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C54C6">
      <w:pPr>
        <w:adjustRightInd w:val="0"/>
        <w:spacing w:line="578" w:lineRule="exac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_GB2312" w:eastAsia="仿宋_GB2312"/>
          <w:sz w:val="32"/>
          <w:szCs w:val="32"/>
        </w:rPr>
        <w:t>附件2</w:t>
      </w:r>
    </w:p>
    <w:p w14:paraId="0754CF68">
      <w:pPr>
        <w:wordWrap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现场检查预先通知单</w:t>
      </w:r>
    </w:p>
    <w:bookmarkEnd w:id="0"/>
    <w:p w14:paraId="1FEA0513">
      <w:pPr>
        <w:pStyle w:val="2"/>
        <w:rPr>
          <w:rFonts w:hint="eastAsia"/>
        </w:rPr>
      </w:pPr>
    </w:p>
    <w:tbl>
      <w:tblPr>
        <w:tblStyle w:val="7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9"/>
        <w:gridCol w:w="6752"/>
      </w:tblGrid>
      <w:tr w14:paraId="3C202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309" w:type="dxa"/>
            <w:vAlign w:val="center"/>
          </w:tcPr>
          <w:p w14:paraId="4124C983">
            <w:pPr>
              <w:wordWrap w:val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抽查对象名称</w:t>
            </w:r>
          </w:p>
        </w:tc>
        <w:tc>
          <w:tcPr>
            <w:tcW w:w="6752" w:type="dxa"/>
            <w:vAlign w:val="center"/>
          </w:tcPr>
          <w:p w14:paraId="3A1DE55D">
            <w:pPr>
              <w:wordWrap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052F5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2309" w:type="dxa"/>
            <w:vAlign w:val="center"/>
          </w:tcPr>
          <w:p w14:paraId="61AF4FE0">
            <w:pPr>
              <w:wordWrap w:val="0"/>
              <w:spacing w:line="52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是否适用</w:t>
            </w:r>
          </w:p>
          <w:p w14:paraId="5B610E12">
            <w:pPr>
              <w:wordWrap w:val="0"/>
              <w:spacing w:line="52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预先通知</w:t>
            </w:r>
          </w:p>
        </w:tc>
        <w:tc>
          <w:tcPr>
            <w:tcW w:w="6752" w:type="dxa"/>
            <w:vAlign w:val="center"/>
          </w:tcPr>
          <w:p w14:paraId="40609986">
            <w:pPr>
              <w:wordWrap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是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否</w:t>
            </w:r>
          </w:p>
        </w:tc>
      </w:tr>
      <w:tr w14:paraId="362A5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309" w:type="dxa"/>
            <w:vAlign w:val="center"/>
          </w:tcPr>
          <w:p w14:paraId="212EF1CC">
            <w:pPr>
              <w:wordWrap w:val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预先通知时间</w:t>
            </w:r>
          </w:p>
        </w:tc>
        <w:tc>
          <w:tcPr>
            <w:tcW w:w="6752" w:type="dxa"/>
            <w:vAlign w:val="center"/>
          </w:tcPr>
          <w:p w14:paraId="4B4D8133">
            <w:pPr>
              <w:wordWrap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1FAC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309" w:type="dxa"/>
            <w:vAlign w:val="center"/>
          </w:tcPr>
          <w:p w14:paraId="7DE49CEE">
            <w:pPr>
              <w:wordWrap w:val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预先通知方式</w:t>
            </w:r>
          </w:p>
        </w:tc>
        <w:tc>
          <w:tcPr>
            <w:tcW w:w="6752" w:type="dxa"/>
            <w:vAlign w:val="center"/>
          </w:tcPr>
          <w:p w14:paraId="3250722A">
            <w:pPr>
              <w:wordWrap w:val="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电话通知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直接送达</w:t>
            </w:r>
          </w:p>
        </w:tc>
      </w:tr>
      <w:tr w14:paraId="5D076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309" w:type="dxa"/>
            <w:vAlign w:val="center"/>
          </w:tcPr>
          <w:p w14:paraId="0D92222E">
            <w:pPr>
              <w:wordWrap w:val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预约检查时间</w:t>
            </w:r>
          </w:p>
        </w:tc>
        <w:tc>
          <w:tcPr>
            <w:tcW w:w="6752" w:type="dxa"/>
            <w:vAlign w:val="center"/>
          </w:tcPr>
          <w:p w14:paraId="57771093">
            <w:pPr>
              <w:wordWrap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0C4AE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atLeast"/>
        </w:trPr>
        <w:tc>
          <w:tcPr>
            <w:tcW w:w="2309" w:type="dxa"/>
            <w:vAlign w:val="center"/>
          </w:tcPr>
          <w:p w14:paraId="587611EF">
            <w:pPr>
              <w:wordWrap w:val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检查内容</w:t>
            </w:r>
          </w:p>
        </w:tc>
        <w:tc>
          <w:tcPr>
            <w:tcW w:w="6752" w:type="dxa"/>
            <w:vAlign w:val="center"/>
          </w:tcPr>
          <w:p w14:paraId="0185040B">
            <w:pPr>
              <w:wordWrap w:val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F595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8" w:hRule="atLeast"/>
        </w:trPr>
        <w:tc>
          <w:tcPr>
            <w:tcW w:w="2309" w:type="dxa"/>
            <w:vAlign w:val="center"/>
          </w:tcPr>
          <w:p w14:paraId="293F4E78">
            <w:pPr>
              <w:wordWrap w:val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被检查主体需要准备的材料</w:t>
            </w:r>
          </w:p>
        </w:tc>
        <w:tc>
          <w:tcPr>
            <w:tcW w:w="6752" w:type="dxa"/>
            <w:vAlign w:val="center"/>
          </w:tcPr>
          <w:p w14:paraId="4FF57904">
            <w:pPr>
              <w:wordWrap w:val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3D5E0065"/>
    <w:p w14:paraId="2B44BF34"/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141646"/>
    <w:rsid w:val="16CF7BB0"/>
    <w:rsid w:val="26FC01C0"/>
    <w:rsid w:val="35141646"/>
    <w:rsid w:val="47C51FEE"/>
    <w:rsid w:val="77975BED"/>
    <w:rsid w:val="7D68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8" w:lineRule="exact"/>
      <w:ind w:firstLine="0" w:firstLineChars="0"/>
      <w:jc w:val="center"/>
      <w:outlineLvl w:val="0"/>
    </w:pPr>
    <w:rPr>
      <w:rFonts w:eastAsia="方正小标宋_GBK" w:asciiTheme="minorAscii" w:hAnsiTheme="minorAscii"/>
      <w:kern w:val="44"/>
      <w:sz w:val="44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8" w:lineRule="exact"/>
      <w:outlineLvl w:val="1"/>
    </w:pPr>
    <w:rPr>
      <w:rFonts w:ascii="Arial" w:hAnsi="Arial" w:eastAsia="黑体"/>
      <w:b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8" w:lineRule="exact"/>
      <w:outlineLvl w:val="2"/>
    </w:pPr>
    <w:rPr>
      <w:rFonts w:eastAsia="楷体_GB2312"/>
      <w:b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2026-10-28T03:10:00Z</dcterms:created>
  <dc:creator>SZH</dc:creator>
  <cp:lastModifiedBy>SZH</cp:lastModifiedBy>
  <dcterms:modified xsi:type="dcterms:W3CDTF">2026-10-28T03:10:53Z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9FC893391E864BEA86EC935F4E85C503_11</vt:lpwstr>
  </property>
</Properties>
</file>