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国家安全宣传进景区 共筑基层安全防线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在第11个全民国家安全教育日到来之际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为深入贯彻总体国家安全观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切实增强全民国家安全意识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区委办公室联合区文广体和旅游局在土门关驿道小镇开展“4·15”全民国家安全教育进景区活动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通过文艺巡游、舞台展演与安全宣讲相结合的方式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让国安知识走进群众、深入人心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2788920" cy="1544955"/>
            <wp:effectExtent l="0" t="0" r="0" b="9525"/>
            <wp:docPr id="1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88920" cy="15449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809875" cy="1553845"/>
            <wp:effectExtent l="0" t="0" r="9525" b="635"/>
            <wp:docPr id="14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15538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90190" cy="1549400"/>
            <wp:effectExtent l="0" t="0" r="13970" b="5080"/>
            <wp:docPr id="1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1549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74315" cy="1543050"/>
            <wp:effectExtent l="0" t="0" r="14605" b="11430"/>
            <wp:docPr id="1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74315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本次活动以“统筹发展和安全 护航‘十五五’新征程”为主题。活动现场，工作人员发放宣传手册、宣传品，向过往市民游客普及《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国家安全法》《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中华人民共和国保守国家秘密法</w:t>
      </w:r>
      <w:r>
        <w:rPr>
          <w:rFonts w:hint="eastAsia" w:ascii="仿宋_GB2312" w:hAnsi="仿宋_GB2312" w:eastAsia="仿宋_GB2312" w:cs="仿宋_GB2312"/>
          <w:sz w:val="32"/>
          <w:szCs w:val="32"/>
        </w:rPr>
        <w:t>》等相关内容，用通俗易懂的语言讲解国家安全的重要意义，以及群众日常生活中可能涉及国家安全的风险点，耐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心解答市民游客提出的各类问题，引导大家主动学习国安知识、增强防范意识。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3204210</wp:posOffset>
            </wp:positionV>
            <wp:extent cx="2729230" cy="1523365"/>
            <wp:effectExtent l="0" t="0" r="13970" b="635"/>
            <wp:wrapTopAndBottom/>
            <wp:docPr id="8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0" descr="IMG_26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29230" cy="1523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1621790</wp:posOffset>
            </wp:positionV>
            <wp:extent cx="2782570" cy="1536065"/>
            <wp:effectExtent l="0" t="0" r="6350" b="3175"/>
            <wp:wrapTopAndBottom/>
            <wp:docPr id="5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7" descr="IMG_26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82570" cy="15360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7620</wp:posOffset>
            </wp:positionH>
            <wp:positionV relativeFrom="paragraph">
              <wp:posOffset>6985</wp:posOffset>
            </wp:positionV>
            <wp:extent cx="2748915" cy="1536065"/>
            <wp:effectExtent l="0" t="0" r="9525" b="3175"/>
            <wp:wrapTopAndBottom/>
            <wp:docPr id="17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6" descr="IMG_26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48915" cy="15360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2880360</wp:posOffset>
            </wp:positionH>
            <wp:positionV relativeFrom="paragraph">
              <wp:posOffset>3195955</wp:posOffset>
            </wp:positionV>
            <wp:extent cx="2731135" cy="1514475"/>
            <wp:effectExtent l="0" t="0" r="12065" b="9525"/>
            <wp:wrapTopAndBottom/>
            <wp:docPr id="18" name="图片 18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图片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3113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2881630</wp:posOffset>
            </wp:positionH>
            <wp:positionV relativeFrom="paragraph">
              <wp:posOffset>1607185</wp:posOffset>
            </wp:positionV>
            <wp:extent cx="2736850" cy="1523365"/>
            <wp:effectExtent l="0" t="0" r="6350" b="635"/>
            <wp:wrapTopAndBottom/>
            <wp:docPr id="11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9" descr="IMG_26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36850" cy="1523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2872740</wp:posOffset>
            </wp:positionH>
            <wp:positionV relativeFrom="paragraph">
              <wp:posOffset>15875</wp:posOffset>
            </wp:positionV>
            <wp:extent cx="2734310" cy="1518920"/>
            <wp:effectExtent l="0" t="0" r="8890" b="5080"/>
            <wp:wrapTopAndBottom/>
            <wp:docPr id="3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8" descr="IMG_26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34310" cy="15189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当日还安排了形式多样的文艺表演，将普法宣传与文艺展示有机融合，让市民游客在轻松愉悦的氛围中接受国家安全教育。区特色文艺展演队伍走进土门关驿道小镇，身着传统服饰的演员们伴着铿锵鼓点沿街行进，将文艺的活力与安全宣传的氛围传递给每一位游客。</w:t>
      </w:r>
    </w:p>
    <w:p>
      <w:r>
        <w:rPr>
          <w:rFonts w:hint="eastAsia"/>
        </w:rPr>
        <w:drawing>
          <wp:inline distT="0" distB="0" distL="114300" distR="114300">
            <wp:extent cx="2975610" cy="1675130"/>
            <wp:effectExtent l="0" t="0" r="11430" b="1270"/>
            <wp:docPr id="9" name="图片 11" descr="IMG_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1" descr="IMG_26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75610" cy="1675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593975" cy="1671320"/>
            <wp:effectExtent l="0" t="0" r="12065" b="5080"/>
            <wp:docPr id="10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2" descr="IMG_26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93975" cy="16713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2788920</wp:posOffset>
            </wp:positionH>
            <wp:positionV relativeFrom="paragraph">
              <wp:posOffset>176530</wp:posOffset>
            </wp:positionV>
            <wp:extent cx="2788285" cy="1544955"/>
            <wp:effectExtent l="0" t="0" r="635" b="9525"/>
            <wp:wrapTopAndBottom/>
            <wp:docPr id="6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4" descr="IMG_26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88285" cy="15449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-38100</wp:posOffset>
            </wp:positionH>
            <wp:positionV relativeFrom="paragraph">
              <wp:posOffset>53975</wp:posOffset>
            </wp:positionV>
            <wp:extent cx="2741295" cy="1809750"/>
            <wp:effectExtent l="0" t="0" r="1905" b="3810"/>
            <wp:wrapTopAndBottom/>
            <wp:docPr id="4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3" descr="IMG_26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41295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pict>
          <v:shape id="_x0000_i1025" o:spt="201" type="#_x0000_t201" style="height:0pt;width:0.05pt;" filled="f" coordsize="21600,21600">
            <v:path/>
            <v:fill on="f" focussize="0,0"/>
            <v:stroke/>
            <v:imagedata o:title=""/>
            <o:lock v:ext="edit" aspectratio="t"/>
            <w10:wrap type="none"/>
            <w10:anchorlock/>
          </v:shape>
        </w:pic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2799080" cy="1551305"/>
            <wp:effectExtent l="0" t="0" r="5080" b="3175"/>
            <wp:docPr id="7" name="图片 16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6" descr="IMG_27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799080" cy="15513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95270" cy="1553845"/>
            <wp:effectExtent l="0" t="0" r="8890" b="635"/>
            <wp:docPr id="2" name="图片 18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8" descr="IMG_27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95270" cy="15538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下一步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我区将持续创新宣传形式、拓展宣传阵地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常态化开展国家安全宣传教育活动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筑牢全民国家安全防线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为“十五五”时期区域高质量发展保驾护航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49649D"/>
    <w:rsid w:val="35F23306"/>
    <w:rsid w:val="6256152C"/>
    <w:rsid w:val="7D5B4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jpeg"/><Relationship Id="rId16" Type="http://schemas.openxmlformats.org/officeDocument/2006/relationships/image" Target="media/image13.pn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2026-04-15T07:22:00Z</dcterms:created>
  <dc:creator>Administrator</dc:creator>
  <cp:lastModifiedBy>Administrator</cp:lastModifiedBy>
  <dcterms:modified xsi:type="dcterms:W3CDTF">2026-05-09T01:21:28Z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746A4407271049AFBFAEB5CBD0AEC606</vt:lpwstr>
  </property>
</Properties>
</file>