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rPr>
          <w:rFonts w:ascii="Times New Roman"/>
          <w:sz w:val="40"/>
        </w:rPr>
      </w:pPr>
      <w:r>
        <w:rPr>
          <w:rFonts w:ascii="Times New Roman"/>
          <w:sz w:val="40"/>
        </w:rPr>
        <mc:AlternateContent>
          <mc:Choice Requires="wpg">
            <w:drawing>
              <wp:anchor distT="0" distB="0" distL="0" distR="0" simplePos="0" relativeHeight="251670528" behindDoc="1" locked="0" layoutInCell="1" allowOverlap="1">
                <wp:simplePos x="0" y="0"/>
                <wp:positionH relativeFrom="page">
                  <wp:posOffset>0</wp:posOffset>
                </wp:positionH>
                <wp:positionV relativeFrom="page">
                  <wp:posOffset>0</wp:posOffset>
                </wp:positionV>
                <wp:extent cx="7487920" cy="10692130"/>
                <wp:effectExtent l="0" t="0" r="0" b="0"/>
                <wp:wrapNone/>
                <wp:docPr id="1" name="Group 1"/>
                <wp:cNvGraphicFramePr/>
                <a:graphic xmlns:a="http://schemas.openxmlformats.org/drawingml/2006/main">
                  <a:graphicData uri="http://schemas.microsoft.com/office/word/2010/wordprocessingGroup">
                    <wpg:wgp>
                      <wpg:cNvGrpSpPr/>
                      <wpg:grpSpPr>
                        <a:xfrm>
                          <a:off x="0" y="0"/>
                          <a:ext cx="7487920" cy="10692130"/>
                          <a:chOff x="0" y="0"/>
                          <a:chExt cx="7487920" cy="10692130"/>
                        </a:xfrm>
                      </wpg:grpSpPr>
                      <pic:pic xmlns:pic="http://schemas.openxmlformats.org/drawingml/2006/picture">
                        <pic:nvPicPr>
                          <pic:cNvPr id="2" name="Image 2"/>
                          <pic:cNvPicPr/>
                        </pic:nvPicPr>
                        <pic:blipFill>
                          <a:blip r:embed="rId6" cstate="print"/>
                          <a:stretch>
                            <a:fillRect/>
                          </a:stretch>
                        </pic:blipFill>
                        <pic:spPr>
                          <a:xfrm>
                            <a:off x="0" y="0"/>
                            <a:ext cx="7487411" cy="10692130"/>
                          </a:xfrm>
                          <a:prstGeom prst="rect">
                            <a:avLst/>
                          </a:prstGeom>
                        </pic:spPr>
                      </pic:pic>
                      <pic:pic xmlns:pic="http://schemas.openxmlformats.org/drawingml/2006/picture">
                        <pic:nvPicPr>
                          <pic:cNvPr id="3" name="Image 3"/>
                          <pic:cNvPicPr/>
                        </pic:nvPicPr>
                        <pic:blipFill>
                          <a:blip r:embed="rId7" cstate="print"/>
                          <a:stretch>
                            <a:fillRect/>
                          </a:stretch>
                        </pic:blipFill>
                        <pic:spPr>
                          <a:xfrm>
                            <a:off x="1559166" y="955916"/>
                            <a:ext cx="1331188" cy="432663"/>
                          </a:xfrm>
                          <a:prstGeom prst="rect">
                            <a:avLst/>
                          </a:prstGeom>
                        </pic:spPr>
                      </pic:pic>
                      <pic:pic xmlns:pic="http://schemas.openxmlformats.org/drawingml/2006/picture">
                        <pic:nvPicPr>
                          <pic:cNvPr id="4" name="Image 4"/>
                          <pic:cNvPicPr/>
                        </pic:nvPicPr>
                        <pic:blipFill>
                          <a:blip r:embed="rId8" cstate="print"/>
                          <a:stretch>
                            <a:fillRect/>
                          </a:stretch>
                        </pic:blipFill>
                        <pic:spPr>
                          <a:xfrm>
                            <a:off x="3078721" y="922261"/>
                            <a:ext cx="1093698" cy="510933"/>
                          </a:xfrm>
                          <a:prstGeom prst="rect">
                            <a:avLst/>
                          </a:prstGeom>
                        </pic:spPr>
                      </pic:pic>
                      <pic:pic xmlns:pic="http://schemas.openxmlformats.org/drawingml/2006/picture">
                        <pic:nvPicPr>
                          <pic:cNvPr id="5" name="Image 5"/>
                          <pic:cNvPicPr/>
                        </pic:nvPicPr>
                        <pic:blipFill>
                          <a:blip r:embed="rId9" cstate="print"/>
                          <a:stretch>
                            <a:fillRect/>
                          </a:stretch>
                        </pic:blipFill>
                        <pic:spPr>
                          <a:xfrm>
                            <a:off x="788504" y="1700377"/>
                            <a:ext cx="5426519" cy="644042"/>
                          </a:xfrm>
                          <a:prstGeom prst="rect">
                            <a:avLst/>
                          </a:prstGeom>
                        </pic:spPr>
                      </pic:pic>
                      <wps:wsp>
                        <wps:cNvPr id="6" name="Graphic 6"/>
                        <wps:cNvSpPr/>
                        <wps:spPr>
                          <a:xfrm>
                            <a:off x="759459" y="2508250"/>
                            <a:ext cx="5514975" cy="1270"/>
                          </a:xfrm>
                          <a:custGeom>
                            <a:avLst/>
                            <a:gdLst/>
                            <a:ahLst/>
                            <a:cxnLst/>
                            <a:rect l="l" t="t" r="r" b="b"/>
                            <a:pathLst>
                              <a:path w="5514975">
                                <a:moveTo>
                                  <a:pt x="0" y="0"/>
                                </a:moveTo>
                                <a:lnTo>
                                  <a:pt x="5514975" y="0"/>
                                </a:lnTo>
                              </a:path>
                            </a:pathLst>
                          </a:custGeom>
                          <a:ln w="28575">
                            <a:solidFill>
                              <a:srgbClr val="315294"/>
                            </a:solidFill>
                            <a:prstDash val="sysDot"/>
                          </a:ln>
                        </wps:spPr>
                        <wps:bodyPr wrap="square" lIns="0" tIns="0" rIns="0" bIns="0" rtlCol="0">
                          <a:noAutofit/>
                        </wps:bodyPr>
                      </wps:wsp>
                      <wps:wsp>
                        <wps:cNvPr id="7" name="Graphic 7"/>
                        <wps:cNvSpPr/>
                        <wps:spPr>
                          <a:xfrm>
                            <a:off x="0" y="3075432"/>
                            <a:ext cx="525780" cy="1309370"/>
                          </a:xfrm>
                          <a:custGeom>
                            <a:avLst/>
                            <a:gdLst/>
                            <a:ahLst/>
                            <a:cxnLst/>
                            <a:rect l="l" t="t" r="r" b="b"/>
                            <a:pathLst>
                              <a:path w="525780" h="1309370">
                                <a:moveTo>
                                  <a:pt x="525780" y="1309116"/>
                                </a:moveTo>
                                <a:lnTo>
                                  <a:pt x="0" y="1309116"/>
                                </a:lnTo>
                                <a:lnTo>
                                  <a:pt x="0" y="0"/>
                                </a:lnTo>
                                <a:lnTo>
                                  <a:pt x="525780" y="0"/>
                                </a:lnTo>
                                <a:lnTo>
                                  <a:pt x="525780" y="1309116"/>
                                </a:lnTo>
                                <a:close/>
                              </a:path>
                            </a:pathLst>
                          </a:custGeom>
                          <a:solidFill>
                            <a:srgbClr val="0176AB"/>
                          </a:solidFill>
                        </wps:spPr>
                        <wps:bodyPr wrap="square" lIns="0" tIns="0" rIns="0" bIns="0" rtlCol="0">
                          <a:noAutofit/>
                        </wps:bodyPr>
                      </wps:wsp>
                      <wps:wsp>
                        <wps:cNvPr id="8" name="Graphic 8"/>
                        <wps:cNvSpPr/>
                        <wps:spPr>
                          <a:xfrm>
                            <a:off x="0" y="4443666"/>
                            <a:ext cx="3760470" cy="78740"/>
                          </a:xfrm>
                          <a:custGeom>
                            <a:avLst/>
                            <a:gdLst/>
                            <a:ahLst/>
                            <a:cxnLst/>
                            <a:rect l="l" t="t" r="r" b="b"/>
                            <a:pathLst>
                              <a:path w="3760470" h="78740">
                                <a:moveTo>
                                  <a:pt x="3760000" y="78168"/>
                                </a:moveTo>
                                <a:lnTo>
                                  <a:pt x="0" y="78168"/>
                                </a:lnTo>
                                <a:lnTo>
                                  <a:pt x="0" y="0"/>
                                </a:lnTo>
                                <a:lnTo>
                                  <a:pt x="3728046" y="3607"/>
                                </a:lnTo>
                                <a:lnTo>
                                  <a:pt x="3760000" y="78168"/>
                                </a:lnTo>
                                <a:close/>
                              </a:path>
                            </a:pathLst>
                          </a:custGeom>
                          <a:solidFill>
                            <a:srgbClr val="E4AA56"/>
                          </a:solidFill>
                        </wps:spPr>
                        <wps:bodyPr wrap="square" lIns="0" tIns="0" rIns="0" bIns="0" rtlCol="0">
                          <a:noAutofit/>
                        </wps:bodyPr>
                      </wps:wsp>
                      <wps:wsp>
                        <wps:cNvPr id="9" name="Graphic 9"/>
                        <wps:cNvSpPr/>
                        <wps:spPr>
                          <a:xfrm>
                            <a:off x="3769423" y="4441914"/>
                            <a:ext cx="3472815" cy="80010"/>
                          </a:xfrm>
                          <a:custGeom>
                            <a:avLst/>
                            <a:gdLst/>
                            <a:ahLst/>
                            <a:cxnLst/>
                            <a:rect l="l" t="t" r="r" b="b"/>
                            <a:pathLst>
                              <a:path w="3472815" h="80010">
                                <a:moveTo>
                                  <a:pt x="3472751" y="79921"/>
                                </a:moveTo>
                                <a:lnTo>
                                  <a:pt x="42710" y="79921"/>
                                </a:lnTo>
                                <a:lnTo>
                                  <a:pt x="0" y="0"/>
                                </a:lnTo>
                                <a:lnTo>
                                  <a:pt x="3472751" y="0"/>
                                </a:lnTo>
                                <a:lnTo>
                                  <a:pt x="3472751" y="79921"/>
                                </a:lnTo>
                                <a:close/>
                              </a:path>
                            </a:pathLst>
                          </a:custGeom>
                          <a:solidFill>
                            <a:srgbClr val="0176AB"/>
                          </a:solidFill>
                        </wps:spPr>
                        <wps:bodyPr wrap="square" lIns="0" tIns="0" rIns="0" bIns="0" rtlCol="0">
                          <a:noAutofit/>
                        </wps:bodyPr>
                      </wps:wsp>
                      <pic:pic xmlns:pic="http://schemas.openxmlformats.org/drawingml/2006/picture">
                        <pic:nvPicPr>
                          <pic:cNvPr id="10" name="Image 10"/>
                          <pic:cNvPicPr/>
                        </pic:nvPicPr>
                        <pic:blipFill>
                          <a:blip r:embed="rId10" cstate="print"/>
                          <a:stretch>
                            <a:fillRect/>
                          </a:stretch>
                        </pic:blipFill>
                        <pic:spPr>
                          <a:xfrm>
                            <a:off x="857885" y="889635"/>
                            <a:ext cx="544195" cy="544195"/>
                          </a:xfrm>
                          <a:prstGeom prst="rect">
                            <a:avLst/>
                          </a:prstGeom>
                        </pic:spPr>
                      </pic:pic>
                      <pic:pic xmlns:pic="http://schemas.openxmlformats.org/drawingml/2006/picture">
                        <pic:nvPicPr>
                          <pic:cNvPr id="11" name="Image 11"/>
                          <pic:cNvPicPr/>
                        </pic:nvPicPr>
                        <pic:blipFill>
                          <a:blip r:embed="rId11" cstate="print"/>
                          <a:stretch>
                            <a:fillRect/>
                          </a:stretch>
                        </pic:blipFill>
                        <pic:spPr>
                          <a:xfrm>
                            <a:off x="5000244" y="3076956"/>
                            <a:ext cx="2162555" cy="1310640"/>
                          </a:xfrm>
                          <a:prstGeom prst="rect">
                            <a:avLst/>
                          </a:prstGeom>
                        </pic:spPr>
                      </pic:pic>
                      <pic:pic xmlns:pic="http://schemas.openxmlformats.org/drawingml/2006/picture">
                        <pic:nvPicPr>
                          <pic:cNvPr id="12" name="Image 12"/>
                          <pic:cNvPicPr/>
                        </pic:nvPicPr>
                        <pic:blipFill>
                          <a:blip r:embed="rId12" cstate="print"/>
                          <a:stretch>
                            <a:fillRect/>
                          </a:stretch>
                        </pic:blipFill>
                        <pic:spPr>
                          <a:xfrm>
                            <a:off x="565404" y="3090672"/>
                            <a:ext cx="2159508" cy="1310639"/>
                          </a:xfrm>
                          <a:prstGeom prst="rect">
                            <a:avLst/>
                          </a:prstGeom>
                        </pic:spPr>
                      </pic:pic>
                      <pic:pic xmlns:pic="http://schemas.openxmlformats.org/drawingml/2006/picture">
                        <pic:nvPicPr>
                          <pic:cNvPr id="13" name="Image 13"/>
                          <pic:cNvPicPr/>
                        </pic:nvPicPr>
                        <pic:blipFill>
                          <a:blip r:embed="rId13" cstate="print"/>
                          <a:stretch>
                            <a:fillRect/>
                          </a:stretch>
                        </pic:blipFill>
                        <pic:spPr>
                          <a:xfrm>
                            <a:off x="2773679" y="3090672"/>
                            <a:ext cx="2161032" cy="1310639"/>
                          </a:xfrm>
                          <a:prstGeom prst="rect">
                            <a:avLst/>
                          </a:prstGeom>
                        </pic:spPr>
                      </pic:pic>
                    </wpg:wgp>
                  </a:graphicData>
                </a:graphic>
              </wp:anchor>
            </w:drawing>
          </mc:Choice>
          <mc:Fallback>
            <w:pict>
              <v:group id="Group 1" o:spid="_x0000_s1026" o:spt="203" style="position:absolute;left:0pt;margin-left:0pt;margin-top:0pt;height:841.9pt;width:589.6pt;mso-position-horizontal-relative:page;mso-position-vertical-relative:page;z-index:-251645952;mso-width-relative:page;mso-height-relative:page;" coordsize="7487920,10692130" o:gfxdata="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">
                <o:lock v:ext="edit" aspectratio="f"/>
                <v:shape id="Image 2" o:spid="_x0000_s1026" o:spt="75" type="#_x0000_t75" style="position:absolute;left:0;top:0;height:10692130;width:7487411;" filled="f" o:preferrelative="t" stroked="f" coordsize="21600,21600" o:gfxdata="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a6L68AAAA&#10;2gAAAA8AAAAAAAAAAQAgAAAAIgAAAGRycy9kb3ducmV2LnhtbFBLAQIUABQAAAAIAIdO4kAzLwWe&#10;OwAAADkAAAAQAAAAAAAAAAEAIAAAAAsBAABkcnMvc2hhcGV4bWwueG1sUEsFBgAAAAAGAAYAWwEA&#10;ALUDAAAAAA==&#10;">
                  <v:fill on="f" focussize="0,0"/>
                  <v:stroke on="f"/>
                  <v:imagedata r:id="rId6" o:title=""/>
                  <o:lock v:ext="edit" aspectratio="f"/>
                </v:shape>
                <v:shape id="Image 3" o:spid="_x0000_s1026" o:spt="75" type="#_x0000_t75" style="position:absolute;left:1559166;top:955916;height:432663;width:1331188;" filled="f" o:preferrelative="t" stroked="f" coordsize="21600,21600" o:gfxdata="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Bhr3dugAAANoA&#10;AAAPAAAAAAAAAAEAIAAAACIAAABkcnMvZG93bnJldi54bWxQSwECFAAUAAAACACHTuJAMy8FnjsA&#10;AAA5AAAAEAAAAAAAAAABACAAAAAJAQAAZHJzL3NoYXBleG1sLnhtbFBLBQYAAAAABgAGAFsBAACz&#10;AwAAAAA=&#10;">
                  <v:fill on="f" focussize="0,0"/>
                  <v:stroke on="f"/>
                  <v:imagedata r:id="rId7" o:title=""/>
                  <o:lock v:ext="edit" aspectratio="f"/>
                </v:shape>
                <v:shape id="Image 4" o:spid="_x0000_s1026" o:spt="75" type="#_x0000_t75" style="position:absolute;left:3078721;top:922261;height:510933;width:1093698;" filled="f" o:preferrelative="t" stroked="f" coordsize="21600,21600" o:gfxdata="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tmIkb4A&#10;AADaAAAADwAAAAAAAAABACAAAAAiAAAAZHJzL2Rvd25yZXYueG1sUEsBAhQAFAAAAAgAh07iQDMv&#10;BZ47AAAAOQAAABAAAAAAAAAAAQAgAAAADQEAAGRycy9zaGFwZXhtbC54bWxQSwUGAAAAAAYABgBb&#10;AQAAtwMAAAAA&#10;">
                  <v:fill on="f" focussize="0,0"/>
                  <v:stroke on="f"/>
                  <v:imagedata r:id="rId8" o:title=""/>
                  <o:lock v:ext="edit" aspectratio="f"/>
                </v:shape>
                <v:shape id="Image 5" o:spid="_x0000_s1026" o:spt="75" type="#_x0000_t75" style="position:absolute;left:788504;top:1700377;height:644042;width:5426519;" filled="f" o:preferrelative="t" stroked="f" coordsize="21600,21600" o:gfxdata="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xoJmq8AAAA&#10;2gAAAA8AAAAAAAAAAQAgAAAAIgAAAGRycy9kb3ducmV2LnhtbFBLAQIUABQAAAAIAIdO4kAzLwWe&#10;OwAAADkAAAAQAAAAAAAAAAEAIAAAAAsBAABkcnMvc2hhcGV4bWwueG1sUEsFBgAAAAAGAAYAWwEA&#10;ALUDAAAAAA==&#10;">
                  <v:fill on="f" focussize="0,0"/>
                  <v:stroke on="f"/>
                  <v:imagedata r:id="rId9" o:title=""/>
                  <o:lock v:ext="edit" aspectratio="f"/>
                </v:shape>
                <v:shape id="Graphic 6" o:spid="_x0000_s1026" o:spt="100" style="position:absolute;left:759459;top:2508250;height:1270;width:5514975;" filled="f" stroked="t" coordsize="5514975,1" o:gfxdata="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UppNFvQAA&#10;ANoAAAAPAAAAAAAAAAEAIAAAACIAAABkcnMvZG93bnJldi54bWxQSwECFAAUAAAACACHTuJAMy8F&#10;njsAAAA5AAAAEAAAAAAAAAABACAAAAAMAQAAZHJzL3NoYXBleG1sLnhtbFBLBQYAAAAABgAGAFsB&#10;AAC2AwAAAAA=&#10;" path="m0,0l5514975,0e">
                  <v:fill on="f" focussize="0,0"/>
                  <v:stroke weight="2.25pt" color="#315294" joinstyle="round" dashstyle="1 1"/>
                  <v:imagedata o:title=""/>
                  <o:lock v:ext="edit" aspectratio="f"/>
                  <v:textbox inset="0mm,0mm,0mm,0mm"/>
                </v:shape>
                <v:shape id="Graphic 7" o:spid="_x0000_s1026" o:spt="100" style="position:absolute;left:0;top:3075432;height:1309370;width:525780;" fillcolor="#0176AB" filled="t" stroked="f" coordsize="525780,1309370" o:gfxdata="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NyIRrsAAADa&#10;AAAADwAAAAAAAAABACAAAAAiAAAAZHJzL2Rvd25yZXYueG1sUEsBAhQAFAAAAAgAh07iQDMvBZ47&#10;AAAAOQAAABAAAAAAAAAAAQAgAAAACgEAAGRycy9zaGFwZXhtbC54bWxQSwUGAAAAAAYABgBbAQAA&#10;tAMAAAAA&#10;" path="m525780,1309116l0,1309116,0,0,525780,0,525780,1309116xe">
                  <v:fill on="t" focussize="0,0"/>
                  <v:stroke on="f"/>
                  <v:imagedata o:title=""/>
                  <o:lock v:ext="edit" aspectratio="f"/>
                  <v:textbox inset="0mm,0mm,0mm,0mm"/>
                </v:shape>
                <v:shape id="Graphic 8" o:spid="_x0000_s1026" o:spt="100" style="position:absolute;left:0;top:4443666;height:78740;width:3760470;" fillcolor="#E4AA56" filled="t" stroked="f" coordsize="3760470,78740" o:gfxdata="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rZC2+5AAAA2gAA&#10;AA8AAAAAAAAAAQAgAAAAIgAAAGRycy9kb3ducmV2LnhtbFBLAQIUABQAAAAIAIdO4kAzLwWeOwAA&#10;ADkAAAAQAAAAAAAAAAEAIAAAAAgBAABkcnMvc2hhcGV4bWwueG1sUEsFBgAAAAAGAAYAWwEAALID&#10;AAAAAA==&#10;" path="m3760000,78168l0,78168,0,0,3728046,3607,3760000,78168xe">
                  <v:fill on="t" focussize="0,0"/>
                  <v:stroke on="f"/>
                  <v:imagedata o:title=""/>
                  <o:lock v:ext="edit" aspectratio="f"/>
                  <v:textbox inset="0mm,0mm,0mm,0mm"/>
                </v:shape>
                <v:shape id="Graphic 9" o:spid="_x0000_s1026" o:spt="100" style="position:absolute;left:3769423;top:4441914;height:80010;width:3472815;" fillcolor="#0176AB" filled="t" stroked="f" coordsize="3472815,80010" o:gfxdata="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667/i74A&#10;AADaAAAADwAAAAAAAAABACAAAAAiAAAAZHJzL2Rvd25yZXYueG1sUEsBAhQAFAAAAAgAh07iQDMv&#10;BZ47AAAAOQAAABAAAAAAAAAAAQAgAAAADQEAAGRycy9zaGFwZXhtbC54bWxQSwUGAAAAAAYABgBb&#10;AQAAtwMAAAAA&#10;" path="m3472751,79921l42710,79921,0,0,3472751,0,3472751,79921xe">
                  <v:fill on="t" focussize="0,0"/>
                  <v:stroke on="f"/>
                  <v:imagedata o:title=""/>
                  <o:lock v:ext="edit" aspectratio="f"/>
                  <v:textbox inset="0mm,0mm,0mm,0mm"/>
                </v:shape>
                <v:shape id="Image 10" o:spid="_x0000_s1026" o:spt="75" type="#_x0000_t75" style="position:absolute;left:857885;top:889635;height:544195;width:544195;" filled="f" o:preferrelative="t" stroked="f" coordsize="21600,21600" o:gfxdata="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CjihG8AAAA&#10;2wAAAA8AAAAAAAAAAQAgAAAAIgAAAGRycy9kb3ducmV2LnhtbFBLAQIUABQAAAAIAIdO4kAzLwWe&#10;OwAAADkAAAAQAAAAAAAAAAEAIAAAAAsBAABkcnMvc2hhcGV4bWwueG1sUEsFBgAAAAAGAAYAWwEA&#10;ALUDAAAAAA==&#10;">
                  <v:fill on="f" focussize="0,0"/>
                  <v:stroke on="f"/>
                  <v:imagedata r:id="rId10" o:title=""/>
                  <o:lock v:ext="edit" aspectratio="f"/>
                </v:shape>
                <v:shape id="Image 11" o:spid="_x0000_s1026" o:spt="75" type="#_x0000_t75" style="position:absolute;left:5000244;top:3076956;height:1310640;width:2162555;" filled="f" o:preferrelative="t" stroked="f" coordsize="21600,21600" o:gfxdata="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rH1WbsAAADb&#10;AAAADwAAAAAAAAABACAAAAAiAAAAZHJzL2Rvd25yZXYueG1sUEsBAhQAFAAAAAgAh07iQDMvBZ47&#10;AAAAOQAAABAAAAAAAAAAAQAgAAAACgEAAGRycy9zaGFwZXhtbC54bWxQSwUGAAAAAAYABgBbAQAA&#10;tAMAAAAA&#10;">
                  <v:fill on="f" focussize="0,0"/>
                  <v:stroke on="f"/>
                  <v:imagedata r:id="rId11" o:title=""/>
                  <o:lock v:ext="edit" aspectratio="f"/>
                </v:shape>
                <v:shape id="Image 12" o:spid="_x0000_s1026" o:spt="75" type="#_x0000_t75" style="position:absolute;left:565404;top:3090672;height:1310639;width:2159508;" filled="f" o:preferrelative="t" stroked="f" coordsize="21600,21600" o:gfxdata="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4UCYPLgAAADbAAAA&#10;DwAAAAAAAAABACAAAAAiAAAAZHJzL2Rvd25yZXYueG1sUEsBAhQAFAAAAAgAh07iQDMvBZ47AAAA&#10;OQAAABAAAAAAAAAAAQAgAAAABwEAAGRycy9zaGFwZXhtbC54bWxQSwUGAAAAAAYABgBbAQAAsQMA&#10;AAAA&#10;">
                  <v:fill on="f" focussize="0,0"/>
                  <v:stroke on="f"/>
                  <v:imagedata r:id="rId12" o:title=""/>
                  <o:lock v:ext="edit" aspectratio="f"/>
                </v:shape>
                <v:shape id="Image 13" o:spid="_x0000_s1026" o:spt="75" type="#_x0000_t75" style="position:absolute;left:2773679;top:3090672;height:1310639;width:2161032;" filled="f" o:preferrelative="t" stroked="f" coordsize="21600,21600" o:gfxdata="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ECoq8AAAA&#10;2wAAAA8AAAAAAAAAAQAgAAAAIgAAAGRycy9kb3ducmV2LnhtbFBLAQIUABQAAAAIAIdO4kAzLwWe&#10;OwAAADkAAAAQAAAAAAAAAAEAIAAAAAsBAABkcnMvc2hhcGV4bWwueG1sUEsFBgAAAAAGAAYAWwEA&#10;ALUDAAAAAA==&#10;">
                  <v:fill on="f" focussize="0,0"/>
                  <v:stroke on="f"/>
                  <v:imagedata r:id="rId13" o:title=""/>
                  <o:lock v:ext="edit" aspectratio="f"/>
                </v:shape>
              </v:group>
            </w:pict>
          </mc:Fallback>
        </mc:AlternateContent>
      </w:r>
    </w:p>
    <w:p>
      <w:pPr>
        <w:pStyle w:val="5"/>
        <w:rPr>
          <w:rFonts w:ascii="Times New Roman"/>
          <w:sz w:val="40"/>
        </w:rPr>
      </w:pPr>
    </w:p>
    <w:p>
      <w:pPr>
        <w:pStyle w:val="5"/>
        <w:rPr>
          <w:rFonts w:ascii="Times New Roman"/>
          <w:sz w:val="40"/>
        </w:rPr>
      </w:pPr>
    </w:p>
    <w:p>
      <w:pPr>
        <w:pStyle w:val="5"/>
        <w:rPr>
          <w:rFonts w:ascii="Times New Roman"/>
          <w:sz w:val="40"/>
        </w:rPr>
      </w:pPr>
    </w:p>
    <w:p>
      <w:pPr>
        <w:pStyle w:val="5"/>
        <w:rPr>
          <w:rFonts w:ascii="Times New Roman"/>
          <w:sz w:val="40"/>
        </w:rPr>
      </w:pPr>
    </w:p>
    <w:p>
      <w:pPr>
        <w:pStyle w:val="5"/>
        <w:rPr>
          <w:rFonts w:ascii="Times New Roman"/>
          <w:sz w:val="40"/>
        </w:rPr>
      </w:pPr>
    </w:p>
    <w:p>
      <w:pPr>
        <w:pStyle w:val="5"/>
        <w:rPr>
          <w:rFonts w:ascii="Times New Roman"/>
          <w:sz w:val="40"/>
        </w:rPr>
      </w:pPr>
    </w:p>
    <w:p>
      <w:pPr>
        <w:pStyle w:val="5"/>
        <w:rPr>
          <w:rFonts w:ascii="Times New Roman"/>
          <w:sz w:val="40"/>
        </w:rPr>
      </w:pPr>
    </w:p>
    <w:p>
      <w:pPr>
        <w:pStyle w:val="5"/>
        <w:rPr>
          <w:rFonts w:ascii="Times New Roman"/>
          <w:sz w:val="40"/>
        </w:rPr>
      </w:pPr>
    </w:p>
    <w:p>
      <w:pPr>
        <w:pStyle w:val="5"/>
        <w:rPr>
          <w:rFonts w:ascii="Times New Roman"/>
          <w:sz w:val="40"/>
        </w:rPr>
      </w:pPr>
    </w:p>
    <w:p>
      <w:pPr>
        <w:pStyle w:val="5"/>
        <w:rPr>
          <w:rFonts w:ascii="Times New Roman"/>
          <w:sz w:val="40"/>
        </w:rPr>
      </w:pPr>
    </w:p>
    <w:p>
      <w:pPr>
        <w:pStyle w:val="5"/>
        <w:rPr>
          <w:rFonts w:ascii="Times New Roman"/>
          <w:sz w:val="40"/>
        </w:rPr>
      </w:pPr>
    </w:p>
    <w:p>
      <w:pPr>
        <w:pStyle w:val="5"/>
        <w:spacing w:before="234"/>
        <w:rPr>
          <w:rFonts w:ascii="Times New Roman"/>
          <w:sz w:val="40"/>
        </w:rPr>
      </w:pPr>
    </w:p>
    <w:p>
      <w:pPr>
        <w:spacing w:before="0"/>
        <w:ind w:left="398" w:right="0" w:firstLine="0"/>
        <w:jc w:val="left"/>
        <w:rPr>
          <w:sz w:val="40"/>
        </w:rPr>
      </w:pPr>
      <w:r>
        <w:rPr>
          <w:rFonts w:ascii="黑体" w:eastAsia="黑体"/>
          <w:spacing w:val="-2"/>
          <w:sz w:val="40"/>
        </w:rPr>
        <w:t>预算代码</w:t>
      </w:r>
      <w:r>
        <w:rPr>
          <w:spacing w:val="-4"/>
          <w:sz w:val="40"/>
        </w:rPr>
        <w:t>：819</w:t>
      </w:r>
    </w:p>
    <w:p>
      <w:pPr>
        <w:spacing w:before="260"/>
        <w:ind w:left="398" w:right="0" w:firstLine="0"/>
        <w:jc w:val="left"/>
        <w:rPr>
          <w:sz w:val="40"/>
        </w:rPr>
      </w:pPr>
      <w:r>
        <w:rPr>
          <w:rFonts w:ascii="黑体" w:eastAsia="黑体"/>
          <w:spacing w:val="-2"/>
          <w:sz w:val="40"/>
        </w:rPr>
        <w:t>单位名称</w:t>
      </w:r>
      <w:r>
        <w:rPr>
          <w:spacing w:val="-3"/>
          <w:sz w:val="40"/>
        </w:rPr>
        <w:t>：石家庄市鹿泉区李村镇人民政府</w:t>
      </w:r>
    </w:p>
    <w:p>
      <w:pPr>
        <w:pStyle w:val="5"/>
        <w:rPr>
          <w:sz w:val="40"/>
        </w:rPr>
      </w:pPr>
    </w:p>
    <w:p>
      <w:pPr>
        <w:pStyle w:val="5"/>
        <w:rPr>
          <w:sz w:val="40"/>
        </w:rPr>
      </w:pPr>
    </w:p>
    <w:p>
      <w:pPr>
        <w:pStyle w:val="5"/>
        <w:rPr>
          <w:sz w:val="40"/>
        </w:rPr>
      </w:pPr>
    </w:p>
    <w:p>
      <w:pPr>
        <w:pStyle w:val="5"/>
        <w:rPr>
          <w:sz w:val="40"/>
        </w:rPr>
      </w:pPr>
    </w:p>
    <w:p>
      <w:pPr>
        <w:pStyle w:val="5"/>
        <w:rPr>
          <w:sz w:val="40"/>
        </w:rPr>
      </w:pPr>
    </w:p>
    <w:p>
      <w:pPr>
        <w:pStyle w:val="5"/>
        <w:spacing w:before="260"/>
        <w:rPr>
          <w:sz w:val="40"/>
        </w:rPr>
      </w:pPr>
    </w:p>
    <w:p>
      <w:pPr>
        <w:spacing w:before="0"/>
        <w:ind w:left="0" w:right="0" w:firstLine="0"/>
        <w:jc w:val="center"/>
        <w:rPr>
          <w:sz w:val="40"/>
        </w:rPr>
      </w:pPr>
      <w:r>
        <w:rPr>
          <w:spacing w:val="-4"/>
          <w:sz w:val="40"/>
        </w:rPr>
        <w:t>二〇二四年九月</w:t>
      </w:r>
    </w:p>
    <w:p>
      <w:pPr>
        <w:spacing w:after="0"/>
        <w:jc w:val="center"/>
        <w:rPr>
          <w:sz w:val="40"/>
        </w:rPr>
        <w:sectPr>
          <w:type w:val="continuous"/>
          <w:pgSz w:w="11910" w:h="16840"/>
          <w:pgMar w:top="1920" w:right="1133" w:bottom="280" w:left="1133" w:header="720" w:footer="720" w:gutter="0"/>
          <w:cols w:space="720" w:num="1"/>
        </w:sectPr>
      </w:pPr>
    </w:p>
    <w:p>
      <w:pPr>
        <w:pStyle w:val="3"/>
        <w:tabs>
          <w:tab w:val="left" w:pos="1320"/>
        </w:tabs>
        <w:spacing w:before="182"/>
        <w:ind w:left="0" w:right="0"/>
        <w:rPr>
          <w:rFonts w:ascii="黑体" w:eastAsia="黑体"/>
        </w:rPr>
      </w:pPr>
      <w:r>
        <w:rPr>
          <w:rFonts w:ascii="黑体" w:eastAsia="黑体"/>
          <w:spacing w:val="-10"/>
        </w:rPr>
        <w:t>目</w:t>
      </w:r>
      <w:r>
        <w:rPr>
          <w:rFonts w:ascii="黑体" w:eastAsia="黑体"/>
        </w:rPr>
        <w:tab/>
      </w:r>
      <w:r>
        <w:rPr>
          <w:rFonts w:ascii="黑体" w:eastAsia="黑体"/>
          <w:spacing w:val="-10"/>
        </w:rPr>
        <w:t>录</w:t>
      </w:r>
    </w:p>
    <w:p>
      <w:pPr>
        <w:pStyle w:val="5"/>
        <w:spacing w:before="337"/>
        <w:rPr>
          <w:rFonts w:ascii="黑体"/>
          <w:sz w:val="44"/>
        </w:rPr>
      </w:pPr>
    </w:p>
    <w:p>
      <w:pPr>
        <w:pStyle w:val="5"/>
        <w:tabs>
          <w:tab w:val="left" w:pos="2798"/>
        </w:tabs>
        <w:ind w:left="1038"/>
        <w:rPr>
          <w:rFonts w:ascii="黑体" w:eastAsia="黑体"/>
        </w:rPr>
      </w:pPr>
      <w:r>
        <w:rPr>
          <w:rFonts w:ascii="黑体" w:eastAsia="黑体"/>
          <w:spacing w:val="-4"/>
        </w:rPr>
        <w:t>第一部</w:t>
      </w:r>
      <w:r>
        <w:rPr>
          <w:rFonts w:ascii="黑体" w:eastAsia="黑体"/>
          <w:spacing w:val="-10"/>
        </w:rPr>
        <w:t>分</w:t>
      </w:r>
      <w:r>
        <w:rPr>
          <w:rFonts w:ascii="黑体" w:eastAsia="黑体"/>
        </w:rPr>
        <w:tab/>
      </w:r>
      <w:r>
        <w:rPr>
          <w:rFonts w:ascii="黑体" w:eastAsia="黑体"/>
          <w:spacing w:val="-4"/>
        </w:rPr>
        <w:t>部门概</w:t>
      </w:r>
      <w:r>
        <w:rPr>
          <w:rFonts w:ascii="黑体" w:eastAsia="黑体"/>
          <w:spacing w:val="-10"/>
        </w:rPr>
        <w:t>况</w:t>
      </w:r>
    </w:p>
    <w:p>
      <w:pPr>
        <w:pStyle w:val="5"/>
        <w:spacing w:before="323" w:line="427" w:lineRule="auto"/>
        <w:ind w:left="1672" w:right="6048"/>
      </w:pPr>
      <w:r>
        <w:rPr>
          <w:spacing w:val="-2"/>
        </w:rPr>
        <w:t>一、部门职责</w:t>
      </w:r>
      <w:r>
        <w:rPr>
          <w:spacing w:val="-5"/>
        </w:rPr>
        <w:t>二、机构设置</w:t>
      </w:r>
    </w:p>
    <w:p>
      <w:pPr>
        <w:pStyle w:val="5"/>
        <w:tabs>
          <w:tab w:val="left" w:pos="2798"/>
        </w:tabs>
        <w:ind w:left="1038"/>
        <w:rPr>
          <w:rFonts w:ascii="黑体" w:eastAsia="黑体"/>
        </w:rPr>
      </w:pPr>
      <w:r>
        <w:rPr>
          <w:rFonts w:ascii="黑体" w:eastAsia="黑体"/>
          <w:spacing w:val="-4"/>
        </w:rPr>
        <w:t>第二部</w:t>
      </w:r>
      <w:r>
        <w:rPr>
          <w:rFonts w:ascii="黑体" w:eastAsia="黑体"/>
          <w:spacing w:val="-10"/>
        </w:rPr>
        <w:t>分</w:t>
      </w:r>
      <w:r>
        <w:rPr>
          <w:rFonts w:ascii="黑体" w:eastAsia="黑体"/>
        </w:rPr>
        <w:tab/>
      </w:r>
      <w:r>
        <w:rPr>
          <w:rFonts w:ascii="Times New Roman" w:eastAsia="Times New Roman"/>
          <w:spacing w:val="-2"/>
        </w:rPr>
        <w:t>2023</w:t>
      </w:r>
      <w:r>
        <w:rPr>
          <w:rFonts w:ascii="Times New Roman" w:eastAsia="Times New Roman"/>
          <w:spacing w:val="-3"/>
        </w:rPr>
        <w:t xml:space="preserve"> </w:t>
      </w:r>
      <w:r>
        <w:rPr>
          <w:rFonts w:ascii="黑体" w:eastAsia="黑体"/>
          <w:spacing w:val="-2"/>
        </w:rPr>
        <w:t>年度部门决算报</w:t>
      </w:r>
      <w:r>
        <w:rPr>
          <w:rFonts w:ascii="黑体" w:eastAsia="黑体"/>
          <w:spacing w:val="-10"/>
        </w:rPr>
        <w:t>表</w:t>
      </w:r>
    </w:p>
    <w:p>
      <w:pPr>
        <w:pStyle w:val="5"/>
        <w:spacing w:before="323" w:line="427" w:lineRule="auto"/>
        <w:ind w:left="1677" w:right="4761"/>
      </w:pPr>
      <w:r>
        <w:rPr>
          <w:spacing w:val="-2"/>
        </w:rPr>
        <w:t>一、收入支出决算总表二、收入决算表</w:t>
      </w:r>
    </w:p>
    <w:p>
      <w:pPr>
        <w:pStyle w:val="5"/>
        <w:ind w:left="1677"/>
      </w:pPr>
      <w:r>
        <w:rPr>
          <w:spacing w:val="-5"/>
        </w:rPr>
        <w:t>三、支出决算表</w:t>
      </w:r>
    </w:p>
    <w:p>
      <w:pPr>
        <w:pStyle w:val="5"/>
        <w:spacing w:before="323"/>
        <w:ind w:left="1677"/>
      </w:pPr>
      <w:r>
        <w:rPr>
          <w:spacing w:val="-5"/>
        </w:rPr>
        <w:t>四、财政拨款收入支出决算总表</w:t>
      </w:r>
    </w:p>
    <w:p>
      <w:pPr>
        <w:pStyle w:val="5"/>
        <w:spacing w:before="324"/>
        <w:ind w:left="1677"/>
      </w:pPr>
      <w:r>
        <w:rPr>
          <w:spacing w:val="-5"/>
        </w:rPr>
        <w:t>五、一般公共预算财政拨款支出决算表</w:t>
      </w:r>
    </w:p>
    <w:p>
      <w:pPr>
        <w:pStyle w:val="5"/>
        <w:spacing w:before="325" w:line="427" w:lineRule="auto"/>
        <w:ind w:left="1677" w:right="1242"/>
      </w:pPr>
      <w:r>
        <w:rPr>
          <w:spacing w:val="-2"/>
        </w:rPr>
        <w:t>六、一般公共预算财政拨款基本支出决算明细表七、政府性基金预算财政拨款收入支出决算表 八、国有资本经营预算财政拨款支出决算表</w:t>
      </w:r>
    </w:p>
    <w:p>
      <w:pPr>
        <w:pStyle w:val="5"/>
        <w:spacing w:line="415" w:lineRule="exact"/>
        <w:ind w:left="1677"/>
      </w:pPr>
      <w:r>
        <w:rPr>
          <w:spacing w:val="-5"/>
        </w:rPr>
        <w:t>九、财政拨款“三公”经费支出决算表</w:t>
      </w:r>
    </w:p>
    <w:p>
      <w:pPr>
        <w:pStyle w:val="5"/>
        <w:tabs>
          <w:tab w:val="left" w:pos="2798"/>
        </w:tabs>
        <w:spacing w:before="323"/>
        <w:ind w:left="1038"/>
        <w:rPr>
          <w:rFonts w:ascii="黑体" w:eastAsia="黑体"/>
        </w:rPr>
      </w:pPr>
      <w:r>
        <w:rPr>
          <w:rFonts w:ascii="黑体" w:eastAsia="黑体"/>
          <w:spacing w:val="-4"/>
        </w:rPr>
        <w:t>第三部</w:t>
      </w:r>
      <w:r>
        <w:rPr>
          <w:rFonts w:ascii="黑体" w:eastAsia="黑体"/>
          <w:spacing w:val="-10"/>
        </w:rPr>
        <w:t>分</w:t>
      </w:r>
      <w:r>
        <w:rPr>
          <w:rFonts w:ascii="黑体" w:eastAsia="黑体"/>
        </w:rPr>
        <w:tab/>
      </w:r>
      <w:r>
        <w:rPr>
          <w:rFonts w:ascii="Times New Roman" w:eastAsia="Times New Roman"/>
          <w:spacing w:val="-2"/>
        </w:rPr>
        <w:t>2023</w:t>
      </w:r>
      <w:r>
        <w:rPr>
          <w:rFonts w:ascii="Times New Roman" w:eastAsia="Times New Roman"/>
          <w:spacing w:val="-4"/>
        </w:rPr>
        <w:t xml:space="preserve"> </w:t>
      </w:r>
      <w:r>
        <w:rPr>
          <w:rFonts w:ascii="黑体" w:eastAsia="黑体"/>
          <w:spacing w:val="-2"/>
        </w:rPr>
        <w:t>年度部门决算情况说</w:t>
      </w:r>
      <w:r>
        <w:rPr>
          <w:rFonts w:ascii="黑体" w:eastAsia="黑体"/>
          <w:spacing w:val="-10"/>
        </w:rPr>
        <w:t>明</w:t>
      </w:r>
    </w:p>
    <w:p>
      <w:pPr>
        <w:pStyle w:val="5"/>
        <w:spacing w:before="324" w:line="427" w:lineRule="auto"/>
        <w:ind w:left="1677" w:right="3480"/>
      </w:pPr>
      <w:r>
        <w:rPr>
          <w:spacing w:val="-2"/>
        </w:rPr>
        <w:t>一、收入支出决算总体情况说明二、收入决算情况说明</w:t>
      </w:r>
    </w:p>
    <w:p>
      <w:pPr>
        <w:pStyle w:val="5"/>
        <w:spacing w:after="0" w:line="427" w:lineRule="auto"/>
        <w:sectPr>
          <w:pgSz w:w="11910" w:h="16840"/>
          <w:pgMar w:top="1920" w:right="1133" w:bottom="280" w:left="1133" w:header="720" w:footer="720" w:gutter="0"/>
          <w:cols w:space="720" w:num="1"/>
        </w:sectPr>
      </w:pPr>
    </w:p>
    <w:p>
      <w:pPr>
        <w:pStyle w:val="5"/>
        <w:spacing w:before="33"/>
        <w:ind w:left="1677"/>
      </w:pPr>
      <w:r>
        <w:rPr>
          <w:spacing w:val="-5"/>
        </w:rPr>
        <w:t>三、支出决算情况说明</w:t>
      </w:r>
    </w:p>
    <w:p>
      <w:pPr>
        <w:pStyle w:val="5"/>
        <w:spacing w:before="326"/>
        <w:ind w:left="1677"/>
      </w:pPr>
      <w:r>
        <w:rPr>
          <w:spacing w:val="-5"/>
        </w:rPr>
        <w:t>四、财政拨款收入支出决算总体情况说明</w:t>
      </w:r>
    </w:p>
    <w:p>
      <w:pPr>
        <w:pStyle w:val="5"/>
        <w:spacing w:before="323" w:line="427" w:lineRule="auto"/>
        <w:ind w:left="1677" w:right="1401"/>
      </w:pPr>
      <w:r>
        <w:rPr>
          <w:spacing w:val="-4"/>
        </w:rPr>
        <w:t>五、财政拨款“三公” 经费支出决算情况说明</w:t>
      </w:r>
      <w:r>
        <w:rPr>
          <w:spacing w:val="-2"/>
        </w:rPr>
        <w:t>六、机关运行经费支出说明</w:t>
      </w:r>
    </w:p>
    <w:p>
      <w:pPr>
        <w:pStyle w:val="5"/>
        <w:ind w:left="1677"/>
      </w:pPr>
      <w:r>
        <w:rPr>
          <w:spacing w:val="-5"/>
        </w:rPr>
        <w:t>七、政府采购支出说明</w:t>
      </w:r>
    </w:p>
    <w:p>
      <w:pPr>
        <w:pStyle w:val="5"/>
        <w:spacing w:before="323" w:line="427" w:lineRule="auto"/>
        <w:ind w:left="1677" w:right="4120"/>
      </w:pPr>
      <w:r>
        <w:rPr>
          <w:spacing w:val="-2"/>
        </w:rPr>
        <w:t>八、国有资产占用情况说明九、预算绩效情况说明</w:t>
      </w:r>
    </w:p>
    <w:p>
      <w:pPr>
        <w:pStyle w:val="5"/>
        <w:ind w:left="1677"/>
      </w:pPr>
      <w:r>
        <w:rPr>
          <w:spacing w:val="-5"/>
        </w:rPr>
        <w:t>十、其他需要说明的情况</w:t>
      </w:r>
    </w:p>
    <w:p>
      <w:pPr>
        <w:pStyle w:val="5"/>
        <w:spacing w:before="323"/>
        <w:ind w:left="1038"/>
        <w:rPr>
          <w:rFonts w:ascii="黑体" w:eastAsia="黑体"/>
        </w:rPr>
      </w:pPr>
      <w:r>
        <w:rPr>
          <w:rFonts w:ascii="黑体" w:eastAsia="黑体"/>
        </w:rPr>
        <w:t>第四部分</w:t>
      </w:r>
      <w:r>
        <w:rPr>
          <w:rFonts w:ascii="黑体" w:eastAsia="黑体"/>
          <w:spacing w:val="60"/>
          <w:w w:val="150"/>
        </w:rPr>
        <w:t xml:space="preserve"> </w:t>
      </w:r>
      <w:r>
        <w:rPr>
          <w:rFonts w:ascii="黑体" w:eastAsia="黑体"/>
          <w:spacing w:val="-3"/>
        </w:rPr>
        <w:t>名词解释</w:t>
      </w:r>
    </w:p>
    <w:p>
      <w:pPr>
        <w:pStyle w:val="5"/>
        <w:spacing w:after="0"/>
        <w:rPr>
          <w:rFonts w:ascii="黑体" w:eastAsia="黑体"/>
        </w:rPr>
        <w:sectPr>
          <w:pgSz w:w="11910" w:h="16840"/>
          <w:pgMar w:top="1560" w:right="1133" w:bottom="280" w:left="1133" w:header="720" w:footer="720" w:gutter="0"/>
          <w:cols w:space="720" w:num="1"/>
        </w:sectPr>
      </w:pPr>
    </w:p>
    <w:p>
      <w:pPr>
        <w:pStyle w:val="5"/>
        <w:rPr>
          <w:rFonts w:ascii="黑体"/>
          <w:sz w:val="72"/>
        </w:rPr>
      </w:pPr>
    </w:p>
    <w:p>
      <w:pPr>
        <w:pStyle w:val="5"/>
        <w:rPr>
          <w:rFonts w:ascii="黑体"/>
          <w:sz w:val="72"/>
        </w:rPr>
      </w:pPr>
    </w:p>
    <w:p>
      <w:pPr>
        <w:pStyle w:val="5"/>
        <w:spacing w:before="521"/>
        <w:rPr>
          <w:rFonts w:ascii="黑体"/>
          <w:sz w:val="72"/>
        </w:rPr>
      </w:pPr>
    </w:p>
    <w:p>
      <w:pPr>
        <w:pStyle w:val="2"/>
        <w:tabs>
          <w:tab w:val="left" w:pos="4073"/>
        </w:tabs>
      </w:pPr>
      <w:r>
        <w:t>第一部</w:t>
      </w:r>
      <w:r>
        <w:rPr>
          <w:spacing w:val="-10"/>
        </w:rPr>
        <w:t>分</w:t>
      </w:r>
      <w:r>
        <w:tab/>
      </w:r>
      <w:r>
        <w:t>部门概</w:t>
      </w:r>
      <w:r>
        <w:rPr>
          <w:spacing w:val="-10"/>
        </w:rPr>
        <w:t>况</w:t>
      </w:r>
    </w:p>
    <w:p>
      <w:pPr>
        <w:pStyle w:val="2"/>
        <w:spacing w:after="0"/>
        <w:sectPr>
          <w:pgSz w:w="11910" w:h="16840"/>
          <w:pgMar w:top="1920" w:right="1133" w:bottom="280" w:left="1133" w:header="720" w:footer="720" w:gutter="0"/>
          <w:cols w:space="720" w:num="1"/>
        </w:sectPr>
      </w:pPr>
    </w:p>
    <w:p>
      <w:pPr>
        <w:pStyle w:val="5"/>
        <w:spacing w:before="35"/>
        <w:ind w:left="964"/>
        <w:rPr>
          <w:rFonts w:ascii="黑体" w:eastAsia="黑体"/>
        </w:rPr>
      </w:pPr>
      <w:r>
        <w:rPr>
          <w:rFonts w:ascii="黑体" w:eastAsia="黑体"/>
          <w:spacing w:val="-5"/>
        </w:rPr>
        <w:t>一、部门职责</w:t>
      </w:r>
    </w:p>
    <w:p>
      <w:pPr>
        <w:pStyle w:val="5"/>
        <w:spacing w:before="208" w:line="360" w:lineRule="auto"/>
        <w:ind w:left="964" w:right="691" w:firstLine="640"/>
      </w:pPr>
      <w:bookmarkStart w:id="0" w:name="根据中共石家庄市鹿泉区委办公室石家庄市鹿泉区人民政府办公室关于印发《石家庄市鹿泉"/>
      <w:bookmarkEnd w:id="0"/>
      <w:r>
        <w:rPr>
          <w:w w:val="99"/>
        </w:rPr>
        <w:t xml:space="preserve">根据中共石家庄市鹿泉区委办公室石家庄市鹿泉区 </w:t>
      </w:r>
      <w:r>
        <w:rPr>
          <w:spacing w:val="-2"/>
          <w:w w:val="99"/>
        </w:rPr>
        <w:t>人民政府办公室关于印发《石家庄市鹿泉区李村镇党委、</w:t>
      </w:r>
      <w:r>
        <w:rPr>
          <w:w w:val="99"/>
        </w:rPr>
        <w:t>人大、政府职能配置、内设机构和人员编制规定》，石家庄市鹿泉区李村镇人民政府的主要职责是：主要围绕加强党的领导、夯实基层政权，促进经济发展、增加农</w:t>
      </w:r>
      <w:r>
        <w:rPr>
          <w:spacing w:val="-4"/>
          <w:w w:val="99"/>
        </w:rPr>
        <w:t>民收入，优化公共服务、着力改善民生，强化社会治理、</w:t>
      </w:r>
      <w:r>
        <w:rPr>
          <w:spacing w:val="-1"/>
          <w:w w:val="99"/>
        </w:rPr>
        <w:t>维护社会稳定，推进基层民主、促进农村和谐，改善生</w:t>
      </w:r>
      <w:r>
        <w:rPr>
          <w:w w:val="99"/>
        </w:rPr>
        <w:t>态环境、提升乡风文明等方面履行职能。镇党委是党在</w:t>
      </w:r>
      <w:r>
        <w:rPr>
          <w:spacing w:val="-2"/>
          <w:w w:val="99"/>
        </w:rPr>
        <w:t>农村的基层组织，是党在农村全部工作和战斗力的基础，</w:t>
      </w:r>
      <w:r>
        <w:rPr>
          <w:w w:val="99"/>
        </w:rPr>
        <w:t>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pPr>
        <w:pStyle w:val="5"/>
        <w:ind w:left="1605"/>
      </w:pPr>
      <w:bookmarkStart w:id="1" w:name="石家庄市鹿泉区李村镇人民政府设8个工作机构。（一）、内设机构4个：1、党政综合办"/>
      <w:bookmarkEnd w:id="1"/>
      <w:r>
        <w:rPr>
          <w:spacing w:val="-8"/>
        </w:rPr>
        <w:t xml:space="preserve">石家庄市鹿泉区李村镇人民政府设 </w:t>
      </w:r>
      <w:r>
        <w:rPr>
          <w:spacing w:val="-4"/>
        </w:rPr>
        <w:t>8</w:t>
      </w:r>
      <w:r>
        <w:rPr>
          <w:spacing w:val="-15"/>
        </w:rPr>
        <w:t xml:space="preserve"> 个工作机构。</w:t>
      </w:r>
    </w:p>
    <w:p>
      <w:pPr>
        <w:pStyle w:val="5"/>
        <w:spacing w:before="208" w:line="360" w:lineRule="auto"/>
        <w:ind w:left="964" w:right="691"/>
      </w:pPr>
      <w:r>
        <w:rPr>
          <w:w w:val="99"/>
        </w:rPr>
        <w:t>（</w:t>
      </w:r>
      <w:r>
        <w:rPr>
          <w:spacing w:val="2"/>
          <w:w w:val="99"/>
        </w:rPr>
        <w:t>一</w:t>
      </w:r>
      <w:r>
        <w:rPr>
          <w:spacing w:val="-5"/>
          <w:w w:val="99"/>
        </w:rPr>
        <w:t>）</w:t>
      </w:r>
      <w:r>
        <w:rPr>
          <w:w w:val="99"/>
        </w:rPr>
        <w:t>、内设机构</w:t>
      </w:r>
      <w:r>
        <w:rPr>
          <w:spacing w:val="-81"/>
        </w:rPr>
        <w:t xml:space="preserve"> </w:t>
      </w:r>
      <w:r>
        <w:rPr>
          <w:w w:val="99"/>
        </w:rPr>
        <w:t>4</w:t>
      </w:r>
      <w:r>
        <w:rPr>
          <w:spacing w:val="-80"/>
        </w:rPr>
        <w:t xml:space="preserve"> </w:t>
      </w:r>
      <w:r>
        <w:rPr>
          <w:spacing w:val="-1"/>
          <w:w w:val="99"/>
        </w:rPr>
        <w:t>个：</w:t>
      </w:r>
      <w:r>
        <w:rPr>
          <w:spacing w:val="-2"/>
          <w:w w:val="99"/>
        </w:rPr>
        <w:t>1、党政综合办公室。负责机关</w:t>
      </w:r>
      <w:r>
        <w:rPr>
          <w:spacing w:val="-3"/>
          <w:w w:val="99"/>
        </w:rPr>
        <w:t>日常工作的综合协调和督促检查；负责机关文电、值班、</w:t>
      </w:r>
      <w:r>
        <w:rPr>
          <w:w w:val="99"/>
        </w:rPr>
        <w:t>会务、机要、保密、档案、党务政务公开、对外联络、 后勤保障等日常运转工作；负责机关和所属单位财务及</w:t>
      </w:r>
      <w:r>
        <w:rPr>
          <w:spacing w:val="-1"/>
          <w:w w:val="99"/>
        </w:rPr>
        <w:t>国有资产管理等工作。</w:t>
      </w:r>
      <w:r>
        <w:rPr>
          <w:spacing w:val="1"/>
          <w:w w:val="99"/>
        </w:rPr>
        <w:t>2</w:t>
      </w:r>
      <w:r>
        <w:rPr>
          <w:spacing w:val="-3"/>
          <w:w w:val="99"/>
        </w:rPr>
        <w:t>、党建工作办公室</w:t>
      </w:r>
      <w:r>
        <w:rPr>
          <w:w w:val="99"/>
        </w:rPr>
        <w:t>（挂人大主席</w:t>
      </w:r>
    </w:p>
    <w:p>
      <w:pPr>
        <w:pStyle w:val="5"/>
        <w:spacing w:after="0" w:line="360" w:lineRule="auto"/>
        <w:sectPr>
          <w:pgSz w:w="11910" w:h="16840"/>
          <w:pgMar w:top="1580" w:right="1133" w:bottom="280" w:left="1133" w:header="720" w:footer="720" w:gutter="0"/>
          <w:cols w:space="720" w:num="1"/>
        </w:sectPr>
      </w:pPr>
    </w:p>
    <w:p>
      <w:pPr>
        <w:pStyle w:val="5"/>
        <w:spacing w:before="35" w:line="360" w:lineRule="auto"/>
        <w:ind w:left="964" w:right="849"/>
      </w:pPr>
      <w:r>
        <w:rPr>
          <w:spacing w:val="-2"/>
        </w:rPr>
        <w:t>团办公室牌子）。负责基层党的政治建设、组织建设、思想建设、宣传工作、意识形态、精神文明建设、统战工作、民族宗教事务、党管武装、组织人事等工作，统筹推进区域化党建工作，领导辖区内人大工作，以及工会、共青团、妇联等群团工作。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单位依法履行安全生产监督管理职责；负责领导辖区传染防治工作，自然灾害救助相关工作，护林和森林草原防火相关工作。负责基层治理综合指挥巩工作，建立健全综合指挥协调机制和工作流程，透出协调指挥各类民生诉求事项、各类政府服务热线交办事项的受理、研判、转办、落实、反馈工作；负责基层网络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单位开展社区矫正、社区戒毒、社区康复工作，负责刑满释放人员安置帮教工作，负责做好未成年人保护工作。负责指导</w:t>
      </w:r>
    </w:p>
    <w:p>
      <w:pPr>
        <w:pStyle w:val="5"/>
        <w:spacing w:after="0" w:line="360" w:lineRule="auto"/>
        <w:sectPr>
          <w:pgSz w:w="11910" w:h="16840"/>
          <w:pgMar w:top="1580" w:right="1133" w:bottom="280" w:left="1133" w:header="720" w:footer="720" w:gutter="0"/>
          <w:cols w:space="720" w:num="1"/>
        </w:sectPr>
      </w:pPr>
    </w:p>
    <w:p>
      <w:pPr>
        <w:pStyle w:val="5"/>
        <w:spacing w:before="35" w:line="360" w:lineRule="auto"/>
        <w:ind w:left="964" w:right="691"/>
      </w:pPr>
      <w:r>
        <w:rPr>
          <w:w w:val="99"/>
        </w:rPr>
        <w:t>基层自治和居民区建设工作，负责直达村（</w:t>
      </w:r>
      <w:r>
        <w:rPr>
          <w:spacing w:val="2"/>
          <w:w w:val="99"/>
        </w:rPr>
        <w:t>居</w:t>
      </w:r>
      <w:r>
        <w:rPr>
          <w:w w:val="99"/>
        </w:rPr>
        <w:t>）民委员 会建立健全各项自治制度，指导村（</w:t>
      </w:r>
      <w:r>
        <w:rPr>
          <w:spacing w:val="2"/>
          <w:w w:val="99"/>
        </w:rPr>
        <w:t>居</w:t>
      </w:r>
      <w:r>
        <w:rPr>
          <w:w w:val="99"/>
        </w:rPr>
        <w:t>）民委员会的换届选举；负责社区工作者的日常管理工作，指导基层开展社区社会工作实践，收集、反映社情民意；负责物业监督管理，负责调解物业管理纠纷，指导业委会开展工作；负责爱国卫生日常工作，负责健康教育就业服务、</w:t>
      </w:r>
      <w:r>
        <w:rPr>
          <w:spacing w:val="-3"/>
          <w:w w:val="99"/>
        </w:rPr>
        <w:t>人口与计划生育工作，负责社会救助、残疾人保障工作，</w:t>
      </w:r>
      <w:r>
        <w:rPr>
          <w:spacing w:val="-2"/>
          <w:w w:val="99"/>
        </w:rPr>
        <w:t>开展居家养老服务、精神障碍患者康复等工作。4、自然</w:t>
      </w:r>
      <w:r>
        <w:rPr>
          <w:w w:val="99"/>
        </w:rPr>
        <w:t>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r>
        <w:rPr>
          <w:spacing w:val="2"/>
          <w:w w:val="99"/>
        </w:rPr>
        <w:t>二</w:t>
      </w:r>
      <w:r>
        <w:rPr>
          <w:w w:val="99"/>
        </w:rPr>
        <w:t>）所属事业单位</w:t>
      </w:r>
      <w:r>
        <w:rPr>
          <w:spacing w:val="-81"/>
        </w:rPr>
        <w:t xml:space="preserve"> </w:t>
      </w:r>
      <w:r>
        <w:rPr>
          <w:w w:val="99"/>
        </w:rPr>
        <w:t>4</w:t>
      </w:r>
      <w:r>
        <w:rPr>
          <w:spacing w:val="-80"/>
        </w:rPr>
        <w:t xml:space="preserve"> </w:t>
      </w:r>
      <w:r>
        <w:rPr>
          <w:w w:val="99"/>
        </w:rPr>
        <w:t>个，规格为股级，所属类别为公益一类，经费形式为财政性资</w:t>
      </w:r>
      <w:r>
        <w:rPr>
          <w:spacing w:val="-1"/>
          <w:w w:val="99"/>
        </w:rPr>
        <w:t>金基本保障：</w:t>
      </w:r>
      <w:r>
        <w:rPr>
          <w:spacing w:val="1"/>
          <w:w w:val="99"/>
        </w:rPr>
        <w:t>5</w:t>
      </w:r>
      <w:r>
        <w:rPr>
          <w:spacing w:val="-3"/>
          <w:w w:val="99"/>
        </w:rPr>
        <w:t>、综合行政执法队。核定财政性资金基本</w:t>
      </w:r>
      <w:r>
        <w:rPr>
          <w:w w:val="99"/>
        </w:rPr>
        <w:t>保障事业编制</w:t>
      </w:r>
      <w:r>
        <w:rPr>
          <w:spacing w:val="-79"/>
        </w:rPr>
        <w:t xml:space="preserve"> </w:t>
      </w:r>
      <w:r>
        <w:rPr>
          <w:spacing w:val="1"/>
          <w:w w:val="99"/>
        </w:rPr>
        <w:t>1</w:t>
      </w:r>
      <w:r>
        <w:rPr>
          <w:w w:val="99"/>
        </w:rPr>
        <w:t>5</w:t>
      </w:r>
      <w:r>
        <w:rPr>
          <w:spacing w:val="-82"/>
        </w:rPr>
        <w:t xml:space="preserve"> </w:t>
      </w:r>
      <w:r>
        <w:rPr>
          <w:spacing w:val="-1"/>
          <w:w w:val="99"/>
        </w:rPr>
        <w:t>名，股级职数</w:t>
      </w:r>
      <w:r>
        <w:rPr>
          <w:spacing w:val="-81"/>
        </w:rPr>
        <w:t xml:space="preserve"> </w:t>
      </w:r>
      <w:r>
        <w:rPr>
          <w:w w:val="99"/>
        </w:rPr>
        <w:t>1</w:t>
      </w:r>
      <w:r>
        <w:rPr>
          <w:spacing w:val="-80"/>
        </w:rPr>
        <w:t xml:space="preserve"> </w:t>
      </w:r>
      <w:r>
        <w:rPr>
          <w:w w:val="99"/>
        </w:rPr>
        <w:t>正</w:t>
      </w:r>
      <w:r>
        <w:rPr>
          <w:spacing w:val="-79"/>
        </w:rPr>
        <w:t xml:space="preserve"> </w:t>
      </w:r>
      <w:r>
        <w:rPr>
          <w:w w:val="99"/>
        </w:rPr>
        <w:t>2</w:t>
      </w:r>
      <w:r>
        <w:rPr>
          <w:spacing w:val="-80"/>
        </w:rPr>
        <w:t xml:space="preserve"> </w:t>
      </w:r>
      <w:r>
        <w:rPr>
          <w:spacing w:val="-2"/>
          <w:w w:val="99"/>
        </w:rPr>
        <w:t>副。根据有关法律</w:t>
      </w:r>
      <w:r>
        <w:rPr>
          <w:w w:val="99"/>
        </w:rPr>
        <w:t>法规和上级单位授权、委托，承担城乡建设、生态环境、文化市场、农业农村、安全生产、民族宗教等领域行政执法工作。</w:t>
      </w:r>
      <w:r>
        <w:rPr>
          <w:spacing w:val="1"/>
          <w:w w:val="99"/>
        </w:rPr>
        <w:t>6</w:t>
      </w:r>
      <w:r>
        <w:rPr>
          <w:w w:val="99"/>
        </w:rPr>
        <w:t>、行政综合服务中心(挂综合文化服务站、财政所牌子)。核定财政性资金基本保障事业编制</w:t>
      </w:r>
      <w:r>
        <w:rPr>
          <w:spacing w:val="-79"/>
        </w:rPr>
        <w:t xml:space="preserve"> </w:t>
      </w:r>
      <w:r>
        <w:rPr>
          <w:w w:val="99"/>
        </w:rPr>
        <w:t>9</w:t>
      </w:r>
    </w:p>
    <w:p>
      <w:pPr>
        <w:pStyle w:val="5"/>
        <w:ind w:left="964"/>
      </w:pPr>
      <w:r>
        <w:rPr>
          <w:spacing w:val="-15"/>
        </w:rPr>
        <w:t xml:space="preserve">名，股级职数 </w:t>
      </w:r>
      <w:r>
        <w:rPr>
          <w:spacing w:val="-4"/>
        </w:rPr>
        <w:t>1</w:t>
      </w:r>
      <w:r>
        <w:rPr>
          <w:spacing w:val="-52"/>
        </w:rPr>
        <w:t xml:space="preserve"> 正 </w:t>
      </w:r>
      <w:r>
        <w:rPr>
          <w:spacing w:val="-4"/>
        </w:rPr>
        <w:t>2</w:t>
      </w:r>
      <w:r>
        <w:rPr>
          <w:spacing w:val="-13"/>
        </w:rPr>
        <w:t xml:space="preserve"> 副。负责行政审批服务事项的受理、</w:t>
      </w:r>
    </w:p>
    <w:p>
      <w:pPr>
        <w:pStyle w:val="5"/>
        <w:spacing w:after="0"/>
        <w:sectPr>
          <w:pgSz w:w="11910" w:h="16840"/>
          <w:pgMar w:top="1580" w:right="1133" w:bottom="280" w:left="1133" w:header="720" w:footer="720" w:gutter="0"/>
          <w:cols w:space="720" w:num="1"/>
        </w:sectPr>
      </w:pPr>
    </w:p>
    <w:p>
      <w:pPr>
        <w:pStyle w:val="5"/>
        <w:spacing w:before="35" w:line="360" w:lineRule="auto"/>
        <w:ind w:left="964" w:right="852"/>
        <w:jc w:val="both"/>
      </w:pPr>
      <w:r>
        <w:rPr>
          <w:spacing w:val="-2"/>
        </w:rPr>
        <w:t>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7、农业综合服务中心</w:t>
      </w:r>
    </w:p>
    <w:p>
      <w:pPr>
        <w:pStyle w:val="5"/>
        <w:spacing w:line="360" w:lineRule="auto"/>
        <w:ind w:left="964" w:right="691"/>
      </w:pPr>
      <w:r>
        <w:rPr>
          <w:w w:val="99"/>
        </w:rPr>
        <w:t>（挂经济发展办公室牌子）。核定财政性资金基本保障 事业编制</w:t>
      </w:r>
      <w:r>
        <w:rPr>
          <w:spacing w:val="-79"/>
        </w:rPr>
        <w:t xml:space="preserve"> </w:t>
      </w:r>
      <w:r>
        <w:rPr>
          <w:w w:val="99"/>
        </w:rPr>
        <w:t>9</w:t>
      </w:r>
      <w:r>
        <w:rPr>
          <w:spacing w:val="-80"/>
        </w:rPr>
        <w:t xml:space="preserve"> </w:t>
      </w:r>
      <w:r>
        <w:rPr>
          <w:w w:val="99"/>
        </w:rPr>
        <w:t>名，股级职数</w:t>
      </w:r>
      <w:r>
        <w:rPr>
          <w:spacing w:val="-81"/>
        </w:rPr>
        <w:t xml:space="preserve"> </w:t>
      </w:r>
      <w:r>
        <w:rPr>
          <w:w w:val="99"/>
        </w:rPr>
        <w:t>1</w:t>
      </w:r>
      <w:r>
        <w:rPr>
          <w:spacing w:val="-80"/>
        </w:rPr>
        <w:t xml:space="preserve"> </w:t>
      </w:r>
      <w:r>
        <w:rPr>
          <w:w w:val="99"/>
        </w:rPr>
        <w:t>正两副。负责农业、畜牧、林业、水利、农机等技术推广和服务工作，负责农产品质量安全监管工作，负责指导农业生产、技术培训和信息咨询服务；负责动植物病虫害及灾情的预报、防治、</w:t>
      </w:r>
      <w:r>
        <w:rPr>
          <w:spacing w:val="-3"/>
          <w:w w:val="99"/>
        </w:rPr>
        <w:t>处置；负责指导新农村建设、乡村振兴、农村经济发展、</w:t>
      </w:r>
      <w:r>
        <w:rPr>
          <w:spacing w:val="-1"/>
          <w:w w:val="99"/>
        </w:rPr>
        <w:t>农村体制改革、农村土地承包、扶贫开发、水土保持和</w:t>
      </w:r>
      <w:r>
        <w:rPr>
          <w:spacing w:val="-2"/>
          <w:w w:val="99"/>
        </w:rPr>
        <w:t>综合治理等工作，负责农村环境卫生工作。</w:t>
      </w:r>
      <w:r>
        <w:rPr>
          <w:spacing w:val="1"/>
          <w:w w:val="99"/>
        </w:rPr>
        <w:t>8</w:t>
      </w:r>
      <w:r>
        <w:rPr>
          <w:spacing w:val="-2"/>
          <w:w w:val="99"/>
        </w:rPr>
        <w:t>、退役军人</w:t>
      </w:r>
      <w:r>
        <w:rPr>
          <w:w w:val="99"/>
        </w:rPr>
        <w:t>服务站。核定财政性资金基本保障事业编制</w:t>
      </w:r>
      <w:r>
        <w:rPr>
          <w:spacing w:val="-79"/>
        </w:rPr>
        <w:t xml:space="preserve"> </w:t>
      </w:r>
      <w:r>
        <w:rPr>
          <w:w w:val="99"/>
        </w:rPr>
        <w:t>3</w:t>
      </w:r>
      <w:r>
        <w:rPr>
          <w:spacing w:val="-80"/>
        </w:rPr>
        <w:t xml:space="preserve"> </w:t>
      </w:r>
      <w:r>
        <w:rPr>
          <w:w w:val="99"/>
        </w:rPr>
        <w:t>名，股级</w:t>
      </w:r>
    </w:p>
    <w:p>
      <w:pPr>
        <w:pStyle w:val="5"/>
        <w:spacing w:line="360" w:lineRule="auto"/>
        <w:ind w:left="964" w:right="691"/>
      </w:pPr>
      <w:r>
        <w:rPr>
          <w:w w:val="99"/>
        </w:rPr>
        <w:t>职数</w:t>
      </w:r>
      <w:r>
        <w:rPr>
          <w:spacing w:val="-79"/>
        </w:rPr>
        <w:t xml:space="preserve"> </w:t>
      </w:r>
      <w:r>
        <w:rPr>
          <w:w w:val="99"/>
        </w:rPr>
        <w:t>1</w:t>
      </w:r>
      <w:r>
        <w:rPr>
          <w:spacing w:val="-80"/>
        </w:rPr>
        <w:t xml:space="preserve"> </w:t>
      </w:r>
      <w:r>
        <w:rPr>
          <w:w w:val="99"/>
        </w:rPr>
        <w:t>名。负责退役军人就业创业扶持、拥军优属、优 抚帮扶、走访慰问、信访接待、权益保障等工作；配合武装部做好征兵、民兵、预备役、国防教育、国民经济</w:t>
      </w:r>
      <w:r>
        <w:rPr>
          <w:spacing w:val="-3"/>
          <w:w w:val="99"/>
        </w:rPr>
        <w:t>动员、人民防空、国防交通、国防设施保护等相关工作。</w:t>
      </w:r>
      <w:r>
        <w:rPr>
          <w:spacing w:val="-1"/>
          <w:w w:val="99"/>
        </w:rPr>
        <w:t>镇纪委</w:t>
      </w:r>
      <w:r>
        <w:rPr>
          <w:w w:val="99"/>
        </w:rPr>
        <w:t>（监察办公室）。核定行政编制</w:t>
      </w:r>
      <w:r>
        <w:rPr>
          <w:spacing w:val="-79"/>
        </w:rPr>
        <w:t xml:space="preserve"> </w:t>
      </w:r>
      <w:r>
        <w:rPr>
          <w:w w:val="99"/>
        </w:rPr>
        <w:t>4</w:t>
      </w:r>
      <w:r>
        <w:rPr>
          <w:spacing w:val="-80"/>
        </w:rPr>
        <w:t xml:space="preserve"> </w:t>
      </w:r>
      <w:r>
        <w:rPr>
          <w:w w:val="99"/>
        </w:rPr>
        <w:t>名</w:t>
      </w:r>
      <w:r>
        <w:rPr>
          <w:spacing w:val="2"/>
          <w:w w:val="99"/>
        </w:rPr>
        <w:t>（</w:t>
      </w:r>
      <w:r>
        <w:rPr>
          <w:w w:val="99"/>
        </w:rPr>
        <w:t>含纪委书记、副书记）。负责全镇党的纪律检查工作，监督检查辖区内党组织和党员贯彻执行党的路线方针政策和决</w:t>
      </w:r>
    </w:p>
    <w:p>
      <w:pPr>
        <w:pStyle w:val="5"/>
        <w:spacing w:after="0" w:line="360" w:lineRule="auto"/>
        <w:sectPr>
          <w:pgSz w:w="11910" w:h="16840"/>
          <w:pgMar w:top="1580" w:right="1133" w:bottom="280" w:left="1133" w:header="720" w:footer="720" w:gutter="0"/>
          <w:cols w:space="720" w:num="1"/>
        </w:sectPr>
      </w:pPr>
    </w:p>
    <w:p>
      <w:pPr>
        <w:pStyle w:val="5"/>
        <w:spacing w:before="35" w:line="360" w:lineRule="auto"/>
        <w:ind w:left="964" w:right="691"/>
      </w:pPr>
      <w:r>
        <w:rPr>
          <w:spacing w:val="-4"/>
          <w:w w:val="99"/>
        </w:rPr>
        <w:t>议，遵守和执行党内法规和上级党委决定、命令的情况，</w:t>
      </w:r>
      <w:r>
        <w:rPr>
          <w:w w:val="99"/>
        </w:rPr>
        <w:t>监督检查公职人员依法履职、秉公用权、廉洁从政从业 以及道德操作等情况；负责组织协调全镇党风廉政建设和</w:t>
      </w:r>
      <w:r>
        <w:rPr>
          <w:rFonts w:hint="eastAsia"/>
          <w:w w:val="99"/>
          <w:lang w:val="en-US" w:eastAsia="zh-CN"/>
        </w:rPr>
        <w:t>反</w:t>
      </w:r>
      <w:r>
        <w:rPr>
          <w:w w:val="99"/>
        </w:rPr>
        <w:t>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pPr>
        <w:pStyle w:val="5"/>
        <w:ind w:left="1015"/>
        <w:rPr>
          <w:rFonts w:ascii="黑体" w:eastAsia="黑体"/>
        </w:rPr>
      </w:pPr>
      <w:r>
        <w:rPr>
          <w:rFonts w:ascii="黑体" w:eastAsia="黑体"/>
          <w:spacing w:val="-5"/>
        </w:rPr>
        <w:t>二、机构设置</w:t>
      </w:r>
    </w:p>
    <w:p>
      <w:pPr>
        <w:pStyle w:val="5"/>
        <w:spacing w:before="208"/>
        <w:ind w:left="1605"/>
      </w:pPr>
      <w:r>
        <w:rPr>
          <w:spacing w:val="-9"/>
        </w:rPr>
        <w:t xml:space="preserve">从决算编报单位构成看，纳入 </w:t>
      </w:r>
      <w:r>
        <w:rPr>
          <w:spacing w:val="-4"/>
        </w:rPr>
        <w:t>2023</w:t>
      </w:r>
      <w:r>
        <w:rPr>
          <w:spacing w:val="-16"/>
        </w:rPr>
        <w:t xml:space="preserve"> 年度本部门决算</w:t>
      </w:r>
    </w:p>
    <w:p>
      <w:pPr>
        <w:pStyle w:val="5"/>
        <w:spacing w:before="208" w:line="360" w:lineRule="auto"/>
        <w:ind w:left="964" w:right="691"/>
      </w:pPr>
      <w:r>
        <mc:AlternateContent>
          <mc:Choice Requires="wps">
            <w:drawing>
              <wp:anchor distT="0" distB="0" distL="0" distR="0" simplePos="0" relativeHeight="251660288" behindDoc="0" locked="0" layoutInCell="1" allowOverlap="1">
                <wp:simplePos x="0" y="0"/>
                <wp:positionH relativeFrom="page">
                  <wp:posOffset>697230</wp:posOffset>
                </wp:positionH>
                <wp:positionV relativeFrom="paragraph">
                  <wp:posOffset>865505</wp:posOffset>
                </wp:positionV>
                <wp:extent cx="6165850" cy="911860"/>
                <wp:effectExtent l="0" t="0" r="0" b="0"/>
                <wp:wrapNone/>
                <wp:docPr id="14" name="Textbox 14"/>
                <wp:cNvGraphicFramePr/>
                <a:graphic xmlns:a="http://schemas.openxmlformats.org/drawingml/2006/main">
                  <a:graphicData uri="http://schemas.microsoft.com/office/word/2010/wordprocessingShape">
                    <wps:wsp>
                      <wps:cNvSpPr txBox="1"/>
                      <wps:spPr>
                        <a:xfrm>
                          <a:off x="0" y="0"/>
                          <a:ext cx="6165850" cy="911860"/>
                        </a:xfrm>
                        <a:prstGeom prst="rect">
                          <a:avLst/>
                        </a:prstGeom>
                      </wps:spPr>
                      <wps:txbx>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5"/>
                              <w:gridCol w:w="4300"/>
                              <w:gridCol w:w="2460"/>
                              <w:gridCol w:w="18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1" w:hRule="atLeast"/>
                              </w:trPr>
                              <w:tc>
                                <w:tcPr>
                                  <w:tcW w:w="985" w:type="dxa"/>
                                </w:tcPr>
                                <w:p>
                                  <w:pPr>
                                    <w:pStyle w:val="10"/>
                                    <w:spacing w:before="289"/>
                                    <w:ind w:left="7" w:right="2"/>
                                    <w:jc w:val="center"/>
                                    <w:rPr>
                                      <w:b/>
                                      <w:sz w:val="28"/>
                                    </w:rPr>
                                  </w:pPr>
                                  <w:r>
                                    <w:rPr>
                                      <w:b/>
                                      <w:spacing w:val="-8"/>
                                      <w:sz w:val="28"/>
                                    </w:rPr>
                                    <w:t>序号</w:t>
                                  </w:r>
                                </w:p>
                              </w:tc>
                              <w:tc>
                                <w:tcPr>
                                  <w:tcW w:w="4300" w:type="dxa"/>
                                </w:tcPr>
                                <w:p>
                                  <w:pPr>
                                    <w:pStyle w:val="10"/>
                                    <w:spacing w:before="289"/>
                                    <w:ind w:left="10"/>
                                    <w:jc w:val="center"/>
                                    <w:rPr>
                                      <w:b/>
                                      <w:sz w:val="28"/>
                                    </w:rPr>
                                  </w:pPr>
                                  <w:r>
                                    <w:rPr>
                                      <w:b/>
                                      <w:spacing w:val="-6"/>
                                      <w:sz w:val="28"/>
                                    </w:rPr>
                                    <w:t>单位名称</w:t>
                                  </w:r>
                                </w:p>
                              </w:tc>
                              <w:tc>
                                <w:tcPr>
                                  <w:tcW w:w="2460" w:type="dxa"/>
                                </w:tcPr>
                                <w:p>
                                  <w:pPr>
                                    <w:pStyle w:val="10"/>
                                    <w:spacing w:before="289"/>
                                    <w:ind w:left="11" w:right="5"/>
                                    <w:jc w:val="center"/>
                                    <w:rPr>
                                      <w:b/>
                                      <w:sz w:val="28"/>
                                    </w:rPr>
                                  </w:pPr>
                                  <w:r>
                                    <w:rPr>
                                      <w:b/>
                                      <w:spacing w:val="-5"/>
                                      <w:sz w:val="28"/>
                                    </w:rPr>
                                    <w:t>单位基本性质</w:t>
                                  </w:r>
                                </w:p>
                              </w:tc>
                              <w:tc>
                                <w:tcPr>
                                  <w:tcW w:w="1835" w:type="dxa"/>
                                </w:tcPr>
                                <w:p>
                                  <w:pPr>
                                    <w:pStyle w:val="10"/>
                                    <w:spacing w:before="289"/>
                                    <w:ind w:left="9"/>
                                    <w:jc w:val="center"/>
                                    <w:rPr>
                                      <w:b/>
                                      <w:sz w:val="28"/>
                                    </w:rPr>
                                  </w:pPr>
                                  <w:r>
                                    <w:rPr>
                                      <w:b/>
                                      <w:spacing w:val="-6"/>
                                      <w:sz w:val="28"/>
                                    </w:rPr>
                                    <w:t>经费形式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985" w:type="dxa"/>
                                </w:tcPr>
                                <w:p>
                                  <w:pPr>
                                    <w:pStyle w:val="10"/>
                                    <w:spacing w:before="164"/>
                                    <w:ind w:left="7"/>
                                    <w:jc w:val="center"/>
                                    <w:rPr>
                                      <w:sz w:val="28"/>
                                    </w:rPr>
                                  </w:pPr>
                                  <w:r>
                                    <w:rPr>
                                      <w:spacing w:val="-10"/>
                                      <w:sz w:val="28"/>
                                    </w:rPr>
                                    <w:t>1</w:t>
                                  </w:r>
                                </w:p>
                              </w:tc>
                              <w:tc>
                                <w:tcPr>
                                  <w:tcW w:w="4300" w:type="dxa"/>
                                </w:tcPr>
                                <w:p>
                                  <w:pPr>
                                    <w:pStyle w:val="10"/>
                                    <w:spacing w:before="164"/>
                                    <w:ind w:left="107"/>
                                    <w:rPr>
                                      <w:sz w:val="28"/>
                                    </w:rPr>
                                  </w:pPr>
                                  <w:r>
                                    <w:rPr>
                                      <w:spacing w:val="-3"/>
                                      <w:sz w:val="28"/>
                                    </w:rPr>
                                    <w:t>石家庄市鹿泉区李村镇人民政府</w:t>
                                  </w:r>
                                </w:p>
                              </w:tc>
                              <w:tc>
                                <w:tcPr>
                                  <w:tcW w:w="2460" w:type="dxa"/>
                                </w:tcPr>
                                <w:p>
                                  <w:pPr>
                                    <w:pStyle w:val="10"/>
                                    <w:spacing w:before="164"/>
                                    <w:ind w:left="11"/>
                                    <w:jc w:val="center"/>
                                    <w:rPr>
                                      <w:sz w:val="28"/>
                                    </w:rPr>
                                  </w:pPr>
                                  <w:r>
                                    <w:rPr>
                                      <w:spacing w:val="-4"/>
                                      <w:sz w:val="28"/>
                                    </w:rPr>
                                    <w:t>行政单位</w:t>
                                  </w:r>
                                </w:p>
                              </w:tc>
                              <w:tc>
                                <w:tcPr>
                                  <w:tcW w:w="1835" w:type="dxa"/>
                                </w:tcPr>
                                <w:p>
                                  <w:pPr>
                                    <w:pStyle w:val="10"/>
                                    <w:spacing w:before="164"/>
                                    <w:ind w:left="9" w:right="2"/>
                                    <w:jc w:val="center"/>
                                    <w:rPr>
                                      <w:sz w:val="28"/>
                                    </w:rPr>
                                  </w:pPr>
                                  <w:r>
                                    <w:rPr>
                                      <w:spacing w:val="-4"/>
                                      <w:sz w:val="28"/>
                                    </w:rPr>
                                    <w:t>财政拨款</w:t>
                                  </w:r>
                                </w:p>
                              </w:tc>
                            </w:tr>
                          </w:tbl>
                          <w:p>
                            <w:pPr>
                              <w:pStyle w:val="5"/>
                            </w:pPr>
                          </w:p>
                        </w:txbxContent>
                      </wps:txbx>
                      <wps:bodyPr wrap="square" lIns="0" tIns="0" rIns="0" bIns="0" rtlCol="0">
                        <a:noAutofit/>
                      </wps:bodyPr>
                    </wps:wsp>
                  </a:graphicData>
                </a:graphic>
              </wp:anchor>
            </w:drawing>
          </mc:Choice>
          <mc:Fallback>
            <w:pict>
              <v:shape id="Textbox 14" o:spid="_x0000_s1026" o:spt="202" type="#_x0000_t202" style="position:absolute;left:0pt;margin-left:54.9pt;margin-top:68.15pt;height:71.8pt;width:485.5pt;mso-position-horizontal-relative:page;z-index:251660288;mso-width-relative:page;mso-height-relative:page;" filled="f" stroked="f" coordsize="21600,21600" o:gfxdata="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OfPpjzZAAAADAEAAA8AAAAAAAAAAQAgAAAAIgAAAGRycy9kb3ducmV2LnhtbFBLAQIUABQAAAAI&#10;AIdO4kBVUIDRswEAAHYDAAAOAAAAAAAAAAEAIAAAACgBAABkcnMvZTJvRG9jLnhtbFBLBQYAAAAA&#10;BgAGAFkBAABNBQAAAAA=&#10;">
                <v:fill on="f" focussize="0,0"/>
                <v:stroke on="f"/>
                <v:imagedata o:title=""/>
                <o:lock v:ext="edit" aspectratio="f"/>
                <v:textbox inset="0mm,0mm,0mm,0mm">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5"/>
                        <w:gridCol w:w="4300"/>
                        <w:gridCol w:w="2460"/>
                        <w:gridCol w:w="18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1" w:hRule="atLeast"/>
                        </w:trPr>
                        <w:tc>
                          <w:tcPr>
                            <w:tcW w:w="985" w:type="dxa"/>
                          </w:tcPr>
                          <w:p>
                            <w:pPr>
                              <w:pStyle w:val="10"/>
                              <w:spacing w:before="289"/>
                              <w:ind w:left="7" w:right="2"/>
                              <w:jc w:val="center"/>
                              <w:rPr>
                                <w:b/>
                                <w:sz w:val="28"/>
                              </w:rPr>
                            </w:pPr>
                            <w:r>
                              <w:rPr>
                                <w:b/>
                                <w:spacing w:val="-8"/>
                                <w:sz w:val="28"/>
                              </w:rPr>
                              <w:t>序号</w:t>
                            </w:r>
                          </w:p>
                        </w:tc>
                        <w:tc>
                          <w:tcPr>
                            <w:tcW w:w="4300" w:type="dxa"/>
                          </w:tcPr>
                          <w:p>
                            <w:pPr>
                              <w:pStyle w:val="10"/>
                              <w:spacing w:before="289"/>
                              <w:ind w:left="10"/>
                              <w:jc w:val="center"/>
                              <w:rPr>
                                <w:b/>
                                <w:sz w:val="28"/>
                              </w:rPr>
                            </w:pPr>
                            <w:r>
                              <w:rPr>
                                <w:b/>
                                <w:spacing w:val="-6"/>
                                <w:sz w:val="28"/>
                              </w:rPr>
                              <w:t>单位名称</w:t>
                            </w:r>
                          </w:p>
                        </w:tc>
                        <w:tc>
                          <w:tcPr>
                            <w:tcW w:w="2460" w:type="dxa"/>
                          </w:tcPr>
                          <w:p>
                            <w:pPr>
                              <w:pStyle w:val="10"/>
                              <w:spacing w:before="289"/>
                              <w:ind w:left="11" w:right="5"/>
                              <w:jc w:val="center"/>
                              <w:rPr>
                                <w:b/>
                                <w:sz w:val="28"/>
                              </w:rPr>
                            </w:pPr>
                            <w:r>
                              <w:rPr>
                                <w:b/>
                                <w:spacing w:val="-5"/>
                                <w:sz w:val="28"/>
                              </w:rPr>
                              <w:t>单位基本性质</w:t>
                            </w:r>
                          </w:p>
                        </w:tc>
                        <w:tc>
                          <w:tcPr>
                            <w:tcW w:w="1835" w:type="dxa"/>
                          </w:tcPr>
                          <w:p>
                            <w:pPr>
                              <w:pStyle w:val="10"/>
                              <w:spacing w:before="289"/>
                              <w:ind w:left="9"/>
                              <w:jc w:val="center"/>
                              <w:rPr>
                                <w:b/>
                                <w:sz w:val="28"/>
                              </w:rPr>
                            </w:pPr>
                            <w:r>
                              <w:rPr>
                                <w:b/>
                                <w:spacing w:val="-6"/>
                                <w:sz w:val="28"/>
                              </w:rPr>
                              <w:t>经费形式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985" w:type="dxa"/>
                          </w:tcPr>
                          <w:p>
                            <w:pPr>
                              <w:pStyle w:val="10"/>
                              <w:spacing w:before="164"/>
                              <w:ind w:left="7"/>
                              <w:jc w:val="center"/>
                              <w:rPr>
                                <w:sz w:val="28"/>
                              </w:rPr>
                            </w:pPr>
                            <w:r>
                              <w:rPr>
                                <w:spacing w:val="-10"/>
                                <w:sz w:val="28"/>
                              </w:rPr>
                              <w:t>1</w:t>
                            </w:r>
                          </w:p>
                        </w:tc>
                        <w:tc>
                          <w:tcPr>
                            <w:tcW w:w="4300" w:type="dxa"/>
                          </w:tcPr>
                          <w:p>
                            <w:pPr>
                              <w:pStyle w:val="10"/>
                              <w:spacing w:before="164"/>
                              <w:ind w:left="107"/>
                              <w:rPr>
                                <w:sz w:val="28"/>
                              </w:rPr>
                            </w:pPr>
                            <w:r>
                              <w:rPr>
                                <w:spacing w:val="-3"/>
                                <w:sz w:val="28"/>
                              </w:rPr>
                              <w:t>石家庄市鹿泉区李村镇人民政府</w:t>
                            </w:r>
                          </w:p>
                        </w:tc>
                        <w:tc>
                          <w:tcPr>
                            <w:tcW w:w="2460" w:type="dxa"/>
                          </w:tcPr>
                          <w:p>
                            <w:pPr>
                              <w:pStyle w:val="10"/>
                              <w:spacing w:before="164"/>
                              <w:ind w:left="11"/>
                              <w:jc w:val="center"/>
                              <w:rPr>
                                <w:sz w:val="28"/>
                              </w:rPr>
                            </w:pPr>
                            <w:r>
                              <w:rPr>
                                <w:spacing w:val="-4"/>
                                <w:sz w:val="28"/>
                              </w:rPr>
                              <w:t>行政单位</w:t>
                            </w:r>
                          </w:p>
                        </w:tc>
                        <w:tc>
                          <w:tcPr>
                            <w:tcW w:w="1835" w:type="dxa"/>
                          </w:tcPr>
                          <w:p>
                            <w:pPr>
                              <w:pStyle w:val="10"/>
                              <w:spacing w:before="164"/>
                              <w:ind w:left="9" w:right="2"/>
                              <w:jc w:val="center"/>
                              <w:rPr>
                                <w:sz w:val="28"/>
                              </w:rPr>
                            </w:pPr>
                            <w:r>
                              <w:rPr>
                                <w:spacing w:val="-4"/>
                                <w:sz w:val="28"/>
                              </w:rPr>
                              <w:t>财政拨款</w:t>
                            </w:r>
                          </w:p>
                        </w:tc>
                      </w:tr>
                    </w:tbl>
                    <w:p>
                      <w:pPr>
                        <w:pStyle w:val="5"/>
                      </w:pPr>
                    </w:p>
                  </w:txbxContent>
                </v:textbox>
              </v:shape>
            </w:pict>
          </mc:Fallback>
        </mc:AlternateContent>
      </w:r>
      <w:r>
        <w:rPr>
          <w:spacing w:val="-4"/>
        </w:rPr>
        <w:t>汇编范围的独立核算单位（以下简称“单位”）</w:t>
      </w:r>
      <w:r>
        <w:rPr>
          <w:spacing w:val="-18"/>
        </w:rPr>
        <w:t xml:space="preserve">共 </w:t>
      </w:r>
      <w:r>
        <w:rPr>
          <w:spacing w:val="-4"/>
        </w:rPr>
        <w:t>1</w:t>
      </w:r>
      <w:r>
        <w:rPr>
          <w:spacing w:val="-30"/>
        </w:rPr>
        <w:t xml:space="preserve"> 个，</w:t>
      </w:r>
      <w:r>
        <w:rPr>
          <w:spacing w:val="-2"/>
        </w:rPr>
        <w:t>具体情况如下：</w:t>
      </w:r>
    </w:p>
    <w:p>
      <w:pPr>
        <w:pStyle w:val="5"/>
      </w:pPr>
    </w:p>
    <w:p>
      <w:pPr>
        <w:pStyle w:val="5"/>
      </w:pPr>
    </w:p>
    <w:p>
      <w:pPr>
        <w:pStyle w:val="5"/>
        <w:spacing w:before="259"/>
      </w:pPr>
    </w:p>
    <w:p>
      <w:pPr>
        <w:spacing w:before="0" w:line="369" w:lineRule="auto"/>
        <w:ind w:left="139" w:right="136" w:firstLine="0"/>
        <w:jc w:val="left"/>
        <w:rPr>
          <w:sz w:val="28"/>
        </w:rPr>
      </w:pPr>
      <w:r>
        <w:rPr>
          <w:spacing w:val="-2"/>
          <w:sz w:val="28"/>
        </w:rPr>
        <w:t>注：1、单位基本性质分为行政单位、参公事业单位、财政补助事业单位、经费自理事业单位四类。</w:t>
      </w:r>
    </w:p>
    <w:p>
      <w:pPr>
        <w:spacing w:before="0" w:line="369" w:lineRule="auto"/>
        <w:ind w:left="139" w:right="136" w:firstLine="559"/>
        <w:jc w:val="left"/>
        <w:rPr>
          <w:sz w:val="28"/>
        </w:rPr>
      </w:pPr>
      <w:r>
        <w:rPr>
          <w:spacing w:val="-2"/>
          <w:sz w:val="28"/>
        </w:rPr>
        <w:t>2、经费形式分为财政拨款、财政性资金基本保证、财政性资金定额或定项补助、财政性资金零补助四类。</w:t>
      </w:r>
    </w:p>
    <w:p>
      <w:pPr>
        <w:pStyle w:val="5"/>
        <w:spacing w:line="353" w:lineRule="exact"/>
        <w:ind w:left="1605"/>
        <w:rPr>
          <w:rFonts w:ascii="黑体" w:eastAsia="黑体"/>
        </w:rPr>
      </w:pPr>
      <w:r>
        <w:rPr>
          <w:rFonts w:ascii="黑体" w:eastAsia="黑体"/>
          <w:spacing w:val="-5"/>
        </w:rPr>
        <w:t>我部门无二级预算单位，因此石家庄市鹿泉区李村</w:t>
      </w:r>
    </w:p>
    <w:p>
      <w:pPr>
        <w:pStyle w:val="5"/>
        <w:spacing w:before="208"/>
        <w:ind w:left="964"/>
        <w:rPr>
          <w:rFonts w:ascii="黑体" w:eastAsia="黑体"/>
        </w:rPr>
      </w:pPr>
      <w:r>
        <w:rPr>
          <w:rFonts w:ascii="黑体" w:eastAsia="黑体"/>
          <w:spacing w:val="-15"/>
        </w:rPr>
        <w:t xml:space="preserve">镇人民政府 </w:t>
      </w:r>
      <w:r>
        <w:rPr>
          <w:rFonts w:ascii="黑体" w:eastAsia="黑体"/>
          <w:spacing w:val="-4"/>
        </w:rPr>
        <w:t>2023</w:t>
      </w:r>
      <w:r>
        <w:rPr>
          <w:rFonts w:ascii="黑体" w:eastAsia="黑体"/>
          <w:spacing w:val="-13"/>
        </w:rPr>
        <w:t xml:space="preserve"> 年度部门决算即石家庄市鹿泉区李村镇</w:t>
      </w:r>
    </w:p>
    <w:p>
      <w:pPr>
        <w:pStyle w:val="5"/>
        <w:spacing w:before="208"/>
        <w:ind w:left="964"/>
        <w:rPr>
          <w:rFonts w:ascii="黑体" w:eastAsia="黑体"/>
        </w:rPr>
      </w:pPr>
      <w:r>
        <w:rPr>
          <w:rFonts w:ascii="黑体" w:eastAsia="黑体"/>
          <w:spacing w:val="-14"/>
        </w:rPr>
        <w:t xml:space="preserve">人民政府本级 </w:t>
      </w:r>
      <w:r>
        <w:rPr>
          <w:rFonts w:ascii="黑体" w:eastAsia="黑体"/>
          <w:spacing w:val="-4"/>
        </w:rPr>
        <w:t>2023</w:t>
      </w:r>
      <w:r>
        <w:rPr>
          <w:rFonts w:ascii="黑体" w:eastAsia="黑体"/>
          <w:spacing w:val="-17"/>
        </w:rPr>
        <w:t xml:space="preserve"> 年度决算。</w:t>
      </w:r>
    </w:p>
    <w:p>
      <w:pPr>
        <w:pStyle w:val="5"/>
        <w:spacing w:after="0"/>
        <w:rPr>
          <w:rFonts w:ascii="黑体" w:eastAsia="黑体"/>
        </w:rPr>
        <w:sectPr>
          <w:pgSz w:w="11910" w:h="16840"/>
          <w:pgMar w:top="1580" w:right="1133" w:bottom="280" w:left="1133" w:header="720" w:footer="720" w:gutter="0"/>
          <w:cols w:space="720" w:num="1"/>
        </w:sectPr>
      </w:pPr>
    </w:p>
    <w:p>
      <w:pPr>
        <w:pStyle w:val="5"/>
        <w:rPr>
          <w:rFonts w:ascii="黑体"/>
          <w:sz w:val="72"/>
        </w:rPr>
      </w:pPr>
    </w:p>
    <w:p>
      <w:pPr>
        <w:pStyle w:val="5"/>
        <w:spacing w:before="327"/>
        <w:rPr>
          <w:rFonts w:ascii="黑体"/>
          <w:sz w:val="72"/>
        </w:rPr>
      </w:pPr>
    </w:p>
    <w:p>
      <w:pPr>
        <w:pStyle w:val="2"/>
      </w:pPr>
      <w:bookmarkStart w:id="2" w:name="第二部分"/>
      <w:bookmarkEnd w:id="2"/>
      <w:r>
        <w:rPr>
          <w:spacing w:val="-3"/>
        </w:rPr>
        <w:t>第二部分</w:t>
      </w:r>
    </w:p>
    <w:p>
      <w:pPr>
        <w:spacing w:before="312"/>
        <w:ind w:left="115" w:right="0" w:firstLine="0"/>
        <w:jc w:val="center"/>
        <w:rPr>
          <w:rFonts w:ascii="黑体" w:eastAsia="黑体"/>
          <w:sz w:val="72"/>
        </w:rPr>
      </w:pPr>
      <w:r>
        <w:rPr>
          <w:rFonts w:ascii="黑体" w:eastAsia="黑体"/>
          <w:sz w:val="72"/>
        </w:rPr>
        <w:t>2023</w:t>
      </w:r>
      <w:r>
        <w:rPr>
          <w:rFonts w:ascii="黑体" w:eastAsia="黑体"/>
          <w:spacing w:val="-22"/>
          <w:sz w:val="72"/>
        </w:rPr>
        <w:t xml:space="preserve"> 年度部门决算报表</w:t>
      </w:r>
    </w:p>
    <w:p>
      <w:pPr>
        <w:spacing w:after="0"/>
        <w:jc w:val="center"/>
        <w:rPr>
          <w:rFonts w:ascii="黑体" w:eastAsia="黑体"/>
          <w:sz w:val="72"/>
        </w:rPr>
        <w:sectPr>
          <w:pgSz w:w="11910" w:h="16840"/>
          <w:pgMar w:top="1920" w:right="1133" w:bottom="280" w:left="1133" w:header="720" w:footer="720" w:gutter="0"/>
          <w:cols w:space="720" w:num="1"/>
        </w:sectPr>
      </w:pPr>
    </w:p>
    <w:p>
      <w:pPr>
        <w:pStyle w:val="5"/>
        <w:spacing w:before="177"/>
        <w:ind w:left="1424" w:right="1278"/>
        <w:jc w:val="center"/>
        <w:rPr>
          <w:rFonts w:ascii="仿宋" w:eastAsia="仿宋"/>
        </w:rPr>
      </w:pPr>
      <w:r>
        <w:rPr>
          <w:rFonts w:ascii="仿宋" w:eastAsia="仿宋"/>
          <w:spacing w:val="-5"/>
        </w:rPr>
        <w:t>收入支出决算总表</w:t>
      </w:r>
    </w:p>
    <w:p>
      <w:pPr>
        <w:spacing w:before="156"/>
        <w:ind w:left="0" w:right="234" w:firstLine="0"/>
        <w:jc w:val="right"/>
        <w:rPr>
          <w:rFonts w:ascii="仿宋" w:eastAsia="仿宋"/>
          <w:position w:val="1"/>
          <w:sz w:val="18"/>
        </w:rPr>
      </w:pPr>
      <w:r>
        <w:rPr>
          <w:rFonts w:ascii="仿宋" w:eastAsia="仿宋"/>
          <w:spacing w:val="-15"/>
          <w:position w:val="1"/>
          <w:sz w:val="18"/>
        </w:rPr>
        <w:t xml:space="preserve">公开 </w:t>
      </w:r>
      <w:r>
        <w:rPr>
          <w:rFonts w:ascii="Times New Roman" w:eastAsia="Times New Roman"/>
          <w:sz w:val="18"/>
        </w:rPr>
        <w:t xml:space="preserve">01 </w:t>
      </w:r>
      <w:r>
        <w:rPr>
          <w:rFonts w:ascii="仿宋" w:eastAsia="仿宋"/>
          <w:spacing w:val="-10"/>
          <w:position w:val="1"/>
          <w:sz w:val="18"/>
        </w:rPr>
        <w:t>表</w:t>
      </w:r>
    </w:p>
    <w:p>
      <w:pPr>
        <w:tabs>
          <w:tab w:val="left" w:pos="6463"/>
          <w:tab w:val="left" w:pos="12266"/>
        </w:tabs>
        <w:spacing w:before="73" w:after="52"/>
        <w:ind w:left="0" w:right="234" w:firstLine="0"/>
        <w:jc w:val="right"/>
        <w:rPr>
          <w:rFonts w:ascii="仿宋" w:eastAsia="仿宋"/>
          <w:sz w:val="18"/>
        </w:rPr>
      </w:pPr>
      <w:r>
        <w:rPr>
          <w:rFonts w:ascii="仿宋" w:eastAsia="仿宋"/>
          <w:sz w:val="18"/>
        </w:rPr>
        <w:t>编制部门（单位）：石家庄市鹿泉区李村镇人民政</w:t>
      </w:r>
      <w:r>
        <w:rPr>
          <w:rFonts w:ascii="仿宋" w:eastAsia="仿宋"/>
          <w:spacing w:val="-10"/>
          <w:sz w:val="18"/>
        </w:rPr>
        <w:t>府</w:t>
      </w:r>
      <w:r>
        <w:rPr>
          <w:rFonts w:ascii="仿宋" w:eastAsia="仿宋"/>
          <w:sz w:val="18"/>
        </w:rPr>
        <w:tab/>
      </w:r>
      <w:r>
        <w:rPr>
          <w:rFonts w:ascii="Times New Roman" w:eastAsia="Times New Roman"/>
          <w:sz w:val="18"/>
        </w:rPr>
        <w:t>2023</w:t>
      </w:r>
      <w:r>
        <w:rPr>
          <w:rFonts w:ascii="Times New Roman" w:eastAsia="Times New Roman"/>
          <w:spacing w:val="-3"/>
          <w:sz w:val="18"/>
        </w:rPr>
        <w:t xml:space="preserve"> </w:t>
      </w:r>
      <w:r>
        <w:rPr>
          <w:rFonts w:ascii="仿宋" w:eastAsia="仿宋"/>
          <w:sz w:val="18"/>
        </w:rPr>
        <w:t>年</w:t>
      </w:r>
      <w:r>
        <w:rPr>
          <w:rFonts w:ascii="仿宋" w:eastAsia="仿宋"/>
          <w:spacing w:val="-10"/>
          <w:sz w:val="18"/>
        </w:rPr>
        <w:t>度</w:t>
      </w:r>
      <w:r>
        <w:rPr>
          <w:rFonts w:ascii="仿宋" w:eastAsia="仿宋"/>
          <w:sz w:val="18"/>
        </w:rPr>
        <w:tab/>
      </w:r>
      <w:r>
        <w:rPr>
          <w:rFonts w:ascii="仿宋" w:eastAsia="仿宋"/>
          <w:sz w:val="18"/>
        </w:rPr>
        <w:t>金额单位：万</w:t>
      </w:r>
      <w:r>
        <w:rPr>
          <w:rFonts w:ascii="仿宋" w:eastAsia="仿宋"/>
          <w:spacing w:val="-10"/>
          <w:sz w:val="18"/>
        </w:rPr>
        <w:t>元</w:t>
      </w:r>
    </w:p>
    <w:tbl>
      <w:tblPr>
        <w:tblStyle w:val="6"/>
        <w:tblW w:w="0" w:type="auto"/>
        <w:tblInd w:w="2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456"/>
        <w:gridCol w:w="1561"/>
        <w:gridCol w:w="1931"/>
        <w:gridCol w:w="2916"/>
        <w:gridCol w:w="1631"/>
        <w:gridCol w:w="224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6948" w:type="dxa"/>
            <w:gridSpan w:val="3"/>
          </w:tcPr>
          <w:p>
            <w:pPr>
              <w:pStyle w:val="10"/>
              <w:spacing w:before="28"/>
              <w:ind w:left="7"/>
              <w:jc w:val="center"/>
              <w:rPr>
                <w:rFonts w:ascii="仿宋" w:eastAsia="仿宋"/>
                <w:sz w:val="18"/>
              </w:rPr>
            </w:pPr>
            <w:r>
              <w:rPr>
                <w:rFonts w:ascii="仿宋" w:eastAsia="仿宋"/>
                <w:spacing w:val="-5"/>
                <w:sz w:val="18"/>
              </w:rPr>
              <w:t>收入</w:t>
            </w:r>
          </w:p>
        </w:tc>
        <w:tc>
          <w:tcPr>
            <w:tcW w:w="6794" w:type="dxa"/>
            <w:gridSpan w:val="3"/>
          </w:tcPr>
          <w:p>
            <w:pPr>
              <w:pStyle w:val="10"/>
              <w:spacing w:before="28"/>
              <w:ind w:left="7"/>
              <w:jc w:val="center"/>
              <w:rPr>
                <w:rFonts w:ascii="仿宋" w:eastAsia="仿宋"/>
                <w:sz w:val="18"/>
              </w:rPr>
            </w:pPr>
            <w:r>
              <w:rPr>
                <w:rFonts w:ascii="仿宋" w:eastAsia="仿宋"/>
                <w:spacing w:val="-5"/>
                <w:sz w:val="18"/>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456" w:type="dxa"/>
          </w:tcPr>
          <w:p>
            <w:pPr>
              <w:pStyle w:val="10"/>
              <w:spacing w:before="28"/>
              <w:ind w:left="9"/>
              <w:jc w:val="center"/>
              <w:rPr>
                <w:rFonts w:ascii="仿宋" w:eastAsia="仿宋"/>
                <w:sz w:val="18"/>
              </w:rPr>
            </w:pPr>
            <w:r>
              <w:rPr>
                <w:rFonts w:ascii="仿宋" w:eastAsia="仿宋"/>
                <w:spacing w:val="-5"/>
                <w:sz w:val="18"/>
              </w:rPr>
              <w:t>项目</w:t>
            </w:r>
          </w:p>
        </w:tc>
        <w:tc>
          <w:tcPr>
            <w:tcW w:w="1561" w:type="dxa"/>
          </w:tcPr>
          <w:p>
            <w:pPr>
              <w:pStyle w:val="10"/>
              <w:spacing w:before="28"/>
              <w:ind w:left="8"/>
              <w:jc w:val="center"/>
              <w:rPr>
                <w:rFonts w:ascii="仿宋" w:eastAsia="仿宋"/>
                <w:sz w:val="18"/>
              </w:rPr>
            </w:pPr>
            <w:r>
              <w:rPr>
                <w:rFonts w:ascii="仿宋" w:eastAsia="仿宋"/>
                <w:spacing w:val="-5"/>
                <w:sz w:val="18"/>
              </w:rPr>
              <w:t>行次</w:t>
            </w:r>
          </w:p>
        </w:tc>
        <w:tc>
          <w:tcPr>
            <w:tcW w:w="1931" w:type="dxa"/>
          </w:tcPr>
          <w:p>
            <w:pPr>
              <w:pStyle w:val="10"/>
              <w:spacing w:before="28"/>
              <w:ind w:left="9" w:right="1"/>
              <w:jc w:val="center"/>
              <w:rPr>
                <w:rFonts w:ascii="仿宋" w:eastAsia="仿宋"/>
                <w:sz w:val="18"/>
              </w:rPr>
            </w:pPr>
            <w:r>
              <w:rPr>
                <w:rFonts w:ascii="仿宋" w:eastAsia="仿宋"/>
                <w:spacing w:val="-4"/>
                <w:sz w:val="18"/>
              </w:rPr>
              <w:t>决算数</w:t>
            </w:r>
          </w:p>
        </w:tc>
        <w:tc>
          <w:tcPr>
            <w:tcW w:w="2916" w:type="dxa"/>
          </w:tcPr>
          <w:p>
            <w:pPr>
              <w:pStyle w:val="10"/>
              <w:spacing w:before="28"/>
              <w:ind w:left="7"/>
              <w:jc w:val="center"/>
              <w:rPr>
                <w:rFonts w:ascii="仿宋" w:eastAsia="仿宋"/>
                <w:sz w:val="18"/>
              </w:rPr>
            </w:pPr>
            <w:r>
              <w:rPr>
                <w:rFonts w:ascii="仿宋" w:eastAsia="仿宋"/>
                <w:spacing w:val="-5"/>
                <w:sz w:val="18"/>
              </w:rPr>
              <w:t>项目</w:t>
            </w:r>
          </w:p>
        </w:tc>
        <w:tc>
          <w:tcPr>
            <w:tcW w:w="1631" w:type="dxa"/>
          </w:tcPr>
          <w:p>
            <w:pPr>
              <w:pStyle w:val="10"/>
              <w:spacing w:before="28"/>
              <w:ind w:left="10"/>
              <w:jc w:val="center"/>
              <w:rPr>
                <w:rFonts w:ascii="仿宋" w:eastAsia="仿宋"/>
                <w:sz w:val="18"/>
              </w:rPr>
            </w:pPr>
            <w:r>
              <w:rPr>
                <w:rFonts w:ascii="仿宋" w:eastAsia="仿宋"/>
                <w:spacing w:val="-5"/>
                <w:sz w:val="18"/>
              </w:rPr>
              <w:t>行次</w:t>
            </w:r>
          </w:p>
        </w:tc>
        <w:tc>
          <w:tcPr>
            <w:tcW w:w="2247" w:type="dxa"/>
          </w:tcPr>
          <w:p>
            <w:pPr>
              <w:pStyle w:val="10"/>
              <w:spacing w:before="28"/>
              <w:ind w:left="9" w:right="1"/>
              <w:jc w:val="center"/>
              <w:rPr>
                <w:rFonts w:ascii="仿宋" w:eastAsia="仿宋"/>
                <w:sz w:val="18"/>
              </w:rPr>
            </w:pPr>
            <w:r>
              <w:rPr>
                <w:rFonts w:ascii="仿宋" w:eastAsia="仿宋"/>
                <w:spacing w:val="-4"/>
                <w:sz w:val="18"/>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3456" w:type="dxa"/>
          </w:tcPr>
          <w:p>
            <w:pPr>
              <w:pStyle w:val="10"/>
              <w:spacing w:before="28"/>
              <w:ind w:left="9"/>
              <w:jc w:val="center"/>
              <w:rPr>
                <w:rFonts w:ascii="仿宋" w:eastAsia="仿宋"/>
                <w:sz w:val="18"/>
              </w:rPr>
            </w:pPr>
            <w:r>
              <w:rPr>
                <w:rFonts w:ascii="仿宋" w:eastAsia="仿宋"/>
                <w:spacing w:val="-5"/>
                <w:sz w:val="18"/>
              </w:rPr>
              <w:t>栏次</w:t>
            </w:r>
          </w:p>
        </w:tc>
        <w:tc>
          <w:tcPr>
            <w:tcW w:w="1561" w:type="dxa"/>
          </w:tcPr>
          <w:p>
            <w:pPr>
              <w:pStyle w:val="10"/>
              <w:rPr>
                <w:rFonts w:ascii="Times New Roman"/>
                <w:sz w:val="18"/>
              </w:rPr>
            </w:pPr>
          </w:p>
        </w:tc>
        <w:tc>
          <w:tcPr>
            <w:tcW w:w="1931" w:type="dxa"/>
          </w:tcPr>
          <w:p>
            <w:pPr>
              <w:pStyle w:val="10"/>
              <w:spacing w:before="52"/>
              <w:ind w:left="9"/>
              <w:jc w:val="center"/>
              <w:rPr>
                <w:rFonts w:ascii="Times New Roman"/>
                <w:sz w:val="18"/>
              </w:rPr>
            </w:pPr>
            <w:r>
              <w:rPr>
                <w:rFonts w:ascii="Times New Roman"/>
                <w:spacing w:val="-10"/>
                <w:sz w:val="18"/>
              </w:rPr>
              <w:t>1</w:t>
            </w:r>
          </w:p>
        </w:tc>
        <w:tc>
          <w:tcPr>
            <w:tcW w:w="2916" w:type="dxa"/>
          </w:tcPr>
          <w:p>
            <w:pPr>
              <w:pStyle w:val="10"/>
              <w:spacing w:before="28"/>
              <w:ind w:left="7"/>
              <w:jc w:val="center"/>
              <w:rPr>
                <w:rFonts w:ascii="仿宋" w:eastAsia="仿宋"/>
                <w:sz w:val="18"/>
              </w:rPr>
            </w:pPr>
            <w:r>
              <w:rPr>
                <w:rFonts w:ascii="仿宋" w:eastAsia="仿宋"/>
                <w:spacing w:val="-5"/>
                <w:sz w:val="18"/>
              </w:rPr>
              <w:t>栏次</w:t>
            </w:r>
          </w:p>
        </w:tc>
        <w:tc>
          <w:tcPr>
            <w:tcW w:w="1631" w:type="dxa"/>
          </w:tcPr>
          <w:p>
            <w:pPr>
              <w:pStyle w:val="10"/>
              <w:rPr>
                <w:rFonts w:ascii="Times New Roman"/>
                <w:sz w:val="18"/>
              </w:rPr>
            </w:pPr>
          </w:p>
        </w:tc>
        <w:tc>
          <w:tcPr>
            <w:tcW w:w="2247" w:type="dxa"/>
          </w:tcPr>
          <w:p>
            <w:pPr>
              <w:pStyle w:val="10"/>
              <w:spacing w:before="52"/>
              <w:ind w:left="9"/>
              <w:jc w:val="center"/>
              <w:rPr>
                <w:rFonts w:ascii="Times New Roman"/>
                <w:sz w:val="18"/>
              </w:rPr>
            </w:pPr>
            <w:r>
              <w:rPr>
                <w:rFonts w:ascii="Times New Roman"/>
                <w:spacing w:val="-10"/>
                <w:sz w:val="18"/>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3456" w:type="dxa"/>
          </w:tcPr>
          <w:p>
            <w:pPr>
              <w:pStyle w:val="10"/>
              <w:spacing w:before="27"/>
              <w:ind w:left="107"/>
              <w:rPr>
                <w:rFonts w:ascii="仿宋" w:eastAsia="仿宋"/>
                <w:sz w:val="18"/>
              </w:rPr>
            </w:pPr>
            <w:r>
              <w:rPr>
                <w:rFonts w:ascii="仿宋" w:eastAsia="仿宋"/>
                <w:spacing w:val="-1"/>
                <w:sz w:val="18"/>
              </w:rPr>
              <w:t>一、一般公共预算财政拨款收入</w:t>
            </w:r>
          </w:p>
        </w:tc>
        <w:tc>
          <w:tcPr>
            <w:tcW w:w="1561" w:type="dxa"/>
          </w:tcPr>
          <w:p>
            <w:pPr>
              <w:pStyle w:val="10"/>
              <w:spacing w:before="52"/>
              <w:ind w:left="8" w:right="1"/>
              <w:jc w:val="center"/>
              <w:rPr>
                <w:rFonts w:ascii="Times New Roman"/>
                <w:sz w:val="18"/>
              </w:rPr>
            </w:pPr>
            <w:r>
              <w:rPr>
                <w:rFonts w:ascii="Times New Roman"/>
                <w:spacing w:val="-10"/>
                <w:sz w:val="18"/>
              </w:rPr>
              <w:t>1</w:t>
            </w:r>
          </w:p>
        </w:tc>
        <w:tc>
          <w:tcPr>
            <w:tcW w:w="1931" w:type="dxa"/>
          </w:tcPr>
          <w:p>
            <w:pPr>
              <w:pStyle w:val="10"/>
              <w:spacing w:before="52"/>
              <w:ind w:right="97"/>
              <w:jc w:val="right"/>
              <w:rPr>
                <w:rFonts w:ascii="Times New Roman"/>
                <w:sz w:val="18"/>
              </w:rPr>
            </w:pPr>
            <w:r>
              <w:rPr>
                <w:rFonts w:ascii="Times New Roman"/>
                <w:spacing w:val="-2"/>
                <w:sz w:val="18"/>
              </w:rPr>
              <w:t>5,126.38</w:t>
            </w:r>
          </w:p>
        </w:tc>
        <w:tc>
          <w:tcPr>
            <w:tcW w:w="2916" w:type="dxa"/>
          </w:tcPr>
          <w:p>
            <w:pPr>
              <w:pStyle w:val="10"/>
              <w:spacing w:before="27"/>
              <w:ind w:left="107"/>
              <w:rPr>
                <w:rFonts w:ascii="仿宋" w:eastAsia="仿宋"/>
                <w:sz w:val="18"/>
              </w:rPr>
            </w:pPr>
            <w:r>
              <w:rPr>
                <w:rFonts w:ascii="仿宋" w:eastAsia="仿宋"/>
                <w:spacing w:val="-1"/>
                <w:sz w:val="18"/>
              </w:rPr>
              <w:t>一、一般公共服务支出</w:t>
            </w:r>
          </w:p>
        </w:tc>
        <w:tc>
          <w:tcPr>
            <w:tcW w:w="1631" w:type="dxa"/>
          </w:tcPr>
          <w:p>
            <w:pPr>
              <w:pStyle w:val="10"/>
              <w:spacing w:before="52"/>
              <w:ind w:left="10" w:right="1"/>
              <w:jc w:val="center"/>
              <w:rPr>
                <w:rFonts w:ascii="Times New Roman"/>
                <w:sz w:val="18"/>
              </w:rPr>
            </w:pPr>
            <w:r>
              <w:rPr>
                <w:rFonts w:ascii="Times New Roman"/>
                <w:spacing w:val="-5"/>
                <w:sz w:val="18"/>
              </w:rPr>
              <w:t>32</w:t>
            </w:r>
          </w:p>
        </w:tc>
        <w:tc>
          <w:tcPr>
            <w:tcW w:w="2247" w:type="dxa"/>
          </w:tcPr>
          <w:p>
            <w:pPr>
              <w:pStyle w:val="10"/>
              <w:spacing w:before="52"/>
              <w:ind w:right="97"/>
              <w:jc w:val="right"/>
              <w:rPr>
                <w:rFonts w:ascii="Times New Roman"/>
                <w:sz w:val="18"/>
              </w:rPr>
            </w:pPr>
            <w:r>
              <w:rPr>
                <w:rFonts w:ascii="Times New Roman"/>
                <w:spacing w:val="-2"/>
                <w:sz w:val="18"/>
              </w:rPr>
              <w:t>1,521.53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456" w:type="dxa"/>
          </w:tcPr>
          <w:p>
            <w:pPr>
              <w:pStyle w:val="10"/>
              <w:spacing w:before="27"/>
              <w:ind w:left="107"/>
              <w:rPr>
                <w:rFonts w:ascii="仿宋" w:eastAsia="仿宋"/>
                <w:sz w:val="18"/>
              </w:rPr>
            </w:pPr>
            <w:r>
              <w:rPr>
                <w:rFonts w:ascii="仿宋" w:eastAsia="仿宋"/>
                <w:spacing w:val="-1"/>
                <w:sz w:val="18"/>
              </w:rPr>
              <w:t>二、政府性基金预算财政拨款收入</w:t>
            </w:r>
          </w:p>
        </w:tc>
        <w:tc>
          <w:tcPr>
            <w:tcW w:w="1561" w:type="dxa"/>
          </w:tcPr>
          <w:p>
            <w:pPr>
              <w:pStyle w:val="10"/>
              <w:spacing w:before="52"/>
              <w:ind w:left="8" w:right="1"/>
              <w:jc w:val="center"/>
              <w:rPr>
                <w:rFonts w:ascii="Times New Roman"/>
                <w:sz w:val="18"/>
              </w:rPr>
            </w:pPr>
            <w:r>
              <w:rPr>
                <w:rFonts w:ascii="Times New Roman"/>
                <w:spacing w:val="-10"/>
                <w:sz w:val="18"/>
              </w:rPr>
              <w:t>2</w:t>
            </w:r>
          </w:p>
        </w:tc>
        <w:tc>
          <w:tcPr>
            <w:tcW w:w="1931" w:type="dxa"/>
          </w:tcPr>
          <w:p>
            <w:pPr>
              <w:pStyle w:val="10"/>
              <w:spacing w:before="52"/>
              <w:ind w:right="95"/>
              <w:jc w:val="right"/>
              <w:rPr>
                <w:rFonts w:ascii="Times New Roman"/>
                <w:sz w:val="18"/>
              </w:rPr>
            </w:pPr>
            <w:r>
              <w:rPr>
                <w:rFonts w:ascii="Times New Roman"/>
                <w:spacing w:val="-2"/>
                <w:sz w:val="18"/>
              </w:rPr>
              <w:t>85.50</w:t>
            </w:r>
          </w:p>
        </w:tc>
        <w:tc>
          <w:tcPr>
            <w:tcW w:w="2916" w:type="dxa"/>
          </w:tcPr>
          <w:p>
            <w:pPr>
              <w:pStyle w:val="10"/>
              <w:spacing w:before="27"/>
              <w:ind w:left="107"/>
              <w:rPr>
                <w:rFonts w:ascii="仿宋" w:eastAsia="仿宋"/>
                <w:sz w:val="18"/>
              </w:rPr>
            </w:pPr>
            <w:r>
              <w:rPr>
                <w:rFonts w:ascii="仿宋" w:eastAsia="仿宋"/>
                <w:spacing w:val="-2"/>
                <w:sz w:val="18"/>
              </w:rPr>
              <w:t>二、外交支出</w:t>
            </w:r>
          </w:p>
        </w:tc>
        <w:tc>
          <w:tcPr>
            <w:tcW w:w="1631" w:type="dxa"/>
          </w:tcPr>
          <w:p>
            <w:pPr>
              <w:pStyle w:val="10"/>
              <w:spacing w:before="52"/>
              <w:ind w:left="10" w:right="1"/>
              <w:jc w:val="center"/>
              <w:rPr>
                <w:rFonts w:ascii="Times New Roman"/>
                <w:sz w:val="18"/>
              </w:rPr>
            </w:pPr>
            <w:r>
              <w:rPr>
                <w:rFonts w:ascii="Times New Roman"/>
                <w:spacing w:val="-5"/>
                <w:sz w:val="18"/>
              </w:rPr>
              <w:t>33</w:t>
            </w:r>
          </w:p>
        </w:tc>
        <w:tc>
          <w:tcPr>
            <w:tcW w:w="224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456" w:type="dxa"/>
          </w:tcPr>
          <w:p>
            <w:pPr>
              <w:pStyle w:val="10"/>
              <w:spacing w:before="26"/>
              <w:ind w:left="107"/>
              <w:rPr>
                <w:rFonts w:ascii="仿宋" w:eastAsia="仿宋"/>
                <w:sz w:val="18"/>
              </w:rPr>
            </w:pPr>
            <w:r>
              <w:rPr>
                <w:rFonts w:ascii="仿宋" w:eastAsia="仿宋"/>
                <w:spacing w:val="-1"/>
                <w:sz w:val="18"/>
              </w:rPr>
              <w:t>三、国有资本经营预算财政拨款收入</w:t>
            </w:r>
          </w:p>
        </w:tc>
        <w:tc>
          <w:tcPr>
            <w:tcW w:w="1561" w:type="dxa"/>
          </w:tcPr>
          <w:p>
            <w:pPr>
              <w:pStyle w:val="10"/>
              <w:spacing w:before="54"/>
              <w:ind w:left="8" w:right="1"/>
              <w:jc w:val="center"/>
              <w:rPr>
                <w:rFonts w:ascii="Times New Roman"/>
                <w:sz w:val="18"/>
              </w:rPr>
            </w:pPr>
            <w:r>
              <w:rPr>
                <w:rFonts w:ascii="Times New Roman"/>
                <w:spacing w:val="-10"/>
                <w:sz w:val="18"/>
              </w:rPr>
              <w:t>3</w:t>
            </w:r>
          </w:p>
        </w:tc>
        <w:tc>
          <w:tcPr>
            <w:tcW w:w="1931" w:type="dxa"/>
          </w:tcPr>
          <w:p>
            <w:pPr>
              <w:pStyle w:val="10"/>
              <w:rPr>
                <w:rFonts w:ascii="Times New Roman"/>
                <w:sz w:val="18"/>
              </w:rPr>
            </w:pPr>
          </w:p>
        </w:tc>
        <w:tc>
          <w:tcPr>
            <w:tcW w:w="2916" w:type="dxa"/>
          </w:tcPr>
          <w:p>
            <w:pPr>
              <w:pStyle w:val="10"/>
              <w:spacing w:before="26"/>
              <w:ind w:left="107"/>
              <w:rPr>
                <w:rFonts w:ascii="仿宋" w:eastAsia="仿宋"/>
                <w:sz w:val="18"/>
              </w:rPr>
            </w:pPr>
            <w:r>
              <w:rPr>
                <w:rFonts w:ascii="仿宋" w:eastAsia="仿宋"/>
                <w:spacing w:val="-2"/>
                <w:sz w:val="18"/>
              </w:rPr>
              <w:t>三、国防支出</w:t>
            </w:r>
          </w:p>
        </w:tc>
        <w:tc>
          <w:tcPr>
            <w:tcW w:w="1631" w:type="dxa"/>
          </w:tcPr>
          <w:p>
            <w:pPr>
              <w:pStyle w:val="10"/>
              <w:spacing w:before="54"/>
              <w:ind w:left="10" w:right="1"/>
              <w:jc w:val="center"/>
              <w:rPr>
                <w:rFonts w:ascii="Times New Roman"/>
                <w:sz w:val="18"/>
              </w:rPr>
            </w:pPr>
            <w:r>
              <w:rPr>
                <w:rFonts w:ascii="Times New Roman"/>
                <w:spacing w:val="-5"/>
                <w:sz w:val="18"/>
              </w:rPr>
              <w:t>34</w:t>
            </w:r>
          </w:p>
        </w:tc>
        <w:tc>
          <w:tcPr>
            <w:tcW w:w="224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456" w:type="dxa"/>
          </w:tcPr>
          <w:p>
            <w:pPr>
              <w:pStyle w:val="10"/>
              <w:spacing w:before="28"/>
              <w:ind w:left="107"/>
              <w:rPr>
                <w:rFonts w:ascii="仿宋" w:eastAsia="仿宋"/>
                <w:sz w:val="18"/>
              </w:rPr>
            </w:pPr>
            <w:r>
              <w:rPr>
                <w:rFonts w:ascii="仿宋" w:eastAsia="仿宋"/>
                <w:spacing w:val="-2"/>
                <w:sz w:val="18"/>
              </w:rPr>
              <w:t>四、上级补助收入</w:t>
            </w:r>
          </w:p>
        </w:tc>
        <w:tc>
          <w:tcPr>
            <w:tcW w:w="1561" w:type="dxa"/>
          </w:tcPr>
          <w:p>
            <w:pPr>
              <w:pStyle w:val="10"/>
              <w:spacing w:before="53"/>
              <w:ind w:left="8" w:right="1"/>
              <w:jc w:val="center"/>
              <w:rPr>
                <w:rFonts w:ascii="Times New Roman"/>
                <w:sz w:val="18"/>
              </w:rPr>
            </w:pPr>
            <w:r>
              <w:rPr>
                <w:rFonts w:ascii="Times New Roman"/>
                <w:spacing w:val="-10"/>
                <w:sz w:val="18"/>
              </w:rPr>
              <w:t>4</w:t>
            </w:r>
          </w:p>
        </w:tc>
        <w:tc>
          <w:tcPr>
            <w:tcW w:w="1931" w:type="dxa"/>
          </w:tcPr>
          <w:p>
            <w:pPr>
              <w:pStyle w:val="10"/>
              <w:rPr>
                <w:rFonts w:ascii="Times New Roman"/>
                <w:sz w:val="18"/>
              </w:rPr>
            </w:pPr>
          </w:p>
        </w:tc>
        <w:tc>
          <w:tcPr>
            <w:tcW w:w="2916" w:type="dxa"/>
          </w:tcPr>
          <w:p>
            <w:pPr>
              <w:pStyle w:val="10"/>
              <w:spacing w:before="28"/>
              <w:ind w:left="107"/>
              <w:rPr>
                <w:rFonts w:ascii="仿宋" w:eastAsia="仿宋"/>
                <w:sz w:val="18"/>
              </w:rPr>
            </w:pPr>
            <w:r>
              <w:rPr>
                <w:rFonts w:ascii="仿宋" w:eastAsia="仿宋"/>
                <w:spacing w:val="-2"/>
                <w:sz w:val="18"/>
              </w:rPr>
              <w:t>四、公共安全支出</w:t>
            </w:r>
          </w:p>
        </w:tc>
        <w:tc>
          <w:tcPr>
            <w:tcW w:w="1631" w:type="dxa"/>
          </w:tcPr>
          <w:p>
            <w:pPr>
              <w:pStyle w:val="10"/>
              <w:spacing w:before="53"/>
              <w:ind w:left="10" w:right="1"/>
              <w:jc w:val="center"/>
              <w:rPr>
                <w:rFonts w:ascii="Times New Roman"/>
                <w:sz w:val="18"/>
              </w:rPr>
            </w:pPr>
            <w:r>
              <w:rPr>
                <w:rFonts w:ascii="Times New Roman"/>
                <w:spacing w:val="-5"/>
                <w:sz w:val="18"/>
              </w:rPr>
              <w:t>35</w:t>
            </w:r>
          </w:p>
        </w:tc>
        <w:tc>
          <w:tcPr>
            <w:tcW w:w="224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3456" w:type="dxa"/>
          </w:tcPr>
          <w:p>
            <w:pPr>
              <w:pStyle w:val="10"/>
              <w:spacing w:before="28"/>
              <w:ind w:left="107"/>
              <w:rPr>
                <w:rFonts w:ascii="仿宋" w:eastAsia="仿宋"/>
                <w:sz w:val="18"/>
              </w:rPr>
            </w:pPr>
            <w:r>
              <w:rPr>
                <w:rFonts w:ascii="仿宋" w:eastAsia="仿宋"/>
                <w:spacing w:val="-2"/>
                <w:sz w:val="18"/>
              </w:rPr>
              <w:t>五、事业收入</w:t>
            </w:r>
          </w:p>
        </w:tc>
        <w:tc>
          <w:tcPr>
            <w:tcW w:w="1561" w:type="dxa"/>
          </w:tcPr>
          <w:p>
            <w:pPr>
              <w:pStyle w:val="10"/>
              <w:spacing w:before="53"/>
              <w:ind w:left="8" w:right="1"/>
              <w:jc w:val="center"/>
              <w:rPr>
                <w:rFonts w:ascii="Times New Roman"/>
                <w:sz w:val="18"/>
              </w:rPr>
            </w:pPr>
            <w:r>
              <w:rPr>
                <w:rFonts w:ascii="Times New Roman"/>
                <w:spacing w:val="-10"/>
                <w:sz w:val="18"/>
              </w:rPr>
              <w:t>5</w:t>
            </w:r>
          </w:p>
        </w:tc>
        <w:tc>
          <w:tcPr>
            <w:tcW w:w="1931" w:type="dxa"/>
          </w:tcPr>
          <w:p>
            <w:pPr>
              <w:pStyle w:val="10"/>
              <w:rPr>
                <w:rFonts w:ascii="Times New Roman"/>
                <w:sz w:val="18"/>
              </w:rPr>
            </w:pPr>
          </w:p>
        </w:tc>
        <w:tc>
          <w:tcPr>
            <w:tcW w:w="2916" w:type="dxa"/>
          </w:tcPr>
          <w:p>
            <w:pPr>
              <w:pStyle w:val="10"/>
              <w:spacing w:before="28"/>
              <w:ind w:left="107"/>
              <w:rPr>
                <w:rFonts w:ascii="仿宋" w:eastAsia="仿宋"/>
                <w:sz w:val="18"/>
              </w:rPr>
            </w:pPr>
            <w:r>
              <w:rPr>
                <w:rFonts w:ascii="仿宋" w:eastAsia="仿宋"/>
                <w:spacing w:val="-2"/>
                <w:sz w:val="18"/>
              </w:rPr>
              <w:t>五、教育支出</w:t>
            </w:r>
          </w:p>
        </w:tc>
        <w:tc>
          <w:tcPr>
            <w:tcW w:w="1631" w:type="dxa"/>
          </w:tcPr>
          <w:p>
            <w:pPr>
              <w:pStyle w:val="10"/>
              <w:spacing w:before="53"/>
              <w:ind w:left="10" w:right="1"/>
              <w:jc w:val="center"/>
              <w:rPr>
                <w:rFonts w:ascii="Times New Roman"/>
                <w:sz w:val="18"/>
              </w:rPr>
            </w:pPr>
            <w:r>
              <w:rPr>
                <w:rFonts w:ascii="Times New Roman"/>
                <w:spacing w:val="-5"/>
                <w:sz w:val="18"/>
              </w:rPr>
              <w:t>36</w:t>
            </w:r>
          </w:p>
        </w:tc>
        <w:tc>
          <w:tcPr>
            <w:tcW w:w="2247" w:type="dxa"/>
          </w:tcPr>
          <w:p>
            <w:pPr>
              <w:pStyle w:val="10"/>
              <w:spacing w:before="53"/>
              <w:ind w:right="94"/>
              <w:jc w:val="right"/>
              <w:rPr>
                <w:rFonts w:ascii="Times New Roman"/>
                <w:sz w:val="18"/>
              </w:rPr>
            </w:pPr>
            <w:r>
              <w:rPr>
                <w:rFonts w:ascii="Times New Roman"/>
                <w:spacing w:val="-2"/>
                <w:sz w:val="18"/>
              </w:rPr>
              <w:t>227.04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456" w:type="dxa"/>
          </w:tcPr>
          <w:p>
            <w:pPr>
              <w:pStyle w:val="10"/>
              <w:spacing w:before="28"/>
              <w:ind w:left="107"/>
              <w:rPr>
                <w:rFonts w:ascii="仿宋" w:eastAsia="仿宋"/>
                <w:sz w:val="18"/>
              </w:rPr>
            </w:pPr>
            <w:r>
              <w:rPr>
                <w:rFonts w:ascii="仿宋" w:eastAsia="仿宋"/>
                <w:spacing w:val="-2"/>
                <w:sz w:val="18"/>
              </w:rPr>
              <w:t>六、经营收入</w:t>
            </w:r>
          </w:p>
        </w:tc>
        <w:tc>
          <w:tcPr>
            <w:tcW w:w="1561" w:type="dxa"/>
          </w:tcPr>
          <w:p>
            <w:pPr>
              <w:pStyle w:val="10"/>
              <w:spacing w:before="52"/>
              <w:ind w:left="8" w:right="1"/>
              <w:jc w:val="center"/>
              <w:rPr>
                <w:rFonts w:ascii="Times New Roman"/>
                <w:sz w:val="18"/>
              </w:rPr>
            </w:pPr>
            <w:r>
              <w:rPr>
                <w:rFonts w:ascii="Times New Roman"/>
                <w:spacing w:val="-10"/>
                <w:sz w:val="18"/>
              </w:rPr>
              <w:t>6</w:t>
            </w:r>
          </w:p>
        </w:tc>
        <w:tc>
          <w:tcPr>
            <w:tcW w:w="1931" w:type="dxa"/>
          </w:tcPr>
          <w:p>
            <w:pPr>
              <w:pStyle w:val="10"/>
              <w:rPr>
                <w:rFonts w:ascii="Times New Roman"/>
                <w:sz w:val="18"/>
              </w:rPr>
            </w:pPr>
          </w:p>
        </w:tc>
        <w:tc>
          <w:tcPr>
            <w:tcW w:w="2916" w:type="dxa"/>
          </w:tcPr>
          <w:p>
            <w:pPr>
              <w:pStyle w:val="10"/>
              <w:spacing w:before="28"/>
              <w:ind w:left="107"/>
              <w:rPr>
                <w:rFonts w:ascii="仿宋" w:eastAsia="仿宋"/>
                <w:sz w:val="18"/>
              </w:rPr>
            </w:pPr>
            <w:r>
              <w:rPr>
                <w:rFonts w:ascii="仿宋" w:eastAsia="仿宋"/>
                <w:spacing w:val="-2"/>
                <w:sz w:val="18"/>
              </w:rPr>
              <w:t>六、科学技术支出</w:t>
            </w:r>
          </w:p>
        </w:tc>
        <w:tc>
          <w:tcPr>
            <w:tcW w:w="1631" w:type="dxa"/>
          </w:tcPr>
          <w:p>
            <w:pPr>
              <w:pStyle w:val="10"/>
              <w:spacing w:before="52"/>
              <w:ind w:left="10" w:right="1"/>
              <w:jc w:val="center"/>
              <w:rPr>
                <w:rFonts w:ascii="Times New Roman"/>
                <w:sz w:val="18"/>
              </w:rPr>
            </w:pPr>
            <w:r>
              <w:rPr>
                <w:rFonts w:ascii="Times New Roman"/>
                <w:spacing w:val="-5"/>
                <w:sz w:val="18"/>
              </w:rPr>
              <w:t>37</w:t>
            </w:r>
          </w:p>
        </w:tc>
        <w:tc>
          <w:tcPr>
            <w:tcW w:w="224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3456" w:type="dxa"/>
          </w:tcPr>
          <w:p>
            <w:pPr>
              <w:pStyle w:val="10"/>
              <w:spacing w:before="27"/>
              <w:ind w:left="107"/>
              <w:rPr>
                <w:rFonts w:ascii="仿宋" w:eastAsia="仿宋"/>
                <w:sz w:val="18"/>
              </w:rPr>
            </w:pPr>
            <w:r>
              <w:rPr>
                <w:rFonts w:ascii="仿宋" w:eastAsia="仿宋"/>
                <w:spacing w:val="-1"/>
                <w:sz w:val="18"/>
              </w:rPr>
              <w:t>七、附属单位上缴收入</w:t>
            </w:r>
          </w:p>
        </w:tc>
        <w:tc>
          <w:tcPr>
            <w:tcW w:w="1561" w:type="dxa"/>
          </w:tcPr>
          <w:p>
            <w:pPr>
              <w:pStyle w:val="10"/>
              <w:spacing w:before="52"/>
              <w:ind w:left="8" w:right="1"/>
              <w:jc w:val="center"/>
              <w:rPr>
                <w:rFonts w:ascii="Times New Roman"/>
                <w:sz w:val="18"/>
              </w:rPr>
            </w:pPr>
            <w:r>
              <w:rPr>
                <w:rFonts w:ascii="Times New Roman"/>
                <w:spacing w:val="-10"/>
                <w:sz w:val="18"/>
              </w:rPr>
              <w:t>7</w:t>
            </w:r>
          </w:p>
        </w:tc>
        <w:tc>
          <w:tcPr>
            <w:tcW w:w="1931" w:type="dxa"/>
          </w:tcPr>
          <w:p>
            <w:pPr>
              <w:pStyle w:val="10"/>
              <w:rPr>
                <w:rFonts w:ascii="Times New Roman"/>
                <w:sz w:val="18"/>
              </w:rPr>
            </w:pPr>
          </w:p>
        </w:tc>
        <w:tc>
          <w:tcPr>
            <w:tcW w:w="2916" w:type="dxa"/>
          </w:tcPr>
          <w:p>
            <w:pPr>
              <w:pStyle w:val="10"/>
              <w:spacing w:before="27"/>
              <w:ind w:left="107"/>
              <w:rPr>
                <w:rFonts w:ascii="仿宋" w:eastAsia="仿宋"/>
                <w:sz w:val="18"/>
              </w:rPr>
            </w:pPr>
            <w:r>
              <w:rPr>
                <w:rFonts w:ascii="仿宋" w:eastAsia="仿宋"/>
                <w:spacing w:val="-1"/>
                <w:sz w:val="18"/>
              </w:rPr>
              <w:t>七、文化旅游体育与传媒支出</w:t>
            </w:r>
          </w:p>
        </w:tc>
        <w:tc>
          <w:tcPr>
            <w:tcW w:w="1631" w:type="dxa"/>
          </w:tcPr>
          <w:p>
            <w:pPr>
              <w:pStyle w:val="10"/>
              <w:spacing w:before="52"/>
              <w:ind w:left="10" w:right="1"/>
              <w:jc w:val="center"/>
              <w:rPr>
                <w:rFonts w:ascii="Times New Roman"/>
                <w:sz w:val="18"/>
              </w:rPr>
            </w:pPr>
            <w:r>
              <w:rPr>
                <w:rFonts w:ascii="Times New Roman"/>
                <w:spacing w:val="-5"/>
                <w:sz w:val="18"/>
              </w:rPr>
              <w:t>38</w:t>
            </w:r>
          </w:p>
        </w:tc>
        <w:tc>
          <w:tcPr>
            <w:tcW w:w="2247" w:type="dxa"/>
          </w:tcPr>
          <w:p>
            <w:pPr>
              <w:pStyle w:val="10"/>
              <w:spacing w:before="52"/>
              <w:ind w:right="94"/>
              <w:jc w:val="right"/>
              <w:rPr>
                <w:rFonts w:ascii="Times New Roman"/>
                <w:sz w:val="18"/>
              </w:rPr>
            </w:pPr>
            <w:r>
              <w:rPr>
                <w:rFonts w:ascii="Times New Roman"/>
                <w:spacing w:val="-4"/>
                <w:sz w:val="18"/>
              </w:rPr>
              <w:t>1.50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456" w:type="dxa"/>
          </w:tcPr>
          <w:p>
            <w:pPr>
              <w:pStyle w:val="10"/>
              <w:spacing w:before="27"/>
              <w:ind w:left="107"/>
              <w:rPr>
                <w:rFonts w:ascii="仿宋" w:eastAsia="仿宋"/>
                <w:sz w:val="18"/>
              </w:rPr>
            </w:pPr>
            <w:r>
              <w:rPr>
                <w:rFonts w:ascii="仿宋" w:eastAsia="仿宋"/>
                <w:spacing w:val="-2"/>
                <w:sz w:val="18"/>
              </w:rPr>
              <w:t>八、其他收入</w:t>
            </w:r>
          </w:p>
        </w:tc>
        <w:tc>
          <w:tcPr>
            <w:tcW w:w="1561" w:type="dxa"/>
          </w:tcPr>
          <w:p>
            <w:pPr>
              <w:pStyle w:val="10"/>
              <w:spacing w:before="52"/>
              <w:ind w:left="8" w:right="1"/>
              <w:jc w:val="center"/>
              <w:rPr>
                <w:rFonts w:ascii="Times New Roman"/>
                <w:sz w:val="18"/>
              </w:rPr>
            </w:pPr>
            <w:r>
              <w:rPr>
                <w:rFonts w:ascii="Times New Roman"/>
                <w:spacing w:val="-10"/>
                <w:sz w:val="18"/>
              </w:rPr>
              <w:t>8</w:t>
            </w:r>
          </w:p>
        </w:tc>
        <w:tc>
          <w:tcPr>
            <w:tcW w:w="1931" w:type="dxa"/>
          </w:tcPr>
          <w:p>
            <w:pPr>
              <w:pStyle w:val="10"/>
              <w:spacing w:before="52"/>
              <w:ind w:right="95"/>
              <w:jc w:val="right"/>
              <w:rPr>
                <w:rFonts w:ascii="Times New Roman"/>
                <w:sz w:val="18"/>
              </w:rPr>
            </w:pPr>
            <w:r>
              <w:rPr>
                <w:rFonts w:ascii="Times New Roman"/>
                <w:spacing w:val="-2"/>
                <w:sz w:val="18"/>
              </w:rPr>
              <w:t>40.29</w:t>
            </w:r>
          </w:p>
        </w:tc>
        <w:tc>
          <w:tcPr>
            <w:tcW w:w="2916" w:type="dxa"/>
          </w:tcPr>
          <w:p>
            <w:pPr>
              <w:pStyle w:val="10"/>
              <w:spacing w:before="27"/>
              <w:ind w:left="107"/>
              <w:rPr>
                <w:rFonts w:ascii="仿宋" w:eastAsia="仿宋"/>
                <w:sz w:val="18"/>
              </w:rPr>
            </w:pPr>
            <w:r>
              <w:rPr>
                <w:rFonts w:ascii="仿宋" w:eastAsia="仿宋"/>
                <w:spacing w:val="-1"/>
                <w:sz w:val="18"/>
              </w:rPr>
              <w:t>八、社会保障和就业支出</w:t>
            </w:r>
          </w:p>
        </w:tc>
        <w:tc>
          <w:tcPr>
            <w:tcW w:w="1631" w:type="dxa"/>
          </w:tcPr>
          <w:p>
            <w:pPr>
              <w:pStyle w:val="10"/>
              <w:spacing w:before="52"/>
              <w:ind w:left="10" w:right="1"/>
              <w:jc w:val="center"/>
              <w:rPr>
                <w:rFonts w:ascii="Times New Roman"/>
                <w:sz w:val="18"/>
              </w:rPr>
            </w:pPr>
            <w:r>
              <w:rPr>
                <w:rFonts w:ascii="Times New Roman"/>
                <w:spacing w:val="-5"/>
                <w:sz w:val="18"/>
              </w:rPr>
              <w:t>39</w:t>
            </w:r>
          </w:p>
        </w:tc>
        <w:tc>
          <w:tcPr>
            <w:tcW w:w="2247" w:type="dxa"/>
          </w:tcPr>
          <w:p>
            <w:pPr>
              <w:pStyle w:val="10"/>
              <w:spacing w:before="52"/>
              <w:ind w:right="94"/>
              <w:jc w:val="right"/>
              <w:rPr>
                <w:rFonts w:ascii="Times New Roman"/>
                <w:sz w:val="18"/>
              </w:rPr>
            </w:pPr>
            <w:r>
              <w:rPr>
                <w:rFonts w:ascii="Times New Roman"/>
                <w:spacing w:val="-2"/>
                <w:sz w:val="18"/>
              </w:rPr>
              <w:t>279.81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3456" w:type="dxa"/>
          </w:tcPr>
          <w:p>
            <w:pPr>
              <w:pStyle w:val="10"/>
              <w:rPr>
                <w:rFonts w:ascii="Times New Roman"/>
                <w:sz w:val="18"/>
              </w:rPr>
            </w:pPr>
          </w:p>
        </w:tc>
        <w:tc>
          <w:tcPr>
            <w:tcW w:w="1561" w:type="dxa"/>
          </w:tcPr>
          <w:p>
            <w:pPr>
              <w:pStyle w:val="10"/>
              <w:spacing w:before="54"/>
              <w:ind w:left="8" w:right="1"/>
              <w:jc w:val="center"/>
              <w:rPr>
                <w:rFonts w:ascii="Times New Roman"/>
                <w:sz w:val="18"/>
              </w:rPr>
            </w:pPr>
            <w:r>
              <w:rPr>
                <w:rFonts w:ascii="Times New Roman"/>
                <w:spacing w:val="-10"/>
                <w:sz w:val="18"/>
              </w:rPr>
              <w:t>9</w:t>
            </w:r>
          </w:p>
        </w:tc>
        <w:tc>
          <w:tcPr>
            <w:tcW w:w="1931" w:type="dxa"/>
          </w:tcPr>
          <w:p>
            <w:pPr>
              <w:pStyle w:val="10"/>
              <w:rPr>
                <w:rFonts w:ascii="Times New Roman"/>
                <w:sz w:val="18"/>
              </w:rPr>
            </w:pPr>
          </w:p>
        </w:tc>
        <w:tc>
          <w:tcPr>
            <w:tcW w:w="2916" w:type="dxa"/>
          </w:tcPr>
          <w:p>
            <w:pPr>
              <w:pStyle w:val="10"/>
              <w:spacing w:before="26"/>
              <w:ind w:left="107"/>
              <w:rPr>
                <w:rFonts w:ascii="仿宋" w:eastAsia="仿宋"/>
                <w:sz w:val="18"/>
              </w:rPr>
            </w:pPr>
            <w:r>
              <w:rPr>
                <w:rFonts w:ascii="仿宋" w:eastAsia="仿宋"/>
                <w:spacing w:val="-2"/>
                <w:sz w:val="18"/>
              </w:rPr>
              <w:t>九、卫生健康支出</w:t>
            </w:r>
          </w:p>
        </w:tc>
        <w:tc>
          <w:tcPr>
            <w:tcW w:w="1631" w:type="dxa"/>
          </w:tcPr>
          <w:p>
            <w:pPr>
              <w:pStyle w:val="10"/>
              <w:spacing w:before="54"/>
              <w:ind w:left="10" w:right="1"/>
              <w:jc w:val="center"/>
              <w:rPr>
                <w:rFonts w:ascii="Times New Roman"/>
                <w:sz w:val="18"/>
              </w:rPr>
            </w:pPr>
            <w:r>
              <w:rPr>
                <w:rFonts w:ascii="Times New Roman"/>
                <w:spacing w:val="-5"/>
                <w:sz w:val="18"/>
              </w:rPr>
              <w:t>40</w:t>
            </w:r>
          </w:p>
        </w:tc>
        <w:tc>
          <w:tcPr>
            <w:tcW w:w="2247" w:type="dxa"/>
          </w:tcPr>
          <w:p>
            <w:pPr>
              <w:pStyle w:val="10"/>
              <w:spacing w:before="51"/>
              <w:ind w:right="94"/>
              <w:jc w:val="right"/>
              <w:rPr>
                <w:rFonts w:ascii="Times New Roman"/>
                <w:sz w:val="18"/>
              </w:rPr>
            </w:pPr>
            <w:r>
              <w:rPr>
                <w:rFonts w:ascii="Times New Roman"/>
                <w:spacing w:val="-2"/>
                <w:sz w:val="18"/>
              </w:rPr>
              <w:t>76.02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456" w:type="dxa"/>
          </w:tcPr>
          <w:p>
            <w:pPr>
              <w:pStyle w:val="10"/>
              <w:rPr>
                <w:rFonts w:ascii="Times New Roman"/>
                <w:sz w:val="18"/>
              </w:rPr>
            </w:pPr>
          </w:p>
        </w:tc>
        <w:tc>
          <w:tcPr>
            <w:tcW w:w="1561" w:type="dxa"/>
          </w:tcPr>
          <w:p>
            <w:pPr>
              <w:pStyle w:val="10"/>
              <w:spacing w:before="53"/>
              <w:ind w:left="8" w:right="1"/>
              <w:jc w:val="center"/>
              <w:rPr>
                <w:rFonts w:ascii="Times New Roman"/>
                <w:sz w:val="18"/>
              </w:rPr>
            </w:pPr>
            <w:r>
              <w:rPr>
                <w:rFonts w:ascii="Times New Roman"/>
                <w:spacing w:val="-5"/>
                <w:sz w:val="18"/>
              </w:rPr>
              <w:t>10</w:t>
            </w:r>
          </w:p>
        </w:tc>
        <w:tc>
          <w:tcPr>
            <w:tcW w:w="1931" w:type="dxa"/>
          </w:tcPr>
          <w:p>
            <w:pPr>
              <w:pStyle w:val="10"/>
              <w:rPr>
                <w:rFonts w:ascii="Times New Roman"/>
                <w:sz w:val="18"/>
              </w:rPr>
            </w:pPr>
          </w:p>
        </w:tc>
        <w:tc>
          <w:tcPr>
            <w:tcW w:w="2916" w:type="dxa"/>
          </w:tcPr>
          <w:p>
            <w:pPr>
              <w:pStyle w:val="10"/>
              <w:spacing w:before="28"/>
              <w:ind w:left="107"/>
              <w:rPr>
                <w:rFonts w:ascii="仿宋" w:eastAsia="仿宋"/>
                <w:sz w:val="18"/>
              </w:rPr>
            </w:pPr>
            <w:r>
              <w:rPr>
                <w:rFonts w:ascii="仿宋" w:eastAsia="仿宋"/>
                <w:spacing w:val="-2"/>
                <w:sz w:val="18"/>
              </w:rPr>
              <w:t>十、节能环保支出</w:t>
            </w:r>
          </w:p>
        </w:tc>
        <w:tc>
          <w:tcPr>
            <w:tcW w:w="1631" w:type="dxa"/>
          </w:tcPr>
          <w:p>
            <w:pPr>
              <w:pStyle w:val="10"/>
              <w:spacing w:before="53"/>
              <w:ind w:left="10" w:right="1"/>
              <w:jc w:val="center"/>
              <w:rPr>
                <w:rFonts w:ascii="Times New Roman"/>
                <w:sz w:val="18"/>
              </w:rPr>
            </w:pPr>
            <w:r>
              <w:rPr>
                <w:rFonts w:ascii="Times New Roman"/>
                <w:spacing w:val="-5"/>
                <w:sz w:val="18"/>
              </w:rPr>
              <w:t>41</w:t>
            </w:r>
          </w:p>
        </w:tc>
        <w:tc>
          <w:tcPr>
            <w:tcW w:w="2247" w:type="dxa"/>
          </w:tcPr>
          <w:p>
            <w:pPr>
              <w:pStyle w:val="10"/>
              <w:spacing w:before="51"/>
              <w:ind w:right="94"/>
              <w:jc w:val="right"/>
              <w:rPr>
                <w:rFonts w:ascii="Times New Roman"/>
                <w:sz w:val="18"/>
              </w:rPr>
            </w:pPr>
            <w:r>
              <w:rPr>
                <w:rFonts w:ascii="Times New Roman"/>
                <w:spacing w:val="-2"/>
                <w:sz w:val="18"/>
              </w:rPr>
              <w:t>22.35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456" w:type="dxa"/>
          </w:tcPr>
          <w:p>
            <w:pPr>
              <w:pStyle w:val="10"/>
              <w:rPr>
                <w:rFonts w:ascii="Times New Roman"/>
                <w:sz w:val="18"/>
              </w:rPr>
            </w:pPr>
          </w:p>
        </w:tc>
        <w:tc>
          <w:tcPr>
            <w:tcW w:w="1561" w:type="dxa"/>
          </w:tcPr>
          <w:p>
            <w:pPr>
              <w:pStyle w:val="10"/>
              <w:spacing w:before="53"/>
              <w:ind w:left="8" w:right="1"/>
              <w:jc w:val="center"/>
              <w:rPr>
                <w:rFonts w:ascii="Times New Roman"/>
                <w:sz w:val="18"/>
              </w:rPr>
            </w:pPr>
            <w:r>
              <w:rPr>
                <w:rFonts w:ascii="Times New Roman"/>
                <w:spacing w:val="-5"/>
                <w:sz w:val="18"/>
              </w:rPr>
              <w:t>11</w:t>
            </w:r>
          </w:p>
        </w:tc>
        <w:tc>
          <w:tcPr>
            <w:tcW w:w="1931" w:type="dxa"/>
          </w:tcPr>
          <w:p>
            <w:pPr>
              <w:pStyle w:val="10"/>
              <w:rPr>
                <w:rFonts w:ascii="Times New Roman"/>
                <w:sz w:val="18"/>
              </w:rPr>
            </w:pPr>
          </w:p>
        </w:tc>
        <w:tc>
          <w:tcPr>
            <w:tcW w:w="2916" w:type="dxa"/>
          </w:tcPr>
          <w:p>
            <w:pPr>
              <w:pStyle w:val="10"/>
              <w:spacing w:before="28"/>
              <w:ind w:left="107"/>
              <w:rPr>
                <w:rFonts w:ascii="仿宋" w:eastAsia="仿宋"/>
                <w:sz w:val="18"/>
              </w:rPr>
            </w:pPr>
            <w:r>
              <w:rPr>
                <w:rFonts w:ascii="仿宋" w:eastAsia="仿宋"/>
                <w:spacing w:val="-2"/>
                <w:sz w:val="18"/>
              </w:rPr>
              <w:t>十一、城乡社区支出</w:t>
            </w:r>
          </w:p>
        </w:tc>
        <w:tc>
          <w:tcPr>
            <w:tcW w:w="1631" w:type="dxa"/>
          </w:tcPr>
          <w:p>
            <w:pPr>
              <w:pStyle w:val="10"/>
              <w:spacing w:before="53"/>
              <w:ind w:left="10" w:right="1"/>
              <w:jc w:val="center"/>
              <w:rPr>
                <w:rFonts w:ascii="Times New Roman"/>
                <w:sz w:val="18"/>
              </w:rPr>
            </w:pPr>
            <w:r>
              <w:rPr>
                <w:rFonts w:ascii="Times New Roman"/>
                <w:spacing w:val="-5"/>
                <w:sz w:val="18"/>
              </w:rPr>
              <w:t>42</w:t>
            </w:r>
          </w:p>
        </w:tc>
        <w:tc>
          <w:tcPr>
            <w:tcW w:w="2247" w:type="dxa"/>
          </w:tcPr>
          <w:p>
            <w:pPr>
              <w:pStyle w:val="10"/>
              <w:spacing w:before="53"/>
              <w:ind w:right="97"/>
              <w:jc w:val="right"/>
              <w:rPr>
                <w:rFonts w:ascii="Times New Roman"/>
                <w:sz w:val="18"/>
              </w:rPr>
            </w:pPr>
            <w:r>
              <w:rPr>
                <w:rFonts w:ascii="Times New Roman"/>
                <w:spacing w:val="-2"/>
                <w:sz w:val="18"/>
              </w:rPr>
              <w:t>2,555.93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3456" w:type="dxa"/>
          </w:tcPr>
          <w:p>
            <w:pPr>
              <w:pStyle w:val="10"/>
              <w:rPr>
                <w:rFonts w:ascii="Times New Roman"/>
                <w:sz w:val="18"/>
              </w:rPr>
            </w:pPr>
          </w:p>
        </w:tc>
        <w:tc>
          <w:tcPr>
            <w:tcW w:w="1561" w:type="dxa"/>
          </w:tcPr>
          <w:p>
            <w:pPr>
              <w:pStyle w:val="10"/>
              <w:spacing w:before="52"/>
              <w:ind w:left="8" w:right="1"/>
              <w:jc w:val="center"/>
              <w:rPr>
                <w:rFonts w:ascii="Times New Roman"/>
                <w:sz w:val="18"/>
              </w:rPr>
            </w:pPr>
            <w:r>
              <w:rPr>
                <w:rFonts w:ascii="Times New Roman"/>
                <w:spacing w:val="-5"/>
                <w:sz w:val="18"/>
              </w:rPr>
              <w:t>12</w:t>
            </w:r>
          </w:p>
        </w:tc>
        <w:tc>
          <w:tcPr>
            <w:tcW w:w="1931" w:type="dxa"/>
          </w:tcPr>
          <w:p>
            <w:pPr>
              <w:pStyle w:val="10"/>
              <w:rPr>
                <w:rFonts w:ascii="Times New Roman"/>
                <w:sz w:val="18"/>
              </w:rPr>
            </w:pPr>
          </w:p>
        </w:tc>
        <w:tc>
          <w:tcPr>
            <w:tcW w:w="2916" w:type="dxa"/>
          </w:tcPr>
          <w:p>
            <w:pPr>
              <w:pStyle w:val="10"/>
              <w:spacing w:before="28"/>
              <w:ind w:left="107"/>
              <w:rPr>
                <w:rFonts w:ascii="仿宋" w:eastAsia="仿宋"/>
                <w:sz w:val="18"/>
              </w:rPr>
            </w:pPr>
            <w:r>
              <w:rPr>
                <w:rFonts w:ascii="仿宋" w:eastAsia="仿宋"/>
                <w:spacing w:val="-2"/>
                <w:sz w:val="18"/>
              </w:rPr>
              <w:t>十二、农林水支出</w:t>
            </w:r>
          </w:p>
        </w:tc>
        <w:tc>
          <w:tcPr>
            <w:tcW w:w="1631" w:type="dxa"/>
          </w:tcPr>
          <w:p>
            <w:pPr>
              <w:pStyle w:val="10"/>
              <w:spacing w:before="52"/>
              <w:ind w:left="10" w:right="1"/>
              <w:jc w:val="center"/>
              <w:rPr>
                <w:rFonts w:ascii="Times New Roman"/>
                <w:sz w:val="18"/>
              </w:rPr>
            </w:pPr>
            <w:r>
              <w:rPr>
                <w:rFonts w:ascii="Times New Roman"/>
                <w:spacing w:val="-5"/>
                <w:sz w:val="18"/>
              </w:rPr>
              <w:t>43</w:t>
            </w:r>
          </w:p>
        </w:tc>
        <w:tc>
          <w:tcPr>
            <w:tcW w:w="2247" w:type="dxa"/>
          </w:tcPr>
          <w:p>
            <w:pPr>
              <w:pStyle w:val="10"/>
              <w:spacing w:before="52"/>
              <w:ind w:right="94"/>
              <w:jc w:val="right"/>
              <w:rPr>
                <w:rFonts w:ascii="Times New Roman"/>
                <w:sz w:val="18"/>
              </w:rPr>
            </w:pPr>
            <w:r>
              <w:rPr>
                <w:rFonts w:ascii="Times New Roman"/>
                <w:spacing w:val="-2"/>
                <w:sz w:val="18"/>
              </w:rPr>
              <w:t>461.50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456" w:type="dxa"/>
          </w:tcPr>
          <w:p>
            <w:pPr>
              <w:pStyle w:val="10"/>
              <w:rPr>
                <w:rFonts w:ascii="Times New Roman"/>
                <w:sz w:val="18"/>
              </w:rPr>
            </w:pPr>
          </w:p>
        </w:tc>
        <w:tc>
          <w:tcPr>
            <w:tcW w:w="1561" w:type="dxa"/>
          </w:tcPr>
          <w:p>
            <w:pPr>
              <w:pStyle w:val="10"/>
              <w:spacing w:before="52"/>
              <w:ind w:left="8" w:right="1"/>
              <w:jc w:val="center"/>
              <w:rPr>
                <w:rFonts w:ascii="Times New Roman"/>
                <w:sz w:val="18"/>
              </w:rPr>
            </w:pPr>
            <w:r>
              <w:rPr>
                <w:rFonts w:ascii="Times New Roman"/>
                <w:spacing w:val="-5"/>
                <w:sz w:val="18"/>
              </w:rPr>
              <w:t>13</w:t>
            </w:r>
          </w:p>
        </w:tc>
        <w:tc>
          <w:tcPr>
            <w:tcW w:w="1931" w:type="dxa"/>
          </w:tcPr>
          <w:p>
            <w:pPr>
              <w:pStyle w:val="10"/>
              <w:rPr>
                <w:rFonts w:ascii="Times New Roman"/>
                <w:sz w:val="18"/>
              </w:rPr>
            </w:pPr>
          </w:p>
        </w:tc>
        <w:tc>
          <w:tcPr>
            <w:tcW w:w="2916" w:type="dxa"/>
          </w:tcPr>
          <w:p>
            <w:pPr>
              <w:pStyle w:val="10"/>
              <w:spacing w:before="27"/>
              <w:ind w:left="107"/>
              <w:rPr>
                <w:rFonts w:ascii="仿宋" w:eastAsia="仿宋"/>
                <w:sz w:val="18"/>
              </w:rPr>
            </w:pPr>
            <w:r>
              <w:rPr>
                <w:rFonts w:ascii="仿宋" w:eastAsia="仿宋"/>
                <w:spacing w:val="-2"/>
                <w:sz w:val="18"/>
              </w:rPr>
              <w:t>十三、交通运输支出</w:t>
            </w:r>
          </w:p>
        </w:tc>
        <w:tc>
          <w:tcPr>
            <w:tcW w:w="1631" w:type="dxa"/>
          </w:tcPr>
          <w:p>
            <w:pPr>
              <w:pStyle w:val="10"/>
              <w:spacing w:before="52"/>
              <w:ind w:left="10" w:right="1"/>
              <w:jc w:val="center"/>
              <w:rPr>
                <w:rFonts w:ascii="Times New Roman"/>
                <w:sz w:val="18"/>
              </w:rPr>
            </w:pPr>
            <w:r>
              <w:rPr>
                <w:rFonts w:ascii="Times New Roman"/>
                <w:spacing w:val="-5"/>
                <w:sz w:val="18"/>
              </w:rPr>
              <w:t>44</w:t>
            </w:r>
          </w:p>
        </w:tc>
        <w:tc>
          <w:tcPr>
            <w:tcW w:w="224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3456" w:type="dxa"/>
          </w:tcPr>
          <w:p>
            <w:pPr>
              <w:pStyle w:val="10"/>
              <w:rPr>
                <w:rFonts w:ascii="Times New Roman"/>
                <w:sz w:val="18"/>
              </w:rPr>
            </w:pPr>
          </w:p>
        </w:tc>
        <w:tc>
          <w:tcPr>
            <w:tcW w:w="1561" w:type="dxa"/>
          </w:tcPr>
          <w:p>
            <w:pPr>
              <w:pStyle w:val="10"/>
              <w:spacing w:before="52"/>
              <w:ind w:left="8" w:right="1"/>
              <w:jc w:val="center"/>
              <w:rPr>
                <w:rFonts w:ascii="Times New Roman"/>
                <w:sz w:val="18"/>
              </w:rPr>
            </w:pPr>
            <w:r>
              <w:rPr>
                <w:rFonts w:ascii="Times New Roman"/>
                <w:spacing w:val="-5"/>
                <w:sz w:val="18"/>
              </w:rPr>
              <w:t>14</w:t>
            </w:r>
          </w:p>
        </w:tc>
        <w:tc>
          <w:tcPr>
            <w:tcW w:w="1931" w:type="dxa"/>
          </w:tcPr>
          <w:p>
            <w:pPr>
              <w:pStyle w:val="10"/>
              <w:rPr>
                <w:rFonts w:ascii="Times New Roman"/>
                <w:sz w:val="18"/>
              </w:rPr>
            </w:pPr>
          </w:p>
        </w:tc>
        <w:tc>
          <w:tcPr>
            <w:tcW w:w="2916" w:type="dxa"/>
          </w:tcPr>
          <w:p>
            <w:pPr>
              <w:pStyle w:val="10"/>
              <w:spacing w:before="27"/>
              <w:ind w:left="107"/>
              <w:rPr>
                <w:rFonts w:ascii="仿宋" w:eastAsia="仿宋"/>
                <w:sz w:val="18"/>
              </w:rPr>
            </w:pPr>
            <w:r>
              <w:rPr>
                <w:rFonts w:ascii="仿宋" w:eastAsia="仿宋"/>
                <w:spacing w:val="-1"/>
                <w:sz w:val="18"/>
              </w:rPr>
              <w:t>十四、资源勘探工业信息等支出</w:t>
            </w:r>
          </w:p>
        </w:tc>
        <w:tc>
          <w:tcPr>
            <w:tcW w:w="1631" w:type="dxa"/>
          </w:tcPr>
          <w:p>
            <w:pPr>
              <w:pStyle w:val="10"/>
              <w:spacing w:before="52"/>
              <w:ind w:left="10" w:right="1"/>
              <w:jc w:val="center"/>
              <w:rPr>
                <w:rFonts w:ascii="Times New Roman"/>
                <w:sz w:val="18"/>
              </w:rPr>
            </w:pPr>
            <w:r>
              <w:rPr>
                <w:rFonts w:ascii="Times New Roman"/>
                <w:spacing w:val="-5"/>
                <w:sz w:val="18"/>
              </w:rPr>
              <w:t>45</w:t>
            </w:r>
          </w:p>
        </w:tc>
        <w:tc>
          <w:tcPr>
            <w:tcW w:w="224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456" w:type="dxa"/>
          </w:tcPr>
          <w:p>
            <w:pPr>
              <w:pStyle w:val="10"/>
              <w:rPr>
                <w:rFonts w:ascii="Times New Roman"/>
                <w:sz w:val="18"/>
              </w:rPr>
            </w:pPr>
          </w:p>
        </w:tc>
        <w:tc>
          <w:tcPr>
            <w:tcW w:w="1561" w:type="dxa"/>
          </w:tcPr>
          <w:p>
            <w:pPr>
              <w:pStyle w:val="10"/>
              <w:spacing w:before="54"/>
              <w:ind w:left="8" w:right="1"/>
              <w:jc w:val="center"/>
              <w:rPr>
                <w:rFonts w:ascii="Times New Roman"/>
                <w:sz w:val="18"/>
              </w:rPr>
            </w:pPr>
            <w:r>
              <w:rPr>
                <w:rFonts w:ascii="Times New Roman"/>
                <w:spacing w:val="-5"/>
                <w:sz w:val="18"/>
              </w:rPr>
              <w:t>15</w:t>
            </w:r>
          </w:p>
        </w:tc>
        <w:tc>
          <w:tcPr>
            <w:tcW w:w="1931" w:type="dxa"/>
          </w:tcPr>
          <w:p>
            <w:pPr>
              <w:pStyle w:val="10"/>
              <w:rPr>
                <w:rFonts w:ascii="Times New Roman"/>
                <w:sz w:val="18"/>
              </w:rPr>
            </w:pPr>
          </w:p>
        </w:tc>
        <w:tc>
          <w:tcPr>
            <w:tcW w:w="2916" w:type="dxa"/>
          </w:tcPr>
          <w:p>
            <w:pPr>
              <w:pStyle w:val="10"/>
              <w:spacing w:before="26"/>
              <w:ind w:left="107"/>
              <w:rPr>
                <w:rFonts w:ascii="仿宋" w:eastAsia="仿宋"/>
                <w:sz w:val="18"/>
              </w:rPr>
            </w:pPr>
            <w:r>
              <w:rPr>
                <w:rFonts w:ascii="仿宋" w:eastAsia="仿宋"/>
                <w:spacing w:val="-1"/>
                <w:sz w:val="18"/>
              </w:rPr>
              <w:t>十五、商业服务业等支出</w:t>
            </w:r>
          </w:p>
        </w:tc>
        <w:tc>
          <w:tcPr>
            <w:tcW w:w="1631" w:type="dxa"/>
          </w:tcPr>
          <w:p>
            <w:pPr>
              <w:pStyle w:val="10"/>
              <w:spacing w:before="54"/>
              <w:ind w:left="10" w:right="1"/>
              <w:jc w:val="center"/>
              <w:rPr>
                <w:rFonts w:ascii="Times New Roman"/>
                <w:sz w:val="18"/>
              </w:rPr>
            </w:pPr>
            <w:r>
              <w:rPr>
                <w:rFonts w:ascii="Times New Roman"/>
                <w:spacing w:val="-5"/>
                <w:sz w:val="18"/>
              </w:rPr>
              <w:t>46</w:t>
            </w:r>
          </w:p>
        </w:tc>
        <w:tc>
          <w:tcPr>
            <w:tcW w:w="224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456" w:type="dxa"/>
          </w:tcPr>
          <w:p>
            <w:pPr>
              <w:pStyle w:val="10"/>
              <w:rPr>
                <w:rFonts w:ascii="Times New Roman"/>
                <w:sz w:val="18"/>
              </w:rPr>
            </w:pPr>
          </w:p>
        </w:tc>
        <w:tc>
          <w:tcPr>
            <w:tcW w:w="1561" w:type="dxa"/>
          </w:tcPr>
          <w:p>
            <w:pPr>
              <w:pStyle w:val="10"/>
              <w:spacing w:before="53"/>
              <w:ind w:left="8" w:right="1"/>
              <w:jc w:val="center"/>
              <w:rPr>
                <w:rFonts w:ascii="Times New Roman"/>
                <w:sz w:val="18"/>
              </w:rPr>
            </w:pPr>
            <w:r>
              <w:rPr>
                <w:rFonts w:ascii="Times New Roman"/>
                <w:spacing w:val="-5"/>
                <w:sz w:val="18"/>
              </w:rPr>
              <w:t>16</w:t>
            </w:r>
          </w:p>
        </w:tc>
        <w:tc>
          <w:tcPr>
            <w:tcW w:w="1931" w:type="dxa"/>
          </w:tcPr>
          <w:p>
            <w:pPr>
              <w:pStyle w:val="10"/>
              <w:rPr>
                <w:rFonts w:ascii="Times New Roman"/>
                <w:sz w:val="18"/>
              </w:rPr>
            </w:pPr>
          </w:p>
        </w:tc>
        <w:tc>
          <w:tcPr>
            <w:tcW w:w="2916" w:type="dxa"/>
          </w:tcPr>
          <w:p>
            <w:pPr>
              <w:pStyle w:val="10"/>
              <w:spacing w:before="28"/>
              <w:ind w:left="107"/>
              <w:rPr>
                <w:rFonts w:ascii="仿宋" w:eastAsia="仿宋"/>
                <w:sz w:val="18"/>
              </w:rPr>
            </w:pPr>
            <w:r>
              <w:rPr>
                <w:rFonts w:ascii="仿宋" w:eastAsia="仿宋"/>
                <w:spacing w:val="-2"/>
                <w:sz w:val="18"/>
              </w:rPr>
              <w:t>十六、金融支出</w:t>
            </w:r>
          </w:p>
        </w:tc>
        <w:tc>
          <w:tcPr>
            <w:tcW w:w="1631" w:type="dxa"/>
          </w:tcPr>
          <w:p>
            <w:pPr>
              <w:pStyle w:val="10"/>
              <w:spacing w:before="53"/>
              <w:ind w:left="10" w:right="1"/>
              <w:jc w:val="center"/>
              <w:rPr>
                <w:rFonts w:ascii="Times New Roman"/>
                <w:sz w:val="18"/>
              </w:rPr>
            </w:pPr>
            <w:r>
              <w:rPr>
                <w:rFonts w:ascii="Times New Roman"/>
                <w:spacing w:val="-5"/>
                <w:sz w:val="18"/>
              </w:rPr>
              <w:t>47</w:t>
            </w:r>
          </w:p>
        </w:tc>
        <w:tc>
          <w:tcPr>
            <w:tcW w:w="224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3456" w:type="dxa"/>
          </w:tcPr>
          <w:p>
            <w:pPr>
              <w:pStyle w:val="10"/>
              <w:rPr>
                <w:rFonts w:ascii="Times New Roman"/>
                <w:sz w:val="18"/>
              </w:rPr>
            </w:pPr>
          </w:p>
        </w:tc>
        <w:tc>
          <w:tcPr>
            <w:tcW w:w="1561" w:type="dxa"/>
          </w:tcPr>
          <w:p>
            <w:pPr>
              <w:pStyle w:val="10"/>
              <w:spacing w:before="53"/>
              <w:ind w:left="8" w:right="1"/>
              <w:jc w:val="center"/>
              <w:rPr>
                <w:rFonts w:ascii="Times New Roman"/>
                <w:sz w:val="18"/>
              </w:rPr>
            </w:pPr>
            <w:r>
              <w:rPr>
                <w:rFonts w:ascii="Times New Roman"/>
                <w:spacing w:val="-5"/>
                <w:sz w:val="18"/>
              </w:rPr>
              <w:t>17</w:t>
            </w:r>
          </w:p>
        </w:tc>
        <w:tc>
          <w:tcPr>
            <w:tcW w:w="1931" w:type="dxa"/>
          </w:tcPr>
          <w:p>
            <w:pPr>
              <w:pStyle w:val="10"/>
              <w:rPr>
                <w:rFonts w:ascii="Times New Roman"/>
                <w:sz w:val="18"/>
              </w:rPr>
            </w:pPr>
          </w:p>
        </w:tc>
        <w:tc>
          <w:tcPr>
            <w:tcW w:w="2916" w:type="dxa"/>
          </w:tcPr>
          <w:p>
            <w:pPr>
              <w:pStyle w:val="10"/>
              <w:spacing w:before="28"/>
              <w:ind w:left="107"/>
              <w:rPr>
                <w:rFonts w:ascii="仿宋" w:eastAsia="仿宋"/>
                <w:sz w:val="18"/>
              </w:rPr>
            </w:pPr>
            <w:r>
              <w:rPr>
                <w:rFonts w:ascii="仿宋" w:eastAsia="仿宋"/>
                <w:spacing w:val="-1"/>
                <w:sz w:val="18"/>
              </w:rPr>
              <w:t>十七、援助其他地区支出</w:t>
            </w:r>
          </w:p>
        </w:tc>
        <w:tc>
          <w:tcPr>
            <w:tcW w:w="1631" w:type="dxa"/>
          </w:tcPr>
          <w:p>
            <w:pPr>
              <w:pStyle w:val="10"/>
              <w:spacing w:before="53"/>
              <w:ind w:left="10" w:right="1"/>
              <w:jc w:val="center"/>
              <w:rPr>
                <w:rFonts w:ascii="Times New Roman"/>
                <w:sz w:val="18"/>
              </w:rPr>
            </w:pPr>
            <w:r>
              <w:rPr>
                <w:rFonts w:ascii="Times New Roman"/>
                <w:spacing w:val="-5"/>
                <w:sz w:val="18"/>
              </w:rPr>
              <w:t>48</w:t>
            </w:r>
          </w:p>
        </w:tc>
        <w:tc>
          <w:tcPr>
            <w:tcW w:w="224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456" w:type="dxa"/>
          </w:tcPr>
          <w:p>
            <w:pPr>
              <w:pStyle w:val="10"/>
              <w:rPr>
                <w:rFonts w:ascii="Times New Roman"/>
                <w:sz w:val="18"/>
              </w:rPr>
            </w:pPr>
          </w:p>
        </w:tc>
        <w:tc>
          <w:tcPr>
            <w:tcW w:w="1561" w:type="dxa"/>
          </w:tcPr>
          <w:p>
            <w:pPr>
              <w:pStyle w:val="10"/>
              <w:spacing w:before="52"/>
              <w:ind w:left="8" w:right="1"/>
              <w:jc w:val="center"/>
              <w:rPr>
                <w:rFonts w:ascii="Times New Roman"/>
                <w:sz w:val="18"/>
              </w:rPr>
            </w:pPr>
            <w:r>
              <w:rPr>
                <w:rFonts w:ascii="Times New Roman"/>
                <w:spacing w:val="-5"/>
                <w:sz w:val="18"/>
              </w:rPr>
              <w:t>18</w:t>
            </w:r>
          </w:p>
        </w:tc>
        <w:tc>
          <w:tcPr>
            <w:tcW w:w="1931" w:type="dxa"/>
          </w:tcPr>
          <w:p>
            <w:pPr>
              <w:pStyle w:val="10"/>
              <w:rPr>
                <w:rFonts w:ascii="Times New Roman"/>
                <w:sz w:val="18"/>
              </w:rPr>
            </w:pPr>
          </w:p>
        </w:tc>
        <w:tc>
          <w:tcPr>
            <w:tcW w:w="2916" w:type="dxa"/>
          </w:tcPr>
          <w:p>
            <w:pPr>
              <w:pStyle w:val="10"/>
              <w:spacing w:before="28"/>
              <w:ind w:left="107"/>
              <w:rPr>
                <w:rFonts w:ascii="仿宋" w:eastAsia="仿宋"/>
                <w:sz w:val="18"/>
              </w:rPr>
            </w:pPr>
            <w:r>
              <w:rPr>
                <w:rFonts w:ascii="仿宋" w:eastAsia="仿宋"/>
                <w:spacing w:val="-1"/>
                <w:sz w:val="18"/>
              </w:rPr>
              <w:t>十八、自然资源海洋气象等支出</w:t>
            </w:r>
          </w:p>
        </w:tc>
        <w:tc>
          <w:tcPr>
            <w:tcW w:w="1631" w:type="dxa"/>
          </w:tcPr>
          <w:p>
            <w:pPr>
              <w:pStyle w:val="10"/>
              <w:spacing w:before="52"/>
              <w:ind w:left="10" w:right="1"/>
              <w:jc w:val="center"/>
              <w:rPr>
                <w:rFonts w:ascii="Times New Roman"/>
                <w:sz w:val="18"/>
              </w:rPr>
            </w:pPr>
            <w:r>
              <w:rPr>
                <w:rFonts w:ascii="Times New Roman"/>
                <w:spacing w:val="-5"/>
                <w:sz w:val="18"/>
              </w:rPr>
              <w:t>49</w:t>
            </w:r>
          </w:p>
        </w:tc>
        <w:tc>
          <w:tcPr>
            <w:tcW w:w="224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3456" w:type="dxa"/>
          </w:tcPr>
          <w:p>
            <w:pPr>
              <w:pStyle w:val="10"/>
              <w:rPr>
                <w:rFonts w:ascii="Times New Roman"/>
                <w:sz w:val="18"/>
              </w:rPr>
            </w:pPr>
          </w:p>
        </w:tc>
        <w:tc>
          <w:tcPr>
            <w:tcW w:w="1561" w:type="dxa"/>
          </w:tcPr>
          <w:p>
            <w:pPr>
              <w:pStyle w:val="10"/>
              <w:spacing w:before="52"/>
              <w:ind w:left="8" w:right="1"/>
              <w:jc w:val="center"/>
              <w:rPr>
                <w:rFonts w:ascii="Times New Roman"/>
                <w:sz w:val="18"/>
              </w:rPr>
            </w:pPr>
            <w:r>
              <w:rPr>
                <w:rFonts w:ascii="Times New Roman"/>
                <w:spacing w:val="-5"/>
                <w:sz w:val="18"/>
              </w:rPr>
              <w:t>19</w:t>
            </w:r>
          </w:p>
        </w:tc>
        <w:tc>
          <w:tcPr>
            <w:tcW w:w="1931" w:type="dxa"/>
          </w:tcPr>
          <w:p>
            <w:pPr>
              <w:pStyle w:val="10"/>
              <w:rPr>
                <w:rFonts w:ascii="Times New Roman"/>
                <w:sz w:val="18"/>
              </w:rPr>
            </w:pPr>
          </w:p>
        </w:tc>
        <w:tc>
          <w:tcPr>
            <w:tcW w:w="2916" w:type="dxa"/>
          </w:tcPr>
          <w:p>
            <w:pPr>
              <w:pStyle w:val="10"/>
              <w:spacing w:before="27"/>
              <w:ind w:left="107"/>
              <w:rPr>
                <w:rFonts w:ascii="仿宋" w:eastAsia="仿宋"/>
                <w:sz w:val="18"/>
              </w:rPr>
            </w:pPr>
            <w:r>
              <w:rPr>
                <w:rFonts w:ascii="仿宋" w:eastAsia="仿宋"/>
                <w:spacing w:val="-2"/>
                <w:sz w:val="18"/>
              </w:rPr>
              <w:t>十九、住房保障支出</w:t>
            </w:r>
          </w:p>
        </w:tc>
        <w:tc>
          <w:tcPr>
            <w:tcW w:w="1631" w:type="dxa"/>
          </w:tcPr>
          <w:p>
            <w:pPr>
              <w:pStyle w:val="10"/>
              <w:spacing w:before="52"/>
              <w:ind w:left="10" w:right="1"/>
              <w:jc w:val="center"/>
              <w:rPr>
                <w:rFonts w:ascii="Times New Roman"/>
                <w:sz w:val="18"/>
              </w:rPr>
            </w:pPr>
            <w:r>
              <w:rPr>
                <w:rFonts w:ascii="Times New Roman"/>
                <w:spacing w:val="-5"/>
                <w:sz w:val="18"/>
              </w:rPr>
              <w:t>50</w:t>
            </w:r>
          </w:p>
        </w:tc>
        <w:tc>
          <w:tcPr>
            <w:tcW w:w="2247" w:type="dxa"/>
          </w:tcPr>
          <w:p>
            <w:pPr>
              <w:pStyle w:val="10"/>
              <w:spacing w:before="52"/>
              <w:ind w:right="94"/>
              <w:jc w:val="right"/>
              <w:rPr>
                <w:rFonts w:ascii="Times New Roman"/>
                <w:sz w:val="18"/>
              </w:rPr>
            </w:pPr>
            <w:r>
              <w:rPr>
                <w:rFonts w:ascii="Times New Roman"/>
                <w:spacing w:val="-2"/>
                <w:sz w:val="18"/>
              </w:rPr>
              <w:t>106.48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456" w:type="dxa"/>
          </w:tcPr>
          <w:p>
            <w:pPr>
              <w:pStyle w:val="10"/>
              <w:rPr>
                <w:rFonts w:ascii="Times New Roman"/>
                <w:sz w:val="18"/>
              </w:rPr>
            </w:pPr>
          </w:p>
        </w:tc>
        <w:tc>
          <w:tcPr>
            <w:tcW w:w="1561" w:type="dxa"/>
          </w:tcPr>
          <w:p>
            <w:pPr>
              <w:pStyle w:val="10"/>
              <w:spacing w:before="52"/>
              <w:ind w:left="8" w:right="1"/>
              <w:jc w:val="center"/>
              <w:rPr>
                <w:rFonts w:ascii="Times New Roman"/>
                <w:sz w:val="18"/>
              </w:rPr>
            </w:pPr>
            <w:r>
              <w:rPr>
                <w:rFonts w:ascii="Times New Roman"/>
                <w:spacing w:val="-5"/>
                <w:sz w:val="18"/>
              </w:rPr>
              <w:t>20</w:t>
            </w:r>
          </w:p>
        </w:tc>
        <w:tc>
          <w:tcPr>
            <w:tcW w:w="1931" w:type="dxa"/>
          </w:tcPr>
          <w:p>
            <w:pPr>
              <w:pStyle w:val="10"/>
              <w:rPr>
                <w:rFonts w:ascii="Times New Roman"/>
                <w:sz w:val="18"/>
              </w:rPr>
            </w:pPr>
          </w:p>
        </w:tc>
        <w:tc>
          <w:tcPr>
            <w:tcW w:w="2916" w:type="dxa"/>
          </w:tcPr>
          <w:p>
            <w:pPr>
              <w:pStyle w:val="10"/>
              <w:spacing w:before="27"/>
              <w:ind w:left="107"/>
              <w:rPr>
                <w:rFonts w:ascii="仿宋" w:eastAsia="仿宋"/>
                <w:sz w:val="18"/>
              </w:rPr>
            </w:pPr>
            <w:r>
              <w:rPr>
                <w:rFonts w:ascii="仿宋" w:eastAsia="仿宋"/>
                <w:spacing w:val="-1"/>
                <w:sz w:val="18"/>
              </w:rPr>
              <w:t>二十、粮油物资储备支出</w:t>
            </w:r>
          </w:p>
        </w:tc>
        <w:tc>
          <w:tcPr>
            <w:tcW w:w="1631" w:type="dxa"/>
          </w:tcPr>
          <w:p>
            <w:pPr>
              <w:pStyle w:val="10"/>
              <w:spacing w:before="52"/>
              <w:ind w:left="10" w:right="1"/>
              <w:jc w:val="center"/>
              <w:rPr>
                <w:rFonts w:ascii="Times New Roman"/>
                <w:sz w:val="18"/>
              </w:rPr>
            </w:pPr>
            <w:r>
              <w:rPr>
                <w:rFonts w:ascii="Times New Roman"/>
                <w:spacing w:val="-5"/>
                <w:sz w:val="18"/>
              </w:rPr>
              <w:t>51</w:t>
            </w:r>
          </w:p>
        </w:tc>
        <w:tc>
          <w:tcPr>
            <w:tcW w:w="224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456" w:type="dxa"/>
          </w:tcPr>
          <w:p>
            <w:pPr>
              <w:pStyle w:val="10"/>
              <w:rPr>
                <w:rFonts w:ascii="Times New Roman"/>
                <w:sz w:val="18"/>
              </w:rPr>
            </w:pPr>
          </w:p>
        </w:tc>
        <w:tc>
          <w:tcPr>
            <w:tcW w:w="1561" w:type="dxa"/>
          </w:tcPr>
          <w:p>
            <w:pPr>
              <w:pStyle w:val="10"/>
              <w:spacing w:before="54"/>
              <w:ind w:left="8" w:right="1"/>
              <w:jc w:val="center"/>
              <w:rPr>
                <w:rFonts w:ascii="Times New Roman"/>
                <w:sz w:val="18"/>
              </w:rPr>
            </w:pPr>
            <w:r>
              <w:rPr>
                <w:rFonts w:ascii="Times New Roman"/>
                <w:spacing w:val="-5"/>
                <w:sz w:val="18"/>
              </w:rPr>
              <w:t>21</w:t>
            </w:r>
          </w:p>
        </w:tc>
        <w:tc>
          <w:tcPr>
            <w:tcW w:w="1931" w:type="dxa"/>
          </w:tcPr>
          <w:p>
            <w:pPr>
              <w:pStyle w:val="10"/>
              <w:rPr>
                <w:rFonts w:ascii="Times New Roman"/>
                <w:sz w:val="18"/>
              </w:rPr>
            </w:pPr>
          </w:p>
        </w:tc>
        <w:tc>
          <w:tcPr>
            <w:tcW w:w="2916" w:type="dxa"/>
          </w:tcPr>
          <w:p>
            <w:pPr>
              <w:pStyle w:val="10"/>
              <w:spacing w:before="26"/>
              <w:ind w:left="107"/>
              <w:rPr>
                <w:rFonts w:ascii="仿宋" w:eastAsia="仿宋"/>
                <w:sz w:val="18"/>
              </w:rPr>
            </w:pPr>
            <w:r>
              <w:rPr>
                <w:rFonts w:ascii="仿宋" w:eastAsia="仿宋"/>
                <w:spacing w:val="-1"/>
                <w:sz w:val="18"/>
              </w:rPr>
              <w:t>二十一、国有资本经营预算支出</w:t>
            </w:r>
          </w:p>
        </w:tc>
        <w:tc>
          <w:tcPr>
            <w:tcW w:w="1631" w:type="dxa"/>
          </w:tcPr>
          <w:p>
            <w:pPr>
              <w:pStyle w:val="10"/>
              <w:spacing w:before="54"/>
              <w:ind w:left="10" w:right="1"/>
              <w:jc w:val="center"/>
              <w:rPr>
                <w:rFonts w:ascii="Times New Roman"/>
                <w:sz w:val="18"/>
              </w:rPr>
            </w:pPr>
            <w:r>
              <w:rPr>
                <w:rFonts w:ascii="Times New Roman"/>
                <w:spacing w:val="-5"/>
                <w:sz w:val="18"/>
              </w:rPr>
              <w:t>52</w:t>
            </w:r>
          </w:p>
        </w:tc>
        <w:tc>
          <w:tcPr>
            <w:tcW w:w="2247" w:type="dxa"/>
          </w:tcPr>
          <w:p>
            <w:pPr>
              <w:pStyle w:val="10"/>
              <w:rPr>
                <w:rFonts w:ascii="Times New Roman"/>
                <w:sz w:val="18"/>
              </w:rPr>
            </w:pPr>
          </w:p>
        </w:tc>
      </w:tr>
    </w:tbl>
    <w:p>
      <w:pPr>
        <w:pStyle w:val="10"/>
        <w:spacing w:after="0"/>
        <w:rPr>
          <w:rFonts w:ascii="Times New Roman"/>
          <w:sz w:val="18"/>
        </w:rPr>
        <w:sectPr>
          <w:pgSz w:w="16840" w:h="11910" w:orient="landscape"/>
          <w:pgMar w:top="1340" w:right="1275" w:bottom="280" w:left="1417" w:header="720" w:footer="720" w:gutter="0"/>
          <w:cols w:space="720" w:num="1"/>
        </w:sectPr>
      </w:pPr>
    </w:p>
    <w:p>
      <w:pPr>
        <w:pStyle w:val="5"/>
        <w:spacing w:before="11"/>
        <w:rPr>
          <w:rFonts w:ascii="仿宋"/>
          <w:sz w:val="6"/>
        </w:rPr>
      </w:pPr>
    </w:p>
    <w:tbl>
      <w:tblPr>
        <w:tblStyle w:val="6"/>
        <w:tblW w:w="0" w:type="auto"/>
        <w:tblInd w:w="2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456"/>
        <w:gridCol w:w="1561"/>
        <w:gridCol w:w="1931"/>
        <w:gridCol w:w="2916"/>
        <w:gridCol w:w="1631"/>
        <w:gridCol w:w="224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1" w:hRule="atLeast"/>
        </w:trPr>
        <w:tc>
          <w:tcPr>
            <w:tcW w:w="3456" w:type="dxa"/>
            <w:tcBorders>
              <w:top w:val="nil"/>
            </w:tcBorders>
          </w:tcPr>
          <w:p>
            <w:pPr>
              <w:pStyle w:val="10"/>
              <w:rPr>
                <w:rFonts w:ascii="Times New Roman"/>
                <w:sz w:val="18"/>
              </w:rPr>
            </w:pPr>
          </w:p>
        </w:tc>
        <w:tc>
          <w:tcPr>
            <w:tcW w:w="1561" w:type="dxa"/>
            <w:tcBorders>
              <w:top w:val="nil"/>
            </w:tcBorders>
          </w:tcPr>
          <w:p>
            <w:pPr>
              <w:pStyle w:val="10"/>
              <w:spacing w:before="63"/>
              <w:ind w:left="8" w:right="1"/>
              <w:jc w:val="center"/>
              <w:rPr>
                <w:rFonts w:ascii="Times New Roman"/>
                <w:sz w:val="18"/>
              </w:rPr>
            </w:pPr>
            <w:r>
              <w:rPr>
                <w:rFonts w:ascii="Times New Roman"/>
                <w:spacing w:val="-5"/>
                <w:sz w:val="18"/>
              </w:rPr>
              <w:t>22</w:t>
            </w:r>
          </w:p>
        </w:tc>
        <w:tc>
          <w:tcPr>
            <w:tcW w:w="1931" w:type="dxa"/>
            <w:tcBorders>
              <w:top w:val="nil"/>
            </w:tcBorders>
          </w:tcPr>
          <w:p>
            <w:pPr>
              <w:pStyle w:val="10"/>
              <w:rPr>
                <w:rFonts w:ascii="Times New Roman"/>
                <w:sz w:val="18"/>
              </w:rPr>
            </w:pPr>
          </w:p>
        </w:tc>
        <w:tc>
          <w:tcPr>
            <w:tcW w:w="2916" w:type="dxa"/>
            <w:tcBorders>
              <w:top w:val="nil"/>
            </w:tcBorders>
          </w:tcPr>
          <w:p>
            <w:pPr>
              <w:pStyle w:val="10"/>
              <w:spacing w:before="38"/>
              <w:ind w:left="107"/>
              <w:rPr>
                <w:rFonts w:ascii="仿宋" w:eastAsia="仿宋"/>
                <w:sz w:val="18"/>
              </w:rPr>
            </w:pPr>
            <w:r>
              <w:rPr>
                <w:rFonts w:ascii="仿宋" w:eastAsia="仿宋"/>
                <w:spacing w:val="-1"/>
                <w:sz w:val="18"/>
              </w:rPr>
              <w:t>二十二、灾害防治及应急管理支出</w:t>
            </w:r>
          </w:p>
        </w:tc>
        <w:tc>
          <w:tcPr>
            <w:tcW w:w="1631" w:type="dxa"/>
            <w:tcBorders>
              <w:top w:val="nil"/>
            </w:tcBorders>
          </w:tcPr>
          <w:p>
            <w:pPr>
              <w:pStyle w:val="10"/>
              <w:spacing w:before="63"/>
              <w:ind w:left="10" w:right="1"/>
              <w:jc w:val="center"/>
              <w:rPr>
                <w:rFonts w:ascii="Times New Roman"/>
                <w:sz w:val="18"/>
              </w:rPr>
            </w:pPr>
            <w:r>
              <w:rPr>
                <w:rFonts w:ascii="Times New Roman"/>
                <w:spacing w:val="-5"/>
                <w:sz w:val="18"/>
              </w:rPr>
              <w:t>53</w:t>
            </w:r>
          </w:p>
        </w:tc>
        <w:tc>
          <w:tcPr>
            <w:tcW w:w="2247" w:type="dxa"/>
            <w:tcBorders>
              <w:top w:val="nil"/>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3456" w:type="dxa"/>
          </w:tcPr>
          <w:p>
            <w:pPr>
              <w:pStyle w:val="10"/>
              <w:rPr>
                <w:rFonts w:ascii="Times New Roman"/>
                <w:sz w:val="18"/>
              </w:rPr>
            </w:pPr>
          </w:p>
        </w:tc>
        <w:tc>
          <w:tcPr>
            <w:tcW w:w="1561" w:type="dxa"/>
          </w:tcPr>
          <w:p>
            <w:pPr>
              <w:pStyle w:val="10"/>
              <w:spacing w:before="53"/>
              <w:ind w:left="8" w:right="1"/>
              <w:jc w:val="center"/>
              <w:rPr>
                <w:rFonts w:ascii="Times New Roman"/>
                <w:sz w:val="18"/>
              </w:rPr>
            </w:pPr>
            <w:r>
              <w:rPr>
                <w:rFonts w:ascii="Times New Roman"/>
                <w:spacing w:val="-5"/>
                <w:sz w:val="18"/>
              </w:rPr>
              <w:t>23</w:t>
            </w:r>
          </w:p>
        </w:tc>
        <w:tc>
          <w:tcPr>
            <w:tcW w:w="1931" w:type="dxa"/>
          </w:tcPr>
          <w:p>
            <w:pPr>
              <w:pStyle w:val="10"/>
              <w:rPr>
                <w:rFonts w:ascii="Times New Roman"/>
                <w:sz w:val="18"/>
              </w:rPr>
            </w:pPr>
          </w:p>
        </w:tc>
        <w:tc>
          <w:tcPr>
            <w:tcW w:w="2916" w:type="dxa"/>
          </w:tcPr>
          <w:p>
            <w:pPr>
              <w:pStyle w:val="10"/>
              <w:spacing w:before="28"/>
              <w:ind w:left="107"/>
              <w:rPr>
                <w:rFonts w:ascii="仿宋" w:eastAsia="仿宋"/>
                <w:sz w:val="18"/>
              </w:rPr>
            </w:pPr>
            <w:r>
              <w:rPr>
                <w:rFonts w:ascii="仿宋" w:eastAsia="仿宋"/>
                <w:spacing w:val="-2"/>
                <w:sz w:val="18"/>
              </w:rPr>
              <w:t>二十三、其他支出</w:t>
            </w:r>
          </w:p>
        </w:tc>
        <w:tc>
          <w:tcPr>
            <w:tcW w:w="1631" w:type="dxa"/>
          </w:tcPr>
          <w:p>
            <w:pPr>
              <w:pStyle w:val="10"/>
              <w:spacing w:before="53"/>
              <w:ind w:left="10" w:right="1"/>
              <w:jc w:val="center"/>
              <w:rPr>
                <w:rFonts w:ascii="Times New Roman"/>
                <w:sz w:val="18"/>
              </w:rPr>
            </w:pPr>
            <w:r>
              <w:rPr>
                <w:rFonts w:ascii="Times New Roman"/>
                <w:spacing w:val="-5"/>
                <w:sz w:val="18"/>
              </w:rPr>
              <w:t>54</w:t>
            </w:r>
          </w:p>
        </w:tc>
        <w:tc>
          <w:tcPr>
            <w:tcW w:w="224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456" w:type="dxa"/>
          </w:tcPr>
          <w:p>
            <w:pPr>
              <w:pStyle w:val="10"/>
              <w:rPr>
                <w:rFonts w:ascii="Times New Roman"/>
                <w:sz w:val="18"/>
              </w:rPr>
            </w:pPr>
          </w:p>
        </w:tc>
        <w:tc>
          <w:tcPr>
            <w:tcW w:w="1561" w:type="dxa"/>
          </w:tcPr>
          <w:p>
            <w:pPr>
              <w:pStyle w:val="10"/>
              <w:spacing w:before="52"/>
              <w:ind w:left="8" w:right="1"/>
              <w:jc w:val="center"/>
              <w:rPr>
                <w:rFonts w:ascii="Times New Roman"/>
                <w:sz w:val="18"/>
              </w:rPr>
            </w:pPr>
            <w:r>
              <w:rPr>
                <w:rFonts w:ascii="Times New Roman"/>
                <w:spacing w:val="-5"/>
                <w:sz w:val="18"/>
              </w:rPr>
              <w:t>24</w:t>
            </w:r>
          </w:p>
        </w:tc>
        <w:tc>
          <w:tcPr>
            <w:tcW w:w="1931" w:type="dxa"/>
          </w:tcPr>
          <w:p>
            <w:pPr>
              <w:pStyle w:val="10"/>
              <w:rPr>
                <w:rFonts w:ascii="Times New Roman"/>
                <w:sz w:val="18"/>
              </w:rPr>
            </w:pPr>
          </w:p>
        </w:tc>
        <w:tc>
          <w:tcPr>
            <w:tcW w:w="2916" w:type="dxa"/>
          </w:tcPr>
          <w:p>
            <w:pPr>
              <w:pStyle w:val="10"/>
              <w:spacing w:before="28"/>
              <w:ind w:left="107"/>
              <w:rPr>
                <w:rFonts w:ascii="仿宋" w:eastAsia="仿宋"/>
                <w:sz w:val="18"/>
              </w:rPr>
            </w:pPr>
            <w:r>
              <w:rPr>
                <w:rFonts w:ascii="仿宋" w:eastAsia="仿宋"/>
                <w:spacing w:val="-1"/>
                <w:sz w:val="18"/>
              </w:rPr>
              <w:t>二十四、债务还本支出</w:t>
            </w:r>
          </w:p>
        </w:tc>
        <w:tc>
          <w:tcPr>
            <w:tcW w:w="1631" w:type="dxa"/>
          </w:tcPr>
          <w:p>
            <w:pPr>
              <w:pStyle w:val="10"/>
              <w:spacing w:before="52"/>
              <w:ind w:left="10" w:right="1"/>
              <w:jc w:val="center"/>
              <w:rPr>
                <w:rFonts w:ascii="Times New Roman"/>
                <w:sz w:val="18"/>
              </w:rPr>
            </w:pPr>
            <w:r>
              <w:rPr>
                <w:rFonts w:ascii="Times New Roman"/>
                <w:spacing w:val="-5"/>
                <w:sz w:val="18"/>
              </w:rPr>
              <w:t>55</w:t>
            </w:r>
          </w:p>
        </w:tc>
        <w:tc>
          <w:tcPr>
            <w:tcW w:w="224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3456" w:type="dxa"/>
          </w:tcPr>
          <w:p>
            <w:pPr>
              <w:pStyle w:val="10"/>
              <w:rPr>
                <w:rFonts w:ascii="Times New Roman"/>
                <w:sz w:val="18"/>
              </w:rPr>
            </w:pPr>
          </w:p>
        </w:tc>
        <w:tc>
          <w:tcPr>
            <w:tcW w:w="1561" w:type="dxa"/>
          </w:tcPr>
          <w:p>
            <w:pPr>
              <w:pStyle w:val="10"/>
              <w:spacing w:before="52"/>
              <w:ind w:left="8" w:right="1"/>
              <w:jc w:val="center"/>
              <w:rPr>
                <w:rFonts w:ascii="Times New Roman"/>
                <w:sz w:val="18"/>
              </w:rPr>
            </w:pPr>
            <w:r>
              <w:rPr>
                <w:rFonts w:ascii="Times New Roman"/>
                <w:spacing w:val="-5"/>
                <w:sz w:val="18"/>
              </w:rPr>
              <w:t>25</w:t>
            </w:r>
          </w:p>
        </w:tc>
        <w:tc>
          <w:tcPr>
            <w:tcW w:w="1931" w:type="dxa"/>
          </w:tcPr>
          <w:p>
            <w:pPr>
              <w:pStyle w:val="10"/>
              <w:rPr>
                <w:rFonts w:ascii="Times New Roman"/>
                <w:sz w:val="18"/>
              </w:rPr>
            </w:pPr>
          </w:p>
        </w:tc>
        <w:tc>
          <w:tcPr>
            <w:tcW w:w="2916" w:type="dxa"/>
          </w:tcPr>
          <w:p>
            <w:pPr>
              <w:pStyle w:val="10"/>
              <w:spacing w:before="27"/>
              <w:ind w:left="107"/>
              <w:rPr>
                <w:rFonts w:ascii="仿宋" w:eastAsia="仿宋"/>
                <w:sz w:val="18"/>
              </w:rPr>
            </w:pPr>
            <w:r>
              <w:rPr>
                <w:rFonts w:ascii="仿宋" w:eastAsia="仿宋"/>
                <w:spacing w:val="-1"/>
                <w:sz w:val="18"/>
              </w:rPr>
              <w:t>二十五、债务付息支出</w:t>
            </w:r>
          </w:p>
        </w:tc>
        <w:tc>
          <w:tcPr>
            <w:tcW w:w="1631" w:type="dxa"/>
          </w:tcPr>
          <w:p>
            <w:pPr>
              <w:pStyle w:val="10"/>
              <w:spacing w:before="52"/>
              <w:ind w:left="10" w:right="1"/>
              <w:jc w:val="center"/>
              <w:rPr>
                <w:rFonts w:ascii="Times New Roman"/>
                <w:sz w:val="18"/>
              </w:rPr>
            </w:pPr>
            <w:r>
              <w:rPr>
                <w:rFonts w:ascii="Times New Roman"/>
                <w:spacing w:val="-5"/>
                <w:sz w:val="18"/>
              </w:rPr>
              <w:t>56</w:t>
            </w:r>
          </w:p>
        </w:tc>
        <w:tc>
          <w:tcPr>
            <w:tcW w:w="224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456" w:type="dxa"/>
          </w:tcPr>
          <w:p>
            <w:pPr>
              <w:pStyle w:val="10"/>
              <w:rPr>
                <w:rFonts w:ascii="Times New Roman"/>
                <w:sz w:val="18"/>
              </w:rPr>
            </w:pPr>
          </w:p>
        </w:tc>
        <w:tc>
          <w:tcPr>
            <w:tcW w:w="1561" w:type="dxa"/>
          </w:tcPr>
          <w:p>
            <w:pPr>
              <w:pStyle w:val="10"/>
              <w:spacing w:before="52"/>
              <w:ind w:left="8" w:right="1"/>
              <w:jc w:val="center"/>
              <w:rPr>
                <w:rFonts w:ascii="Times New Roman"/>
                <w:sz w:val="18"/>
              </w:rPr>
            </w:pPr>
            <w:r>
              <w:rPr>
                <w:rFonts w:ascii="Times New Roman"/>
                <w:spacing w:val="-5"/>
                <w:sz w:val="18"/>
              </w:rPr>
              <w:t>26</w:t>
            </w:r>
          </w:p>
        </w:tc>
        <w:tc>
          <w:tcPr>
            <w:tcW w:w="1931" w:type="dxa"/>
          </w:tcPr>
          <w:p>
            <w:pPr>
              <w:pStyle w:val="10"/>
              <w:rPr>
                <w:rFonts w:ascii="Times New Roman"/>
                <w:sz w:val="18"/>
              </w:rPr>
            </w:pPr>
          </w:p>
        </w:tc>
        <w:tc>
          <w:tcPr>
            <w:tcW w:w="2916" w:type="dxa"/>
          </w:tcPr>
          <w:p>
            <w:pPr>
              <w:pStyle w:val="10"/>
              <w:spacing w:before="27"/>
              <w:ind w:left="107"/>
              <w:rPr>
                <w:rFonts w:ascii="仿宋" w:eastAsia="仿宋"/>
                <w:sz w:val="18"/>
              </w:rPr>
            </w:pPr>
            <w:r>
              <w:rPr>
                <w:rFonts w:ascii="仿宋" w:eastAsia="仿宋"/>
                <w:spacing w:val="-1"/>
                <w:sz w:val="18"/>
              </w:rPr>
              <w:t>二十六、抗疫特别国债安排的支出</w:t>
            </w:r>
          </w:p>
        </w:tc>
        <w:tc>
          <w:tcPr>
            <w:tcW w:w="1631" w:type="dxa"/>
          </w:tcPr>
          <w:p>
            <w:pPr>
              <w:pStyle w:val="10"/>
              <w:spacing w:before="52"/>
              <w:ind w:left="10" w:right="1"/>
              <w:jc w:val="center"/>
              <w:rPr>
                <w:rFonts w:ascii="Times New Roman"/>
                <w:sz w:val="18"/>
              </w:rPr>
            </w:pPr>
            <w:r>
              <w:rPr>
                <w:rFonts w:ascii="Times New Roman"/>
                <w:spacing w:val="-5"/>
                <w:sz w:val="18"/>
              </w:rPr>
              <w:t>57</w:t>
            </w:r>
          </w:p>
        </w:tc>
        <w:tc>
          <w:tcPr>
            <w:tcW w:w="224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456" w:type="dxa"/>
          </w:tcPr>
          <w:p>
            <w:pPr>
              <w:pStyle w:val="10"/>
              <w:spacing w:before="26"/>
              <w:ind w:left="9" w:right="2"/>
              <w:jc w:val="center"/>
              <w:rPr>
                <w:rFonts w:ascii="仿宋" w:eastAsia="仿宋"/>
                <w:b/>
                <w:sz w:val="18"/>
              </w:rPr>
            </w:pPr>
            <w:r>
              <w:rPr>
                <w:rFonts w:ascii="仿宋" w:eastAsia="仿宋"/>
                <w:b/>
                <w:spacing w:val="-4"/>
                <w:sz w:val="18"/>
              </w:rPr>
              <w:t>本年收入合计</w:t>
            </w:r>
          </w:p>
        </w:tc>
        <w:tc>
          <w:tcPr>
            <w:tcW w:w="1561" w:type="dxa"/>
          </w:tcPr>
          <w:p>
            <w:pPr>
              <w:pStyle w:val="10"/>
              <w:spacing w:before="54"/>
              <w:ind w:left="8" w:right="1"/>
              <w:jc w:val="center"/>
              <w:rPr>
                <w:rFonts w:ascii="Times New Roman"/>
                <w:sz w:val="18"/>
              </w:rPr>
            </w:pPr>
            <w:r>
              <w:rPr>
                <w:rFonts w:ascii="Times New Roman"/>
                <w:spacing w:val="-5"/>
                <w:sz w:val="18"/>
              </w:rPr>
              <w:t>27</w:t>
            </w:r>
          </w:p>
        </w:tc>
        <w:tc>
          <w:tcPr>
            <w:tcW w:w="1931" w:type="dxa"/>
          </w:tcPr>
          <w:p>
            <w:pPr>
              <w:pStyle w:val="10"/>
              <w:spacing w:before="51"/>
              <w:ind w:right="97"/>
              <w:jc w:val="right"/>
              <w:rPr>
                <w:rFonts w:ascii="Times New Roman"/>
                <w:sz w:val="18"/>
              </w:rPr>
            </w:pPr>
            <w:r>
              <w:rPr>
                <w:rFonts w:ascii="Times New Roman"/>
                <w:spacing w:val="-2"/>
                <w:sz w:val="18"/>
              </w:rPr>
              <w:t>5,252.16</w:t>
            </w:r>
          </w:p>
        </w:tc>
        <w:tc>
          <w:tcPr>
            <w:tcW w:w="2916" w:type="dxa"/>
          </w:tcPr>
          <w:p>
            <w:pPr>
              <w:pStyle w:val="10"/>
              <w:spacing w:before="26"/>
              <w:ind w:left="916"/>
              <w:rPr>
                <w:rFonts w:ascii="仿宋" w:eastAsia="仿宋"/>
                <w:b/>
                <w:sz w:val="18"/>
              </w:rPr>
            </w:pPr>
            <w:r>
              <w:rPr>
                <w:rFonts w:ascii="仿宋" w:eastAsia="仿宋"/>
                <w:b/>
                <w:spacing w:val="-4"/>
                <w:sz w:val="18"/>
              </w:rPr>
              <w:t>本年支出合计</w:t>
            </w:r>
          </w:p>
        </w:tc>
        <w:tc>
          <w:tcPr>
            <w:tcW w:w="1631" w:type="dxa"/>
          </w:tcPr>
          <w:p>
            <w:pPr>
              <w:pStyle w:val="10"/>
              <w:spacing w:before="54"/>
              <w:ind w:left="10" w:right="1"/>
              <w:jc w:val="center"/>
              <w:rPr>
                <w:rFonts w:ascii="Times New Roman"/>
                <w:sz w:val="18"/>
              </w:rPr>
            </w:pPr>
            <w:r>
              <w:rPr>
                <w:rFonts w:ascii="Times New Roman"/>
                <w:spacing w:val="-5"/>
                <w:sz w:val="18"/>
              </w:rPr>
              <w:t>58</w:t>
            </w:r>
          </w:p>
        </w:tc>
        <w:tc>
          <w:tcPr>
            <w:tcW w:w="2247" w:type="dxa"/>
          </w:tcPr>
          <w:p>
            <w:pPr>
              <w:pStyle w:val="10"/>
              <w:spacing w:before="51"/>
              <w:ind w:right="97"/>
              <w:jc w:val="right"/>
              <w:rPr>
                <w:rFonts w:ascii="Times New Roman"/>
                <w:sz w:val="18"/>
              </w:rPr>
            </w:pPr>
            <w:r>
              <w:rPr>
                <w:rFonts w:ascii="Times New Roman"/>
                <w:spacing w:val="-2"/>
                <w:sz w:val="18"/>
              </w:rPr>
              <w:t>5,252.16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3456" w:type="dxa"/>
          </w:tcPr>
          <w:p>
            <w:pPr>
              <w:pStyle w:val="10"/>
              <w:spacing w:before="28"/>
              <w:ind w:left="467"/>
              <w:rPr>
                <w:rFonts w:ascii="仿宋" w:eastAsia="仿宋"/>
                <w:sz w:val="18"/>
              </w:rPr>
            </w:pPr>
            <w:r>
              <w:rPr>
                <w:rFonts w:ascii="仿宋" w:eastAsia="仿宋"/>
                <w:sz w:val="18"/>
              </w:rPr>
              <w:t>使用非财政拨款结余（含专用结余</w:t>
            </w:r>
            <w:r>
              <w:rPr>
                <w:rFonts w:ascii="仿宋" w:eastAsia="仿宋"/>
                <w:spacing w:val="-10"/>
                <w:sz w:val="18"/>
              </w:rPr>
              <w:t>）</w:t>
            </w:r>
          </w:p>
        </w:tc>
        <w:tc>
          <w:tcPr>
            <w:tcW w:w="1561" w:type="dxa"/>
          </w:tcPr>
          <w:p>
            <w:pPr>
              <w:pStyle w:val="10"/>
              <w:spacing w:before="53"/>
              <w:ind w:left="8" w:right="1"/>
              <w:jc w:val="center"/>
              <w:rPr>
                <w:rFonts w:ascii="Times New Roman"/>
                <w:sz w:val="18"/>
              </w:rPr>
            </w:pPr>
            <w:r>
              <w:rPr>
                <w:rFonts w:ascii="Times New Roman"/>
                <w:spacing w:val="-5"/>
                <w:sz w:val="18"/>
              </w:rPr>
              <w:t>28</w:t>
            </w:r>
          </w:p>
        </w:tc>
        <w:tc>
          <w:tcPr>
            <w:tcW w:w="1931" w:type="dxa"/>
          </w:tcPr>
          <w:p>
            <w:pPr>
              <w:pStyle w:val="10"/>
              <w:rPr>
                <w:rFonts w:ascii="Times New Roman"/>
                <w:sz w:val="18"/>
              </w:rPr>
            </w:pPr>
          </w:p>
        </w:tc>
        <w:tc>
          <w:tcPr>
            <w:tcW w:w="2916" w:type="dxa"/>
          </w:tcPr>
          <w:p>
            <w:pPr>
              <w:pStyle w:val="10"/>
              <w:spacing w:before="28"/>
              <w:ind w:left="467"/>
              <w:rPr>
                <w:rFonts w:ascii="仿宋" w:eastAsia="仿宋"/>
                <w:sz w:val="18"/>
              </w:rPr>
            </w:pPr>
            <w:r>
              <w:rPr>
                <w:rFonts w:ascii="仿宋" w:eastAsia="仿宋"/>
                <w:spacing w:val="-3"/>
                <w:sz w:val="18"/>
              </w:rPr>
              <w:t>结余分配</w:t>
            </w:r>
          </w:p>
        </w:tc>
        <w:tc>
          <w:tcPr>
            <w:tcW w:w="1631" w:type="dxa"/>
          </w:tcPr>
          <w:p>
            <w:pPr>
              <w:pStyle w:val="10"/>
              <w:spacing w:before="53"/>
              <w:ind w:left="10" w:right="1"/>
              <w:jc w:val="center"/>
              <w:rPr>
                <w:rFonts w:ascii="Times New Roman"/>
                <w:sz w:val="18"/>
              </w:rPr>
            </w:pPr>
            <w:r>
              <w:rPr>
                <w:rFonts w:ascii="Times New Roman"/>
                <w:spacing w:val="-5"/>
                <w:sz w:val="18"/>
              </w:rPr>
              <w:t>59</w:t>
            </w:r>
          </w:p>
        </w:tc>
        <w:tc>
          <w:tcPr>
            <w:tcW w:w="224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3456" w:type="dxa"/>
          </w:tcPr>
          <w:p>
            <w:pPr>
              <w:pStyle w:val="10"/>
              <w:spacing w:before="28"/>
              <w:ind w:left="467"/>
              <w:rPr>
                <w:rFonts w:ascii="仿宋" w:eastAsia="仿宋"/>
                <w:sz w:val="18"/>
              </w:rPr>
            </w:pPr>
            <w:r>
              <w:rPr>
                <w:rFonts w:ascii="仿宋" w:eastAsia="仿宋"/>
                <w:spacing w:val="-2"/>
                <w:sz w:val="18"/>
              </w:rPr>
              <w:t>年初结转和结余</w:t>
            </w:r>
          </w:p>
        </w:tc>
        <w:tc>
          <w:tcPr>
            <w:tcW w:w="1561" w:type="dxa"/>
          </w:tcPr>
          <w:p>
            <w:pPr>
              <w:pStyle w:val="10"/>
              <w:spacing w:before="53"/>
              <w:ind w:left="8" w:right="1"/>
              <w:jc w:val="center"/>
              <w:rPr>
                <w:rFonts w:ascii="Times New Roman"/>
                <w:sz w:val="18"/>
              </w:rPr>
            </w:pPr>
            <w:r>
              <w:rPr>
                <w:rFonts w:ascii="Times New Roman"/>
                <w:spacing w:val="-5"/>
                <w:sz w:val="18"/>
              </w:rPr>
              <w:t>29</w:t>
            </w:r>
          </w:p>
        </w:tc>
        <w:tc>
          <w:tcPr>
            <w:tcW w:w="1931" w:type="dxa"/>
          </w:tcPr>
          <w:p>
            <w:pPr>
              <w:pStyle w:val="10"/>
              <w:rPr>
                <w:rFonts w:ascii="Times New Roman"/>
                <w:sz w:val="18"/>
              </w:rPr>
            </w:pPr>
          </w:p>
        </w:tc>
        <w:tc>
          <w:tcPr>
            <w:tcW w:w="2916" w:type="dxa"/>
          </w:tcPr>
          <w:p>
            <w:pPr>
              <w:pStyle w:val="10"/>
              <w:spacing w:before="28"/>
              <w:ind w:left="467"/>
              <w:rPr>
                <w:rFonts w:ascii="仿宋" w:eastAsia="仿宋"/>
                <w:sz w:val="18"/>
              </w:rPr>
            </w:pPr>
            <w:r>
              <w:rPr>
                <w:rFonts w:ascii="仿宋" w:eastAsia="仿宋"/>
                <w:spacing w:val="-2"/>
                <w:sz w:val="18"/>
              </w:rPr>
              <w:t>年末结转和结余</w:t>
            </w:r>
          </w:p>
        </w:tc>
        <w:tc>
          <w:tcPr>
            <w:tcW w:w="1631" w:type="dxa"/>
          </w:tcPr>
          <w:p>
            <w:pPr>
              <w:pStyle w:val="10"/>
              <w:spacing w:before="53"/>
              <w:ind w:left="10" w:right="1"/>
              <w:jc w:val="center"/>
              <w:rPr>
                <w:rFonts w:ascii="Times New Roman"/>
                <w:sz w:val="18"/>
              </w:rPr>
            </w:pPr>
            <w:r>
              <w:rPr>
                <w:rFonts w:ascii="Times New Roman"/>
                <w:spacing w:val="-5"/>
                <w:sz w:val="18"/>
              </w:rPr>
              <w:t>60</w:t>
            </w:r>
          </w:p>
        </w:tc>
        <w:tc>
          <w:tcPr>
            <w:tcW w:w="224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456" w:type="dxa"/>
          </w:tcPr>
          <w:p>
            <w:pPr>
              <w:pStyle w:val="10"/>
              <w:rPr>
                <w:rFonts w:ascii="Times New Roman"/>
                <w:sz w:val="18"/>
              </w:rPr>
            </w:pPr>
          </w:p>
        </w:tc>
        <w:tc>
          <w:tcPr>
            <w:tcW w:w="1561" w:type="dxa"/>
          </w:tcPr>
          <w:p>
            <w:pPr>
              <w:pStyle w:val="10"/>
              <w:spacing w:before="52"/>
              <w:ind w:left="8" w:right="1"/>
              <w:jc w:val="center"/>
              <w:rPr>
                <w:rFonts w:ascii="Times New Roman"/>
                <w:sz w:val="18"/>
              </w:rPr>
            </w:pPr>
            <w:r>
              <w:rPr>
                <w:rFonts w:ascii="Times New Roman"/>
                <w:spacing w:val="-5"/>
                <w:sz w:val="18"/>
              </w:rPr>
              <w:t>30</w:t>
            </w:r>
          </w:p>
        </w:tc>
        <w:tc>
          <w:tcPr>
            <w:tcW w:w="1931" w:type="dxa"/>
          </w:tcPr>
          <w:p>
            <w:pPr>
              <w:pStyle w:val="10"/>
              <w:rPr>
                <w:rFonts w:ascii="Times New Roman"/>
                <w:sz w:val="18"/>
              </w:rPr>
            </w:pPr>
          </w:p>
        </w:tc>
        <w:tc>
          <w:tcPr>
            <w:tcW w:w="2916" w:type="dxa"/>
          </w:tcPr>
          <w:p>
            <w:pPr>
              <w:pStyle w:val="10"/>
              <w:rPr>
                <w:rFonts w:ascii="Times New Roman"/>
                <w:sz w:val="18"/>
              </w:rPr>
            </w:pPr>
          </w:p>
        </w:tc>
        <w:tc>
          <w:tcPr>
            <w:tcW w:w="1631" w:type="dxa"/>
          </w:tcPr>
          <w:p>
            <w:pPr>
              <w:pStyle w:val="10"/>
              <w:spacing w:before="52"/>
              <w:ind w:left="10" w:right="1"/>
              <w:jc w:val="center"/>
              <w:rPr>
                <w:rFonts w:ascii="Times New Roman"/>
                <w:sz w:val="18"/>
              </w:rPr>
            </w:pPr>
            <w:r>
              <w:rPr>
                <w:rFonts w:ascii="Times New Roman"/>
                <w:spacing w:val="-5"/>
                <w:sz w:val="18"/>
              </w:rPr>
              <w:t>61</w:t>
            </w:r>
          </w:p>
        </w:tc>
        <w:tc>
          <w:tcPr>
            <w:tcW w:w="224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456" w:type="dxa"/>
          </w:tcPr>
          <w:p>
            <w:pPr>
              <w:pStyle w:val="10"/>
              <w:spacing w:before="27"/>
              <w:ind w:left="9"/>
              <w:jc w:val="center"/>
              <w:rPr>
                <w:rFonts w:ascii="仿宋" w:eastAsia="仿宋"/>
                <w:b/>
                <w:sz w:val="18"/>
              </w:rPr>
            </w:pPr>
            <w:r>
              <w:rPr>
                <w:rFonts w:ascii="仿宋" w:eastAsia="仿宋"/>
                <w:b/>
                <w:spacing w:val="-6"/>
                <w:sz w:val="18"/>
              </w:rPr>
              <w:t>总计</w:t>
            </w:r>
          </w:p>
        </w:tc>
        <w:tc>
          <w:tcPr>
            <w:tcW w:w="1561" w:type="dxa"/>
          </w:tcPr>
          <w:p>
            <w:pPr>
              <w:pStyle w:val="10"/>
              <w:spacing w:before="52"/>
              <w:ind w:left="8" w:right="1"/>
              <w:jc w:val="center"/>
              <w:rPr>
                <w:rFonts w:ascii="Times New Roman"/>
                <w:sz w:val="18"/>
              </w:rPr>
            </w:pPr>
            <w:r>
              <w:rPr>
                <w:rFonts w:ascii="Times New Roman"/>
                <w:spacing w:val="-5"/>
                <w:sz w:val="18"/>
              </w:rPr>
              <w:t>31</w:t>
            </w:r>
          </w:p>
        </w:tc>
        <w:tc>
          <w:tcPr>
            <w:tcW w:w="1931" w:type="dxa"/>
          </w:tcPr>
          <w:p>
            <w:pPr>
              <w:pStyle w:val="10"/>
              <w:spacing w:before="52"/>
              <w:ind w:right="97"/>
              <w:jc w:val="right"/>
              <w:rPr>
                <w:rFonts w:ascii="Times New Roman"/>
                <w:sz w:val="18"/>
              </w:rPr>
            </w:pPr>
            <w:r>
              <w:rPr>
                <w:rFonts w:ascii="Times New Roman"/>
                <w:spacing w:val="-2"/>
                <w:sz w:val="18"/>
              </w:rPr>
              <w:t>5,252.16</w:t>
            </w:r>
          </w:p>
        </w:tc>
        <w:tc>
          <w:tcPr>
            <w:tcW w:w="2916" w:type="dxa"/>
          </w:tcPr>
          <w:p>
            <w:pPr>
              <w:pStyle w:val="10"/>
              <w:spacing w:before="27"/>
              <w:ind w:left="7"/>
              <w:jc w:val="center"/>
              <w:rPr>
                <w:rFonts w:ascii="仿宋" w:eastAsia="仿宋"/>
                <w:b/>
                <w:sz w:val="18"/>
              </w:rPr>
            </w:pPr>
            <w:r>
              <w:rPr>
                <w:rFonts w:ascii="仿宋" w:eastAsia="仿宋"/>
                <w:b/>
                <w:spacing w:val="-6"/>
                <w:sz w:val="18"/>
              </w:rPr>
              <w:t>总计</w:t>
            </w:r>
          </w:p>
        </w:tc>
        <w:tc>
          <w:tcPr>
            <w:tcW w:w="1631" w:type="dxa"/>
          </w:tcPr>
          <w:p>
            <w:pPr>
              <w:pStyle w:val="10"/>
              <w:spacing w:before="52"/>
              <w:ind w:left="10" w:right="1"/>
              <w:jc w:val="center"/>
              <w:rPr>
                <w:rFonts w:ascii="Times New Roman"/>
                <w:sz w:val="18"/>
              </w:rPr>
            </w:pPr>
            <w:r>
              <w:rPr>
                <w:rFonts w:ascii="Times New Roman"/>
                <w:spacing w:val="-5"/>
                <w:sz w:val="18"/>
              </w:rPr>
              <w:t>62</w:t>
            </w:r>
          </w:p>
        </w:tc>
        <w:tc>
          <w:tcPr>
            <w:tcW w:w="2247" w:type="dxa"/>
          </w:tcPr>
          <w:p>
            <w:pPr>
              <w:pStyle w:val="10"/>
              <w:spacing w:before="52"/>
              <w:ind w:right="97"/>
              <w:jc w:val="right"/>
              <w:rPr>
                <w:rFonts w:ascii="Times New Roman"/>
                <w:sz w:val="18"/>
              </w:rPr>
            </w:pPr>
            <w:r>
              <w:rPr>
                <w:rFonts w:ascii="Times New Roman"/>
                <w:spacing w:val="-2"/>
                <w:sz w:val="18"/>
              </w:rPr>
              <w:t>5,252.16</w:t>
            </w:r>
          </w:p>
        </w:tc>
      </w:tr>
    </w:tbl>
    <w:p>
      <w:pPr>
        <w:spacing w:before="37"/>
        <w:ind w:left="383" w:right="0" w:firstLine="0"/>
        <w:jc w:val="left"/>
        <w:rPr>
          <w:rFonts w:ascii="仿宋" w:eastAsia="仿宋"/>
          <w:sz w:val="18"/>
        </w:rPr>
      </w:pPr>
      <w:r>
        <w:rPr>
          <w:rFonts w:ascii="仿宋" w:eastAsia="仿宋"/>
          <w:spacing w:val="-2"/>
          <w:sz w:val="18"/>
        </w:rPr>
        <w:t>注：1.本表反映部门本年度的总收支和年末结转结余情况。2</w:t>
      </w:r>
      <w:r>
        <w:rPr>
          <w:rFonts w:ascii="仿宋" w:eastAsia="仿宋"/>
          <w:spacing w:val="-3"/>
          <w:sz w:val="18"/>
        </w:rPr>
        <w:t>.本套报表金额转换时可能存在尾数误差。</w:t>
      </w:r>
    </w:p>
    <w:p>
      <w:pPr>
        <w:spacing w:after="0"/>
        <w:jc w:val="left"/>
        <w:rPr>
          <w:rFonts w:ascii="仿宋" w:eastAsia="仿宋"/>
          <w:sz w:val="18"/>
        </w:rPr>
        <w:sectPr>
          <w:pgSz w:w="16840" w:h="11910" w:orient="landscape"/>
          <w:pgMar w:top="1340" w:right="1275" w:bottom="280" w:left="1417" w:header="720" w:footer="720" w:gutter="0"/>
          <w:cols w:space="720" w:num="1"/>
        </w:sectPr>
      </w:pPr>
    </w:p>
    <w:p>
      <w:pPr>
        <w:pStyle w:val="5"/>
        <w:spacing w:before="177"/>
        <w:ind w:left="146" w:right="1424"/>
        <w:jc w:val="center"/>
        <w:rPr>
          <w:rFonts w:ascii="仿宋" w:eastAsia="仿宋"/>
        </w:rPr>
      </w:pPr>
      <w:r>
        <w:rPr>
          <w:rFonts w:ascii="仿宋" w:eastAsia="仿宋"/>
          <w:spacing w:val="-6"/>
        </w:rPr>
        <w:t>收入决算表</w:t>
      </w:r>
    </w:p>
    <w:p>
      <w:pPr>
        <w:spacing w:before="156"/>
        <w:ind w:left="0" w:right="1657" w:firstLine="0"/>
        <w:jc w:val="right"/>
        <w:rPr>
          <w:rFonts w:ascii="仿宋" w:eastAsia="仿宋"/>
          <w:position w:val="1"/>
          <w:sz w:val="18"/>
        </w:rPr>
      </w:pPr>
      <w:r>
        <w:rPr>
          <w:rFonts w:ascii="仿宋" w:eastAsia="仿宋"/>
          <w:spacing w:val="-15"/>
          <w:position w:val="1"/>
          <w:sz w:val="18"/>
        </w:rPr>
        <w:t xml:space="preserve">公开 </w:t>
      </w:r>
      <w:r>
        <w:rPr>
          <w:rFonts w:ascii="Times New Roman" w:eastAsia="Times New Roman"/>
          <w:sz w:val="18"/>
        </w:rPr>
        <w:t>02</w:t>
      </w:r>
      <w:r>
        <w:rPr>
          <w:rFonts w:ascii="Times New Roman" w:eastAsia="Times New Roman"/>
          <w:spacing w:val="-2"/>
          <w:sz w:val="18"/>
        </w:rPr>
        <w:t xml:space="preserve"> </w:t>
      </w:r>
      <w:r>
        <w:rPr>
          <w:rFonts w:ascii="仿宋" w:eastAsia="仿宋"/>
          <w:spacing w:val="-10"/>
          <w:position w:val="1"/>
          <w:sz w:val="18"/>
        </w:rPr>
        <w:t>表</w:t>
      </w:r>
    </w:p>
    <w:p>
      <w:pPr>
        <w:tabs>
          <w:tab w:val="left" w:pos="7094"/>
          <w:tab w:val="left" w:pos="10843"/>
        </w:tabs>
        <w:spacing w:before="73" w:after="52"/>
        <w:ind w:left="0" w:right="1657" w:firstLine="0"/>
        <w:jc w:val="right"/>
        <w:rPr>
          <w:rFonts w:ascii="仿宋" w:eastAsia="仿宋"/>
          <w:sz w:val="18"/>
        </w:rPr>
      </w:pPr>
      <w:r>
        <w:rPr>
          <w:rFonts w:ascii="仿宋" w:eastAsia="仿宋"/>
          <w:sz w:val="18"/>
        </w:rPr>
        <w:t>编制部门（单位）：石家庄市鹿泉区李村镇人民政</w:t>
      </w:r>
      <w:r>
        <w:rPr>
          <w:rFonts w:ascii="仿宋" w:eastAsia="仿宋"/>
          <w:spacing w:val="-10"/>
          <w:sz w:val="18"/>
        </w:rPr>
        <w:t>府</w:t>
      </w:r>
      <w:r>
        <w:rPr>
          <w:rFonts w:ascii="仿宋" w:eastAsia="仿宋"/>
          <w:sz w:val="18"/>
        </w:rPr>
        <w:tab/>
      </w:r>
      <w:r>
        <w:rPr>
          <w:rFonts w:ascii="Times New Roman" w:eastAsia="Times New Roman"/>
          <w:sz w:val="18"/>
        </w:rPr>
        <w:t>2023</w:t>
      </w:r>
      <w:r>
        <w:rPr>
          <w:rFonts w:ascii="Times New Roman" w:eastAsia="Times New Roman"/>
          <w:spacing w:val="-3"/>
          <w:sz w:val="18"/>
        </w:rPr>
        <w:t xml:space="preserve"> </w:t>
      </w:r>
      <w:r>
        <w:rPr>
          <w:rFonts w:ascii="仿宋" w:eastAsia="仿宋"/>
          <w:sz w:val="18"/>
        </w:rPr>
        <w:t>年</w:t>
      </w:r>
      <w:r>
        <w:rPr>
          <w:rFonts w:ascii="仿宋" w:eastAsia="仿宋"/>
          <w:spacing w:val="-10"/>
          <w:sz w:val="18"/>
        </w:rPr>
        <w:t>度</w:t>
      </w:r>
      <w:r>
        <w:rPr>
          <w:rFonts w:ascii="仿宋" w:eastAsia="仿宋"/>
          <w:sz w:val="18"/>
        </w:rPr>
        <w:tab/>
      </w:r>
      <w:r>
        <w:rPr>
          <w:rFonts w:ascii="仿宋" w:eastAsia="仿宋"/>
          <w:sz w:val="18"/>
        </w:rPr>
        <w:t>金额单位：万</w:t>
      </w:r>
      <w:r>
        <w:rPr>
          <w:rFonts w:ascii="仿宋" w:eastAsia="仿宋"/>
          <w:spacing w:val="-10"/>
          <w:sz w:val="18"/>
        </w:rPr>
        <w:t>元</w:t>
      </w:r>
    </w:p>
    <w:tbl>
      <w:tblPr>
        <w:tblStyle w:val="6"/>
        <w:tblW w:w="0" w:type="auto"/>
        <w:tblInd w:w="2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36"/>
        <w:gridCol w:w="3032"/>
        <w:gridCol w:w="1296"/>
        <w:gridCol w:w="1296"/>
        <w:gridCol w:w="1296"/>
        <w:gridCol w:w="936"/>
        <w:gridCol w:w="936"/>
        <w:gridCol w:w="1656"/>
        <w:gridCol w:w="93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968" w:type="dxa"/>
            <w:gridSpan w:val="2"/>
          </w:tcPr>
          <w:p>
            <w:pPr>
              <w:pStyle w:val="10"/>
              <w:spacing w:before="28"/>
              <w:ind w:left="11"/>
              <w:jc w:val="center"/>
              <w:rPr>
                <w:rFonts w:ascii="仿宋" w:eastAsia="仿宋"/>
                <w:sz w:val="18"/>
              </w:rPr>
            </w:pPr>
            <w:r>
              <w:rPr>
                <w:rFonts w:ascii="仿宋" w:eastAsia="仿宋"/>
                <w:spacing w:val="-5"/>
                <w:sz w:val="18"/>
              </w:rPr>
              <w:t>项目</w:t>
            </w:r>
          </w:p>
        </w:tc>
        <w:tc>
          <w:tcPr>
            <w:tcW w:w="1296" w:type="dxa"/>
            <w:vMerge w:val="restart"/>
          </w:tcPr>
          <w:p>
            <w:pPr>
              <w:pStyle w:val="10"/>
              <w:rPr>
                <w:rFonts w:ascii="仿宋"/>
                <w:sz w:val="18"/>
              </w:rPr>
            </w:pPr>
          </w:p>
          <w:p>
            <w:pPr>
              <w:pStyle w:val="10"/>
              <w:spacing w:before="43"/>
              <w:rPr>
                <w:rFonts w:ascii="仿宋"/>
                <w:sz w:val="18"/>
              </w:rPr>
            </w:pPr>
          </w:p>
          <w:p>
            <w:pPr>
              <w:pStyle w:val="10"/>
              <w:ind w:left="106"/>
              <w:rPr>
                <w:rFonts w:ascii="仿宋" w:eastAsia="仿宋"/>
                <w:sz w:val="18"/>
              </w:rPr>
            </w:pPr>
            <w:r>
              <w:rPr>
                <w:rFonts w:ascii="仿宋" w:eastAsia="仿宋"/>
                <w:spacing w:val="-2"/>
                <w:sz w:val="18"/>
              </w:rPr>
              <w:t>本年收入合计</w:t>
            </w:r>
          </w:p>
        </w:tc>
        <w:tc>
          <w:tcPr>
            <w:tcW w:w="1296" w:type="dxa"/>
            <w:vMerge w:val="restart"/>
          </w:tcPr>
          <w:p>
            <w:pPr>
              <w:pStyle w:val="10"/>
              <w:rPr>
                <w:rFonts w:ascii="仿宋"/>
                <w:sz w:val="18"/>
              </w:rPr>
            </w:pPr>
          </w:p>
          <w:p>
            <w:pPr>
              <w:pStyle w:val="10"/>
              <w:spacing w:before="43"/>
              <w:rPr>
                <w:rFonts w:ascii="仿宋"/>
                <w:sz w:val="18"/>
              </w:rPr>
            </w:pPr>
          </w:p>
          <w:p>
            <w:pPr>
              <w:pStyle w:val="10"/>
              <w:ind w:left="106"/>
              <w:rPr>
                <w:rFonts w:ascii="仿宋" w:eastAsia="仿宋"/>
                <w:sz w:val="18"/>
              </w:rPr>
            </w:pPr>
            <w:r>
              <w:rPr>
                <w:rFonts w:ascii="仿宋" w:eastAsia="仿宋"/>
                <w:spacing w:val="-2"/>
                <w:sz w:val="18"/>
              </w:rPr>
              <w:t>财政拨款收入</w:t>
            </w:r>
          </w:p>
        </w:tc>
        <w:tc>
          <w:tcPr>
            <w:tcW w:w="1296" w:type="dxa"/>
            <w:vMerge w:val="restart"/>
          </w:tcPr>
          <w:p>
            <w:pPr>
              <w:pStyle w:val="10"/>
              <w:rPr>
                <w:rFonts w:ascii="仿宋"/>
                <w:sz w:val="18"/>
              </w:rPr>
            </w:pPr>
          </w:p>
          <w:p>
            <w:pPr>
              <w:pStyle w:val="10"/>
              <w:spacing w:before="43"/>
              <w:rPr>
                <w:rFonts w:ascii="仿宋"/>
                <w:sz w:val="18"/>
              </w:rPr>
            </w:pPr>
          </w:p>
          <w:p>
            <w:pPr>
              <w:pStyle w:val="10"/>
              <w:ind w:left="106"/>
              <w:rPr>
                <w:rFonts w:ascii="仿宋" w:eastAsia="仿宋"/>
                <w:sz w:val="18"/>
              </w:rPr>
            </w:pPr>
            <w:r>
              <w:rPr>
                <w:rFonts w:ascii="仿宋" w:eastAsia="仿宋"/>
                <w:spacing w:val="-2"/>
                <w:sz w:val="18"/>
              </w:rPr>
              <w:t>上级补助收入</w:t>
            </w:r>
          </w:p>
        </w:tc>
        <w:tc>
          <w:tcPr>
            <w:tcW w:w="936" w:type="dxa"/>
            <w:vMerge w:val="restart"/>
          </w:tcPr>
          <w:p>
            <w:pPr>
              <w:pStyle w:val="10"/>
              <w:rPr>
                <w:rFonts w:ascii="仿宋"/>
                <w:sz w:val="18"/>
              </w:rPr>
            </w:pPr>
          </w:p>
          <w:p>
            <w:pPr>
              <w:pStyle w:val="10"/>
              <w:spacing w:before="43"/>
              <w:rPr>
                <w:rFonts w:ascii="仿宋"/>
                <w:sz w:val="18"/>
              </w:rPr>
            </w:pPr>
          </w:p>
          <w:p>
            <w:pPr>
              <w:pStyle w:val="10"/>
              <w:ind w:left="106"/>
              <w:rPr>
                <w:rFonts w:ascii="仿宋" w:eastAsia="仿宋"/>
                <w:sz w:val="18"/>
              </w:rPr>
            </w:pPr>
            <w:r>
              <w:rPr>
                <w:rFonts w:ascii="仿宋" w:eastAsia="仿宋"/>
                <w:spacing w:val="-3"/>
                <w:sz w:val="18"/>
              </w:rPr>
              <w:t>事业收入</w:t>
            </w:r>
          </w:p>
        </w:tc>
        <w:tc>
          <w:tcPr>
            <w:tcW w:w="936" w:type="dxa"/>
            <w:vMerge w:val="restart"/>
          </w:tcPr>
          <w:p>
            <w:pPr>
              <w:pStyle w:val="10"/>
              <w:rPr>
                <w:rFonts w:ascii="仿宋"/>
                <w:sz w:val="18"/>
              </w:rPr>
            </w:pPr>
          </w:p>
          <w:p>
            <w:pPr>
              <w:pStyle w:val="10"/>
              <w:spacing w:before="43"/>
              <w:rPr>
                <w:rFonts w:ascii="仿宋"/>
                <w:sz w:val="18"/>
              </w:rPr>
            </w:pPr>
          </w:p>
          <w:p>
            <w:pPr>
              <w:pStyle w:val="10"/>
              <w:ind w:left="106"/>
              <w:rPr>
                <w:rFonts w:ascii="仿宋" w:eastAsia="仿宋"/>
                <w:sz w:val="18"/>
              </w:rPr>
            </w:pPr>
            <w:r>
              <w:rPr>
                <w:rFonts w:ascii="仿宋" w:eastAsia="仿宋"/>
                <w:spacing w:val="-3"/>
                <w:sz w:val="18"/>
              </w:rPr>
              <w:t>经营收入</w:t>
            </w:r>
          </w:p>
        </w:tc>
        <w:tc>
          <w:tcPr>
            <w:tcW w:w="1656" w:type="dxa"/>
            <w:vMerge w:val="restart"/>
          </w:tcPr>
          <w:p>
            <w:pPr>
              <w:pStyle w:val="10"/>
              <w:rPr>
                <w:rFonts w:ascii="仿宋"/>
                <w:sz w:val="18"/>
              </w:rPr>
            </w:pPr>
          </w:p>
          <w:p>
            <w:pPr>
              <w:pStyle w:val="10"/>
              <w:spacing w:before="43"/>
              <w:rPr>
                <w:rFonts w:ascii="仿宋"/>
                <w:sz w:val="18"/>
              </w:rPr>
            </w:pPr>
          </w:p>
          <w:p>
            <w:pPr>
              <w:pStyle w:val="10"/>
              <w:ind w:left="106"/>
              <w:rPr>
                <w:rFonts w:ascii="仿宋" w:eastAsia="仿宋"/>
                <w:sz w:val="18"/>
              </w:rPr>
            </w:pPr>
            <w:r>
              <w:rPr>
                <w:rFonts w:ascii="仿宋" w:eastAsia="仿宋"/>
                <w:spacing w:val="-2"/>
                <w:sz w:val="18"/>
              </w:rPr>
              <w:t>附属单位上缴收入</w:t>
            </w:r>
          </w:p>
        </w:tc>
        <w:tc>
          <w:tcPr>
            <w:tcW w:w="936" w:type="dxa"/>
            <w:vMerge w:val="restart"/>
          </w:tcPr>
          <w:p>
            <w:pPr>
              <w:pStyle w:val="10"/>
              <w:rPr>
                <w:rFonts w:ascii="仿宋"/>
                <w:sz w:val="18"/>
              </w:rPr>
            </w:pPr>
          </w:p>
          <w:p>
            <w:pPr>
              <w:pStyle w:val="10"/>
              <w:spacing w:before="43"/>
              <w:rPr>
                <w:rFonts w:ascii="仿宋"/>
                <w:sz w:val="18"/>
              </w:rPr>
            </w:pPr>
          </w:p>
          <w:p>
            <w:pPr>
              <w:pStyle w:val="10"/>
              <w:ind w:left="106"/>
              <w:rPr>
                <w:rFonts w:ascii="仿宋" w:eastAsia="仿宋"/>
                <w:sz w:val="18"/>
              </w:rPr>
            </w:pPr>
            <w:r>
              <w:rPr>
                <w:rFonts w:ascii="仿宋" w:eastAsia="仿宋"/>
                <w:spacing w:val="-3"/>
                <w:sz w:val="18"/>
              </w:rPr>
              <w:t>其他收入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5" w:hRule="atLeast"/>
        </w:trPr>
        <w:tc>
          <w:tcPr>
            <w:tcW w:w="936" w:type="dxa"/>
          </w:tcPr>
          <w:p>
            <w:pPr>
              <w:pStyle w:val="10"/>
              <w:spacing w:before="115"/>
              <w:rPr>
                <w:rFonts w:ascii="仿宋"/>
                <w:sz w:val="18"/>
              </w:rPr>
            </w:pPr>
          </w:p>
          <w:p>
            <w:pPr>
              <w:pStyle w:val="10"/>
              <w:spacing w:before="1"/>
              <w:ind w:left="107"/>
              <w:rPr>
                <w:rFonts w:ascii="仿宋" w:eastAsia="仿宋"/>
                <w:sz w:val="18"/>
              </w:rPr>
            </w:pPr>
            <w:r>
              <w:rPr>
                <w:rFonts w:ascii="仿宋" w:eastAsia="仿宋"/>
                <w:spacing w:val="-3"/>
                <w:sz w:val="18"/>
              </w:rPr>
              <w:t>科目代码</w:t>
            </w:r>
          </w:p>
        </w:tc>
        <w:tc>
          <w:tcPr>
            <w:tcW w:w="3032" w:type="dxa"/>
          </w:tcPr>
          <w:p>
            <w:pPr>
              <w:pStyle w:val="10"/>
              <w:spacing w:before="115"/>
              <w:rPr>
                <w:rFonts w:ascii="仿宋"/>
                <w:sz w:val="18"/>
              </w:rPr>
            </w:pPr>
          </w:p>
          <w:p>
            <w:pPr>
              <w:pStyle w:val="10"/>
              <w:spacing w:before="1"/>
              <w:ind w:left="11"/>
              <w:jc w:val="center"/>
              <w:rPr>
                <w:rFonts w:ascii="仿宋" w:eastAsia="仿宋"/>
                <w:sz w:val="18"/>
              </w:rPr>
            </w:pPr>
            <w:r>
              <w:rPr>
                <w:rFonts w:ascii="仿宋" w:eastAsia="仿宋"/>
                <w:spacing w:val="-3"/>
                <w:sz w:val="18"/>
              </w:rPr>
              <w:t>科目名称</w:t>
            </w:r>
          </w:p>
        </w:tc>
        <w:tc>
          <w:tcPr>
            <w:tcW w:w="1296" w:type="dxa"/>
            <w:vMerge w:val="continue"/>
            <w:tcBorders>
              <w:top w:val="nil"/>
            </w:tcBorders>
          </w:tcPr>
          <w:p>
            <w:pPr>
              <w:rPr>
                <w:sz w:val="2"/>
                <w:szCs w:val="2"/>
              </w:rPr>
            </w:pPr>
          </w:p>
        </w:tc>
        <w:tc>
          <w:tcPr>
            <w:tcW w:w="1296" w:type="dxa"/>
            <w:vMerge w:val="continue"/>
            <w:tcBorders>
              <w:top w:val="nil"/>
            </w:tcBorders>
          </w:tcPr>
          <w:p>
            <w:pPr>
              <w:rPr>
                <w:sz w:val="2"/>
                <w:szCs w:val="2"/>
              </w:rPr>
            </w:pPr>
          </w:p>
        </w:tc>
        <w:tc>
          <w:tcPr>
            <w:tcW w:w="1296" w:type="dxa"/>
            <w:vMerge w:val="continue"/>
            <w:tcBorders>
              <w:top w:val="nil"/>
            </w:tcBorders>
          </w:tcPr>
          <w:p>
            <w:pPr>
              <w:rPr>
                <w:sz w:val="2"/>
                <w:szCs w:val="2"/>
              </w:rPr>
            </w:pPr>
          </w:p>
        </w:tc>
        <w:tc>
          <w:tcPr>
            <w:tcW w:w="936" w:type="dxa"/>
            <w:vMerge w:val="continue"/>
            <w:tcBorders>
              <w:top w:val="nil"/>
            </w:tcBorders>
          </w:tcPr>
          <w:p>
            <w:pPr>
              <w:rPr>
                <w:sz w:val="2"/>
                <w:szCs w:val="2"/>
              </w:rPr>
            </w:pPr>
          </w:p>
        </w:tc>
        <w:tc>
          <w:tcPr>
            <w:tcW w:w="936" w:type="dxa"/>
            <w:vMerge w:val="continue"/>
            <w:tcBorders>
              <w:top w:val="nil"/>
            </w:tcBorders>
          </w:tcPr>
          <w:p>
            <w:pPr>
              <w:rPr>
                <w:sz w:val="2"/>
                <w:szCs w:val="2"/>
              </w:rPr>
            </w:pPr>
          </w:p>
        </w:tc>
        <w:tc>
          <w:tcPr>
            <w:tcW w:w="1656" w:type="dxa"/>
            <w:vMerge w:val="continue"/>
            <w:tcBorders>
              <w:top w:val="nil"/>
            </w:tcBorders>
          </w:tcPr>
          <w:p>
            <w:pPr>
              <w:rPr>
                <w:sz w:val="2"/>
                <w:szCs w:val="2"/>
              </w:rPr>
            </w:pPr>
          </w:p>
        </w:tc>
        <w:tc>
          <w:tcPr>
            <w:tcW w:w="93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968" w:type="dxa"/>
            <w:gridSpan w:val="2"/>
          </w:tcPr>
          <w:p>
            <w:pPr>
              <w:pStyle w:val="10"/>
              <w:spacing w:before="27"/>
              <w:ind w:left="11"/>
              <w:jc w:val="center"/>
              <w:rPr>
                <w:rFonts w:ascii="仿宋" w:eastAsia="仿宋"/>
                <w:sz w:val="18"/>
              </w:rPr>
            </w:pPr>
            <w:r>
              <w:rPr>
                <w:rFonts w:ascii="仿宋" w:eastAsia="仿宋"/>
                <w:spacing w:val="-5"/>
                <w:sz w:val="18"/>
              </w:rPr>
              <w:t>栏次</w:t>
            </w:r>
          </w:p>
        </w:tc>
        <w:tc>
          <w:tcPr>
            <w:tcW w:w="1296" w:type="dxa"/>
          </w:tcPr>
          <w:p>
            <w:pPr>
              <w:pStyle w:val="10"/>
              <w:spacing w:before="39"/>
              <w:ind w:left="11"/>
              <w:jc w:val="center"/>
              <w:rPr>
                <w:sz w:val="18"/>
              </w:rPr>
            </w:pPr>
            <w:r>
              <w:rPr>
                <w:spacing w:val="-10"/>
                <w:sz w:val="18"/>
              </w:rPr>
              <w:t>1</w:t>
            </w:r>
          </w:p>
        </w:tc>
        <w:tc>
          <w:tcPr>
            <w:tcW w:w="1296" w:type="dxa"/>
          </w:tcPr>
          <w:p>
            <w:pPr>
              <w:pStyle w:val="10"/>
              <w:spacing w:before="39"/>
              <w:ind w:left="11"/>
              <w:jc w:val="center"/>
              <w:rPr>
                <w:sz w:val="18"/>
              </w:rPr>
            </w:pPr>
            <w:r>
              <w:rPr>
                <w:spacing w:val="-10"/>
                <w:sz w:val="18"/>
              </w:rPr>
              <w:t>2</w:t>
            </w:r>
          </w:p>
        </w:tc>
        <w:tc>
          <w:tcPr>
            <w:tcW w:w="1296" w:type="dxa"/>
          </w:tcPr>
          <w:p>
            <w:pPr>
              <w:pStyle w:val="10"/>
              <w:spacing w:before="39"/>
              <w:ind w:left="11"/>
              <w:jc w:val="center"/>
              <w:rPr>
                <w:sz w:val="18"/>
              </w:rPr>
            </w:pPr>
            <w:r>
              <w:rPr>
                <w:spacing w:val="-10"/>
                <w:sz w:val="18"/>
              </w:rPr>
              <w:t>3</w:t>
            </w:r>
          </w:p>
        </w:tc>
        <w:tc>
          <w:tcPr>
            <w:tcW w:w="936" w:type="dxa"/>
          </w:tcPr>
          <w:p>
            <w:pPr>
              <w:pStyle w:val="10"/>
              <w:spacing w:before="39"/>
              <w:ind w:left="11"/>
              <w:jc w:val="center"/>
              <w:rPr>
                <w:sz w:val="18"/>
              </w:rPr>
            </w:pPr>
            <w:r>
              <w:rPr>
                <w:spacing w:val="-10"/>
                <w:sz w:val="18"/>
              </w:rPr>
              <w:t>4</w:t>
            </w:r>
          </w:p>
        </w:tc>
        <w:tc>
          <w:tcPr>
            <w:tcW w:w="936" w:type="dxa"/>
          </w:tcPr>
          <w:p>
            <w:pPr>
              <w:pStyle w:val="10"/>
              <w:spacing w:before="39"/>
              <w:ind w:left="11"/>
              <w:jc w:val="center"/>
              <w:rPr>
                <w:sz w:val="18"/>
              </w:rPr>
            </w:pPr>
            <w:r>
              <w:rPr>
                <w:spacing w:val="-10"/>
                <w:sz w:val="18"/>
              </w:rPr>
              <w:t>5</w:t>
            </w:r>
          </w:p>
        </w:tc>
        <w:tc>
          <w:tcPr>
            <w:tcW w:w="1656" w:type="dxa"/>
          </w:tcPr>
          <w:p>
            <w:pPr>
              <w:pStyle w:val="10"/>
              <w:spacing w:before="39"/>
              <w:ind w:left="11"/>
              <w:jc w:val="center"/>
              <w:rPr>
                <w:sz w:val="18"/>
              </w:rPr>
            </w:pPr>
            <w:r>
              <w:rPr>
                <w:spacing w:val="-10"/>
                <w:sz w:val="18"/>
              </w:rPr>
              <w:t>6</w:t>
            </w:r>
          </w:p>
        </w:tc>
        <w:tc>
          <w:tcPr>
            <w:tcW w:w="936" w:type="dxa"/>
          </w:tcPr>
          <w:p>
            <w:pPr>
              <w:pStyle w:val="10"/>
              <w:spacing w:before="39"/>
              <w:ind w:left="11"/>
              <w:jc w:val="center"/>
              <w:rPr>
                <w:sz w:val="18"/>
              </w:rPr>
            </w:pPr>
            <w:r>
              <w:rPr>
                <w:spacing w:val="-10"/>
                <w:sz w:val="18"/>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968" w:type="dxa"/>
            <w:gridSpan w:val="2"/>
          </w:tcPr>
          <w:p>
            <w:pPr>
              <w:pStyle w:val="10"/>
              <w:spacing w:before="26"/>
              <w:ind w:left="11"/>
              <w:jc w:val="center"/>
              <w:rPr>
                <w:rFonts w:ascii="仿宋" w:eastAsia="仿宋"/>
                <w:sz w:val="18"/>
              </w:rPr>
            </w:pPr>
            <w:r>
              <w:rPr>
                <w:rFonts w:ascii="仿宋" w:eastAsia="仿宋"/>
                <w:spacing w:val="-5"/>
                <w:sz w:val="18"/>
              </w:rPr>
              <w:t>合计</w:t>
            </w:r>
          </w:p>
        </w:tc>
        <w:tc>
          <w:tcPr>
            <w:tcW w:w="1296" w:type="dxa"/>
          </w:tcPr>
          <w:p>
            <w:pPr>
              <w:pStyle w:val="10"/>
              <w:spacing w:before="51"/>
              <w:ind w:right="95"/>
              <w:jc w:val="right"/>
              <w:rPr>
                <w:rFonts w:ascii="Times New Roman"/>
                <w:sz w:val="18"/>
              </w:rPr>
            </w:pPr>
            <w:r>
              <w:rPr>
                <w:rFonts w:ascii="Times New Roman"/>
                <w:spacing w:val="-2"/>
                <w:sz w:val="18"/>
              </w:rPr>
              <w:t>5,252.16</w:t>
            </w:r>
          </w:p>
        </w:tc>
        <w:tc>
          <w:tcPr>
            <w:tcW w:w="1296" w:type="dxa"/>
          </w:tcPr>
          <w:p>
            <w:pPr>
              <w:pStyle w:val="10"/>
              <w:spacing w:before="51"/>
              <w:ind w:right="95"/>
              <w:jc w:val="right"/>
              <w:rPr>
                <w:rFonts w:ascii="Times New Roman"/>
                <w:sz w:val="18"/>
              </w:rPr>
            </w:pPr>
            <w:r>
              <w:rPr>
                <w:rFonts w:ascii="Times New Roman"/>
                <w:spacing w:val="-2"/>
                <w:sz w:val="18"/>
              </w:rPr>
              <w:t>5,211.88</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spacing w:before="51"/>
              <w:ind w:right="95"/>
              <w:jc w:val="right"/>
              <w:rPr>
                <w:rFonts w:ascii="Times New Roman"/>
                <w:sz w:val="18"/>
              </w:rPr>
            </w:pPr>
            <w:r>
              <w:rPr>
                <w:rFonts w:ascii="Times New Roman"/>
                <w:spacing w:val="-2"/>
                <w:sz w:val="18"/>
              </w:rPr>
              <w:t>40.29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8"/>
              <w:ind w:left="107"/>
              <w:rPr>
                <w:rFonts w:ascii="仿宋"/>
                <w:sz w:val="18"/>
              </w:rPr>
            </w:pPr>
            <w:r>
              <w:rPr>
                <w:rFonts w:ascii="仿宋"/>
                <w:spacing w:val="-5"/>
                <w:sz w:val="18"/>
              </w:rPr>
              <w:t>201</w:t>
            </w:r>
          </w:p>
        </w:tc>
        <w:tc>
          <w:tcPr>
            <w:tcW w:w="3032" w:type="dxa"/>
          </w:tcPr>
          <w:p>
            <w:pPr>
              <w:pStyle w:val="10"/>
              <w:spacing w:before="28"/>
              <w:ind w:left="107"/>
              <w:rPr>
                <w:rFonts w:ascii="仿宋" w:eastAsia="仿宋"/>
                <w:sz w:val="18"/>
              </w:rPr>
            </w:pPr>
            <w:r>
              <w:rPr>
                <w:rFonts w:ascii="仿宋" w:eastAsia="仿宋"/>
                <w:spacing w:val="-7"/>
                <w:sz w:val="18"/>
              </w:rPr>
              <w:t>一般公共服务支出</w:t>
            </w:r>
          </w:p>
        </w:tc>
        <w:tc>
          <w:tcPr>
            <w:tcW w:w="1296" w:type="dxa"/>
          </w:tcPr>
          <w:p>
            <w:pPr>
              <w:pStyle w:val="10"/>
              <w:spacing w:before="51"/>
              <w:ind w:right="91"/>
              <w:jc w:val="right"/>
              <w:rPr>
                <w:rFonts w:ascii="Times New Roman"/>
                <w:sz w:val="18"/>
              </w:rPr>
            </w:pPr>
            <w:r>
              <w:rPr>
                <w:rFonts w:ascii="Times New Roman"/>
                <w:spacing w:val="-2"/>
                <w:sz w:val="18"/>
              </w:rPr>
              <w:t>1,521.53</w:t>
            </w:r>
          </w:p>
        </w:tc>
        <w:tc>
          <w:tcPr>
            <w:tcW w:w="1296" w:type="dxa"/>
          </w:tcPr>
          <w:p>
            <w:pPr>
              <w:pStyle w:val="10"/>
              <w:spacing w:before="51"/>
              <w:ind w:right="91"/>
              <w:jc w:val="right"/>
              <w:rPr>
                <w:rFonts w:ascii="Times New Roman"/>
                <w:sz w:val="18"/>
              </w:rPr>
            </w:pPr>
            <w:r>
              <w:rPr>
                <w:rFonts w:ascii="Times New Roman"/>
                <w:spacing w:val="-2"/>
                <w:sz w:val="18"/>
              </w:rPr>
              <w:t>1,521.53</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936" w:type="dxa"/>
          </w:tcPr>
          <w:p>
            <w:pPr>
              <w:pStyle w:val="10"/>
              <w:spacing w:before="28"/>
              <w:ind w:left="107"/>
              <w:rPr>
                <w:rFonts w:ascii="仿宋"/>
                <w:sz w:val="18"/>
              </w:rPr>
            </w:pPr>
            <w:r>
              <w:rPr>
                <w:rFonts w:ascii="仿宋"/>
                <w:spacing w:val="-2"/>
                <w:sz w:val="18"/>
              </w:rPr>
              <w:t>20103</w:t>
            </w:r>
          </w:p>
        </w:tc>
        <w:tc>
          <w:tcPr>
            <w:tcW w:w="3032" w:type="dxa"/>
          </w:tcPr>
          <w:p>
            <w:pPr>
              <w:pStyle w:val="10"/>
              <w:spacing w:before="28"/>
              <w:ind w:left="107"/>
              <w:rPr>
                <w:rFonts w:ascii="仿宋" w:eastAsia="仿宋"/>
                <w:sz w:val="18"/>
              </w:rPr>
            </w:pPr>
            <w:r>
              <w:rPr>
                <w:rFonts w:ascii="仿宋" w:eastAsia="仿宋"/>
                <w:spacing w:val="-6"/>
                <w:sz w:val="18"/>
              </w:rPr>
              <w:t>政府办公厅（室）</w:t>
            </w:r>
            <w:r>
              <w:rPr>
                <w:rFonts w:ascii="仿宋" w:eastAsia="仿宋"/>
                <w:spacing w:val="-7"/>
                <w:sz w:val="18"/>
              </w:rPr>
              <w:t>及相关机构事务</w:t>
            </w:r>
          </w:p>
        </w:tc>
        <w:tc>
          <w:tcPr>
            <w:tcW w:w="1296" w:type="dxa"/>
          </w:tcPr>
          <w:p>
            <w:pPr>
              <w:pStyle w:val="10"/>
              <w:spacing w:before="53"/>
              <w:ind w:right="91"/>
              <w:jc w:val="right"/>
              <w:rPr>
                <w:rFonts w:ascii="Times New Roman"/>
                <w:sz w:val="18"/>
              </w:rPr>
            </w:pPr>
            <w:r>
              <w:rPr>
                <w:rFonts w:ascii="Times New Roman"/>
                <w:spacing w:val="-2"/>
                <w:sz w:val="18"/>
              </w:rPr>
              <w:t>1,521.53</w:t>
            </w:r>
          </w:p>
        </w:tc>
        <w:tc>
          <w:tcPr>
            <w:tcW w:w="1296" w:type="dxa"/>
          </w:tcPr>
          <w:p>
            <w:pPr>
              <w:pStyle w:val="10"/>
              <w:spacing w:before="53"/>
              <w:ind w:right="91"/>
              <w:jc w:val="right"/>
              <w:rPr>
                <w:rFonts w:ascii="Times New Roman"/>
                <w:sz w:val="18"/>
              </w:rPr>
            </w:pPr>
            <w:r>
              <w:rPr>
                <w:rFonts w:ascii="Times New Roman"/>
                <w:spacing w:val="-2"/>
                <w:sz w:val="18"/>
              </w:rPr>
              <w:t>1,521.53</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8"/>
              <w:ind w:left="107"/>
              <w:rPr>
                <w:rFonts w:ascii="仿宋"/>
                <w:sz w:val="18"/>
              </w:rPr>
            </w:pPr>
            <w:r>
              <w:rPr>
                <w:rFonts w:ascii="仿宋"/>
                <w:spacing w:val="-2"/>
                <w:sz w:val="18"/>
              </w:rPr>
              <w:t>2010301</w:t>
            </w:r>
          </w:p>
        </w:tc>
        <w:tc>
          <w:tcPr>
            <w:tcW w:w="3032" w:type="dxa"/>
          </w:tcPr>
          <w:p>
            <w:pPr>
              <w:pStyle w:val="10"/>
              <w:spacing w:before="28"/>
              <w:ind w:left="107"/>
              <w:rPr>
                <w:rFonts w:ascii="仿宋" w:eastAsia="仿宋"/>
                <w:sz w:val="18"/>
              </w:rPr>
            </w:pPr>
            <w:r>
              <w:rPr>
                <w:rFonts w:ascii="仿宋" w:eastAsia="仿宋"/>
                <w:spacing w:val="-8"/>
                <w:sz w:val="18"/>
              </w:rPr>
              <w:t>行政运行</w:t>
            </w:r>
          </w:p>
        </w:tc>
        <w:tc>
          <w:tcPr>
            <w:tcW w:w="1296" w:type="dxa"/>
          </w:tcPr>
          <w:p>
            <w:pPr>
              <w:pStyle w:val="10"/>
              <w:spacing w:before="52"/>
              <w:ind w:right="91"/>
              <w:jc w:val="right"/>
              <w:rPr>
                <w:rFonts w:ascii="Times New Roman"/>
                <w:sz w:val="18"/>
              </w:rPr>
            </w:pPr>
            <w:r>
              <w:rPr>
                <w:rFonts w:ascii="Times New Roman"/>
                <w:spacing w:val="-2"/>
                <w:sz w:val="18"/>
              </w:rPr>
              <w:t>1,521.53</w:t>
            </w:r>
          </w:p>
        </w:tc>
        <w:tc>
          <w:tcPr>
            <w:tcW w:w="1296" w:type="dxa"/>
          </w:tcPr>
          <w:p>
            <w:pPr>
              <w:pStyle w:val="10"/>
              <w:spacing w:before="52"/>
              <w:ind w:right="91"/>
              <w:jc w:val="right"/>
              <w:rPr>
                <w:rFonts w:ascii="Times New Roman"/>
                <w:sz w:val="18"/>
              </w:rPr>
            </w:pPr>
            <w:r>
              <w:rPr>
                <w:rFonts w:ascii="Times New Roman"/>
                <w:spacing w:val="-2"/>
                <w:sz w:val="18"/>
              </w:rPr>
              <w:t>1,521.53</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936" w:type="dxa"/>
          </w:tcPr>
          <w:p>
            <w:pPr>
              <w:pStyle w:val="10"/>
              <w:spacing w:before="27"/>
              <w:ind w:left="107"/>
              <w:rPr>
                <w:rFonts w:ascii="仿宋"/>
                <w:sz w:val="18"/>
              </w:rPr>
            </w:pPr>
            <w:r>
              <w:rPr>
                <w:rFonts w:ascii="仿宋"/>
                <w:spacing w:val="-5"/>
                <w:sz w:val="18"/>
              </w:rPr>
              <w:t>205</w:t>
            </w:r>
          </w:p>
        </w:tc>
        <w:tc>
          <w:tcPr>
            <w:tcW w:w="3032" w:type="dxa"/>
          </w:tcPr>
          <w:p>
            <w:pPr>
              <w:pStyle w:val="10"/>
              <w:spacing w:before="27"/>
              <w:ind w:left="107"/>
              <w:rPr>
                <w:rFonts w:ascii="仿宋" w:eastAsia="仿宋"/>
                <w:sz w:val="18"/>
              </w:rPr>
            </w:pPr>
            <w:r>
              <w:rPr>
                <w:rFonts w:ascii="仿宋" w:eastAsia="仿宋"/>
                <w:spacing w:val="-8"/>
                <w:sz w:val="18"/>
              </w:rPr>
              <w:t>教育支出</w:t>
            </w:r>
          </w:p>
        </w:tc>
        <w:tc>
          <w:tcPr>
            <w:tcW w:w="1296" w:type="dxa"/>
          </w:tcPr>
          <w:p>
            <w:pPr>
              <w:pStyle w:val="10"/>
              <w:spacing w:before="52"/>
              <w:ind w:right="91"/>
              <w:jc w:val="right"/>
              <w:rPr>
                <w:rFonts w:ascii="Times New Roman"/>
                <w:sz w:val="18"/>
              </w:rPr>
            </w:pPr>
            <w:r>
              <w:rPr>
                <w:rFonts w:ascii="Times New Roman"/>
                <w:spacing w:val="-2"/>
                <w:sz w:val="18"/>
              </w:rPr>
              <w:t>227.04</w:t>
            </w:r>
          </w:p>
        </w:tc>
        <w:tc>
          <w:tcPr>
            <w:tcW w:w="1296" w:type="dxa"/>
          </w:tcPr>
          <w:p>
            <w:pPr>
              <w:pStyle w:val="10"/>
              <w:spacing w:before="52"/>
              <w:ind w:right="91"/>
              <w:jc w:val="right"/>
              <w:rPr>
                <w:rFonts w:ascii="Times New Roman"/>
                <w:sz w:val="18"/>
              </w:rPr>
            </w:pPr>
            <w:r>
              <w:rPr>
                <w:rFonts w:ascii="Times New Roman"/>
                <w:spacing w:val="-2"/>
                <w:sz w:val="18"/>
              </w:rPr>
              <w:t>227.04</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7"/>
              <w:ind w:left="107"/>
              <w:rPr>
                <w:rFonts w:ascii="仿宋"/>
                <w:sz w:val="18"/>
              </w:rPr>
            </w:pPr>
            <w:r>
              <w:rPr>
                <w:rFonts w:ascii="仿宋"/>
                <w:spacing w:val="-2"/>
                <w:sz w:val="18"/>
              </w:rPr>
              <w:t>20502</w:t>
            </w:r>
          </w:p>
        </w:tc>
        <w:tc>
          <w:tcPr>
            <w:tcW w:w="3032" w:type="dxa"/>
          </w:tcPr>
          <w:p>
            <w:pPr>
              <w:pStyle w:val="10"/>
              <w:spacing w:before="27"/>
              <w:ind w:left="107"/>
              <w:rPr>
                <w:rFonts w:ascii="仿宋" w:eastAsia="仿宋"/>
                <w:sz w:val="18"/>
              </w:rPr>
            </w:pPr>
            <w:r>
              <w:rPr>
                <w:rFonts w:ascii="仿宋" w:eastAsia="仿宋"/>
                <w:spacing w:val="-8"/>
                <w:sz w:val="18"/>
              </w:rPr>
              <w:t>普通教育</w:t>
            </w:r>
          </w:p>
        </w:tc>
        <w:tc>
          <w:tcPr>
            <w:tcW w:w="1296" w:type="dxa"/>
          </w:tcPr>
          <w:p>
            <w:pPr>
              <w:pStyle w:val="10"/>
              <w:spacing w:before="52"/>
              <w:ind w:right="91"/>
              <w:jc w:val="right"/>
              <w:rPr>
                <w:rFonts w:ascii="Times New Roman"/>
                <w:sz w:val="18"/>
              </w:rPr>
            </w:pPr>
            <w:r>
              <w:rPr>
                <w:rFonts w:ascii="Times New Roman"/>
                <w:spacing w:val="-2"/>
                <w:sz w:val="18"/>
              </w:rPr>
              <w:t>227.04</w:t>
            </w:r>
          </w:p>
        </w:tc>
        <w:tc>
          <w:tcPr>
            <w:tcW w:w="1296" w:type="dxa"/>
          </w:tcPr>
          <w:p>
            <w:pPr>
              <w:pStyle w:val="10"/>
              <w:spacing w:before="52"/>
              <w:ind w:right="91"/>
              <w:jc w:val="right"/>
              <w:rPr>
                <w:rFonts w:ascii="Times New Roman"/>
                <w:sz w:val="18"/>
              </w:rPr>
            </w:pPr>
            <w:r>
              <w:rPr>
                <w:rFonts w:ascii="Times New Roman"/>
                <w:spacing w:val="-2"/>
                <w:sz w:val="18"/>
              </w:rPr>
              <w:t>227.04</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936" w:type="dxa"/>
          </w:tcPr>
          <w:p>
            <w:pPr>
              <w:pStyle w:val="10"/>
              <w:spacing w:before="26"/>
              <w:ind w:left="107"/>
              <w:rPr>
                <w:rFonts w:ascii="仿宋"/>
                <w:sz w:val="18"/>
              </w:rPr>
            </w:pPr>
            <w:r>
              <w:rPr>
                <w:rFonts w:ascii="仿宋"/>
                <w:spacing w:val="-2"/>
                <w:sz w:val="18"/>
              </w:rPr>
              <w:t>2050202</w:t>
            </w:r>
          </w:p>
        </w:tc>
        <w:tc>
          <w:tcPr>
            <w:tcW w:w="3032" w:type="dxa"/>
          </w:tcPr>
          <w:p>
            <w:pPr>
              <w:pStyle w:val="10"/>
              <w:spacing w:before="26"/>
              <w:ind w:left="107"/>
              <w:rPr>
                <w:rFonts w:ascii="仿宋" w:eastAsia="仿宋"/>
                <w:sz w:val="18"/>
              </w:rPr>
            </w:pPr>
            <w:r>
              <w:rPr>
                <w:rFonts w:ascii="仿宋" w:eastAsia="仿宋"/>
                <w:spacing w:val="-8"/>
                <w:sz w:val="18"/>
              </w:rPr>
              <w:t>小学教育</w:t>
            </w:r>
          </w:p>
        </w:tc>
        <w:tc>
          <w:tcPr>
            <w:tcW w:w="1296" w:type="dxa"/>
          </w:tcPr>
          <w:p>
            <w:pPr>
              <w:pStyle w:val="10"/>
              <w:spacing w:before="51"/>
              <w:ind w:right="91"/>
              <w:jc w:val="right"/>
              <w:rPr>
                <w:rFonts w:ascii="Times New Roman"/>
                <w:sz w:val="18"/>
              </w:rPr>
            </w:pPr>
            <w:r>
              <w:rPr>
                <w:rFonts w:ascii="Times New Roman"/>
                <w:spacing w:val="-2"/>
                <w:sz w:val="18"/>
              </w:rPr>
              <w:t>227.04</w:t>
            </w:r>
          </w:p>
        </w:tc>
        <w:tc>
          <w:tcPr>
            <w:tcW w:w="1296" w:type="dxa"/>
          </w:tcPr>
          <w:p>
            <w:pPr>
              <w:pStyle w:val="10"/>
              <w:spacing w:before="51"/>
              <w:ind w:right="91"/>
              <w:jc w:val="right"/>
              <w:rPr>
                <w:rFonts w:ascii="Times New Roman"/>
                <w:sz w:val="18"/>
              </w:rPr>
            </w:pPr>
            <w:r>
              <w:rPr>
                <w:rFonts w:ascii="Times New Roman"/>
                <w:spacing w:val="-2"/>
                <w:sz w:val="18"/>
              </w:rPr>
              <w:t>227.04</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8"/>
              <w:ind w:left="107"/>
              <w:rPr>
                <w:rFonts w:ascii="仿宋"/>
                <w:sz w:val="18"/>
              </w:rPr>
            </w:pPr>
            <w:r>
              <w:rPr>
                <w:rFonts w:ascii="仿宋"/>
                <w:spacing w:val="-5"/>
                <w:sz w:val="18"/>
              </w:rPr>
              <w:t>207</w:t>
            </w:r>
          </w:p>
        </w:tc>
        <w:tc>
          <w:tcPr>
            <w:tcW w:w="3032" w:type="dxa"/>
          </w:tcPr>
          <w:p>
            <w:pPr>
              <w:pStyle w:val="10"/>
              <w:spacing w:before="28"/>
              <w:ind w:left="107"/>
              <w:rPr>
                <w:rFonts w:ascii="仿宋" w:eastAsia="仿宋"/>
                <w:sz w:val="18"/>
              </w:rPr>
            </w:pPr>
            <w:r>
              <w:rPr>
                <w:rFonts w:ascii="仿宋" w:eastAsia="仿宋"/>
                <w:spacing w:val="-7"/>
                <w:sz w:val="18"/>
              </w:rPr>
              <w:t>文化旅游体育与传媒支出</w:t>
            </w:r>
          </w:p>
        </w:tc>
        <w:tc>
          <w:tcPr>
            <w:tcW w:w="1296" w:type="dxa"/>
          </w:tcPr>
          <w:p>
            <w:pPr>
              <w:pStyle w:val="10"/>
              <w:spacing w:before="51"/>
              <w:ind w:right="93"/>
              <w:jc w:val="right"/>
              <w:rPr>
                <w:rFonts w:ascii="Times New Roman"/>
                <w:sz w:val="18"/>
              </w:rPr>
            </w:pPr>
            <w:r>
              <w:rPr>
                <w:rFonts w:ascii="Times New Roman"/>
                <w:spacing w:val="-4"/>
                <w:sz w:val="18"/>
              </w:rPr>
              <w:t>1.50</w:t>
            </w:r>
          </w:p>
        </w:tc>
        <w:tc>
          <w:tcPr>
            <w:tcW w:w="1296" w:type="dxa"/>
          </w:tcPr>
          <w:p>
            <w:pPr>
              <w:pStyle w:val="10"/>
              <w:spacing w:before="51"/>
              <w:ind w:right="93"/>
              <w:jc w:val="right"/>
              <w:rPr>
                <w:rFonts w:ascii="Times New Roman"/>
                <w:sz w:val="18"/>
              </w:rPr>
            </w:pPr>
            <w:r>
              <w:rPr>
                <w:rFonts w:ascii="Times New Roman"/>
                <w:spacing w:val="-4"/>
                <w:sz w:val="18"/>
              </w:rPr>
              <w:t>1.50</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8"/>
              <w:ind w:left="107"/>
              <w:rPr>
                <w:rFonts w:ascii="仿宋"/>
                <w:sz w:val="18"/>
              </w:rPr>
            </w:pPr>
            <w:r>
              <w:rPr>
                <w:rFonts w:ascii="仿宋"/>
                <w:spacing w:val="-2"/>
                <w:sz w:val="18"/>
              </w:rPr>
              <w:t>20701</w:t>
            </w:r>
          </w:p>
        </w:tc>
        <w:tc>
          <w:tcPr>
            <w:tcW w:w="3032" w:type="dxa"/>
          </w:tcPr>
          <w:p>
            <w:pPr>
              <w:pStyle w:val="10"/>
              <w:spacing w:before="28"/>
              <w:ind w:left="107"/>
              <w:rPr>
                <w:rFonts w:ascii="仿宋" w:eastAsia="仿宋"/>
                <w:sz w:val="18"/>
              </w:rPr>
            </w:pPr>
            <w:r>
              <w:rPr>
                <w:rFonts w:ascii="仿宋" w:eastAsia="仿宋"/>
                <w:spacing w:val="-7"/>
                <w:sz w:val="18"/>
              </w:rPr>
              <w:t>文化和旅游</w:t>
            </w:r>
          </w:p>
        </w:tc>
        <w:tc>
          <w:tcPr>
            <w:tcW w:w="1296" w:type="dxa"/>
          </w:tcPr>
          <w:p>
            <w:pPr>
              <w:pStyle w:val="10"/>
              <w:spacing w:before="53"/>
              <w:ind w:right="93"/>
              <w:jc w:val="right"/>
              <w:rPr>
                <w:rFonts w:ascii="Times New Roman"/>
                <w:sz w:val="18"/>
              </w:rPr>
            </w:pPr>
            <w:r>
              <w:rPr>
                <w:rFonts w:ascii="Times New Roman"/>
                <w:spacing w:val="-4"/>
                <w:sz w:val="18"/>
              </w:rPr>
              <w:t>1.50</w:t>
            </w:r>
          </w:p>
        </w:tc>
        <w:tc>
          <w:tcPr>
            <w:tcW w:w="1296" w:type="dxa"/>
          </w:tcPr>
          <w:p>
            <w:pPr>
              <w:pStyle w:val="10"/>
              <w:spacing w:before="53"/>
              <w:ind w:right="93"/>
              <w:jc w:val="right"/>
              <w:rPr>
                <w:rFonts w:ascii="Times New Roman"/>
                <w:sz w:val="18"/>
              </w:rPr>
            </w:pPr>
            <w:r>
              <w:rPr>
                <w:rFonts w:ascii="Times New Roman"/>
                <w:spacing w:val="-4"/>
                <w:sz w:val="18"/>
              </w:rPr>
              <w:t>1.50</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936" w:type="dxa"/>
          </w:tcPr>
          <w:p>
            <w:pPr>
              <w:pStyle w:val="10"/>
              <w:spacing w:before="28"/>
              <w:ind w:left="107"/>
              <w:rPr>
                <w:rFonts w:ascii="仿宋"/>
                <w:sz w:val="18"/>
              </w:rPr>
            </w:pPr>
            <w:r>
              <w:rPr>
                <w:rFonts w:ascii="仿宋"/>
                <w:spacing w:val="-2"/>
                <w:sz w:val="18"/>
              </w:rPr>
              <w:t>2070108</w:t>
            </w:r>
          </w:p>
        </w:tc>
        <w:tc>
          <w:tcPr>
            <w:tcW w:w="3032" w:type="dxa"/>
          </w:tcPr>
          <w:p>
            <w:pPr>
              <w:pStyle w:val="10"/>
              <w:spacing w:before="28"/>
              <w:ind w:left="107"/>
              <w:rPr>
                <w:rFonts w:ascii="仿宋" w:eastAsia="仿宋"/>
                <w:sz w:val="18"/>
              </w:rPr>
            </w:pPr>
            <w:r>
              <w:rPr>
                <w:rFonts w:ascii="仿宋" w:eastAsia="仿宋"/>
                <w:spacing w:val="-8"/>
                <w:sz w:val="18"/>
              </w:rPr>
              <w:t>文化活动</w:t>
            </w:r>
          </w:p>
        </w:tc>
        <w:tc>
          <w:tcPr>
            <w:tcW w:w="1296" w:type="dxa"/>
          </w:tcPr>
          <w:p>
            <w:pPr>
              <w:pStyle w:val="10"/>
              <w:spacing w:before="52"/>
              <w:ind w:right="93"/>
              <w:jc w:val="right"/>
              <w:rPr>
                <w:rFonts w:ascii="Times New Roman"/>
                <w:sz w:val="18"/>
              </w:rPr>
            </w:pPr>
            <w:r>
              <w:rPr>
                <w:rFonts w:ascii="Times New Roman"/>
                <w:spacing w:val="-4"/>
                <w:sz w:val="18"/>
              </w:rPr>
              <w:t>1.50</w:t>
            </w:r>
          </w:p>
        </w:tc>
        <w:tc>
          <w:tcPr>
            <w:tcW w:w="1296" w:type="dxa"/>
          </w:tcPr>
          <w:p>
            <w:pPr>
              <w:pStyle w:val="10"/>
              <w:spacing w:before="52"/>
              <w:ind w:right="93"/>
              <w:jc w:val="right"/>
              <w:rPr>
                <w:rFonts w:ascii="Times New Roman"/>
                <w:sz w:val="18"/>
              </w:rPr>
            </w:pPr>
            <w:r>
              <w:rPr>
                <w:rFonts w:ascii="Times New Roman"/>
                <w:spacing w:val="-4"/>
                <w:sz w:val="18"/>
              </w:rPr>
              <w:t>1.50</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7"/>
              <w:ind w:left="107"/>
              <w:rPr>
                <w:rFonts w:ascii="仿宋"/>
                <w:sz w:val="18"/>
              </w:rPr>
            </w:pPr>
            <w:r>
              <w:rPr>
                <w:rFonts w:ascii="仿宋"/>
                <w:spacing w:val="-5"/>
                <w:sz w:val="18"/>
              </w:rPr>
              <w:t>208</w:t>
            </w:r>
          </w:p>
        </w:tc>
        <w:tc>
          <w:tcPr>
            <w:tcW w:w="3032" w:type="dxa"/>
          </w:tcPr>
          <w:p>
            <w:pPr>
              <w:pStyle w:val="10"/>
              <w:spacing w:before="27"/>
              <w:ind w:left="107"/>
              <w:rPr>
                <w:rFonts w:ascii="仿宋" w:eastAsia="仿宋"/>
                <w:sz w:val="18"/>
              </w:rPr>
            </w:pPr>
            <w:r>
              <w:rPr>
                <w:rFonts w:ascii="仿宋" w:eastAsia="仿宋"/>
                <w:spacing w:val="-7"/>
                <w:sz w:val="18"/>
              </w:rPr>
              <w:t>社会保障和就业支出</w:t>
            </w:r>
          </w:p>
        </w:tc>
        <w:tc>
          <w:tcPr>
            <w:tcW w:w="1296" w:type="dxa"/>
          </w:tcPr>
          <w:p>
            <w:pPr>
              <w:pStyle w:val="10"/>
              <w:spacing w:before="52"/>
              <w:ind w:right="91"/>
              <w:jc w:val="right"/>
              <w:rPr>
                <w:rFonts w:ascii="Times New Roman"/>
                <w:sz w:val="18"/>
              </w:rPr>
            </w:pPr>
            <w:r>
              <w:rPr>
                <w:rFonts w:ascii="Times New Roman"/>
                <w:spacing w:val="-2"/>
                <w:sz w:val="18"/>
              </w:rPr>
              <w:t>279.81</w:t>
            </w:r>
          </w:p>
        </w:tc>
        <w:tc>
          <w:tcPr>
            <w:tcW w:w="1296" w:type="dxa"/>
          </w:tcPr>
          <w:p>
            <w:pPr>
              <w:pStyle w:val="10"/>
              <w:spacing w:before="52"/>
              <w:ind w:right="91"/>
              <w:jc w:val="right"/>
              <w:rPr>
                <w:rFonts w:ascii="Times New Roman"/>
                <w:sz w:val="18"/>
              </w:rPr>
            </w:pPr>
            <w:r>
              <w:rPr>
                <w:rFonts w:ascii="Times New Roman"/>
                <w:spacing w:val="-2"/>
                <w:sz w:val="18"/>
              </w:rPr>
              <w:t>279.52</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spacing w:before="52"/>
              <w:ind w:right="93"/>
              <w:jc w:val="right"/>
              <w:rPr>
                <w:rFonts w:ascii="Times New Roman"/>
                <w:sz w:val="18"/>
              </w:rPr>
            </w:pPr>
            <w:r>
              <w:rPr>
                <w:rFonts w:ascii="Times New Roman"/>
                <w:spacing w:val="-4"/>
                <w:sz w:val="18"/>
              </w:rPr>
              <w:t>0.29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936" w:type="dxa"/>
          </w:tcPr>
          <w:p>
            <w:pPr>
              <w:pStyle w:val="10"/>
              <w:spacing w:before="27"/>
              <w:ind w:left="107"/>
              <w:rPr>
                <w:rFonts w:ascii="仿宋"/>
                <w:sz w:val="18"/>
              </w:rPr>
            </w:pPr>
            <w:r>
              <w:rPr>
                <w:rFonts w:ascii="仿宋"/>
                <w:spacing w:val="-2"/>
                <w:sz w:val="18"/>
              </w:rPr>
              <w:t>20805</w:t>
            </w:r>
          </w:p>
        </w:tc>
        <w:tc>
          <w:tcPr>
            <w:tcW w:w="3032" w:type="dxa"/>
          </w:tcPr>
          <w:p>
            <w:pPr>
              <w:pStyle w:val="10"/>
              <w:spacing w:before="27"/>
              <w:ind w:left="107"/>
              <w:rPr>
                <w:rFonts w:ascii="仿宋" w:eastAsia="仿宋"/>
                <w:sz w:val="18"/>
              </w:rPr>
            </w:pPr>
            <w:r>
              <w:rPr>
                <w:rFonts w:ascii="仿宋" w:eastAsia="仿宋"/>
                <w:spacing w:val="-7"/>
                <w:sz w:val="18"/>
              </w:rPr>
              <w:t>行政事业单位养老支出</w:t>
            </w:r>
          </w:p>
        </w:tc>
        <w:tc>
          <w:tcPr>
            <w:tcW w:w="1296" w:type="dxa"/>
          </w:tcPr>
          <w:p>
            <w:pPr>
              <w:pStyle w:val="10"/>
              <w:spacing w:before="52"/>
              <w:ind w:right="91"/>
              <w:jc w:val="right"/>
              <w:rPr>
                <w:rFonts w:ascii="Times New Roman"/>
                <w:sz w:val="18"/>
              </w:rPr>
            </w:pPr>
            <w:r>
              <w:rPr>
                <w:rFonts w:ascii="Times New Roman"/>
                <w:spacing w:val="-2"/>
                <w:sz w:val="18"/>
              </w:rPr>
              <w:t>152.02</w:t>
            </w:r>
          </w:p>
        </w:tc>
        <w:tc>
          <w:tcPr>
            <w:tcW w:w="1296" w:type="dxa"/>
          </w:tcPr>
          <w:p>
            <w:pPr>
              <w:pStyle w:val="10"/>
              <w:spacing w:before="52"/>
              <w:ind w:right="91"/>
              <w:jc w:val="right"/>
              <w:rPr>
                <w:rFonts w:ascii="Times New Roman"/>
                <w:sz w:val="18"/>
              </w:rPr>
            </w:pPr>
            <w:r>
              <w:rPr>
                <w:rFonts w:ascii="Times New Roman"/>
                <w:spacing w:val="-2"/>
                <w:sz w:val="18"/>
              </w:rPr>
              <w:t>152.02</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6"/>
              <w:ind w:left="107"/>
              <w:rPr>
                <w:rFonts w:ascii="仿宋"/>
                <w:sz w:val="18"/>
              </w:rPr>
            </w:pPr>
            <w:r>
              <w:rPr>
                <w:rFonts w:ascii="仿宋"/>
                <w:spacing w:val="-2"/>
                <w:sz w:val="18"/>
              </w:rPr>
              <w:t>2080505</w:t>
            </w:r>
          </w:p>
        </w:tc>
        <w:tc>
          <w:tcPr>
            <w:tcW w:w="3032" w:type="dxa"/>
          </w:tcPr>
          <w:p>
            <w:pPr>
              <w:pStyle w:val="10"/>
              <w:spacing w:before="26"/>
              <w:ind w:left="107"/>
              <w:rPr>
                <w:rFonts w:ascii="仿宋" w:eastAsia="仿宋"/>
                <w:sz w:val="18"/>
              </w:rPr>
            </w:pPr>
            <w:r>
              <w:rPr>
                <w:rFonts w:ascii="仿宋" w:eastAsia="仿宋"/>
                <w:spacing w:val="-7"/>
                <w:sz w:val="18"/>
              </w:rPr>
              <w:t>机关事业单位基本养老保险缴费支出</w:t>
            </w:r>
          </w:p>
        </w:tc>
        <w:tc>
          <w:tcPr>
            <w:tcW w:w="1296" w:type="dxa"/>
          </w:tcPr>
          <w:p>
            <w:pPr>
              <w:pStyle w:val="10"/>
              <w:spacing w:before="51"/>
              <w:ind w:right="91"/>
              <w:jc w:val="right"/>
              <w:rPr>
                <w:rFonts w:ascii="Times New Roman"/>
                <w:sz w:val="18"/>
              </w:rPr>
            </w:pPr>
            <w:r>
              <w:rPr>
                <w:rFonts w:ascii="Times New Roman"/>
                <w:spacing w:val="-2"/>
                <w:sz w:val="18"/>
              </w:rPr>
              <w:t>152.02</w:t>
            </w:r>
          </w:p>
        </w:tc>
        <w:tc>
          <w:tcPr>
            <w:tcW w:w="1296" w:type="dxa"/>
          </w:tcPr>
          <w:p>
            <w:pPr>
              <w:pStyle w:val="10"/>
              <w:spacing w:before="51"/>
              <w:ind w:right="91"/>
              <w:jc w:val="right"/>
              <w:rPr>
                <w:rFonts w:ascii="Times New Roman"/>
                <w:sz w:val="18"/>
              </w:rPr>
            </w:pPr>
            <w:r>
              <w:rPr>
                <w:rFonts w:ascii="Times New Roman"/>
                <w:spacing w:val="-2"/>
                <w:sz w:val="18"/>
              </w:rPr>
              <w:t>152.02</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8"/>
              <w:ind w:left="107"/>
              <w:rPr>
                <w:rFonts w:ascii="仿宋"/>
                <w:sz w:val="18"/>
              </w:rPr>
            </w:pPr>
            <w:r>
              <w:rPr>
                <w:rFonts w:ascii="仿宋"/>
                <w:spacing w:val="-2"/>
                <w:sz w:val="18"/>
              </w:rPr>
              <w:t>20809</w:t>
            </w:r>
          </w:p>
        </w:tc>
        <w:tc>
          <w:tcPr>
            <w:tcW w:w="3032" w:type="dxa"/>
          </w:tcPr>
          <w:p>
            <w:pPr>
              <w:pStyle w:val="10"/>
              <w:spacing w:before="28"/>
              <w:ind w:left="107"/>
              <w:rPr>
                <w:rFonts w:ascii="仿宋" w:eastAsia="仿宋"/>
                <w:sz w:val="18"/>
              </w:rPr>
            </w:pPr>
            <w:r>
              <w:rPr>
                <w:rFonts w:ascii="仿宋" w:eastAsia="仿宋"/>
                <w:spacing w:val="-8"/>
                <w:sz w:val="18"/>
              </w:rPr>
              <w:t>退役安置</w:t>
            </w:r>
          </w:p>
        </w:tc>
        <w:tc>
          <w:tcPr>
            <w:tcW w:w="1296" w:type="dxa"/>
          </w:tcPr>
          <w:p>
            <w:pPr>
              <w:pStyle w:val="10"/>
              <w:spacing w:before="51"/>
              <w:ind w:right="91"/>
              <w:jc w:val="right"/>
              <w:rPr>
                <w:rFonts w:ascii="Times New Roman"/>
                <w:sz w:val="18"/>
              </w:rPr>
            </w:pPr>
            <w:r>
              <w:rPr>
                <w:rFonts w:ascii="Times New Roman"/>
                <w:spacing w:val="-2"/>
                <w:sz w:val="18"/>
              </w:rPr>
              <w:t>127.51</w:t>
            </w:r>
          </w:p>
        </w:tc>
        <w:tc>
          <w:tcPr>
            <w:tcW w:w="1296" w:type="dxa"/>
          </w:tcPr>
          <w:p>
            <w:pPr>
              <w:pStyle w:val="10"/>
              <w:spacing w:before="51"/>
              <w:ind w:right="91"/>
              <w:jc w:val="right"/>
              <w:rPr>
                <w:rFonts w:ascii="Times New Roman"/>
                <w:sz w:val="18"/>
              </w:rPr>
            </w:pPr>
            <w:r>
              <w:rPr>
                <w:rFonts w:ascii="Times New Roman"/>
                <w:spacing w:val="-2"/>
                <w:sz w:val="18"/>
              </w:rPr>
              <w:t>127.51</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936" w:type="dxa"/>
          </w:tcPr>
          <w:p>
            <w:pPr>
              <w:pStyle w:val="10"/>
              <w:spacing w:before="28"/>
              <w:ind w:left="107"/>
              <w:rPr>
                <w:rFonts w:ascii="仿宋"/>
                <w:sz w:val="18"/>
              </w:rPr>
            </w:pPr>
            <w:r>
              <w:rPr>
                <w:rFonts w:ascii="仿宋"/>
                <w:spacing w:val="-2"/>
                <w:sz w:val="18"/>
              </w:rPr>
              <w:t>2080901</w:t>
            </w:r>
          </w:p>
        </w:tc>
        <w:tc>
          <w:tcPr>
            <w:tcW w:w="3032" w:type="dxa"/>
          </w:tcPr>
          <w:p>
            <w:pPr>
              <w:pStyle w:val="10"/>
              <w:spacing w:before="28"/>
              <w:ind w:left="107"/>
              <w:rPr>
                <w:rFonts w:ascii="仿宋" w:eastAsia="仿宋"/>
                <w:sz w:val="18"/>
              </w:rPr>
            </w:pPr>
            <w:r>
              <w:rPr>
                <w:rFonts w:ascii="仿宋" w:eastAsia="仿宋"/>
                <w:spacing w:val="-7"/>
                <w:sz w:val="18"/>
              </w:rPr>
              <w:t>退役士兵安置</w:t>
            </w:r>
          </w:p>
        </w:tc>
        <w:tc>
          <w:tcPr>
            <w:tcW w:w="1296" w:type="dxa"/>
          </w:tcPr>
          <w:p>
            <w:pPr>
              <w:pStyle w:val="10"/>
              <w:spacing w:before="53"/>
              <w:ind w:right="91"/>
              <w:jc w:val="right"/>
              <w:rPr>
                <w:rFonts w:ascii="Times New Roman"/>
                <w:sz w:val="18"/>
              </w:rPr>
            </w:pPr>
            <w:r>
              <w:rPr>
                <w:rFonts w:ascii="Times New Roman"/>
                <w:spacing w:val="-2"/>
                <w:sz w:val="18"/>
              </w:rPr>
              <w:t>127.51</w:t>
            </w:r>
          </w:p>
        </w:tc>
        <w:tc>
          <w:tcPr>
            <w:tcW w:w="1296" w:type="dxa"/>
          </w:tcPr>
          <w:p>
            <w:pPr>
              <w:pStyle w:val="10"/>
              <w:spacing w:before="53"/>
              <w:ind w:right="91"/>
              <w:jc w:val="right"/>
              <w:rPr>
                <w:rFonts w:ascii="Times New Roman"/>
                <w:sz w:val="18"/>
              </w:rPr>
            </w:pPr>
            <w:r>
              <w:rPr>
                <w:rFonts w:ascii="Times New Roman"/>
                <w:spacing w:val="-2"/>
                <w:sz w:val="18"/>
              </w:rPr>
              <w:t>127.51</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8"/>
              <w:ind w:left="107"/>
              <w:rPr>
                <w:rFonts w:ascii="仿宋"/>
                <w:sz w:val="18"/>
              </w:rPr>
            </w:pPr>
            <w:r>
              <w:rPr>
                <w:rFonts w:ascii="仿宋"/>
                <w:spacing w:val="-2"/>
                <w:sz w:val="18"/>
              </w:rPr>
              <w:t>20899</w:t>
            </w:r>
          </w:p>
        </w:tc>
        <w:tc>
          <w:tcPr>
            <w:tcW w:w="3032" w:type="dxa"/>
          </w:tcPr>
          <w:p>
            <w:pPr>
              <w:pStyle w:val="10"/>
              <w:spacing w:before="28"/>
              <w:ind w:left="107"/>
              <w:rPr>
                <w:rFonts w:ascii="仿宋" w:eastAsia="仿宋"/>
                <w:sz w:val="18"/>
              </w:rPr>
            </w:pPr>
            <w:r>
              <w:rPr>
                <w:rFonts w:ascii="仿宋" w:eastAsia="仿宋"/>
                <w:spacing w:val="-7"/>
                <w:sz w:val="18"/>
              </w:rPr>
              <w:t>其他社会保障和就业支出</w:t>
            </w:r>
          </w:p>
        </w:tc>
        <w:tc>
          <w:tcPr>
            <w:tcW w:w="1296" w:type="dxa"/>
          </w:tcPr>
          <w:p>
            <w:pPr>
              <w:pStyle w:val="10"/>
              <w:spacing w:before="52"/>
              <w:ind w:right="93"/>
              <w:jc w:val="right"/>
              <w:rPr>
                <w:rFonts w:ascii="Times New Roman"/>
                <w:sz w:val="18"/>
              </w:rPr>
            </w:pPr>
            <w:r>
              <w:rPr>
                <w:rFonts w:ascii="Times New Roman"/>
                <w:spacing w:val="-4"/>
                <w:sz w:val="18"/>
              </w:rPr>
              <w:t>0.29</w:t>
            </w:r>
          </w:p>
        </w:tc>
        <w:tc>
          <w:tcPr>
            <w:tcW w:w="1296" w:type="dxa"/>
          </w:tcPr>
          <w:p>
            <w:pPr>
              <w:pStyle w:val="10"/>
              <w:rPr>
                <w:rFonts w:ascii="Times New Roman"/>
                <w:sz w:val="18"/>
              </w:rPr>
            </w:pP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spacing w:before="52"/>
              <w:ind w:right="93"/>
              <w:jc w:val="right"/>
              <w:rPr>
                <w:rFonts w:ascii="Times New Roman"/>
                <w:sz w:val="18"/>
              </w:rPr>
            </w:pPr>
            <w:r>
              <w:rPr>
                <w:rFonts w:ascii="Times New Roman"/>
                <w:spacing w:val="-4"/>
                <w:sz w:val="18"/>
              </w:rPr>
              <w:t>0.29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936" w:type="dxa"/>
          </w:tcPr>
          <w:p>
            <w:pPr>
              <w:pStyle w:val="10"/>
              <w:spacing w:before="27"/>
              <w:ind w:left="107"/>
              <w:rPr>
                <w:rFonts w:ascii="仿宋"/>
                <w:sz w:val="18"/>
              </w:rPr>
            </w:pPr>
            <w:r>
              <w:rPr>
                <w:rFonts w:ascii="仿宋"/>
                <w:spacing w:val="-2"/>
                <w:sz w:val="18"/>
              </w:rPr>
              <w:t>2089999</w:t>
            </w:r>
          </w:p>
        </w:tc>
        <w:tc>
          <w:tcPr>
            <w:tcW w:w="3032" w:type="dxa"/>
          </w:tcPr>
          <w:p>
            <w:pPr>
              <w:pStyle w:val="10"/>
              <w:spacing w:before="27"/>
              <w:ind w:left="107"/>
              <w:rPr>
                <w:rFonts w:ascii="仿宋" w:eastAsia="仿宋"/>
                <w:sz w:val="18"/>
              </w:rPr>
            </w:pPr>
            <w:r>
              <w:rPr>
                <w:rFonts w:ascii="仿宋" w:eastAsia="仿宋"/>
                <w:spacing w:val="-7"/>
                <w:sz w:val="18"/>
              </w:rPr>
              <w:t>其他社会保障和就业支出</w:t>
            </w:r>
          </w:p>
        </w:tc>
        <w:tc>
          <w:tcPr>
            <w:tcW w:w="1296" w:type="dxa"/>
          </w:tcPr>
          <w:p>
            <w:pPr>
              <w:pStyle w:val="10"/>
              <w:spacing w:before="52"/>
              <w:ind w:right="93"/>
              <w:jc w:val="right"/>
              <w:rPr>
                <w:rFonts w:ascii="Times New Roman"/>
                <w:sz w:val="18"/>
              </w:rPr>
            </w:pPr>
            <w:r>
              <w:rPr>
                <w:rFonts w:ascii="Times New Roman"/>
                <w:spacing w:val="-4"/>
                <w:sz w:val="18"/>
              </w:rPr>
              <w:t>0.29</w:t>
            </w:r>
          </w:p>
        </w:tc>
        <w:tc>
          <w:tcPr>
            <w:tcW w:w="1296" w:type="dxa"/>
          </w:tcPr>
          <w:p>
            <w:pPr>
              <w:pStyle w:val="10"/>
              <w:rPr>
                <w:rFonts w:ascii="Times New Roman"/>
                <w:sz w:val="18"/>
              </w:rPr>
            </w:pP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spacing w:before="52"/>
              <w:ind w:right="93"/>
              <w:jc w:val="right"/>
              <w:rPr>
                <w:rFonts w:ascii="Times New Roman"/>
                <w:sz w:val="18"/>
              </w:rPr>
            </w:pPr>
            <w:r>
              <w:rPr>
                <w:rFonts w:ascii="Times New Roman"/>
                <w:spacing w:val="-4"/>
                <w:sz w:val="18"/>
              </w:rPr>
              <w:t>0.29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7"/>
              <w:ind w:left="107"/>
              <w:rPr>
                <w:rFonts w:ascii="仿宋"/>
                <w:sz w:val="18"/>
              </w:rPr>
            </w:pPr>
            <w:r>
              <w:rPr>
                <w:rFonts w:ascii="仿宋"/>
                <w:spacing w:val="-5"/>
                <w:sz w:val="18"/>
              </w:rPr>
              <w:t>210</w:t>
            </w:r>
          </w:p>
        </w:tc>
        <w:tc>
          <w:tcPr>
            <w:tcW w:w="3032" w:type="dxa"/>
          </w:tcPr>
          <w:p>
            <w:pPr>
              <w:pStyle w:val="10"/>
              <w:spacing w:before="27"/>
              <w:ind w:left="107"/>
              <w:rPr>
                <w:rFonts w:ascii="仿宋" w:eastAsia="仿宋"/>
                <w:sz w:val="18"/>
              </w:rPr>
            </w:pPr>
            <w:r>
              <w:rPr>
                <w:rFonts w:ascii="仿宋" w:eastAsia="仿宋"/>
                <w:spacing w:val="-7"/>
                <w:sz w:val="18"/>
              </w:rPr>
              <w:t>卫生健康支出</w:t>
            </w:r>
          </w:p>
        </w:tc>
        <w:tc>
          <w:tcPr>
            <w:tcW w:w="1296" w:type="dxa"/>
          </w:tcPr>
          <w:p>
            <w:pPr>
              <w:pStyle w:val="10"/>
              <w:spacing w:before="52"/>
              <w:ind w:right="91"/>
              <w:jc w:val="right"/>
              <w:rPr>
                <w:rFonts w:ascii="Times New Roman"/>
                <w:sz w:val="18"/>
              </w:rPr>
            </w:pPr>
            <w:r>
              <w:rPr>
                <w:rFonts w:ascii="Times New Roman"/>
                <w:spacing w:val="-2"/>
                <w:sz w:val="18"/>
              </w:rPr>
              <w:t>76.02</w:t>
            </w:r>
          </w:p>
        </w:tc>
        <w:tc>
          <w:tcPr>
            <w:tcW w:w="1296" w:type="dxa"/>
          </w:tcPr>
          <w:p>
            <w:pPr>
              <w:pStyle w:val="10"/>
              <w:spacing w:before="52"/>
              <w:ind w:right="91"/>
              <w:jc w:val="right"/>
              <w:rPr>
                <w:rFonts w:ascii="Times New Roman"/>
                <w:sz w:val="18"/>
              </w:rPr>
            </w:pPr>
            <w:r>
              <w:rPr>
                <w:rFonts w:ascii="Times New Roman"/>
                <w:spacing w:val="-2"/>
                <w:sz w:val="18"/>
              </w:rPr>
              <w:t>76.02</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936" w:type="dxa"/>
          </w:tcPr>
          <w:p>
            <w:pPr>
              <w:pStyle w:val="10"/>
              <w:spacing w:before="26"/>
              <w:ind w:left="107"/>
              <w:rPr>
                <w:rFonts w:ascii="仿宋"/>
                <w:sz w:val="18"/>
              </w:rPr>
            </w:pPr>
            <w:r>
              <w:rPr>
                <w:rFonts w:ascii="仿宋"/>
                <w:spacing w:val="-2"/>
                <w:sz w:val="18"/>
              </w:rPr>
              <w:t>21011</w:t>
            </w:r>
          </w:p>
        </w:tc>
        <w:tc>
          <w:tcPr>
            <w:tcW w:w="3032" w:type="dxa"/>
          </w:tcPr>
          <w:p>
            <w:pPr>
              <w:pStyle w:val="10"/>
              <w:spacing w:before="26"/>
              <w:ind w:left="107"/>
              <w:rPr>
                <w:rFonts w:ascii="仿宋" w:eastAsia="仿宋"/>
                <w:sz w:val="18"/>
              </w:rPr>
            </w:pPr>
            <w:r>
              <w:rPr>
                <w:rFonts w:ascii="仿宋" w:eastAsia="仿宋"/>
                <w:spacing w:val="-7"/>
                <w:sz w:val="18"/>
              </w:rPr>
              <w:t>行政事业单位医疗</w:t>
            </w:r>
          </w:p>
        </w:tc>
        <w:tc>
          <w:tcPr>
            <w:tcW w:w="1296" w:type="dxa"/>
          </w:tcPr>
          <w:p>
            <w:pPr>
              <w:pStyle w:val="10"/>
              <w:spacing w:before="51"/>
              <w:ind w:right="91"/>
              <w:jc w:val="right"/>
              <w:rPr>
                <w:rFonts w:ascii="Times New Roman"/>
                <w:sz w:val="18"/>
              </w:rPr>
            </w:pPr>
            <w:r>
              <w:rPr>
                <w:rFonts w:ascii="Times New Roman"/>
                <w:spacing w:val="-2"/>
                <w:sz w:val="18"/>
              </w:rPr>
              <w:t>76.02</w:t>
            </w:r>
          </w:p>
        </w:tc>
        <w:tc>
          <w:tcPr>
            <w:tcW w:w="1296" w:type="dxa"/>
          </w:tcPr>
          <w:p>
            <w:pPr>
              <w:pStyle w:val="10"/>
              <w:spacing w:before="51"/>
              <w:ind w:right="91"/>
              <w:jc w:val="right"/>
              <w:rPr>
                <w:rFonts w:ascii="Times New Roman"/>
                <w:sz w:val="18"/>
              </w:rPr>
            </w:pPr>
            <w:r>
              <w:rPr>
                <w:rFonts w:ascii="Times New Roman"/>
                <w:spacing w:val="-2"/>
                <w:sz w:val="18"/>
              </w:rPr>
              <w:t>76.02</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bl>
    <w:p>
      <w:pPr>
        <w:pStyle w:val="10"/>
        <w:spacing w:after="0"/>
        <w:rPr>
          <w:rFonts w:ascii="Times New Roman"/>
          <w:sz w:val="18"/>
        </w:rPr>
        <w:sectPr>
          <w:pgSz w:w="16840" w:h="11910" w:orient="landscape"/>
          <w:pgMar w:top="1340" w:right="1275" w:bottom="280" w:left="1417" w:header="720" w:footer="720" w:gutter="0"/>
          <w:cols w:space="720" w:num="1"/>
        </w:sectPr>
      </w:pPr>
    </w:p>
    <w:p>
      <w:pPr>
        <w:pStyle w:val="5"/>
        <w:spacing w:before="11"/>
        <w:rPr>
          <w:rFonts w:ascii="仿宋"/>
          <w:sz w:val="6"/>
        </w:rPr>
      </w:pPr>
    </w:p>
    <w:tbl>
      <w:tblPr>
        <w:tblStyle w:val="6"/>
        <w:tblW w:w="0" w:type="auto"/>
        <w:tblInd w:w="2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36"/>
        <w:gridCol w:w="3032"/>
        <w:gridCol w:w="1296"/>
        <w:gridCol w:w="1296"/>
        <w:gridCol w:w="1296"/>
        <w:gridCol w:w="936"/>
        <w:gridCol w:w="936"/>
        <w:gridCol w:w="1656"/>
        <w:gridCol w:w="93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1" w:hRule="atLeast"/>
        </w:trPr>
        <w:tc>
          <w:tcPr>
            <w:tcW w:w="936" w:type="dxa"/>
            <w:tcBorders>
              <w:top w:val="nil"/>
            </w:tcBorders>
          </w:tcPr>
          <w:p>
            <w:pPr>
              <w:pStyle w:val="10"/>
              <w:spacing w:before="38"/>
              <w:ind w:left="107"/>
              <w:rPr>
                <w:rFonts w:ascii="仿宋"/>
                <w:sz w:val="18"/>
              </w:rPr>
            </w:pPr>
            <w:r>
              <w:rPr>
                <w:rFonts w:ascii="仿宋"/>
                <w:spacing w:val="-2"/>
                <w:sz w:val="18"/>
              </w:rPr>
              <w:t>2101101</w:t>
            </w:r>
          </w:p>
        </w:tc>
        <w:tc>
          <w:tcPr>
            <w:tcW w:w="3032" w:type="dxa"/>
            <w:tcBorders>
              <w:top w:val="nil"/>
            </w:tcBorders>
          </w:tcPr>
          <w:p>
            <w:pPr>
              <w:pStyle w:val="10"/>
              <w:spacing w:before="38"/>
              <w:ind w:left="107"/>
              <w:rPr>
                <w:rFonts w:ascii="仿宋" w:eastAsia="仿宋"/>
                <w:sz w:val="18"/>
              </w:rPr>
            </w:pPr>
            <w:r>
              <w:rPr>
                <w:rFonts w:ascii="仿宋" w:eastAsia="仿宋"/>
                <w:spacing w:val="-7"/>
                <w:sz w:val="18"/>
              </w:rPr>
              <w:t>行政单位医疗</w:t>
            </w:r>
          </w:p>
        </w:tc>
        <w:tc>
          <w:tcPr>
            <w:tcW w:w="1296" w:type="dxa"/>
            <w:tcBorders>
              <w:top w:val="nil"/>
            </w:tcBorders>
          </w:tcPr>
          <w:p>
            <w:pPr>
              <w:pStyle w:val="10"/>
              <w:spacing w:before="61"/>
              <w:ind w:right="91"/>
              <w:jc w:val="right"/>
              <w:rPr>
                <w:rFonts w:ascii="Times New Roman"/>
                <w:sz w:val="18"/>
              </w:rPr>
            </w:pPr>
            <w:r>
              <w:rPr>
                <w:rFonts w:ascii="Times New Roman"/>
                <w:spacing w:val="-2"/>
                <w:sz w:val="18"/>
              </w:rPr>
              <w:t>76.02</w:t>
            </w:r>
          </w:p>
        </w:tc>
        <w:tc>
          <w:tcPr>
            <w:tcW w:w="1296" w:type="dxa"/>
            <w:tcBorders>
              <w:top w:val="nil"/>
            </w:tcBorders>
          </w:tcPr>
          <w:p>
            <w:pPr>
              <w:pStyle w:val="10"/>
              <w:spacing w:before="61"/>
              <w:ind w:right="91"/>
              <w:jc w:val="right"/>
              <w:rPr>
                <w:rFonts w:ascii="Times New Roman"/>
                <w:sz w:val="18"/>
              </w:rPr>
            </w:pPr>
            <w:r>
              <w:rPr>
                <w:rFonts w:ascii="Times New Roman"/>
                <w:spacing w:val="-2"/>
                <w:sz w:val="18"/>
              </w:rPr>
              <w:t>76.02</w:t>
            </w:r>
          </w:p>
        </w:tc>
        <w:tc>
          <w:tcPr>
            <w:tcW w:w="1296" w:type="dxa"/>
            <w:tcBorders>
              <w:top w:val="nil"/>
            </w:tcBorders>
          </w:tcPr>
          <w:p>
            <w:pPr>
              <w:pStyle w:val="10"/>
              <w:rPr>
                <w:rFonts w:ascii="Times New Roman"/>
                <w:sz w:val="18"/>
              </w:rPr>
            </w:pPr>
          </w:p>
        </w:tc>
        <w:tc>
          <w:tcPr>
            <w:tcW w:w="936" w:type="dxa"/>
            <w:tcBorders>
              <w:top w:val="nil"/>
            </w:tcBorders>
          </w:tcPr>
          <w:p>
            <w:pPr>
              <w:pStyle w:val="10"/>
              <w:rPr>
                <w:rFonts w:ascii="Times New Roman"/>
                <w:sz w:val="18"/>
              </w:rPr>
            </w:pPr>
          </w:p>
        </w:tc>
        <w:tc>
          <w:tcPr>
            <w:tcW w:w="936" w:type="dxa"/>
            <w:tcBorders>
              <w:top w:val="nil"/>
            </w:tcBorders>
          </w:tcPr>
          <w:p>
            <w:pPr>
              <w:pStyle w:val="10"/>
              <w:rPr>
                <w:rFonts w:ascii="Times New Roman"/>
                <w:sz w:val="18"/>
              </w:rPr>
            </w:pPr>
          </w:p>
        </w:tc>
        <w:tc>
          <w:tcPr>
            <w:tcW w:w="1656" w:type="dxa"/>
            <w:tcBorders>
              <w:top w:val="nil"/>
            </w:tcBorders>
          </w:tcPr>
          <w:p>
            <w:pPr>
              <w:pStyle w:val="10"/>
              <w:rPr>
                <w:rFonts w:ascii="Times New Roman"/>
                <w:sz w:val="18"/>
              </w:rPr>
            </w:pPr>
          </w:p>
        </w:tc>
        <w:tc>
          <w:tcPr>
            <w:tcW w:w="936" w:type="dxa"/>
            <w:tcBorders>
              <w:top w:val="nil"/>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936" w:type="dxa"/>
          </w:tcPr>
          <w:p>
            <w:pPr>
              <w:pStyle w:val="10"/>
              <w:spacing w:before="28"/>
              <w:ind w:left="107"/>
              <w:rPr>
                <w:rFonts w:ascii="仿宋"/>
                <w:sz w:val="18"/>
              </w:rPr>
            </w:pPr>
            <w:r>
              <w:rPr>
                <w:rFonts w:ascii="仿宋"/>
                <w:spacing w:val="-5"/>
                <w:sz w:val="18"/>
              </w:rPr>
              <w:t>211</w:t>
            </w:r>
          </w:p>
        </w:tc>
        <w:tc>
          <w:tcPr>
            <w:tcW w:w="3032" w:type="dxa"/>
          </w:tcPr>
          <w:p>
            <w:pPr>
              <w:pStyle w:val="10"/>
              <w:spacing w:before="28"/>
              <w:ind w:left="107"/>
              <w:rPr>
                <w:rFonts w:ascii="仿宋" w:eastAsia="仿宋"/>
                <w:sz w:val="18"/>
              </w:rPr>
            </w:pPr>
            <w:r>
              <w:rPr>
                <w:rFonts w:ascii="仿宋" w:eastAsia="仿宋"/>
                <w:spacing w:val="-7"/>
                <w:sz w:val="18"/>
              </w:rPr>
              <w:t>节能环保支出</w:t>
            </w:r>
          </w:p>
        </w:tc>
        <w:tc>
          <w:tcPr>
            <w:tcW w:w="1296" w:type="dxa"/>
          </w:tcPr>
          <w:p>
            <w:pPr>
              <w:pStyle w:val="10"/>
              <w:spacing w:before="53"/>
              <w:ind w:right="91"/>
              <w:jc w:val="right"/>
              <w:rPr>
                <w:rFonts w:ascii="Times New Roman"/>
                <w:sz w:val="18"/>
              </w:rPr>
            </w:pPr>
            <w:r>
              <w:rPr>
                <w:rFonts w:ascii="Times New Roman"/>
                <w:spacing w:val="-2"/>
                <w:sz w:val="18"/>
              </w:rPr>
              <w:t>22.35</w:t>
            </w:r>
          </w:p>
        </w:tc>
        <w:tc>
          <w:tcPr>
            <w:tcW w:w="1296" w:type="dxa"/>
          </w:tcPr>
          <w:p>
            <w:pPr>
              <w:pStyle w:val="10"/>
              <w:spacing w:before="53"/>
              <w:ind w:right="91"/>
              <w:jc w:val="right"/>
              <w:rPr>
                <w:rFonts w:ascii="Times New Roman"/>
                <w:sz w:val="18"/>
              </w:rPr>
            </w:pPr>
            <w:r>
              <w:rPr>
                <w:rFonts w:ascii="Times New Roman"/>
                <w:spacing w:val="-2"/>
                <w:sz w:val="18"/>
              </w:rPr>
              <w:t>22.35</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8"/>
              <w:ind w:left="107"/>
              <w:rPr>
                <w:rFonts w:ascii="仿宋"/>
                <w:sz w:val="18"/>
              </w:rPr>
            </w:pPr>
            <w:r>
              <w:rPr>
                <w:rFonts w:ascii="仿宋"/>
                <w:spacing w:val="-2"/>
                <w:sz w:val="18"/>
              </w:rPr>
              <w:t>21103</w:t>
            </w:r>
          </w:p>
        </w:tc>
        <w:tc>
          <w:tcPr>
            <w:tcW w:w="3032" w:type="dxa"/>
          </w:tcPr>
          <w:p>
            <w:pPr>
              <w:pStyle w:val="10"/>
              <w:spacing w:before="28"/>
              <w:ind w:left="107"/>
              <w:rPr>
                <w:rFonts w:ascii="仿宋" w:eastAsia="仿宋"/>
                <w:sz w:val="18"/>
              </w:rPr>
            </w:pPr>
            <w:r>
              <w:rPr>
                <w:rFonts w:ascii="仿宋" w:eastAsia="仿宋"/>
                <w:spacing w:val="-8"/>
                <w:sz w:val="18"/>
              </w:rPr>
              <w:t>污染防治</w:t>
            </w:r>
          </w:p>
        </w:tc>
        <w:tc>
          <w:tcPr>
            <w:tcW w:w="1296" w:type="dxa"/>
          </w:tcPr>
          <w:p>
            <w:pPr>
              <w:pStyle w:val="10"/>
              <w:spacing w:before="52"/>
              <w:ind w:right="91"/>
              <w:jc w:val="right"/>
              <w:rPr>
                <w:rFonts w:ascii="Times New Roman"/>
                <w:sz w:val="18"/>
              </w:rPr>
            </w:pPr>
            <w:r>
              <w:rPr>
                <w:rFonts w:ascii="Times New Roman"/>
                <w:spacing w:val="-2"/>
                <w:sz w:val="18"/>
              </w:rPr>
              <w:t>22.35</w:t>
            </w:r>
          </w:p>
        </w:tc>
        <w:tc>
          <w:tcPr>
            <w:tcW w:w="1296" w:type="dxa"/>
          </w:tcPr>
          <w:p>
            <w:pPr>
              <w:pStyle w:val="10"/>
              <w:spacing w:before="52"/>
              <w:ind w:right="91"/>
              <w:jc w:val="right"/>
              <w:rPr>
                <w:rFonts w:ascii="Times New Roman"/>
                <w:sz w:val="18"/>
              </w:rPr>
            </w:pPr>
            <w:r>
              <w:rPr>
                <w:rFonts w:ascii="Times New Roman"/>
                <w:spacing w:val="-2"/>
                <w:sz w:val="18"/>
              </w:rPr>
              <w:t>22.35</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936" w:type="dxa"/>
          </w:tcPr>
          <w:p>
            <w:pPr>
              <w:pStyle w:val="10"/>
              <w:spacing w:before="27"/>
              <w:ind w:left="107"/>
              <w:rPr>
                <w:rFonts w:ascii="仿宋"/>
                <w:sz w:val="18"/>
              </w:rPr>
            </w:pPr>
            <w:r>
              <w:rPr>
                <w:rFonts w:ascii="仿宋"/>
                <w:spacing w:val="-2"/>
                <w:sz w:val="18"/>
              </w:rPr>
              <w:t>2110302</w:t>
            </w:r>
          </w:p>
        </w:tc>
        <w:tc>
          <w:tcPr>
            <w:tcW w:w="3032" w:type="dxa"/>
          </w:tcPr>
          <w:p>
            <w:pPr>
              <w:pStyle w:val="10"/>
              <w:spacing w:before="27"/>
              <w:ind w:left="107"/>
              <w:rPr>
                <w:rFonts w:ascii="仿宋" w:eastAsia="仿宋"/>
                <w:sz w:val="18"/>
              </w:rPr>
            </w:pPr>
            <w:r>
              <w:rPr>
                <w:rFonts w:ascii="仿宋" w:eastAsia="仿宋"/>
                <w:spacing w:val="-8"/>
                <w:sz w:val="18"/>
              </w:rPr>
              <w:t>水体</w:t>
            </w:r>
          </w:p>
        </w:tc>
        <w:tc>
          <w:tcPr>
            <w:tcW w:w="1296" w:type="dxa"/>
          </w:tcPr>
          <w:p>
            <w:pPr>
              <w:pStyle w:val="10"/>
              <w:spacing w:before="52"/>
              <w:ind w:right="91"/>
              <w:jc w:val="right"/>
              <w:rPr>
                <w:rFonts w:ascii="Times New Roman"/>
                <w:sz w:val="18"/>
              </w:rPr>
            </w:pPr>
            <w:r>
              <w:rPr>
                <w:rFonts w:ascii="Times New Roman"/>
                <w:spacing w:val="-2"/>
                <w:sz w:val="18"/>
              </w:rPr>
              <w:t>22.35</w:t>
            </w:r>
          </w:p>
        </w:tc>
        <w:tc>
          <w:tcPr>
            <w:tcW w:w="1296" w:type="dxa"/>
          </w:tcPr>
          <w:p>
            <w:pPr>
              <w:pStyle w:val="10"/>
              <w:spacing w:before="52"/>
              <w:ind w:right="91"/>
              <w:jc w:val="right"/>
              <w:rPr>
                <w:rFonts w:ascii="Times New Roman"/>
                <w:sz w:val="18"/>
              </w:rPr>
            </w:pPr>
            <w:r>
              <w:rPr>
                <w:rFonts w:ascii="Times New Roman"/>
                <w:spacing w:val="-2"/>
                <w:sz w:val="18"/>
              </w:rPr>
              <w:t>22.35</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7"/>
              <w:ind w:left="107"/>
              <w:rPr>
                <w:rFonts w:ascii="仿宋"/>
                <w:sz w:val="18"/>
              </w:rPr>
            </w:pPr>
            <w:r>
              <w:rPr>
                <w:rFonts w:ascii="仿宋"/>
                <w:spacing w:val="-5"/>
                <w:sz w:val="18"/>
              </w:rPr>
              <w:t>212</w:t>
            </w:r>
          </w:p>
        </w:tc>
        <w:tc>
          <w:tcPr>
            <w:tcW w:w="3032" w:type="dxa"/>
          </w:tcPr>
          <w:p>
            <w:pPr>
              <w:pStyle w:val="10"/>
              <w:spacing w:before="27"/>
              <w:ind w:left="107"/>
              <w:rPr>
                <w:rFonts w:ascii="仿宋" w:eastAsia="仿宋"/>
                <w:sz w:val="18"/>
              </w:rPr>
            </w:pPr>
            <w:r>
              <w:rPr>
                <w:rFonts w:ascii="仿宋" w:eastAsia="仿宋"/>
                <w:spacing w:val="-7"/>
                <w:sz w:val="18"/>
              </w:rPr>
              <w:t>城乡社区支出</w:t>
            </w:r>
          </w:p>
        </w:tc>
        <w:tc>
          <w:tcPr>
            <w:tcW w:w="1296" w:type="dxa"/>
          </w:tcPr>
          <w:p>
            <w:pPr>
              <w:pStyle w:val="10"/>
              <w:spacing w:before="52"/>
              <w:ind w:right="91"/>
              <w:jc w:val="right"/>
              <w:rPr>
                <w:rFonts w:ascii="Times New Roman"/>
                <w:sz w:val="18"/>
              </w:rPr>
            </w:pPr>
            <w:r>
              <w:rPr>
                <w:rFonts w:ascii="Times New Roman"/>
                <w:spacing w:val="-2"/>
                <w:sz w:val="18"/>
              </w:rPr>
              <w:t>2,555.93</w:t>
            </w:r>
          </w:p>
        </w:tc>
        <w:tc>
          <w:tcPr>
            <w:tcW w:w="1296" w:type="dxa"/>
          </w:tcPr>
          <w:p>
            <w:pPr>
              <w:pStyle w:val="10"/>
              <w:spacing w:before="52"/>
              <w:ind w:right="91"/>
              <w:jc w:val="right"/>
              <w:rPr>
                <w:rFonts w:ascii="Times New Roman"/>
                <w:sz w:val="18"/>
              </w:rPr>
            </w:pPr>
            <w:r>
              <w:rPr>
                <w:rFonts w:ascii="Times New Roman"/>
                <w:spacing w:val="-2"/>
                <w:sz w:val="18"/>
              </w:rPr>
              <w:t>2,515.93</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spacing w:before="52"/>
              <w:ind w:right="91"/>
              <w:jc w:val="right"/>
              <w:rPr>
                <w:rFonts w:ascii="Times New Roman"/>
                <w:sz w:val="18"/>
              </w:rPr>
            </w:pPr>
            <w:r>
              <w:rPr>
                <w:rFonts w:ascii="Times New Roman"/>
                <w:spacing w:val="-2"/>
                <w:sz w:val="18"/>
              </w:rPr>
              <w:t>40.00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6"/>
              <w:ind w:left="107"/>
              <w:rPr>
                <w:rFonts w:ascii="仿宋"/>
                <w:sz w:val="18"/>
              </w:rPr>
            </w:pPr>
            <w:r>
              <w:rPr>
                <w:rFonts w:ascii="仿宋"/>
                <w:spacing w:val="-2"/>
                <w:sz w:val="18"/>
              </w:rPr>
              <w:t>21202</w:t>
            </w:r>
          </w:p>
        </w:tc>
        <w:tc>
          <w:tcPr>
            <w:tcW w:w="3032" w:type="dxa"/>
          </w:tcPr>
          <w:p>
            <w:pPr>
              <w:pStyle w:val="10"/>
              <w:spacing w:before="26"/>
              <w:ind w:left="107"/>
              <w:rPr>
                <w:rFonts w:ascii="仿宋" w:eastAsia="仿宋"/>
                <w:sz w:val="18"/>
              </w:rPr>
            </w:pPr>
            <w:r>
              <w:rPr>
                <w:rFonts w:ascii="仿宋" w:eastAsia="仿宋"/>
                <w:spacing w:val="-7"/>
                <w:sz w:val="18"/>
              </w:rPr>
              <w:t>城乡社区规划与管理</w:t>
            </w:r>
          </w:p>
        </w:tc>
        <w:tc>
          <w:tcPr>
            <w:tcW w:w="1296" w:type="dxa"/>
          </w:tcPr>
          <w:p>
            <w:pPr>
              <w:pStyle w:val="10"/>
              <w:spacing w:before="51"/>
              <w:ind w:right="91"/>
              <w:jc w:val="right"/>
              <w:rPr>
                <w:rFonts w:ascii="Times New Roman"/>
                <w:sz w:val="18"/>
              </w:rPr>
            </w:pPr>
            <w:r>
              <w:rPr>
                <w:rFonts w:ascii="Times New Roman"/>
                <w:spacing w:val="-2"/>
                <w:sz w:val="18"/>
              </w:rPr>
              <w:t>1,940.31</w:t>
            </w:r>
          </w:p>
        </w:tc>
        <w:tc>
          <w:tcPr>
            <w:tcW w:w="1296" w:type="dxa"/>
          </w:tcPr>
          <w:p>
            <w:pPr>
              <w:pStyle w:val="10"/>
              <w:spacing w:before="51"/>
              <w:ind w:right="91"/>
              <w:jc w:val="right"/>
              <w:rPr>
                <w:rFonts w:ascii="Times New Roman"/>
                <w:sz w:val="18"/>
              </w:rPr>
            </w:pPr>
            <w:r>
              <w:rPr>
                <w:rFonts w:ascii="Times New Roman"/>
                <w:spacing w:val="-2"/>
                <w:sz w:val="18"/>
              </w:rPr>
              <w:t>1,940.31</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936" w:type="dxa"/>
          </w:tcPr>
          <w:p>
            <w:pPr>
              <w:pStyle w:val="10"/>
              <w:spacing w:before="28"/>
              <w:ind w:left="107"/>
              <w:rPr>
                <w:rFonts w:ascii="仿宋"/>
                <w:sz w:val="18"/>
              </w:rPr>
            </w:pPr>
            <w:r>
              <w:rPr>
                <w:rFonts w:ascii="仿宋"/>
                <w:spacing w:val="-2"/>
                <w:sz w:val="18"/>
              </w:rPr>
              <w:t>2120201</w:t>
            </w:r>
          </w:p>
        </w:tc>
        <w:tc>
          <w:tcPr>
            <w:tcW w:w="3032" w:type="dxa"/>
          </w:tcPr>
          <w:p>
            <w:pPr>
              <w:pStyle w:val="10"/>
              <w:spacing w:before="28"/>
              <w:ind w:left="107"/>
              <w:rPr>
                <w:rFonts w:ascii="仿宋" w:eastAsia="仿宋"/>
                <w:sz w:val="18"/>
              </w:rPr>
            </w:pPr>
            <w:r>
              <w:rPr>
                <w:rFonts w:ascii="仿宋" w:eastAsia="仿宋"/>
                <w:spacing w:val="-7"/>
                <w:sz w:val="18"/>
              </w:rPr>
              <w:t>城乡社区规划与管理</w:t>
            </w:r>
          </w:p>
        </w:tc>
        <w:tc>
          <w:tcPr>
            <w:tcW w:w="1296" w:type="dxa"/>
          </w:tcPr>
          <w:p>
            <w:pPr>
              <w:pStyle w:val="10"/>
              <w:spacing w:before="51"/>
              <w:ind w:right="91"/>
              <w:jc w:val="right"/>
              <w:rPr>
                <w:rFonts w:ascii="Times New Roman"/>
                <w:sz w:val="18"/>
              </w:rPr>
            </w:pPr>
            <w:r>
              <w:rPr>
                <w:rFonts w:ascii="Times New Roman"/>
                <w:spacing w:val="-2"/>
                <w:sz w:val="18"/>
              </w:rPr>
              <w:t>1,940.31</w:t>
            </w:r>
          </w:p>
        </w:tc>
        <w:tc>
          <w:tcPr>
            <w:tcW w:w="1296" w:type="dxa"/>
          </w:tcPr>
          <w:p>
            <w:pPr>
              <w:pStyle w:val="10"/>
              <w:spacing w:before="51"/>
              <w:ind w:right="91"/>
              <w:jc w:val="right"/>
              <w:rPr>
                <w:rFonts w:ascii="Times New Roman"/>
                <w:sz w:val="18"/>
              </w:rPr>
            </w:pPr>
            <w:r>
              <w:rPr>
                <w:rFonts w:ascii="Times New Roman"/>
                <w:spacing w:val="-2"/>
                <w:sz w:val="18"/>
              </w:rPr>
              <w:t>1,940.31</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936" w:type="dxa"/>
          </w:tcPr>
          <w:p>
            <w:pPr>
              <w:pStyle w:val="10"/>
              <w:spacing w:before="28"/>
              <w:ind w:left="107"/>
              <w:rPr>
                <w:rFonts w:ascii="仿宋"/>
                <w:sz w:val="18"/>
              </w:rPr>
            </w:pPr>
            <w:r>
              <w:rPr>
                <w:rFonts w:ascii="仿宋"/>
                <w:spacing w:val="-2"/>
                <w:sz w:val="18"/>
              </w:rPr>
              <w:t>21203</w:t>
            </w:r>
          </w:p>
        </w:tc>
        <w:tc>
          <w:tcPr>
            <w:tcW w:w="3032" w:type="dxa"/>
          </w:tcPr>
          <w:p>
            <w:pPr>
              <w:pStyle w:val="10"/>
              <w:spacing w:before="28"/>
              <w:ind w:left="107"/>
              <w:rPr>
                <w:rFonts w:ascii="仿宋" w:eastAsia="仿宋"/>
                <w:sz w:val="18"/>
              </w:rPr>
            </w:pPr>
            <w:r>
              <w:rPr>
                <w:rFonts w:ascii="仿宋" w:eastAsia="仿宋"/>
                <w:spacing w:val="-7"/>
                <w:sz w:val="18"/>
              </w:rPr>
              <w:t>城乡社区公共设施</w:t>
            </w:r>
          </w:p>
        </w:tc>
        <w:tc>
          <w:tcPr>
            <w:tcW w:w="1296" w:type="dxa"/>
          </w:tcPr>
          <w:p>
            <w:pPr>
              <w:pStyle w:val="10"/>
              <w:spacing w:before="53"/>
              <w:ind w:right="91"/>
              <w:jc w:val="right"/>
              <w:rPr>
                <w:rFonts w:ascii="Times New Roman"/>
                <w:sz w:val="18"/>
              </w:rPr>
            </w:pPr>
            <w:r>
              <w:rPr>
                <w:rFonts w:ascii="Times New Roman"/>
                <w:spacing w:val="-2"/>
                <w:sz w:val="18"/>
              </w:rPr>
              <w:t>40.00</w:t>
            </w:r>
          </w:p>
        </w:tc>
        <w:tc>
          <w:tcPr>
            <w:tcW w:w="1296" w:type="dxa"/>
          </w:tcPr>
          <w:p>
            <w:pPr>
              <w:pStyle w:val="10"/>
              <w:rPr>
                <w:rFonts w:ascii="Times New Roman"/>
                <w:sz w:val="18"/>
              </w:rPr>
            </w:pP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spacing w:before="53"/>
              <w:ind w:right="91"/>
              <w:jc w:val="right"/>
              <w:rPr>
                <w:rFonts w:ascii="Times New Roman"/>
                <w:sz w:val="18"/>
              </w:rPr>
            </w:pPr>
            <w:r>
              <w:rPr>
                <w:rFonts w:ascii="Times New Roman"/>
                <w:spacing w:val="-2"/>
                <w:sz w:val="18"/>
              </w:rPr>
              <w:t>40.00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8"/>
              <w:ind w:left="107"/>
              <w:rPr>
                <w:rFonts w:ascii="仿宋"/>
                <w:sz w:val="18"/>
              </w:rPr>
            </w:pPr>
            <w:r>
              <w:rPr>
                <w:rFonts w:ascii="仿宋"/>
                <w:spacing w:val="-2"/>
                <w:sz w:val="18"/>
              </w:rPr>
              <w:t>2120303</w:t>
            </w:r>
          </w:p>
        </w:tc>
        <w:tc>
          <w:tcPr>
            <w:tcW w:w="3032" w:type="dxa"/>
          </w:tcPr>
          <w:p>
            <w:pPr>
              <w:pStyle w:val="10"/>
              <w:spacing w:before="28"/>
              <w:ind w:left="107"/>
              <w:rPr>
                <w:rFonts w:ascii="仿宋" w:eastAsia="仿宋"/>
                <w:sz w:val="18"/>
              </w:rPr>
            </w:pPr>
            <w:r>
              <w:rPr>
                <w:rFonts w:ascii="仿宋" w:eastAsia="仿宋"/>
                <w:spacing w:val="-7"/>
                <w:sz w:val="18"/>
              </w:rPr>
              <w:t>小城镇基础设施建设</w:t>
            </w:r>
          </w:p>
        </w:tc>
        <w:tc>
          <w:tcPr>
            <w:tcW w:w="1296" w:type="dxa"/>
          </w:tcPr>
          <w:p>
            <w:pPr>
              <w:pStyle w:val="10"/>
              <w:spacing w:before="52"/>
              <w:ind w:right="91"/>
              <w:jc w:val="right"/>
              <w:rPr>
                <w:rFonts w:ascii="Times New Roman"/>
                <w:sz w:val="18"/>
              </w:rPr>
            </w:pPr>
            <w:r>
              <w:rPr>
                <w:rFonts w:ascii="Times New Roman"/>
                <w:spacing w:val="-2"/>
                <w:sz w:val="18"/>
              </w:rPr>
              <w:t>40.00</w:t>
            </w:r>
          </w:p>
        </w:tc>
        <w:tc>
          <w:tcPr>
            <w:tcW w:w="1296" w:type="dxa"/>
          </w:tcPr>
          <w:p>
            <w:pPr>
              <w:pStyle w:val="10"/>
              <w:rPr>
                <w:rFonts w:ascii="Times New Roman"/>
                <w:sz w:val="18"/>
              </w:rPr>
            </w:pP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spacing w:before="52"/>
              <w:ind w:right="91"/>
              <w:jc w:val="right"/>
              <w:rPr>
                <w:rFonts w:ascii="Times New Roman"/>
                <w:sz w:val="18"/>
              </w:rPr>
            </w:pPr>
            <w:r>
              <w:rPr>
                <w:rFonts w:ascii="Times New Roman"/>
                <w:spacing w:val="-2"/>
                <w:sz w:val="18"/>
              </w:rPr>
              <w:t>40.00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7"/>
              <w:ind w:left="107"/>
              <w:rPr>
                <w:rFonts w:ascii="仿宋"/>
                <w:sz w:val="18"/>
              </w:rPr>
            </w:pPr>
            <w:r>
              <w:rPr>
                <w:rFonts w:ascii="仿宋"/>
                <w:spacing w:val="-2"/>
                <w:sz w:val="18"/>
              </w:rPr>
              <w:t>21205</w:t>
            </w:r>
          </w:p>
        </w:tc>
        <w:tc>
          <w:tcPr>
            <w:tcW w:w="3032" w:type="dxa"/>
          </w:tcPr>
          <w:p>
            <w:pPr>
              <w:pStyle w:val="10"/>
              <w:spacing w:before="27"/>
              <w:ind w:left="107"/>
              <w:rPr>
                <w:rFonts w:ascii="仿宋" w:eastAsia="仿宋"/>
                <w:sz w:val="18"/>
              </w:rPr>
            </w:pPr>
            <w:r>
              <w:rPr>
                <w:rFonts w:ascii="仿宋" w:eastAsia="仿宋"/>
                <w:spacing w:val="-7"/>
                <w:sz w:val="18"/>
              </w:rPr>
              <w:t>城乡社区环境卫生</w:t>
            </w:r>
          </w:p>
        </w:tc>
        <w:tc>
          <w:tcPr>
            <w:tcW w:w="1296" w:type="dxa"/>
          </w:tcPr>
          <w:p>
            <w:pPr>
              <w:pStyle w:val="10"/>
              <w:spacing w:before="52"/>
              <w:ind w:right="91"/>
              <w:jc w:val="right"/>
              <w:rPr>
                <w:rFonts w:ascii="Times New Roman"/>
                <w:sz w:val="18"/>
              </w:rPr>
            </w:pPr>
            <w:r>
              <w:rPr>
                <w:rFonts w:ascii="Times New Roman"/>
                <w:spacing w:val="-2"/>
                <w:sz w:val="18"/>
              </w:rPr>
              <w:t>452.12</w:t>
            </w:r>
          </w:p>
        </w:tc>
        <w:tc>
          <w:tcPr>
            <w:tcW w:w="1296" w:type="dxa"/>
          </w:tcPr>
          <w:p>
            <w:pPr>
              <w:pStyle w:val="10"/>
              <w:spacing w:before="52"/>
              <w:ind w:right="91"/>
              <w:jc w:val="right"/>
              <w:rPr>
                <w:rFonts w:ascii="Times New Roman"/>
                <w:sz w:val="18"/>
              </w:rPr>
            </w:pPr>
            <w:r>
              <w:rPr>
                <w:rFonts w:ascii="Times New Roman"/>
                <w:spacing w:val="-2"/>
                <w:sz w:val="18"/>
              </w:rPr>
              <w:t>452.12</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7"/>
              <w:ind w:left="107"/>
              <w:rPr>
                <w:rFonts w:ascii="仿宋"/>
                <w:sz w:val="18"/>
              </w:rPr>
            </w:pPr>
            <w:r>
              <w:rPr>
                <w:rFonts w:ascii="仿宋"/>
                <w:spacing w:val="-2"/>
                <w:sz w:val="18"/>
              </w:rPr>
              <w:t>2120501</w:t>
            </w:r>
          </w:p>
        </w:tc>
        <w:tc>
          <w:tcPr>
            <w:tcW w:w="3032" w:type="dxa"/>
          </w:tcPr>
          <w:p>
            <w:pPr>
              <w:pStyle w:val="10"/>
              <w:spacing w:before="27"/>
              <w:ind w:left="107"/>
              <w:rPr>
                <w:rFonts w:ascii="仿宋" w:eastAsia="仿宋"/>
                <w:sz w:val="18"/>
              </w:rPr>
            </w:pPr>
            <w:r>
              <w:rPr>
                <w:rFonts w:ascii="仿宋" w:eastAsia="仿宋"/>
                <w:spacing w:val="-7"/>
                <w:sz w:val="18"/>
              </w:rPr>
              <w:t>城乡社区环境卫生</w:t>
            </w:r>
          </w:p>
        </w:tc>
        <w:tc>
          <w:tcPr>
            <w:tcW w:w="1296" w:type="dxa"/>
          </w:tcPr>
          <w:p>
            <w:pPr>
              <w:pStyle w:val="10"/>
              <w:spacing w:before="52"/>
              <w:ind w:right="91"/>
              <w:jc w:val="right"/>
              <w:rPr>
                <w:rFonts w:ascii="Times New Roman"/>
                <w:sz w:val="18"/>
              </w:rPr>
            </w:pPr>
            <w:r>
              <w:rPr>
                <w:rFonts w:ascii="Times New Roman"/>
                <w:spacing w:val="-2"/>
                <w:sz w:val="18"/>
              </w:rPr>
              <w:t>452.12</w:t>
            </w:r>
          </w:p>
        </w:tc>
        <w:tc>
          <w:tcPr>
            <w:tcW w:w="1296" w:type="dxa"/>
          </w:tcPr>
          <w:p>
            <w:pPr>
              <w:pStyle w:val="10"/>
              <w:spacing w:before="52"/>
              <w:ind w:right="91"/>
              <w:jc w:val="right"/>
              <w:rPr>
                <w:rFonts w:ascii="Times New Roman"/>
                <w:sz w:val="18"/>
              </w:rPr>
            </w:pPr>
            <w:r>
              <w:rPr>
                <w:rFonts w:ascii="Times New Roman"/>
                <w:spacing w:val="-2"/>
                <w:sz w:val="18"/>
              </w:rPr>
              <w:t>452.12</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936" w:type="dxa"/>
          </w:tcPr>
          <w:p>
            <w:pPr>
              <w:pStyle w:val="10"/>
              <w:spacing w:before="26"/>
              <w:ind w:left="107"/>
              <w:rPr>
                <w:rFonts w:ascii="仿宋"/>
                <w:sz w:val="18"/>
              </w:rPr>
            </w:pPr>
            <w:r>
              <w:rPr>
                <w:rFonts w:ascii="仿宋"/>
                <w:spacing w:val="-2"/>
                <w:sz w:val="18"/>
              </w:rPr>
              <w:t>21208</w:t>
            </w:r>
          </w:p>
        </w:tc>
        <w:tc>
          <w:tcPr>
            <w:tcW w:w="3032" w:type="dxa"/>
          </w:tcPr>
          <w:p>
            <w:pPr>
              <w:pStyle w:val="10"/>
              <w:spacing w:before="26"/>
              <w:ind w:left="107"/>
              <w:rPr>
                <w:rFonts w:ascii="仿宋" w:eastAsia="仿宋"/>
                <w:sz w:val="18"/>
              </w:rPr>
            </w:pPr>
            <w:r>
              <w:rPr>
                <w:rFonts w:ascii="仿宋" w:eastAsia="仿宋"/>
                <w:spacing w:val="-7"/>
                <w:sz w:val="18"/>
              </w:rPr>
              <w:t>国有土地使用权出让收入安排的支出</w:t>
            </w:r>
          </w:p>
        </w:tc>
        <w:tc>
          <w:tcPr>
            <w:tcW w:w="1296" w:type="dxa"/>
          </w:tcPr>
          <w:p>
            <w:pPr>
              <w:pStyle w:val="10"/>
              <w:spacing w:before="51"/>
              <w:ind w:right="91"/>
              <w:jc w:val="right"/>
              <w:rPr>
                <w:rFonts w:ascii="Times New Roman"/>
                <w:sz w:val="18"/>
              </w:rPr>
            </w:pPr>
            <w:r>
              <w:rPr>
                <w:rFonts w:ascii="Times New Roman"/>
                <w:spacing w:val="-2"/>
                <w:sz w:val="18"/>
              </w:rPr>
              <w:t>55.50</w:t>
            </w:r>
          </w:p>
        </w:tc>
        <w:tc>
          <w:tcPr>
            <w:tcW w:w="1296" w:type="dxa"/>
          </w:tcPr>
          <w:p>
            <w:pPr>
              <w:pStyle w:val="10"/>
              <w:spacing w:before="51"/>
              <w:ind w:right="91"/>
              <w:jc w:val="right"/>
              <w:rPr>
                <w:rFonts w:ascii="Times New Roman"/>
                <w:sz w:val="18"/>
              </w:rPr>
            </w:pPr>
            <w:r>
              <w:rPr>
                <w:rFonts w:ascii="Times New Roman"/>
                <w:spacing w:val="-2"/>
                <w:sz w:val="18"/>
              </w:rPr>
              <w:t>55.50</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8"/>
              <w:ind w:left="107"/>
              <w:rPr>
                <w:rFonts w:ascii="仿宋"/>
                <w:sz w:val="18"/>
              </w:rPr>
            </w:pPr>
            <w:r>
              <w:rPr>
                <w:rFonts w:ascii="仿宋"/>
                <w:spacing w:val="-2"/>
                <w:sz w:val="18"/>
              </w:rPr>
              <w:t>2120804</w:t>
            </w:r>
          </w:p>
        </w:tc>
        <w:tc>
          <w:tcPr>
            <w:tcW w:w="3032" w:type="dxa"/>
          </w:tcPr>
          <w:p>
            <w:pPr>
              <w:pStyle w:val="10"/>
              <w:spacing w:before="28"/>
              <w:ind w:left="107"/>
              <w:rPr>
                <w:rFonts w:ascii="仿宋" w:eastAsia="仿宋"/>
                <w:sz w:val="18"/>
              </w:rPr>
            </w:pPr>
            <w:r>
              <w:rPr>
                <w:rFonts w:ascii="仿宋" w:eastAsia="仿宋"/>
                <w:spacing w:val="-7"/>
                <w:sz w:val="18"/>
              </w:rPr>
              <w:t>农村基础设施建设支出</w:t>
            </w:r>
          </w:p>
        </w:tc>
        <w:tc>
          <w:tcPr>
            <w:tcW w:w="1296" w:type="dxa"/>
          </w:tcPr>
          <w:p>
            <w:pPr>
              <w:pStyle w:val="10"/>
              <w:spacing w:before="51"/>
              <w:ind w:right="91"/>
              <w:jc w:val="right"/>
              <w:rPr>
                <w:rFonts w:ascii="Times New Roman"/>
                <w:sz w:val="18"/>
              </w:rPr>
            </w:pPr>
            <w:r>
              <w:rPr>
                <w:rFonts w:ascii="Times New Roman"/>
                <w:spacing w:val="-2"/>
                <w:sz w:val="18"/>
              </w:rPr>
              <w:t>55.50</w:t>
            </w:r>
          </w:p>
        </w:tc>
        <w:tc>
          <w:tcPr>
            <w:tcW w:w="1296" w:type="dxa"/>
          </w:tcPr>
          <w:p>
            <w:pPr>
              <w:pStyle w:val="10"/>
              <w:spacing w:before="51"/>
              <w:ind w:right="91"/>
              <w:jc w:val="right"/>
              <w:rPr>
                <w:rFonts w:ascii="Times New Roman"/>
                <w:sz w:val="18"/>
              </w:rPr>
            </w:pPr>
            <w:r>
              <w:rPr>
                <w:rFonts w:ascii="Times New Roman"/>
                <w:spacing w:val="-2"/>
                <w:sz w:val="18"/>
              </w:rPr>
              <w:t>55.50</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936" w:type="dxa"/>
          </w:tcPr>
          <w:p>
            <w:pPr>
              <w:pStyle w:val="10"/>
              <w:spacing w:before="28"/>
              <w:ind w:left="107"/>
              <w:rPr>
                <w:rFonts w:ascii="仿宋"/>
                <w:sz w:val="18"/>
              </w:rPr>
            </w:pPr>
            <w:r>
              <w:rPr>
                <w:rFonts w:ascii="仿宋"/>
                <w:spacing w:val="-2"/>
                <w:sz w:val="18"/>
              </w:rPr>
              <w:t>21213</w:t>
            </w:r>
          </w:p>
        </w:tc>
        <w:tc>
          <w:tcPr>
            <w:tcW w:w="3032" w:type="dxa"/>
          </w:tcPr>
          <w:p>
            <w:pPr>
              <w:pStyle w:val="10"/>
              <w:spacing w:before="28"/>
              <w:ind w:left="107"/>
              <w:rPr>
                <w:rFonts w:ascii="仿宋" w:eastAsia="仿宋"/>
                <w:sz w:val="18"/>
              </w:rPr>
            </w:pPr>
            <w:r>
              <w:rPr>
                <w:rFonts w:ascii="仿宋" w:eastAsia="仿宋"/>
                <w:spacing w:val="-7"/>
                <w:sz w:val="18"/>
              </w:rPr>
              <w:t>城市基础设施配套费安排的支出</w:t>
            </w:r>
          </w:p>
        </w:tc>
        <w:tc>
          <w:tcPr>
            <w:tcW w:w="1296" w:type="dxa"/>
          </w:tcPr>
          <w:p>
            <w:pPr>
              <w:pStyle w:val="10"/>
              <w:spacing w:before="53"/>
              <w:ind w:right="91"/>
              <w:jc w:val="right"/>
              <w:rPr>
                <w:rFonts w:ascii="Times New Roman"/>
                <w:sz w:val="18"/>
              </w:rPr>
            </w:pPr>
            <w:r>
              <w:rPr>
                <w:rFonts w:ascii="Times New Roman"/>
                <w:spacing w:val="-2"/>
                <w:sz w:val="18"/>
              </w:rPr>
              <w:t>30.00</w:t>
            </w:r>
          </w:p>
        </w:tc>
        <w:tc>
          <w:tcPr>
            <w:tcW w:w="1296" w:type="dxa"/>
          </w:tcPr>
          <w:p>
            <w:pPr>
              <w:pStyle w:val="10"/>
              <w:spacing w:before="53"/>
              <w:ind w:right="91"/>
              <w:jc w:val="right"/>
              <w:rPr>
                <w:rFonts w:ascii="Times New Roman"/>
                <w:sz w:val="18"/>
              </w:rPr>
            </w:pPr>
            <w:r>
              <w:rPr>
                <w:rFonts w:ascii="Times New Roman"/>
                <w:spacing w:val="-2"/>
                <w:sz w:val="18"/>
              </w:rPr>
              <w:t>30.00</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8"/>
              <w:ind w:left="107"/>
              <w:rPr>
                <w:rFonts w:ascii="仿宋"/>
                <w:sz w:val="18"/>
              </w:rPr>
            </w:pPr>
            <w:r>
              <w:rPr>
                <w:rFonts w:ascii="仿宋"/>
                <w:spacing w:val="-2"/>
                <w:sz w:val="18"/>
              </w:rPr>
              <w:t>2121301</w:t>
            </w:r>
          </w:p>
        </w:tc>
        <w:tc>
          <w:tcPr>
            <w:tcW w:w="3032" w:type="dxa"/>
          </w:tcPr>
          <w:p>
            <w:pPr>
              <w:pStyle w:val="10"/>
              <w:spacing w:before="28"/>
              <w:ind w:left="107"/>
              <w:rPr>
                <w:rFonts w:ascii="仿宋" w:eastAsia="仿宋"/>
                <w:sz w:val="18"/>
              </w:rPr>
            </w:pPr>
            <w:r>
              <w:rPr>
                <w:rFonts w:ascii="仿宋" w:eastAsia="仿宋"/>
                <w:spacing w:val="-7"/>
                <w:sz w:val="18"/>
              </w:rPr>
              <w:t>城市公共设施</w:t>
            </w:r>
          </w:p>
        </w:tc>
        <w:tc>
          <w:tcPr>
            <w:tcW w:w="1296" w:type="dxa"/>
          </w:tcPr>
          <w:p>
            <w:pPr>
              <w:pStyle w:val="10"/>
              <w:spacing w:before="52"/>
              <w:ind w:right="91"/>
              <w:jc w:val="right"/>
              <w:rPr>
                <w:rFonts w:ascii="Times New Roman"/>
                <w:sz w:val="18"/>
              </w:rPr>
            </w:pPr>
            <w:r>
              <w:rPr>
                <w:rFonts w:ascii="Times New Roman"/>
                <w:spacing w:val="-2"/>
                <w:sz w:val="18"/>
              </w:rPr>
              <w:t>30.00</w:t>
            </w:r>
          </w:p>
        </w:tc>
        <w:tc>
          <w:tcPr>
            <w:tcW w:w="1296" w:type="dxa"/>
          </w:tcPr>
          <w:p>
            <w:pPr>
              <w:pStyle w:val="10"/>
              <w:spacing w:before="52"/>
              <w:ind w:right="91"/>
              <w:jc w:val="right"/>
              <w:rPr>
                <w:rFonts w:ascii="Times New Roman"/>
                <w:sz w:val="18"/>
              </w:rPr>
            </w:pPr>
            <w:r>
              <w:rPr>
                <w:rFonts w:ascii="Times New Roman"/>
                <w:spacing w:val="-2"/>
                <w:sz w:val="18"/>
              </w:rPr>
              <w:t>30.00</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936" w:type="dxa"/>
          </w:tcPr>
          <w:p>
            <w:pPr>
              <w:pStyle w:val="10"/>
              <w:spacing w:before="27"/>
              <w:ind w:left="107"/>
              <w:rPr>
                <w:rFonts w:ascii="仿宋"/>
                <w:sz w:val="18"/>
              </w:rPr>
            </w:pPr>
            <w:r>
              <w:rPr>
                <w:rFonts w:ascii="仿宋"/>
                <w:spacing w:val="-2"/>
                <w:sz w:val="18"/>
              </w:rPr>
              <w:t>21299</w:t>
            </w:r>
          </w:p>
        </w:tc>
        <w:tc>
          <w:tcPr>
            <w:tcW w:w="3032" w:type="dxa"/>
          </w:tcPr>
          <w:p>
            <w:pPr>
              <w:pStyle w:val="10"/>
              <w:spacing w:before="27"/>
              <w:ind w:left="107"/>
              <w:rPr>
                <w:rFonts w:ascii="仿宋" w:eastAsia="仿宋"/>
                <w:sz w:val="18"/>
              </w:rPr>
            </w:pPr>
            <w:r>
              <w:rPr>
                <w:rFonts w:ascii="仿宋" w:eastAsia="仿宋"/>
                <w:spacing w:val="-7"/>
                <w:sz w:val="18"/>
              </w:rPr>
              <w:t>其他城乡社区支出</w:t>
            </w:r>
          </w:p>
        </w:tc>
        <w:tc>
          <w:tcPr>
            <w:tcW w:w="1296" w:type="dxa"/>
          </w:tcPr>
          <w:p>
            <w:pPr>
              <w:pStyle w:val="10"/>
              <w:spacing w:before="52"/>
              <w:ind w:right="91"/>
              <w:jc w:val="right"/>
              <w:rPr>
                <w:rFonts w:ascii="Times New Roman"/>
                <w:sz w:val="18"/>
              </w:rPr>
            </w:pPr>
            <w:r>
              <w:rPr>
                <w:rFonts w:ascii="Times New Roman"/>
                <w:spacing w:val="-2"/>
                <w:sz w:val="18"/>
              </w:rPr>
              <w:t>38.00</w:t>
            </w:r>
          </w:p>
        </w:tc>
        <w:tc>
          <w:tcPr>
            <w:tcW w:w="1296" w:type="dxa"/>
          </w:tcPr>
          <w:p>
            <w:pPr>
              <w:pStyle w:val="10"/>
              <w:spacing w:before="52"/>
              <w:ind w:right="91"/>
              <w:jc w:val="right"/>
              <w:rPr>
                <w:rFonts w:ascii="Times New Roman"/>
                <w:sz w:val="18"/>
              </w:rPr>
            </w:pPr>
            <w:r>
              <w:rPr>
                <w:rFonts w:ascii="Times New Roman"/>
                <w:spacing w:val="-2"/>
                <w:sz w:val="18"/>
              </w:rPr>
              <w:t>38.00</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7"/>
              <w:ind w:left="107"/>
              <w:rPr>
                <w:rFonts w:ascii="仿宋"/>
                <w:sz w:val="18"/>
              </w:rPr>
            </w:pPr>
            <w:r>
              <w:rPr>
                <w:rFonts w:ascii="仿宋"/>
                <w:spacing w:val="-2"/>
                <w:sz w:val="18"/>
              </w:rPr>
              <w:t>2129999</w:t>
            </w:r>
          </w:p>
        </w:tc>
        <w:tc>
          <w:tcPr>
            <w:tcW w:w="3032" w:type="dxa"/>
          </w:tcPr>
          <w:p>
            <w:pPr>
              <w:pStyle w:val="10"/>
              <w:spacing w:before="27"/>
              <w:ind w:left="107"/>
              <w:rPr>
                <w:rFonts w:ascii="仿宋" w:eastAsia="仿宋"/>
                <w:sz w:val="18"/>
              </w:rPr>
            </w:pPr>
            <w:r>
              <w:rPr>
                <w:rFonts w:ascii="仿宋" w:eastAsia="仿宋"/>
                <w:spacing w:val="-7"/>
                <w:sz w:val="18"/>
              </w:rPr>
              <w:t>其他城乡社区支出</w:t>
            </w:r>
          </w:p>
        </w:tc>
        <w:tc>
          <w:tcPr>
            <w:tcW w:w="1296" w:type="dxa"/>
          </w:tcPr>
          <w:p>
            <w:pPr>
              <w:pStyle w:val="10"/>
              <w:spacing w:before="52"/>
              <w:ind w:right="91"/>
              <w:jc w:val="right"/>
              <w:rPr>
                <w:rFonts w:ascii="Times New Roman"/>
                <w:sz w:val="18"/>
              </w:rPr>
            </w:pPr>
            <w:r>
              <w:rPr>
                <w:rFonts w:ascii="Times New Roman"/>
                <w:spacing w:val="-2"/>
                <w:sz w:val="18"/>
              </w:rPr>
              <w:t>38.00</w:t>
            </w:r>
          </w:p>
        </w:tc>
        <w:tc>
          <w:tcPr>
            <w:tcW w:w="1296" w:type="dxa"/>
          </w:tcPr>
          <w:p>
            <w:pPr>
              <w:pStyle w:val="10"/>
              <w:spacing w:before="52"/>
              <w:ind w:right="91"/>
              <w:jc w:val="right"/>
              <w:rPr>
                <w:rFonts w:ascii="Times New Roman"/>
                <w:sz w:val="18"/>
              </w:rPr>
            </w:pPr>
            <w:r>
              <w:rPr>
                <w:rFonts w:ascii="Times New Roman"/>
                <w:spacing w:val="-2"/>
                <w:sz w:val="18"/>
              </w:rPr>
              <w:t>38.00</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6"/>
              <w:ind w:left="107"/>
              <w:rPr>
                <w:rFonts w:ascii="仿宋"/>
                <w:sz w:val="18"/>
              </w:rPr>
            </w:pPr>
            <w:r>
              <w:rPr>
                <w:rFonts w:ascii="仿宋"/>
                <w:spacing w:val="-5"/>
                <w:sz w:val="18"/>
              </w:rPr>
              <w:t>213</w:t>
            </w:r>
          </w:p>
        </w:tc>
        <w:tc>
          <w:tcPr>
            <w:tcW w:w="3032" w:type="dxa"/>
          </w:tcPr>
          <w:p>
            <w:pPr>
              <w:pStyle w:val="10"/>
              <w:spacing w:before="26"/>
              <w:ind w:left="107"/>
              <w:rPr>
                <w:rFonts w:ascii="仿宋" w:eastAsia="仿宋"/>
                <w:sz w:val="18"/>
              </w:rPr>
            </w:pPr>
            <w:r>
              <w:rPr>
                <w:rFonts w:ascii="仿宋" w:eastAsia="仿宋"/>
                <w:spacing w:val="-7"/>
                <w:sz w:val="18"/>
              </w:rPr>
              <w:t>农林水支出</w:t>
            </w:r>
          </w:p>
        </w:tc>
        <w:tc>
          <w:tcPr>
            <w:tcW w:w="1296" w:type="dxa"/>
          </w:tcPr>
          <w:p>
            <w:pPr>
              <w:pStyle w:val="10"/>
              <w:spacing w:before="51"/>
              <w:ind w:right="91"/>
              <w:jc w:val="right"/>
              <w:rPr>
                <w:rFonts w:ascii="Times New Roman"/>
                <w:sz w:val="18"/>
              </w:rPr>
            </w:pPr>
            <w:r>
              <w:rPr>
                <w:rFonts w:ascii="Times New Roman"/>
                <w:spacing w:val="-2"/>
                <w:sz w:val="18"/>
              </w:rPr>
              <w:t>461.50</w:t>
            </w:r>
          </w:p>
        </w:tc>
        <w:tc>
          <w:tcPr>
            <w:tcW w:w="1296" w:type="dxa"/>
          </w:tcPr>
          <w:p>
            <w:pPr>
              <w:pStyle w:val="10"/>
              <w:spacing w:before="51"/>
              <w:ind w:right="91"/>
              <w:jc w:val="right"/>
              <w:rPr>
                <w:rFonts w:ascii="Times New Roman"/>
                <w:sz w:val="18"/>
              </w:rPr>
            </w:pPr>
            <w:r>
              <w:rPr>
                <w:rFonts w:ascii="Times New Roman"/>
                <w:spacing w:val="-2"/>
                <w:sz w:val="18"/>
              </w:rPr>
              <w:t>461.50</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936" w:type="dxa"/>
          </w:tcPr>
          <w:p>
            <w:pPr>
              <w:pStyle w:val="10"/>
              <w:spacing w:before="28"/>
              <w:ind w:left="107"/>
              <w:rPr>
                <w:rFonts w:ascii="仿宋"/>
                <w:sz w:val="18"/>
              </w:rPr>
            </w:pPr>
            <w:r>
              <w:rPr>
                <w:rFonts w:ascii="仿宋"/>
                <w:spacing w:val="-2"/>
                <w:sz w:val="18"/>
              </w:rPr>
              <w:t>21301</w:t>
            </w:r>
          </w:p>
        </w:tc>
        <w:tc>
          <w:tcPr>
            <w:tcW w:w="3032" w:type="dxa"/>
          </w:tcPr>
          <w:p>
            <w:pPr>
              <w:pStyle w:val="10"/>
              <w:spacing w:before="28"/>
              <w:ind w:left="107"/>
              <w:rPr>
                <w:rFonts w:ascii="仿宋" w:eastAsia="仿宋"/>
                <w:sz w:val="18"/>
              </w:rPr>
            </w:pPr>
            <w:r>
              <w:rPr>
                <w:rFonts w:ascii="仿宋" w:eastAsia="仿宋"/>
                <w:spacing w:val="-8"/>
                <w:sz w:val="18"/>
              </w:rPr>
              <w:t>农业农村</w:t>
            </w:r>
          </w:p>
        </w:tc>
        <w:tc>
          <w:tcPr>
            <w:tcW w:w="1296" w:type="dxa"/>
          </w:tcPr>
          <w:p>
            <w:pPr>
              <w:pStyle w:val="10"/>
              <w:spacing w:before="51"/>
              <w:ind w:right="91"/>
              <w:jc w:val="right"/>
              <w:rPr>
                <w:rFonts w:ascii="Times New Roman"/>
                <w:sz w:val="18"/>
              </w:rPr>
            </w:pPr>
            <w:r>
              <w:rPr>
                <w:rFonts w:ascii="Times New Roman"/>
                <w:spacing w:val="-2"/>
                <w:sz w:val="18"/>
              </w:rPr>
              <w:t>112.41</w:t>
            </w:r>
          </w:p>
        </w:tc>
        <w:tc>
          <w:tcPr>
            <w:tcW w:w="1296" w:type="dxa"/>
          </w:tcPr>
          <w:p>
            <w:pPr>
              <w:pStyle w:val="10"/>
              <w:spacing w:before="51"/>
              <w:ind w:right="91"/>
              <w:jc w:val="right"/>
              <w:rPr>
                <w:rFonts w:ascii="Times New Roman"/>
                <w:sz w:val="18"/>
              </w:rPr>
            </w:pPr>
            <w:r>
              <w:rPr>
                <w:rFonts w:ascii="Times New Roman"/>
                <w:spacing w:val="-2"/>
                <w:sz w:val="18"/>
              </w:rPr>
              <w:t>112.41</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8"/>
              <w:ind w:left="107"/>
              <w:rPr>
                <w:rFonts w:ascii="仿宋"/>
                <w:sz w:val="18"/>
              </w:rPr>
            </w:pPr>
            <w:r>
              <w:rPr>
                <w:rFonts w:ascii="仿宋"/>
                <w:spacing w:val="-2"/>
                <w:sz w:val="18"/>
              </w:rPr>
              <w:t>2130122</w:t>
            </w:r>
          </w:p>
        </w:tc>
        <w:tc>
          <w:tcPr>
            <w:tcW w:w="3032" w:type="dxa"/>
          </w:tcPr>
          <w:p>
            <w:pPr>
              <w:pStyle w:val="10"/>
              <w:spacing w:before="28"/>
              <w:ind w:left="107"/>
              <w:rPr>
                <w:rFonts w:ascii="仿宋" w:eastAsia="仿宋"/>
                <w:sz w:val="18"/>
              </w:rPr>
            </w:pPr>
            <w:r>
              <w:rPr>
                <w:rFonts w:ascii="仿宋" w:eastAsia="仿宋"/>
                <w:spacing w:val="-7"/>
                <w:sz w:val="18"/>
              </w:rPr>
              <w:t>农业生产发展</w:t>
            </w:r>
          </w:p>
        </w:tc>
        <w:tc>
          <w:tcPr>
            <w:tcW w:w="1296" w:type="dxa"/>
          </w:tcPr>
          <w:p>
            <w:pPr>
              <w:pStyle w:val="10"/>
              <w:spacing w:before="53"/>
              <w:ind w:right="91"/>
              <w:jc w:val="right"/>
              <w:rPr>
                <w:rFonts w:ascii="Times New Roman"/>
                <w:sz w:val="18"/>
              </w:rPr>
            </w:pPr>
            <w:r>
              <w:rPr>
                <w:rFonts w:ascii="Times New Roman"/>
                <w:spacing w:val="-2"/>
                <w:sz w:val="18"/>
              </w:rPr>
              <w:t>112.41</w:t>
            </w:r>
          </w:p>
        </w:tc>
        <w:tc>
          <w:tcPr>
            <w:tcW w:w="1296" w:type="dxa"/>
          </w:tcPr>
          <w:p>
            <w:pPr>
              <w:pStyle w:val="10"/>
              <w:spacing w:before="53"/>
              <w:ind w:right="91"/>
              <w:jc w:val="right"/>
              <w:rPr>
                <w:rFonts w:ascii="Times New Roman"/>
                <w:sz w:val="18"/>
              </w:rPr>
            </w:pPr>
            <w:r>
              <w:rPr>
                <w:rFonts w:ascii="Times New Roman"/>
                <w:spacing w:val="-2"/>
                <w:sz w:val="18"/>
              </w:rPr>
              <w:t>112.41</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936" w:type="dxa"/>
          </w:tcPr>
          <w:p>
            <w:pPr>
              <w:pStyle w:val="10"/>
              <w:spacing w:before="28"/>
              <w:ind w:left="107"/>
              <w:rPr>
                <w:rFonts w:ascii="仿宋"/>
                <w:sz w:val="18"/>
              </w:rPr>
            </w:pPr>
            <w:r>
              <w:rPr>
                <w:rFonts w:ascii="仿宋"/>
                <w:spacing w:val="-2"/>
                <w:sz w:val="18"/>
              </w:rPr>
              <w:t>21307</w:t>
            </w:r>
          </w:p>
        </w:tc>
        <w:tc>
          <w:tcPr>
            <w:tcW w:w="3032" w:type="dxa"/>
          </w:tcPr>
          <w:p>
            <w:pPr>
              <w:pStyle w:val="10"/>
              <w:spacing w:before="28"/>
              <w:ind w:left="107"/>
              <w:rPr>
                <w:rFonts w:ascii="仿宋" w:eastAsia="仿宋"/>
                <w:sz w:val="18"/>
              </w:rPr>
            </w:pPr>
            <w:r>
              <w:rPr>
                <w:rFonts w:ascii="仿宋" w:eastAsia="仿宋"/>
                <w:spacing w:val="-7"/>
                <w:sz w:val="18"/>
              </w:rPr>
              <w:t>农村综合改革</w:t>
            </w:r>
          </w:p>
        </w:tc>
        <w:tc>
          <w:tcPr>
            <w:tcW w:w="1296" w:type="dxa"/>
          </w:tcPr>
          <w:p>
            <w:pPr>
              <w:pStyle w:val="10"/>
              <w:spacing w:before="52"/>
              <w:ind w:right="91"/>
              <w:jc w:val="right"/>
              <w:rPr>
                <w:rFonts w:ascii="Times New Roman"/>
                <w:sz w:val="18"/>
              </w:rPr>
            </w:pPr>
            <w:r>
              <w:rPr>
                <w:rFonts w:ascii="Times New Roman"/>
                <w:spacing w:val="-2"/>
                <w:sz w:val="18"/>
              </w:rPr>
              <w:t>349.10</w:t>
            </w:r>
          </w:p>
        </w:tc>
        <w:tc>
          <w:tcPr>
            <w:tcW w:w="1296" w:type="dxa"/>
          </w:tcPr>
          <w:p>
            <w:pPr>
              <w:pStyle w:val="10"/>
              <w:spacing w:before="52"/>
              <w:ind w:right="91"/>
              <w:jc w:val="right"/>
              <w:rPr>
                <w:rFonts w:ascii="Times New Roman"/>
                <w:sz w:val="18"/>
              </w:rPr>
            </w:pPr>
            <w:r>
              <w:rPr>
                <w:rFonts w:ascii="Times New Roman"/>
                <w:spacing w:val="-2"/>
                <w:sz w:val="18"/>
              </w:rPr>
              <w:t>349.10</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7"/>
              <w:ind w:left="107"/>
              <w:rPr>
                <w:rFonts w:ascii="仿宋"/>
                <w:sz w:val="18"/>
              </w:rPr>
            </w:pPr>
            <w:r>
              <w:rPr>
                <w:rFonts w:ascii="仿宋"/>
                <w:spacing w:val="-2"/>
                <w:sz w:val="18"/>
              </w:rPr>
              <w:t>2130701</w:t>
            </w:r>
          </w:p>
        </w:tc>
        <w:tc>
          <w:tcPr>
            <w:tcW w:w="3032" w:type="dxa"/>
          </w:tcPr>
          <w:p>
            <w:pPr>
              <w:pStyle w:val="10"/>
              <w:spacing w:before="27"/>
              <w:ind w:left="107"/>
              <w:rPr>
                <w:rFonts w:ascii="仿宋" w:eastAsia="仿宋"/>
                <w:sz w:val="18"/>
              </w:rPr>
            </w:pPr>
            <w:r>
              <w:rPr>
                <w:rFonts w:ascii="仿宋" w:eastAsia="仿宋"/>
                <w:spacing w:val="-7"/>
                <w:sz w:val="18"/>
              </w:rPr>
              <w:t>对村级公益事业建设的补助</w:t>
            </w:r>
          </w:p>
        </w:tc>
        <w:tc>
          <w:tcPr>
            <w:tcW w:w="1296" w:type="dxa"/>
          </w:tcPr>
          <w:p>
            <w:pPr>
              <w:pStyle w:val="10"/>
              <w:spacing w:before="52"/>
              <w:ind w:right="91"/>
              <w:jc w:val="right"/>
              <w:rPr>
                <w:rFonts w:ascii="Times New Roman"/>
                <w:sz w:val="18"/>
              </w:rPr>
            </w:pPr>
            <w:r>
              <w:rPr>
                <w:rFonts w:ascii="Times New Roman"/>
                <w:spacing w:val="-2"/>
                <w:sz w:val="18"/>
              </w:rPr>
              <w:t>163.60</w:t>
            </w:r>
          </w:p>
        </w:tc>
        <w:tc>
          <w:tcPr>
            <w:tcW w:w="1296" w:type="dxa"/>
          </w:tcPr>
          <w:p>
            <w:pPr>
              <w:pStyle w:val="10"/>
              <w:spacing w:before="52"/>
              <w:ind w:right="91"/>
              <w:jc w:val="right"/>
              <w:rPr>
                <w:rFonts w:ascii="Times New Roman"/>
                <w:sz w:val="18"/>
              </w:rPr>
            </w:pPr>
            <w:r>
              <w:rPr>
                <w:rFonts w:ascii="Times New Roman"/>
                <w:spacing w:val="-2"/>
                <w:sz w:val="18"/>
              </w:rPr>
              <w:t>163.60</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7"/>
              <w:ind w:left="107"/>
              <w:rPr>
                <w:rFonts w:ascii="仿宋"/>
                <w:sz w:val="18"/>
              </w:rPr>
            </w:pPr>
            <w:r>
              <w:rPr>
                <w:rFonts w:ascii="仿宋"/>
                <w:spacing w:val="-2"/>
                <w:sz w:val="18"/>
              </w:rPr>
              <w:t>2130705</w:t>
            </w:r>
          </w:p>
        </w:tc>
        <w:tc>
          <w:tcPr>
            <w:tcW w:w="3032" w:type="dxa"/>
          </w:tcPr>
          <w:p>
            <w:pPr>
              <w:pStyle w:val="10"/>
              <w:spacing w:before="27"/>
              <w:ind w:left="107"/>
              <w:rPr>
                <w:rFonts w:ascii="仿宋" w:eastAsia="仿宋"/>
                <w:sz w:val="18"/>
              </w:rPr>
            </w:pPr>
            <w:r>
              <w:rPr>
                <w:rFonts w:ascii="仿宋" w:eastAsia="仿宋"/>
                <w:spacing w:val="-7"/>
                <w:sz w:val="18"/>
              </w:rPr>
              <w:t>对村民委员会和村党支部的补助</w:t>
            </w:r>
          </w:p>
        </w:tc>
        <w:tc>
          <w:tcPr>
            <w:tcW w:w="1296" w:type="dxa"/>
          </w:tcPr>
          <w:p>
            <w:pPr>
              <w:pStyle w:val="10"/>
              <w:spacing w:before="52"/>
              <w:ind w:right="91"/>
              <w:jc w:val="right"/>
              <w:rPr>
                <w:rFonts w:ascii="Times New Roman"/>
                <w:sz w:val="18"/>
              </w:rPr>
            </w:pPr>
            <w:r>
              <w:rPr>
                <w:rFonts w:ascii="Times New Roman"/>
                <w:spacing w:val="-2"/>
                <w:sz w:val="18"/>
              </w:rPr>
              <w:t>20.50</w:t>
            </w:r>
          </w:p>
        </w:tc>
        <w:tc>
          <w:tcPr>
            <w:tcW w:w="1296" w:type="dxa"/>
          </w:tcPr>
          <w:p>
            <w:pPr>
              <w:pStyle w:val="10"/>
              <w:spacing w:before="52"/>
              <w:ind w:right="91"/>
              <w:jc w:val="right"/>
              <w:rPr>
                <w:rFonts w:ascii="Times New Roman"/>
                <w:sz w:val="18"/>
              </w:rPr>
            </w:pPr>
            <w:r>
              <w:rPr>
                <w:rFonts w:ascii="Times New Roman"/>
                <w:spacing w:val="-2"/>
                <w:sz w:val="18"/>
              </w:rPr>
              <w:t>20.50</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936" w:type="dxa"/>
          </w:tcPr>
          <w:p>
            <w:pPr>
              <w:pStyle w:val="10"/>
              <w:spacing w:before="26"/>
              <w:ind w:left="107"/>
              <w:rPr>
                <w:rFonts w:ascii="仿宋"/>
                <w:sz w:val="18"/>
              </w:rPr>
            </w:pPr>
            <w:r>
              <w:rPr>
                <w:rFonts w:ascii="仿宋"/>
                <w:spacing w:val="-2"/>
                <w:sz w:val="18"/>
              </w:rPr>
              <w:t>2130799</w:t>
            </w:r>
          </w:p>
        </w:tc>
        <w:tc>
          <w:tcPr>
            <w:tcW w:w="3032" w:type="dxa"/>
          </w:tcPr>
          <w:p>
            <w:pPr>
              <w:pStyle w:val="10"/>
              <w:spacing w:before="26"/>
              <w:ind w:left="107"/>
              <w:rPr>
                <w:rFonts w:ascii="仿宋" w:eastAsia="仿宋"/>
                <w:sz w:val="18"/>
              </w:rPr>
            </w:pPr>
            <w:r>
              <w:rPr>
                <w:rFonts w:ascii="仿宋" w:eastAsia="仿宋"/>
                <w:spacing w:val="-7"/>
                <w:sz w:val="18"/>
              </w:rPr>
              <w:t>其他农村综合改革支出</w:t>
            </w:r>
          </w:p>
        </w:tc>
        <w:tc>
          <w:tcPr>
            <w:tcW w:w="1296" w:type="dxa"/>
          </w:tcPr>
          <w:p>
            <w:pPr>
              <w:pStyle w:val="10"/>
              <w:spacing w:before="51"/>
              <w:ind w:right="91"/>
              <w:jc w:val="right"/>
              <w:rPr>
                <w:rFonts w:ascii="Times New Roman"/>
                <w:sz w:val="18"/>
              </w:rPr>
            </w:pPr>
            <w:r>
              <w:rPr>
                <w:rFonts w:ascii="Times New Roman"/>
                <w:spacing w:val="-2"/>
                <w:sz w:val="18"/>
              </w:rPr>
              <w:t>165.00</w:t>
            </w:r>
          </w:p>
        </w:tc>
        <w:tc>
          <w:tcPr>
            <w:tcW w:w="1296" w:type="dxa"/>
          </w:tcPr>
          <w:p>
            <w:pPr>
              <w:pStyle w:val="10"/>
              <w:spacing w:before="51"/>
              <w:ind w:right="91"/>
              <w:jc w:val="right"/>
              <w:rPr>
                <w:rFonts w:ascii="Times New Roman"/>
                <w:sz w:val="18"/>
              </w:rPr>
            </w:pPr>
            <w:r>
              <w:rPr>
                <w:rFonts w:ascii="Times New Roman"/>
                <w:spacing w:val="-2"/>
                <w:sz w:val="18"/>
              </w:rPr>
              <w:t>165.00</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8"/>
              <w:ind w:left="107"/>
              <w:rPr>
                <w:rFonts w:ascii="仿宋"/>
                <w:sz w:val="18"/>
              </w:rPr>
            </w:pPr>
            <w:r>
              <w:rPr>
                <w:rFonts w:ascii="仿宋"/>
                <w:spacing w:val="-5"/>
                <w:sz w:val="18"/>
              </w:rPr>
              <w:t>221</w:t>
            </w:r>
          </w:p>
        </w:tc>
        <w:tc>
          <w:tcPr>
            <w:tcW w:w="3032" w:type="dxa"/>
          </w:tcPr>
          <w:p>
            <w:pPr>
              <w:pStyle w:val="10"/>
              <w:spacing w:before="28"/>
              <w:ind w:left="107"/>
              <w:rPr>
                <w:rFonts w:ascii="仿宋" w:eastAsia="仿宋"/>
                <w:sz w:val="18"/>
              </w:rPr>
            </w:pPr>
            <w:r>
              <w:rPr>
                <w:rFonts w:ascii="仿宋" w:eastAsia="仿宋"/>
                <w:spacing w:val="-7"/>
                <w:sz w:val="18"/>
              </w:rPr>
              <w:t>住房保障支出</w:t>
            </w:r>
          </w:p>
        </w:tc>
        <w:tc>
          <w:tcPr>
            <w:tcW w:w="1296" w:type="dxa"/>
          </w:tcPr>
          <w:p>
            <w:pPr>
              <w:pStyle w:val="10"/>
              <w:spacing w:before="51"/>
              <w:ind w:right="91"/>
              <w:jc w:val="right"/>
              <w:rPr>
                <w:rFonts w:ascii="Times New Roman"/>
                <w:sz w:val="18"/>
              </w:rPr>
            </w:pPr>
            <w:r>
              <w:rPr>
                <w:rFonts w:ascii="Times New Roman"/>
                <w:spacing w:val="-2"/>
                <w:sz w:val="18"/>
              </w:rPr>
              <w:t>106.48</w:t>
            </w:r>
          </w:p>
        </w:tc>
        <w:tc>
          <w:tcPr>
            <w:tcW w:w="1296" w:type="dxa"/>
          </w:tcPr>
          <w:p>
            <w:pPr>
              <w:pStyle w:val="10"/>
              <w:spacing w:before="51"/>
              <w:ind w:right="91"/>
              <w:jc w:val="right"/>
              <w:rPr>
                <w:rFonts w:ascii="Times New Roman"/>
                <w:sz w:val="18"/>
              </w:rPr>
            </w:pPr>
            <w:r>
              <w:rPr>
                <w:rFonts w:ascii="Times New Roman"/>
                <w:spacing w:val="-2"/>
                <w:sz w:val="18"/>
              </w:rPr>
              <w:t>106.48</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936" w:type="dxa"/>
          </w:tcPr>
          <w:p>
            <w:pPr>
              <w:pStyle w:val="10"/>
              <w:spacing w:before="28"/>
              <w:ind w:left="107"/>
              <w:rPr>
                <w:rFonts w:ascii="仿宋"/>
                <w:sz w:val="18"/>
              </w:rPr>
            </w:pPr>
            <w:r>
              <w:rPr>
                <w:rFonts w:ascii="仿宋"/>
                <w:spacing w:val="-2"/>
                <w:sz w:val="18"/>
              </w:rPr>
              <w:t>22102</w:t>
            </w:r>
          </w:p>
        </w:tc>
        <w:tc>
          <w:tcPr>
            <w:tcW w:w="3032" w:type="dxa"/>
          </w:tcPr>
          <w:p>
            <w:pPr>
              <w:pStyle w:val="10"/>
              <w:spacing w:before="28"/>
              <w:ind w:left="107"/>
              <w:rPr>
                <w:rFonts w:ascii="仿宋" w:eastAsia="仿宋"/>
                <w:sz w:val="18"/>
              </w:rPr>
            </w:pPr>
            <w:r>
              <w:rPr>
                <w:rFonts w:ascii="仿宋" w:eastAsia="仿宋"/>
                <w:spacing w:val="-7"/>
                <w:sz w:val="18"/>
              </w:rPr>
              <w:t>住房改革支出</w:t>
            </w:r>
          </w:p>
        </w:tc>
        <w:tc>
          <w:tcPr>
            <w:tcW w:w="1296" w:type="dxa"/>
          </w:tcPr>
          <w:p>
            <w:pPr>
              <w:pStyle w:val="10"/>
              <w:spacing w:before="53"/>
              <w:ind w:right="91"/>
              <w:jc w:val="right"/>
              <w:rPr>
                <w:rFonts w:ascii="Times New Roman"/>
                <w:sz w:val="18"/>
              </w:rPr>
            </w:pPr>
            <w:r>
              <w:rPr>
                <w:rFonts w:ascii="Times New Roman"/>
                <w:spacing w:val="-2"/>
                <w:sz w:val="18"/>
              </w:rPr>
              <w:t>106.48</w:t>
            </w:r>
          </w:p>
        </w:tc>
        <w:tc>
          <w:tcPr>
            <w:tcW w:w="1296" w:type="dxa"/>
          </w:tcPr>
          <w:p>
            <w:pPr>
              <w:pStyle w:val="10"/>
              <w:spacing w:before="53"/>
              <w:ind w:right="91"/>
              <w:jc w:val="right"/>
              <w:rPr>
                <w:rFonts w:ascii="Times New Roman"/>
                <w:sz w:val="18"/>
              </w:rPr>
            </w:pPr>
            <w:r>
              <w:rPr>
                <w:rFonts w:ascii="Times New Roman"/>
                <w:spacing w:val="-2"/>
                <w:sz w:val="18"/>
              </w:rPr>
              <w:t>106.48</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936" w:type="dxa"/>
          </w:tcPr>
          <w:p>
            <w:pPr>
              <w:pStyle w:val="10"/>
              <w:spacing w:before="28"/>
              <w:ind w:left="107"/>
              <w:rPr>
                <w:rFonts w:ascii="仿宋"/>
                <w:sz w:val="18"/>
              </w:rPr>
            </w:pPr>
            <w:r>
              <w:rPr>
                <w:rFonts w:ascii="仿宋"/>
                <w:spacing w:val="-2"/>
                <w:sz w:val="18"/>
              </w:rPr>
              <w:t>2210201</w:t>
            </w:r>
          </w:p>
        </w:tc>
        <w:tc>
          <w:tcPr>
            <w:tcW w:w="3032" w:type="dxa"/>
          </w:tcPr>
          <w:p>
            <w:pPr>
              <w:pStyle w:val="10"/>
              <w:spacing w:before="28"/>
              <w:ind w:left="107"/>
              <w:rPr>
                <w:rFonts w:ascii="仿宋" w:eastAsia="仿宋"/>
                <w:sz w:val="18"/>
              </w:rPr>
            </w:pPr>
            <w:r>
              <w:rPr>
                <w:rFonts w:ascii="仿宋" w:eastAsia="仿宋"/>
                <w:spacing w:val="-7"/>
                <w:sz w:val="18"/>
              </w:rPr>
              <w:t>住房公积金</w:t>
            </w:r>
          </w:p>
        </w:tc>
        <w:tc>
          <w:tcPr>
            <w:tcW w:w="1296" w:type="dxa"/>
          </w:tcPr>
          <w:p>
            <w:pPr>
              <w:pStyle w:val="10"/>
              <w:spacing w:before="52"/>
              <w:ind w:right="91"/>
              <w:jc w:val="right"/>
              <w:rPr>
                <w:rFonts w:ascii="Times New Roman"/>
                <w:sz w:val="18"/>
              </w:rPr>
            </w:pPr>
            <w:r>
              <w:rPr>
                <w:rFonts w:ascii="Times New Roman"/>
                <w:spacing w:val="-2"/>
                <w:sz w:val="18"/>
              </w:rPr>
              <w:t>106.48</w:t>
            </w:r>
          </w:p>
        </w:tc>
        <w:tc>
          <w:tcPr>
            <w:tcW w:w="1296" w:type="dxa"/>
          </w:tcPr>
          <w:p>
            <w:pPr>
              <w:pStyle w:val="10"/>
              <w:spacing w:before="52"/>
              <w:ind w:right="91"/>
              <w:jc w:val="right"/>
              <w:rPr>
                <w:rFonts w:ascii="Times New Roman"/>
                <w:sz w:val="18"/>
              </w:rPr>
            </w:pPr>
            <w:r>
              <w:rPr>
                <w:rFonts w:ascii="Times New Roman"/>
                <w:spacing w:val="-2"/>
                <w:sz w:val="18"/>
              </w:rPr>
              <w:t>106.48</w:t>
            </w:r>
          </w:p>
        </w:tc>
        <w:tc>
          <w:tcPr>
            <w:tcW w:w="1296" w:type="dxa"/>
          </w:tcPr>
          <w:p>
            <w:pPr>
              <w:pStyle w:val="10"/>
              <w:rPr>
                <w:rFonts w:ascii="Times New Roman"/>
                <w:sz w:val="18"/>
              </w:rPr>
            </w:pPr>
          </w:p>
        </w:tc>
        <w:tc>
          <w:tcPr>
            <w:tcW w:w="936" w:type="dxa"/>
          </w:tcPr>
          <w:p>
            <w:pPr>
              <w:pStyle w:val="10"/>
              <w:rPr>
                <w:rFonts w:ascii="Times New Roman"/>
                <w:sz w:val="18"/>
              </w:rPr>
            </w:pPr>
          </w:p>
        </w:tc>
        <w:tc>
          <w:tcPr>
            <w:tcW w:w="936" w:type="dxa"/>
          </w:tcPr>
          <w:p>
            <w:pPr>
              <w:pStyle w:val="10"/>
              <w:rPr>
                <w:rFonts w:ascii="Times New Roman"/>
                <w:sz w:val="18"/>
              </w:rPr>
            </w:pPr>
          </w:p>
        </w:tc>
        <w:tc>
          <w:tcPr>
            <w:tcW w:w="1656" w:type="dxa"/>
          </w:tcPr>
          <w:p>
            <w:pPr>
              <w:pStyle w:val="10"/>
              <w:rPr>
                <w:rFonts w:ascii="Times New Roman"/>
                <w:sz w:val="18"/>
              </w:rPr>
            </w:pPr>
          </w:p>
        </w:tc>
        <w:tc>
          <w:tcPr>
            <w:tcW w:w="936" w:type="dxa"/>
          </w:tcPr>
          <w:p>
            <w:pPr>
              <w:pStyle w:val="10"/>
              <w:rPr>
                <w:rFonts w:ascii="Times New Roman"/>
                <w:sz w:val="18"/>
              </w:rPr>
            </w:pPr>
          </w:p>
        </w:tc>
      </w:tr>
    </w:tbl>
    <w:p>
      <w:pPr>
        <w:spacing w:before="44"/>
        <w:ind w:left="383" w:right="0" w:firstLine="0"/>
        <w:jc w:val="left"/>
        <w:rPr>
          <w:rFonts w:ascii="仿宋" w:eastAsia="仿宋"/>
          <w:sz w:val="18"/>
        </w:rPr>
      </w:pPr>
      <w:r>
        <w:rPr>
          <w:rFonts w:ascii="仿宋" w:eastAsia="仿宋"/>
          <w:spacing w:val="-1"/>
          <w:sz w:val="18"/>
        </w:rPr>
        <w:t>注：本表反映部门本年度取得的各项收入情况。</w:t>
      </w:r>
    </w:p>
    <w:p>
      <w:pPr>
        <w:spacing w:after="0"/>
        <w:jc w:val="left"/>
        <w:rPr>
          <w:rFonts w:ascii="仿宋" w:eastAsia="仿宋"/>
          <w:sz w:val="18"/>
        </w:rPr>
        <w:sectPr>
          <w:pgSz w:w="16840" w:h="11910" w:orient="landscape"/>
          <w:pgMar w:top="1340" w:right="1275" w:bottom="280" w:left="1417" w:header="720" w:footer="720" w:gutter="0"/>
          <w:cols w:space="720" w:num="1"/>
        </w:sectPr>
      </w:pPr>
    </w:p>
    <w:p>
      <w:pPr>
        <w:pStyle w:val="5"/>
        <w:spacing w:before="62"/>
        <w:ind w:left="1139" w:right="1278"/>
        <w:jc w:val="center"/>
        <w:rPr>
          <w:rFonts w:ascii="仿宋" w:eastAsia="仿宋"/>
        </w:rPr>
      </w:pPr>
      <w:bookmarkStart w:id="3" w:name="支出决算表"/>
      <w:bookmarkEnd w:id="3"/>
      <w:r>
        <w:rPr>
          <w:rFonts w:ascii="仿宋" w:eastAsia="仿宋"/>
          <w:spacing w:val="-6"/>
        </w:rPr>
        <w:t>支出决算表</w:t>
      </w:r>
    </w:p>
    <w:p>
      <w:pPr>
        <w:spacing w:before="155"/>
        <w:ind w:left="0" w:right="522" w:firstLine="0"/>
        <w:jc w:val="right"/>
        <w:rPr>
          <w:rFonts w:ascii="仿宋" w:eastAsia="仿宋"/>
          <w:position w:val="1"/>
          <w:sz w:val="18"/>
        </w:rPr>
      </w:pPr>
      <w:r>
        <w:rPr>
          <w:rFonts w:ascii="仿宋" w:eastAsia="仿宋"/>
          <w:spacing w:val="-15"/>
          <w:position w:val="1"/>
          <w:sz w:val="18"/>
        </w:rPr>
        <w:t xml:space="preserve">公开 </w:t>
      </w:r>
      <w:r>
        <w:rPr>
          <w:rFonts w:ascii="Times New Roman" w:eastAsia="Times New Roman"/>
          <w:sz w:val="18"/>
        </w:rPr>
        <w:t xml:space="preserve">03 </w:t>
      </w:r>
      <w:r>
        <w:rPr>
          <w:rFonts w:ascii="仿宋" w:eastAsia="仿宋"/>
          <w:spacing w:val="-10"/>
          <w:position w:val="1"/>
          <w:sz w:val="18"/>
        </w:rPr>
        <w:t>表</w:t>
      </w:r>
    </w:p>
    <w:p>
      <w:pPr>
        <w:tabs>
          <w:tab w:val="left" w:pos="7391"/>
          <w:tab w:val="left" w:pos="11978"/>
        </w:tabs>
        <w:spacing w:before="78" w:after="47"/>
        <w:ind w:left="0" w:right="522" w:firstLine="0"/>
        <w:jc w:val="right"/>
        <w:rPr>
          <w:rFonts w:ascii="仿宋" w:eastAsia="仿宋"/>
          <w:position w:val="1"/>
          <w:sz w:val="18"/>
        </w:rPr>
      </w:pPr>
      <w:r>
        <w:rPr>
          <w:rFonts w:ascii="仿宋" w:eastAsia="仿宋"/>
          <w:position w:val="1"/>
          <w:sz w:val="18"/>
        </w:rPr>
        <w:t>编制部门（单位）：石家庄市鹿泉区李村镇人民政</w:t>
      </w:r>
      <w:r>
        <w:rPr>
          <w:rFonts w:ascii="仿宋" w:eastAsia="仿宋"/>
          <w:spacing w:val="-10"/>
          <w:position w:val="1"/>
          <w:sz w:val="18"/>
        </w:rPr>
        <w:t>府</w:t>
      </w:r>
      <w:r>
        <w:rPr>
          <w:rFonts w:ascii="仿宋" w:eastAsia="仿宋"/>
          <w:position w:val="1"/>
          <w:sz w:val="18"/>
        </w:rPr>
        <w:tab/>
      </w:r>
      <w:r>
        <w:rPr>
          <w:rFonts w:ascii="Times New Roman" w:eastAsia="Times New Roman"/>
          <w:sz w:val="18"/>
        </w:rPr>
        <w:t>2023</w:t>
      </w:r>
      <w:r>
        <w:rPr>
          <w:rFonts w:ascii="Times New Roman" w:eastAsia="Times New Roman"/>
          <w:spacing w:val="-3"/>
          <w:sz w:val="18"/>
        </w:rPr>
        <w:t xml:space="preserve"> </w:t>
      </w:r>
      <w:r>
        <w:rPr>
          <w:rFonts w:ascii="仿宋" w:eastAsia="仿宋"/>
          <w:position w:val="1"/>
          <w:sz w:val="18"/>
        </w:rPr>
        <w:t>年</w:t>
      </w:r>
      <w:r>
        <w:rPr>
          <w:rFonts w:ascii="仿宋" w:eastAsia="仿宋"/>
          <w:spacing w:val="-10"/>
          <w:position w:val="1"/>
          <w:sz w:val="18"/>
        </w:rPr>
        <w:t>度</w:t>
      </w:r>
      <w:r>
        <w:rPr>
          <w:rFonts w:ascii="仿宋" w:eastAsia="仿宋"/>
          <w:position w:val="1"/>
          <w:sz w:val="18"/>
        </w:rPr>
        <w:tab/>
      </w:r>
      <w:r>
        <w:rPr>
          <w:rFonts w:ascii="仿宋" w:eastAsia="仿宋"/>
          <w:position w:val="1"/>
          <w:sz w:val="18"/>
        </w:rPr>
        <w:t>金额单位：万</w:t>
      </w:r>
      <w:r>
        <w:rPr>
          <w:rFonts w:ascii="仿宋" w:eastAsia="仿宋"/>
          <w:spacing w:val="-10"/>
          <w:position w:val="1"/>
          <w:sz w:val="18"/>
        </w:rPr>
        <w:t>元</w:t>
      </w:r>
    </w:p>
    <w:tbl>
      <w:tblPr>
        <w:tblStyle w:val="6"/>
        <w:tblW w:w="0" w:type="auto"/>
        <w:tblInd w:w="2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46"/>
        <w:gridCol w:w="3096"/>
        <w:gridCol w:w="1667"/>
        <w:gridCol w:w="1412"/>
        <w:gridCol w:w="1668"/>
        <w:gridCol w:w="1410"/>
        <w:gridCol w:w="1668"/>
        <w:gridCol w:w="168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3942" w:type="dxa"/>
            <w:gridSpan w:val="2"/>
          </w:tcPr>
          <w:p>
            <w:pPr>
              <w:pStyle w:val="10"/>
              <w:spacing w:before="27"/>
              <w:ind w:left="8"/>
              <w:jc w:val="center"/>
              <w:rPr>
                <w:rFonts w:ascii="仿宋" w:eastAsia="仿宋"/>
                <w:sz w:val="18"/>
              </w:rPr>
            </w:pPr>
            <w:r>
              <w:rPr>
                <w:rFonts w:ascii="仿宋" w:eastAsia="仿宋"/>
                <w:spacing w:val="-5"/>
                <w:sz w:val="18"/>
              </w:rPr>
              <w:t>项目</w:t>
            </w:r>
          </w:p>
        </w:tc>
        <w:tc>
          <w:tcPr>
            <w:tcW w:w="1667" w:type="dxa"/>
            <w:vMerge w:val="restart"/>
          </w:tcPr>
          <w:p>
            <w:pPr>
              <w:pStyle w:val="10"/>
              <w:rPr>
                <w:rFonts w:ascii="仿宋"/>
                <w:sz w:val="18"/>
              </w:rPr>
            </w:pPr>
          </w:p>
          <w:p>
            <w:pPr>
              <w:pStyle w:val="10"/>
              <w:spacing w:before="43"/>
              <w:rPr>
                <w:rFonts w:ascii="仿宋"/>
                <w:sz w:val="18"/>
              </w:rPr>
            </w:pPr>
          </w:p>
          <w:p>
            <w:pPr>
              <w:pStyle w:val="10"/>
              <w:spacing w:before="1"/>
              <w:ind w:left="293"/>
              <w:rPr>
                <w:rFonts w:ascii="仿宋" w:eastAsia="仿宋"/>
                <w:sz w:val="18"/>
              </w:rPr>
            </w:pPr>
            <w:r>
              <w:rPr>
                <w:rFonts w:ascii="仿宋" w:eastAsia="仿宋"/>
                <w:spacing w:val="-2"/>
                <w:sz w:val="18"/>
              </w:rPr>
              <w:t>本年支出合计</w:t>
            </w:r>
          </w:p>
        </w:tc>
        <w:tc>
          <w:tcPr>
            <w:tcW w:w="1412" w:type="dxa"/>
            <w:vMerge w:val="restart"/>
          </w:tcPr>
          <w:p>
            <w:pPr>
              <w:pStyle w:val="10"/>
              <w:rPr>
                <w:rFonts w:ascii="仿宋"/>
                <w:sz w:val="18"/>
              </w:rPr>
            </w:pPr>
          </w:p>
          <w:p>
            <w:pPr>
              <w:pStyle w:val="10"/>
              <w:spacing w:before="43"/>
              <w:rPr>
                <w:rFonts w:ascii="仿宋"/>
                <w:sz w:val="18"/>
              </w:rPr>
            </w:pPr>
          </w:p>
          <w:p>
            <w:pPr>
              <w:pStyle w:val="10"/>
              <w:spacing w:before="1"/>
              <w:ind w:left="345"/>
              <w:rPr>
                <w:rFonts w:ascii="仿宋" w:eastAsia="仿宋"/>
                <w:sz w:val="18"/>
              </w:rPr>
            </w:pPr>
            <w:r>
              <w:rPr>
                <w:rFonts w:ascii="仿宋" w:eastAsia="仿宋"/>
                <w:spacing w:val="-3"/>
                <w:sz w:val="18"/>
              </w:rPr>
              <w:t>基本支出</w:t>
            </w:r>
          </w:p>
        </w:tc>
        <w:tc>
          <w:tcPr>
            <w:tcW w:w="1668" w:type="dxa"/>
            <w:vMerge w:val="restart"/>
          </w:tcPr>
          <w:p>
            <w:pPr>
              <w:pStyle w:val="10"/>
              <w:rPr>
                <w:rFonts w:ascii="仿宋"/>
                <w:sz w:val="18"/>
              </w:rPr>
            </w:pPr>
          </w:p>
          <w:p>
            <w:pPr>
              <w:pStyle w:val="10"/>
              <w:spacing w:before="43"/>
              <w:rPr>
                <w:rFonts w:ascii="仿宋"/>
                <w:sz w:val="18"/>
              </w:rPr>
            </w:pPr>
          </w:p>
          <w:p>
            <w:pPr>
              <w:pStyle w:val="10"/>
              <w:spacing w:before="1"/>
              <w:ind w:left="473"/>
              <w:rPr>
                <w:rFonts w:ascii="仿宋" w:eastAsia="仿宋"/>
                <w:sz w:val="18"/>
              </w:rPr>
            </w:pPr>
            <w:r>
              <w:rPr>
                <w:rFonts w:ascii="仿宋" w:eastAsia="仿宋"/>
                <w:spacing w:val="-3"/>
                <w:sz w:val="18"/>
              </w:rPr>
              <w:t>项目支出</w:t>
            </w:r>
          </w:p>
        </w:tc>
        <w:tc>
          <w:tcPr>
            <w:tcW w:w="1410" w:type="dxa"/>
            <w:vMerge w:val="restart"/>
          </w:tcPr>
          <w:p>
            <w:pPr>
              <w:pStyle w:val="10"/>
              <w:rPr>
                <w:rFonts w:ascii="仿宋"/>
                <w:sz w:val="18"/>
              </w:rPr>
            </w:pPr>
          </w:p>
          <w:p>
            <w:pPr>
              <w:pStyle w:val="10"/>
              <w:spacing w:before="43"/>
              <w:rPr>
                <w:rFonts w:ascii="仿宋"/>
                <w:sz w:val="18"/>
              </w:rPr>
            </w:pPr>
          </w:p>
          <w:p>
            <w:pPr>
              <w:pStyle w:val="10"/>
              <w:spacing w:before="1"/>
              <w:ind w:left="164"/>
              <w:rPr>
                <w:rFonts w:ascii="仿宋" w:eastAsia="仿宋"/>
                <w:sz w:val="18"/>
              </w:rPr>
            </w:pPr>
            <w:r>
              <w:rPr>
                <w:rFonts w:ascii="仿宋" w:eastAsia="仿宋"/>
                <w:spacing w:val="-2"/>
                <w:sz w:val="18"/>
              </w:rPr>
              <w:t>上缴上级支出</w:t>
            </w:r>
          </w:p>
        </w:tc>
        <w:tc>
          <w:tcPr>
            <w:tcW w:w="1668" w:type="dxa"/>
            <w:vMerge w:val="restart"/>
          </w:tcPr>
          <w:p>
            <w:pPr>
              <w:pStyle w:val="10"/>
              <w:rPr>
                <w:rFonts w:ascii="仿宋"/>
                <w:sz w:val="18"/>
              </w:rPr>
            </w:pPr>
          </w:p>
          <w:p>
            <w:pPr>
              <w:pStyle w:val="10"/>
              <w:spacing w:before="43"/>
              <w:rPr>
                <w:rFonts w:ascii="仿宋"/>
                <w:sz w:val="18"/>
              </w:rPr>
            </w:pPr>
          </w:p>
          <w:p>
            <w:pPr>
              <w:pStyle w:val="10"/>
              <w:spacing w:before="1"/>
              <w:ind w:left="472"/>
              <w:rPr>
                <w:rFonts w:ascii="仿宋" w:eastAsia="仿宋"/>
                <w:sz w:val="18"/>
              </w:rPr>
            </w:pPr>
            <w:r>
              <w:rPr>
                <w:rFonts w:ascii="仿宋" w:eastAsia="仿宋"/>
                <w:spacing w:val="-3"/>
                <w:sz w:val="18"/>
              </w:rPr>
              <w:t>经营支出</w:t>
            </w:r>
          </w:p>
        </w:tc>
        <w:tc>
          <w:tcPr>
            <w:tcW w:w="1687" w:type="dxa"/>
            <w:vMerge w:val="restart"/>
          </w:tcPr>
          <w:p>
            <w:pPr>
              <w:pStyle w:val="10"/>
              <w:spacing w:before="121"/>
              <w:rPr>
                <w:rFonts w:ascii="仿宋"/>
                <w:sz w:val="18"/>
              </w:rPr>
            </w:pPr>
          </w:p>
          <w:p>
            <w:pPr>
              <w:pStyle w:val="10"/>
              <w:spacing w:before="1" w:line="319" w:lineRule="auto"/>
              <w:ind w:left="753" w:right="112" w:hanging="632"/>
              <w:rPr>
                <w:rFonts w:ascii="仿宋" w:eastAsia="仿宋"/>
                <w:sz w:val="18"/>
              </w:rPr>
            </w:pPr>
            <w:r>
              <w:rPr>
                <w:rFonts w:ascii="仿宋" w:eastAsia="仿宋"/>
                <w:spacing w:val="-2"/>
                <w:sz w:val="18"/>
              </w:rPr>
              <w:t>对附属单位补助支</w:t>
            </w:r>
            <w:r>
              <w:rPr>
                <w:rFonts w:ascii="仿宋" w:eastAsia="仿宋"/>
                <w:spacing w:val="-10"/>
                <w:sz w:val="18"/>
              </w:rPr>
              <w:t>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6" w:hRule="atLeast"/>
        </w:trPr>
        <w:tc>
          <w:tcPr>
            <w:tcW w:w="846" w:type="dxa"/>
          </w:tcPr>
          <w:p>
            <w:pPr>
              <w:pStyle w:val="10"/>
              <w:spacing w:before="194" w:line="319" w:lineRule="auto"/>
              <w:ind w:left="333" w:right="140" w:hanging="180"/>
              <w:rPr>
                <w:rFonts w:ascii="仿宋" w:eastAsia="仿宋"/>
                <w:sz w:val="18"/>
              </w:rPr>
            </w:pPr>
            <w:r>
              <w:rPr>
                <w:rFonts w:ascii="仿宋" w:eastAsia="仿宋"/>
                <w:spacing w:val="-4"/>
                <w:sz w:val="18"/>
              </w:rPr>
              <w:t>科目代</w:t>
            </w:r>
            <w:r>
              <w:rPr>
                <w:rFonts w:ascii="仿宋" w:eastAsia="仿宋"/>
                <w:spacing w:val="-10"/>
                <w:sz w:val="18"/>
              </w:rPr>
              <w:t>码</w:t>
            </w:r>
          </w:p>
        </w:tc>
        <w:tc>
          <w:tcPr>
            <w:tcW w:w="3096" w:type="dxa"/>
          </w:tcPr>
          <w:p>
            <w:pPr>
              <w:pStyle w:val="10"/>
              <w:spacing w:before="116"/>
              <w:rPr>
                <w:rFonts w:ascii="仿宋"/>
                <w:sz w:val="18"/>
              </w:rPr>
            </w:pPr>
          </w:p>
          <w:p>
            <w:pPr>
              <w:pStyle w:val="10"/>
              <w:ind w:left="9" w:right="2"/>
              <w:jc w:val="center"/>
              <w:rPr>
                <w:rFonts w:ascii="仿宋" w:eastAsia="仿宋"/>
                <w:sz w:val="18"/>
              </w:rPr>
            </w:pPr>
            <w:r>
              <w:rPr>
                <w:rFonts w:ascii="仿宋" w:eastAsia="仿宋"/>
                <w:spacing w:val="-3"/>
                <w:sz w:val="18"/>
              </w:rPr>
              <w:t>科目名称</w:t>
            </w:r>
          </w:p>
        </w:tc>
        <w:tc>
          <w:tcPr>
            <w:tcW w:w="1667" w:type="dxa"/>
            <w:vMerge w:val="continue"/>
            <w:tcBorders>
              <w:top w:val="nil"/>
            </w:tcBorders>
          </w:tcPr>
          <w:p>
            <w:pPr>
              <w:rPr>
                <w:sz w:val="2"/>
                <w:szCs w:val="2"/>
              </w:rPr>
            </w:pPr>
          </w:p>
        </w:tc>
        <w:tc>
          <w:tcPr>
            <w:tcW w:w="1412" w:type="dxa"/>
            <w:vMerge w:val="continue"/>
            <w:tcBorders>
              <w:top w:val="nil"/>
            </w:tcBorders>
          </w:tcPr>
          <w:p>
            <w:pPr>
              <w:rPr>
                <w:sz w:val="2"/>
                <w:szCs w:val="2"/>
              </w:rPr>
            </w:pPr>
          </w:p>
        </w:tc>
        <w:tc>
          <w:tcPr>
            <w:tcW w:w="1668" w:type="dxa"/>
            <w:vMerge w:val="continue"/>
            <w:tcBorders>
              <w:top w:val="nil"/>
            </w:tcBorders>
          </w:tcPr>
          <w:p>
            <w:pPr>
              <w:rPr>
                <w:sz w:val="2"/>
                <w:szCs w:val="2"/>
              </w:rPr>
            </w:pPr>
          </w:p>
        </w:tc>
        <w:tc>
          <w:tcPr>
            <w:tcW w:w="1410" w:type="dxa"/>
            <w:vMerge w:val="continue"/>
            <w:tcBorders>
              <w:top w:val="nil"/>
            </w:tcBorders>
          </w:tcPr>
          <w:p>
            <w:pPr>
              <w:rPr>
                <w:sz w:val="2"/>
                <w:szCs w:val="2"/>
              </w:rPr>
            </w:pPr>
          </w:p>
        </w:tc>
        <w:tc>
          <w:tcPr>
            <w:tcW w:w="1668" w:type="dxa"/>
            <w:vMerge w:val="continue"/>
            <w:tcBorders>
              <w:top w:val="nil"/>
            </w:tcBorders>
          </w:tcPr>
          <w:p>
            <w:pPr>
              <w:rPr>
                <w:sz w:val="2"/>
                <w:szCs w:val="2"/>
              </w:rPr>
            </w:pPr>
          </w:p>
        </w:tc>
        <w:tc>
          <w:tcPr>
            <w:tcW w:w="168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942" w:type="dxa"/>
            <w:gridSpan w:val="2"/>
          </w:tcPr>
          <w:p>
            <w:pPr>
              <w:pStyle w:val="10"/>
              <w:spacing w:before="28"/>
              <w:ind w:left="8"/>
              <w:jc w:val="center"/>
              <w:rPr>
                <w:rFonts w:ascii="仿宋" w:eastAsia="仿宋"/>
                <w:sz w:val="18"/>
              </w:rPr>
            </w:pPr>
            <w:r>
              <w:rPr>
                <w:rFonts w:ascii="仿宋" w:eastAsia="仿宋"/>
                <w:spacing w:val="-5"/>
                <w:sz w:val="18"/>
              </w:rPr>
              <w:t>栏次</w:t>
            </w:r>
          </w:p>
        </w:tc>
        <w:tc>
          <w:tcPr>
            <w:tcW w:w="1667" w:type="dxa"/>
          </w:tcPr>
          <w:p>
            <w:pPr>
              <w:pStyle w:val="10"/>
              <w:spacing w:before="52"/>
              <w:ind w:left="9"/>
              <w:jc w:val="center"/>
              <w:rPr>
                <w:rFonts w:ascii="Times New Roman"/>
                <w:sz w:val="18"/>
              </w:rPr>
            </w:pPr>
            <w:r>
              <w:rPr>
                <w:rFonts w:ascii="Times New Roman"/>
                <w:spacing w:val="-10"/>
                <w:sz w:val="18"/>
              </w:rPr>
              <w:t>1</w:t>
            </w:r>
          </w:p>
        </w:tc>
        <w:tc>
          <w:tcPr>
            <w:tcW w:w="1412" w:type="dxa"/>
          </w:tcPr>
          <w:p>
            <w:pPr>
              <w:pStyle w:val="10"/>
              <w:spacing w:before="52"/>
              <w:ind w:left="11" w:right="4"/>
              <w:jc w:val="center"/>
              <w:rPr>
                <w:rFonts w:ascii="Times New Roman"/>
                <w:sz w:val="18"/>
              </w:rPr>
            </w:pPr>
            <w:r>
              <w:rPr>
                <w:rFonts w:ascii="Times New Roman"/>
                <w:spacing w:val="-10"/>
                <w:sz w:val="18"/>
              </w:rPr>
              <w:t>2</w:t>
            </w:r>
          </w:p>
        </w:tc>
        <w:tc>
          <w:tcPr>
            <w:tcW w:w="1668" w:type="dxa"/>
          </w:tcPr>
          <w:p>
            <w:pPr>
              <w:pStyle w:val="10"/>
              <w:spacing w:before="52"/>
              <w:ind w:left="11" w:right="3"/>
              <w:jc w:val="center"/>
              <w:rPr>
                <w:rFonts w:ascii="Times New Roman"/>
                <w:sz w:val="18"/>
              </w:rPr>
            </w:pPr>
            <w:r>
              <w:rPr>
                <w:rFonts w:ascii="Times New Roman"/>
                <w:spacing w:val="-10"/>
                <w:sz w:val="18"/>
              </w:rPr>
              <w:t>3</w:t>
            </w:r>
          </w:p>
        </w:tc>
        <w:tc>
          <w:tcPr>
            <w:tcW w:w="1410" w:type="dxa"/>
          </w:tcPr>
          <w:p>
            <w:pPr>
              <w:pStyle w:val="10"/>
              <w:spacing w:before="52"/>
              <w:ind w:left="11" w:right="4"/>
              <w:jc w:val="center"/>
              <w:rPr>
                <w:rFonts w:ascii="Times New Roman"/>
                <w:sz w:val="18"/>
              </w:rPr>
            </w:pPr>
            <w:r>
              <w:rPr>
                <w:rFonts w:ascii="Times New Roman"/>
                <w:spacing w:val="-10"/>
                <w:sz w:val="18"/>
              </w:rPr>
              <w:t>4</w:t>
            </w:r>
          </w:p>
        </w:tc>
        <w:tc>
          <w:tcPr>
            <w:tcW w:w="1668" w:type="dxa"/>
          </w:tcPr>
          <w:p>
            <w:pPr>
              <w:pStyle w:val="10"/>
              <w:spacing w:before="52"/>
              <w:ind w:left="11"/>
              <w:jc w:val="center"/>
              <w:rPr>
                <w:rFonts w:ascii="Times New Roman"/>
                <w:sz w:val="18"/>
              </w:rPr>
            </w:pPr>
            <w:r>
              <w:rPr>
                <w:rFonts w:ascii="Times New Roman"/>
                <w:spacing w:val="-10"/>
                <w:sz w:val="18"/>
              </w:rPr>
              <w:t>5</w:t>
            </w:r>
          </w:p>
        </w:tc>
        <w:tc>
          <w:tcPr>
            <w:tcW w:w="1687" w:type="dxa"/>
          </w:tcPr>
          <w:p>
            <w:pPr>
              <w:pStyle w:val="10"/>
              <w:spacing w:before="52"/>
              <w:ind w:left="6"/>
              <w:jc w:val="center"/>
              <w:rPr>
                <w:rFonts w:ascii="Times New Roman"/>
                <w:sz w:val="18"/>
              </w:rPr>
            </w:pPr>
            <w:r>
              <w:rPr>
                <w:rFonts w:ascii="Times New Roman"/>
                <w:spacing w:val="-10"/>
                <w:sz w:val="18"/>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3942" w:type="dxa"/>
            <w:gridSpan w:val="2"/>
          </w:tcPr>
          <w:p>
            <w:pPr>
              <w:pStyle w:val="10"/>
              <w:spacing w:before="27"/>
              <w:ind w:left="8"/>
              <w:jc w:val="center"/>
              <w:rPr>
                <w:rFonts w:ascii="仿宋" w:eastAsia="仿宋"/>
                <w:sz w:val="18"/>
              </w:rPr>
            </w:pPr>
            <w:r>
              <w:rPr>
                <w:rFonts w:ascii="仿宋" w:eastAsia="仿宋"/>
                <w:spacing w:val="-5"/>
                <w:sz w:val="18"/>
              </w:rPr>
              <w:t>合计</w:t>
            </w:r>
          </w:p>
        </w:tc>
        <w:tc>
          <w:tcPr>
            <w:tcW w:w="1667" w:type="dxa"/>
          </w:tcPr>
          <w:p>
            <w:pPr>
              <w:pStyle w:val="10"/>
              <w:spacing w:before="52"/>
              <w:ind w:right="95"/>
              <w:jc w:val="right"/>
              <w:rPr>
                <w:rFonts w:ascii="Times New Roman"/>
                <w:sz w:val="18"/>
              </w:rPr>
            </w:pPr>
            <w:r>
              <w:rPr>
                <w:rFonts w:ascii="Times New Roman"/>
                <w:spacing w:val="-2"/>
                <w:sz w:val="18"/>
              </w:rPr>
              <w:t>5,252.16</w:t>
            </w:r>
          </w:p>
        </w:tc>
        <w:tc>
          <w:tcPr>
            <w:tcW w:w="1412" w:type="dxa"/>
          </w:tcPr>
          <w:p>
            <w:pPr>
              <w:pStyle w:val="10"/>
              <w:spacing w:before="52"/>
              <w:ind w:right="96"/>
              <w:jc w:val="right"/>
              <w:rPr>
                <w:rFonts w:ascii="Times New Roman"/>
                <w:sz w:val="18"/>
              </w:rPr>
            </w:pPr>
            <w:r>
              <w:rPr>
                <w:rFonts w:ascii="Times New Roman"/>
                <w:spacing w:val="-2"/>
                <w:sz w:val="18"/>
              </w:rPr>
              <w:t>1,856.04</w:t>
            </w:r>
          </w:p>
        </w:tc>
        <w:tc>
          <w:tcPr>
            <w:tcW w:w="1668" w:type="dxa"/>
          </w:tcPr>
          <w:p>
            <w:pPr>
              <w:pStyle w:val="10"/>
              <w:spacing w:before="52"/>
              <w:ind w:right="96"/>
              <w:jc w:val="right"/>
              <w:rPr>
                <w:rFonts w:ascii="Times New Roman"/>
                <w:sz w:val="18"/>
              </w:rPr>
            </w:pPr>
            <w:r>
              <w:rPr>
                <w:rFonts w:ascii="Times New Roman"/>
                <w:spacing w:val="-2"/>
                <w:sz w:val="18"/>
              </w:rPr>
              <w:t>3,396.12</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46" w:type="dxa"/>
          </w:tcPr>
          <w:p>
            <w:pPr>
              <w:pStyle w:val="10"/>
              <w:spacing w:before="27"/>
              <w:ind w:left="107"/>
              <w:rPr>
                <w:rFonts w:ascii="仿宋"/>
                <w:sz w:val="18"/>
              </w:rPr>
            </w:pPr>
            <w:r>
              <w:rPr>
                <w:rFonts w:ascii="仿宋"/>
                <w:spacing w:val="-5"/>
                <w:sz w:val="18"/>
              </w:rPr>
              <w:t>201</w:t>
            </w:r>
          </w:p>
        </w:tc>
        <w:tc>
          <w:tcPr>
            <w:tcW w:w="3096" w:type="dxa"/>
          </w:tcPr>
          <w:p>
            <w:pPr>
              <w:pStyle w:val="10"/>
              <w:spacing w:before="27"/>
              <w:ind w:left="106"/>
              <w:rPr>
                <w:rFonts w:ascii="仿宋" w:eastAsia="仿宋"/>
                <w:sz w:val="18"/>
              </w:rPr>
            </w:pPr>
            <w:r>
              <w:rPr>
                <w:rFonts w:ascii="仿宋" w:eastAsia="仿宋"/>
                <w:spacing w:val="-2"/>
                <w:sz w:val="18"/>
              </w:rPr>
              <w:t>一般公共服务支出</w:t>
            </w:r>
          </w:p>
        </w:tc>
        <w:tc>
          <w:tcPr>
            <w:tcW w:w="1667" w:type="dxa"/>
          </w:tcPr>
          <w:p>
            <w:pPr>
              <w:pStyle w:val="10"/>
              <w:spacing w:before="52"/>
              <w:ind w:right="95"/>
              <w:jc w:val="right"/>
              <w:rPr>
                <w:rFonts w:ascii="Times New Roman"/>
                <w:sz w:val="18"/>
              </w:rPr>
            </w:pPr>
            <w:r>
              <w:rPr>
                <w:rFonts w:ascii="Times New Roman"/>
                <w:spacing w:val="-2"/>
                <w:sz w:val="18"/>
              </w:rPr>
              <w:t>1,521.53</w:t>
            </w:r>
          </w:p>
        </w:tc>
        <w:tc>
          <w:tcPr>
            <w:tcW w:w="1412" w:type="dxa"/>
          </w:tcPr>
          <w:p>
            <w:pPr>
              <w:pStyle w:val="10"/>
              <w:spacing w:before="52"/>
              <w:ind w:right="96"/>
              <w:jc w:val="right"/>
              <w:rPr>
                <w:rFonts w:ascii="Times New Roman"/>
                <w:sz w:val="18"/>
              </w:rPr>
            </w:pPr>
            <w:r>
              <w:rPr>
                <w:rFonts w:ascii="Times New Roman"/>
                <w:spacing w:val="-2"/>
                <w:sz w:val="18"/>
              </w:rPr>
              <w:t>1,521.53</w:t>
            </w:r>
          </w:p>
        </w:tc>
        <w:tc>
          <w:tcPr>
            <w:tcW w:w="1668" w:type="dxa"/>
          </w:tcPr>
          <w:p>
            <w:pPr>
              <w:pStyle w:val="10"/>
              <w:rPr>
                <w:rFonts w:ascii="Times New Roman"/>
                <w:sz w:val="18"/>
              </w:rPr>
            </w:pP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6"/>
              <w:ind w:left="107"/>
              <w:rPr>
                <w:rFonts w:ascii="仿宋"/>
                <w:sz w:val="18"/>
              </w:rPr>
            </w:pPr>
            <w:r>
              <w:rPr>
                <w:rFonts w:ascii="仿宋"/>
                <w:spacing w:val="-2"/>
                <w:sz w:val="18"/>
              </w:rPr>
              <w:t>20103</w:t>
            </w:r>
          </w:p>
        </w:tc>
        <w:tc>
          <w:tcPr>
            <w:tcW w:w="3096" w:type="dxa"/>
          </w:tcPr>
          <w:p>
            <w:pPr>
              <w:pStyle w:val="10"/>
              <w:spacing w:before="26"/>
              <w:ind w:left="106"/>
              <w:rPr>
                <w:rFonts w:ascii="仿宋" w:eastAsia="仿宋"/>
                <w:sz w:val="18"/>
              </w:rPr>
            </w:pPr>
            <w:r>
              <w:rPr>
                <w:rFonts w:ascii="仿宋" w:eastAsia="仿宋"/>
                <w:sz w:val="18"/>
              </w:rPr>
              <w:t>政府办公厅（室）</w:t>
            </w:r>
            <w:r>
              <w:rPr>
                <w:rFonts w:ascii="仿宋" w:eastAsia="仿宋"/>
                <w:spacing w:val="-2"/>
                <w:sz w:val="18"/>
              </w:rPr>
              <w:t>及相关机构事务</w:t>
            </w:r>
          </w:p>
        </w:tc>
        <w:tc>
          <w:tcPr>
            <w:tcW w:w="1667" w:type="dxa"/>
          </w:tcPr>
          <w:p>
            <w:pPr>
              <w:pStyle w:val="10"/>
              <w:spacing w:before="51"/>
              <w:ind w:right="95"/>
              <w:jc w:val="right"/>
              <w:rPr>
                <w:rFonts w:ascii="Times New Roman"/>
                <w:sz w:val="18"/>
              </w:rPr>
            </w:pPr>
            <w:r>
              <w:rPr>
                <w:rFonts w:ascii="Times New Roman"/>
                <w:spacing w:val="-2"/>
                <w:sz w:val="18"/>
              </w:rPr>
              <w:t>1,521.53</w:t>
            </w:r>
          </w:p>
        </w:tc>
        <w:tc>
          <w:tcPr>
            <w:tcW w:w="1412" w:type="dxa"/>
          </w:tcPr>
          <w:p>
            <w:pPr>
              <w:pStyle w:val="10"/>
              <w:spacing w:before="51"/>
              <w:ind w:right="96"/>
              <w:jc w:val="right"/>
              <w:rPr>
                <w:rFonts w:ascii="Times New Roman"/>
                <w:sz w:val="18"/>
              </w:rPr>
            </w:pPr>
            <w:r>
              <w:rPr>
                <w:rFonts w:ascii="Times New Roman"/>
                <w:spacing w:val="-2"/>
                <w:sz w:val="18"/>
              </w:rPr>
              <w:t>1,521.53</w:t>
            </w:r>
          </w:p>
        </w:tc>
        <w:tc>
          <w:tcPr>
            <w:tcW w:w="1668" w:type="dxa"/>
          </w:tcPr>
          <w:p>
            <w:pPr>
              <w:pStyle w:val="10"/>
              <w:rPr>
                <w:rFonts w:ascii="Times New Roman"/>
                <w:sz w:val="18"/>
              </w:rPr>
            </w:pP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8"/>
              <w:ind w:left="107"/>
              <w:rPr>
                <w:rFonts w:ascii="仿宋"/>
                <w:sz w:val="18"/>
              </w:rPr>
            </w:pPr>
            <w:r>
              <w:rPr>
                <w:rFonts w:ascii="仿宋"/>
                <w:spacing w:val="-2"/>
                <w:sz w:val="18"/>
              </w:rPr>
              <w:t>2010301</w:t>
            </w:r>
          </w:p>
        </w:tc>
        <w:tc>
          <w:tcPr>
            <w:tcW w:w="3096" w:type="dxa"/>
          </w:tcPr>
          <w:p>
            <w:pPr>
              <w:pStyle w:val="10"/>
              <w:spacing w:before="28"/>
              <w:ind w:left="106"/>
              <w:rPr>
                <w:rFonts w:ascii="仿宋" w:eastAsia="仿宋"/>
                <w:sz w:val="18"/>
              </w:rPr>
            </w:pPr>
            <w:r>
              <w:rPr>
                <w:rFonts w:ascii="仿宋" w:eastAsia="仿宋"/>
                <w:spacing w:val="-3"/>
                <w:sz w:val="18"/>
              </w:rPr>
              <w:t>行政运行</w:t>
            </w:r>
          </w:p>
        </w:tc>
        <w:tc>
          <w:tcPr>
            <w:tcW w:w="1667" w:type="dxa"/>
          </w:tcPr>
          <w:p>
            <w:pPr>
              <w:pStyle w:val="10"/>
              <w:spacing w:before="51"/>
              <w:ind w:right="95"/>
              <w:jc w:val="right"/>
              <w:rPr>
                <w:rFonts w:ascii="Times New Roman"/>
                <w:sz w:val="18"/>
              </w:rPr>
            </w:pPr>
            <w:r>
              <w:rPr>
                <w:rFonts w:ascii="Times New Roman"/>
                <w:spacing w:val="-2"/>
                <w:sz w:val="18"/>
              </w:rPr>
              <w:t>1,521.53</w:t>
            </w:r>
          </w:p>
        </w:tc>
        <w:tc>
          <w:tcPr>
            <w:tcW w:w="1412" w:type="dxa"/>
          </w:tcPr>
          <w:p>
            <w:pPr>
              <w:pStyle w:val="10"/>
              <w:spacing w:before="51"/>
              <w:ind w:right="96"/>
              <w:jc w:val="right"/>
              <w:rPr>
                <w:rFonts w:ascii="Times New Roman"/>
                <w:sz w:val="18"/>
              </w:rPr>
            </w:pPr>
            <w:r>
              <w:rPr>
                <w:rFonts w:ascii="Times New Roman"/>
                <w:spacing w:val="-2"/>
                <w:sz w:val="18"/>
              </w:rPr>
              <w:t>1,521.53</w:t>
            </w:r>
          </w:p>
        </w:tc>
        <w:tc>
          <w:tcPr>
            <w:tcW w:w="1668" w:type="dxa"/>
          </w:tcPr>
          <w:p>
            <w:pPr>
              <w:pStyle w:val="10"/>
              <w:rPr>
                <w:rFonts w:ascii="Times New Roman"/>
                <w:sz w:val="18"/>
              </w:rPr>
            </w:pP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46" w:type="dxa"/>
          </w:tcPr>
          <w:p>
            <w:pPr>
              <w:pStyle w:val="10"/>
              <w:spacing w:before="28"/>
              <w:ind w:left="107"/>
              <w:rPr>
                <w:rFonts w:ascii="仿宋"/>
                <w:sz w:val="18"/>
              </w:rPr>
            </w:pPr>
            <w:r>
              <w:rPr>
                <w:rFonts w:ascii="仿宋"/>
                <w:spacing w:val="-5"/>
                <w:sz w:val="18"/>
              </w:rPr>
              <w:t>205</w:t>
            </w:r>
          </w:p>
        </w:tc>
        <w:tc>
          <w:tcPr>
            <w:tcW w:w="3096" w:type="dxa"/>
          </w:tcPr>
          <w:p>
            <w:pPr>
              <w:pStyle w:val="10"/>
              <w:spacing w:before="28"/>
              <w:ind w:left="106"/>
              <w:rPr>
                <w:rFonts w:ascii="仿宋" w:eastAsia="仿宋"/>
                <w:sz w:val="18"/>
              </w:rPr>
            </w:pPr>
            <w:r>
              <w:rPr>
                <w:rFonts w:ascii="仿宋" w:eastAsia="仿宋"/>
                <w:spacing w:val="-3"/>
                <w:sz w:val="18"/>
              </w:rPr>
              <w:t>教育支出</w:t>
            </w:r>
          </w:p>
        </w:tc>
        <w:tc>
          <w:tcPr>
            <w:tcW w:w="1667" w:type="dxa"/>
          </w:tcPr>
          <w:p>
            <w:pPr>
              <w:pStyle w:val="10"/>
              <w:spacing w:before="53"/>
              <w:ind w:right="95"/>
              <w:jc w:val="right"/>
              <w:rPr>
                <w:rFonts w:ascii="Times New Roman"/>
                <w:sz w:val="18"/>
              </w:rPr>
            </w:pPr>
            <w:r>
              <w:rPr>
                <w:rFonts w:ascii="Times New Roman"/>
                <w:spacing w:val="-2"/>
                <w:sz w:val="18"/>
              </w:rPr>
              <w:t>227.04</w:t>
            </w:r>
          </w:p>
        </w:tc>
        <w:tc>
          <w:tcPr>
            <w:tcW w:w="1412" w:type="dxa"/>
          </w:tcPr>
          <w:p>
            <w:pPr>
              <w:pStyle w:val="10"/>
              <w:rPr>
                <w:rFonts w:ascii="Times New Roman"/>
                <w:sz w:val="18"/>
              </w:rPr>
            </w:pPr>
          </w:p>
        </w:tc>
        <w:tc>
          <w:tcPr>
            <w:tcW w:w="1668" w:type="dxa"/>
          </w:tcPr>
          <w:p>
            <w:pPr>
              <w:pStyle w:val="10"/>
              <w:spacing w:before="53"/>
              <w:ind w:right="96"/>
              <w:jc w:val="right"/>
              <w:rPr>
                <w:rFonts w:ascii="Times New Roman"/>
                <w:sz w:val="18"/>
              </w:rPr>
            </w:pPr>
            <w:r>
              <w:rPr>
                <w:rFonts w:ascii="Times New Roman"/>
                <w:spacing w:val="-2"/>
                <w:sz w:val="18"/>
              </w:rPr>
              <w:t>227.04</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8"/>
              <w:ind w:left="107"/>
              <w:rPr>
                <w:rFonts w:ascii="仿宋"/>
                <w:sz w:val="18"/>
              </w:rPr>
            </w:pPr>
            <w:r>
              <w:rPr>
                <w:rFonts w:ascii="仿宋"/>
                <w:spacing w:val="-2"/>
                <w:sz w:val="18"/>
              </w:rPr>
              <w:t>20502</w:t>
            </w:r>
          </w:p>
        </w:tc>
        <w:tc>
          <w:tcPr>
            <w:tcW w:w="3096" w:type="dxa"/>
          </w:tcPr>
          <w:p>
            <w:pPr>
              <w:pStyle w:val="10"/>
              <w:spacing w:before="28"/>
              <w:ind w:left="106"/>
              <w:rPr>
                <w:rFonts w:ascii="仿宋" w:eastAsia="仿宋"/>
                <w:sz w:val="18"/>
              </w:rPr>
            </w:pPr>
            <w:r>
              <w:rPr>
                <w:rFonts w:ascii="仿宋" w:eastAsia="仿宋"/>
                <w:spacing w:val="-3"/>
                <w:sz w:val="18"/>
              </w:rPr>
              <w:t>普通教育</w:t>
            </w:r>
          </w:p>
        </w:tc>
        <w:tc>
          <w:tcPr>
            <w:tcW w:w="1667" w:type="dxa"/>
          </w:tcPr>
          <w:p>
            <w:pPr>
              <w:pStyle w:val="10"/>
              <w:spacing w:before="52"/>
              <w:ind w:right="95"/>
              <w:jc w:val="right"/>
              <w:rPr>
                <w:rFonts w:ascii="Times New Roman"/>
                <w:sz w:val="18"/>
              </w:rPr>
            </w:pPr>
            <w:r>
              <w:rPr>
                <w:rFonts w:ascii="Times New Roman"/>
                <w:spacing w:val="-2"/>
                <w:sz w:val="18"/>
              </w:rPr>
              <w:t>227.04</w:t>
            </w:r>
          </w:p>
        </w:tc>
        <w:tc>
          <w:tcPr>
            <w:tcW w:w="1412" w:type="dxa"/>
          </w:tcPr>
          <w:p>
            <w:pPr>
              <w:pStyle w:val="10"/>
              <w:rPr>
                <w:rFonts w:ascii="Times New Roman"/>
                <w:sz w:val="18"/>
              </w:rPr>
            </w:pPr>
          </w:p>
        </w:tc>
        <w:tc>
          <w:tcPr>
            <w:tcW w:w="1668" w:type="dxa"/>
          </w:tcPr>
          <w:p>
            <w:pPr>
              <w:pStyle w:val="10"/>
              <w:spacing w:before="52"/>
              <w:ind w:right="96"/>
              <w:jc w:val="right"/>
              <w:rPr>
                <w:rFonts w:ascii="Times New Roman"/>
                <w:sz w:val="18"/>
              </w:rPr>
            </w:pPr>
            <w:r>
              <w:rPr>
                <w:rFonts w:ascii="Times New Roman"/>
                <w:spacing w:val="-2"/>
                <w:sz w:val="18"/>
              </w:rPr>
              <w:t>227.04</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7"/>
              <w:ind w:left="107"/>
              <w:rPr>
                <w:rFonts w:ascii="仿宋"/>
                <w:sz w:val="18"/>
              </w:rPr>
            </w:pPr>
            <w:r>
              <w:rPr>
                <w:rFonts w:ascii="仿宋"/>
                <w:spacing w:val="-2"/>
                <w:sz w:val="18"/>
              </w:rPr>
              <w:t>2050202</w:t>
            </w:r>
          </w:p>
        </w:tc>
        <w:tc>
          <w:tcPr>
            <w:tcW w:w="3096" w:type="dxa"/>
          </w:tcPr>
          <w:p>
            <w:pPr>
              <w:pStyle w:val="10"/>
              <w:spacing w:before="27"/>
              <w:ind w:left="106"/>
              <w:rPr>
                <w:rFonts w:ascii="仿宋" w:eastAsia="仿宋"/>
                <w:sz w:val="18"/>
              </w:rPr>
            </w:pPr>
            <w:r>
              <w:rPr>
                <w:rFonts w:ascii="仿宋" w:eastAsia="仿宋"/>
                <w:spacing w:val="-3"/>
                <w:sz w:val="18"/>
              </w:rPr>
              <w:t>小学教育</w:t>
            </w:r>
          </w:p>
        </w:tc>
        <w:tc>
          <w:tcPr>
            <w:tcW w:w="1667" w:type="dxa"/>
          </w:tcPr>
          <w:p>
            <w:pPr>
              <w:pStyle w:val="10"/>
              <w:spacing w:before="52"/>
              <w:ind w:right="95"/>
              <w:jc w:val="right"/>
              <w:rPr>
                <w:rFonts w:ascii="Times New Roman"/>
                <w:sz w:val="18"/>
              </w:rPr>
            </w:pPr>
            <w:r>
              <w:rPr>
                <w:rFonts w:ascii="Times New Roman"/>
                <w:spacing w:val="-2"/>
                <w:sz w:val="18"/>
              </w:rPr>
              <w:t>227.04</w:t>
            </w:r>
          </w:p>
        </w:tc>
        <w:tc>
          <w:tcPr>
            <w:tcW w:w="1412" w:type="dxa"/>
          </w:tcPr>
          <w:p>
            <w:pPr>
              <w:pStyle w:val="10"/>
              <w:rPr>
                <w:rFonts w:ascii="Times New Roman"/>
                <w:sz w:val="18"/>
              </w:rPr>
            </w:pPr>
          </w:p>
        </w:tc>
        <w:tc>
          <w:tcPr>
            <w:tcW w:w="1668" w:type="dxa"/>
          </w:tcPr>
          <w:p>
            <w:pPr>
              <w:pStyle w:val="10"/>
              <w:spacing w:before="52"/>
              <w:ind w:right="96"/>
              <w:jc w:val="right"/>
              <w:rPr>
                <w:rFonts w:ascii="Times New Roman"/>
                <w:sz w:val="18"/>
              </w:rPr>
            </w:pPr>
            <w:r>
              <w:rPr>
                <w:rFonts w:ascii="Times New Roman"/>
                <w:spacing w:val="-2"/>
                <w:sz w:val="18"/>
              </w:rPr>
              <w:t>227.04</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46" w:type="dxa"/>
          </w:tcPr>
          <w:p>
            <w:pPr>
              <w:pStyle w:val="10"/>
              <w:spacing w:before="27"/>
              <w:ind w:left="107"/>
              <w:rPr>
                <w:rFonts w:ascii="仿宋"/>
                <w:sz w:val="18"/>
              </w:rPr>
            </w:pPr>
            <w:r>
              <w:rPr>
                <w:rFonts w:ascii="仿宋"/>
                <w:spacing w:val="-5"/>
                <w:sz w:val="18"/>
              </w:rPr>
              <w:t>207</w:t>
            </w:r>
          </w:p>
        </w:tc>
        <w:tc>
          <w:tcPr>
            <w:tcW w:w="3096" w:type="dxa"/>
          </w:tcPr>
          <w:p>
            <w:pPr>
              <w:pStyle w:val="10"/>
              <w:spacing w:before="27"/>
              <w:ind w:left="106"/>
              <w:rPr>
                <w:rFonts w:ascii="仿宋" w:eastAsia="仿宋"/>
                <w:sz w:val="18"/>
              </w:rPr>
            </w:pPr>
            <w:r>
              <w:rPr>
                <w:rFonts w:ascii="仿宋" w:eastAsia="仿宋"/>
                <w:spacing w:val="-1"/>
                <w:sz w:val="18"/>
              </w:rPr>
              <w:t>文化旅游体育与传媒支出</w:t>
            </w:r>
          </w:p>
        </w:tc>
        <w:tc>
          <w:tcPr>
            <w:tcW w:w="1667" w:type="dxa"/>
          </w:tcPr>
          <w:p>
            <w:pPr>
              <w:pStyle w:val="10"/>
              <w:spacing w:before="52"/>
              <w:ind w:right="95"/>
              <w:jc w:val="right"/>
              <w:rPr>
                <w:rFonts w:ascii="Times New Roman"/>
                <w:sz w:val="18"/>
              </w:rPr>
            </w:pPr>
            <w:r>
              <w:rPr>
                <w:rFonts w:ascii="Times New Roman"/>
                <w:spacing w:val="-4"/>
                <w:sz w:val="18"/>
              </w:rPr>
              <w:t>1.50</w:t>
            </w:r>
          </w:p>
        </w:tc>
        <w:tc>
          <w:tcPr>
            <w:tcW w:w="1412" w:type="dxa"/>
          </w:tcPr>
          <w:p>
            <w:pPr>
              <w:pStyle w:val="10"/>
              <w:rPr>
                <w:rFonts w:ascii="Times New Roman"/>
                <w:sz w:val="18"/>
              </w:rPr>
            </w:pPr>
          </w:p>
        </w:tc>
        <w:tc>
          <w:tcPr>
            <w:tcW w:w="1668" w:type="dxa"/>
          </w:tcPr>
          <w:p>
            <w:pPr>
              <w:pStyle w:val="10"/>
              <w:spacing w:before="52"/>
              <w:ind w:right="96"/>
              <w:jc w:val="right"/>
              <w:rPr>
                <w:rFonts w:ascii="Times New Roman"/>
                <w:sz w:val="18"/>
              </w:rPr>
            </w:pPr>
            <w:r>
              <w:rPr>
                <w:rFonts w:ascii="Times New Roman"/>
                <w:spacing w:val="-4"/>
                <w:sz w:val="18"/>
              </w:rPr>
              <w:t>1.50</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6"/>
              <w:ind w:left="107"/>
              <w:rPr>
                <w:rFonts w:ascii="仿宋"/>
                <w:sz w:val="18"/>
              </w:rPr>
            </w:pPr>
            <w:r>
              <w:rPr>
                <w:rFonts w:ascii="仿宋"/>
                <w:spacing w:val="-2"/>
                <w:sz w:val="18"/>
              </w:rPr>
              <w:t>20701</w:t>
            </w:r>
          </w:p>
        </w:tc>
        <w:tc>
          <w:tcPr>
            <w:tcW w:w="3096" w:type="dxa"/>
          </w:tcPr>
          <w:p>
            <w:pPr>
              <w:pStyle w:val="10"/>
              <w:spacing w:before="26"/>
              <w:ind w:left="106"/>
              <w:rPr>
                <w:rFonts w:ascii="仿宋" w:eastAsia="仿宋"/>
                <w:sz w:val="18"/>
              </w:rPr>
            </w:pPr>
            <w:r>
              <w:rPr>
                <w:rFonts w:ascii="仿宋" w:eastAsia="仿宋"/>
                <w:spacing w:val="-2"/>
                <w:sz w:val="18"/>
              </w:rPr>
              <w:t>文化和旅游</w:t>
            </w:r>
          </w:p>
        </w:tc>
        <w:tc>
          <w:tcPr>
            <w:tcW w:w="1667" w:type="dxa"/>
          </w:tcPr>
          <w:p>
            <w:pPr>
              <w:pStyle w:val="10"/>
              <w:spacing w:before="51"/>
              <w:ind w:right="95"/>
              <w:jc w:val="right"/>
              <w:rPr>
                <w:rFonts w:ascii="Times New Roman"/>
                <w:sz w:val="18"/>
              </w:rPr>
            </w:pPr>
            <w:r>
              <w:rPr>
                <w:rFonts w:ascii="Times New Roman"/>
                <w:spacing w:val="-4"/>
                <w:sz w:val="18"/>
              </w:rPr>
              <w:t>1.50</w:t>
            </w:r>
          </w:p>
        </w:tc>
        <w:tc>
          <w:tcPr>
            <w:tcW w:w="1412" w:type="dxa"/>
          </w:tcPr>
          <w:p>
            <w:pPr>
              <w:pStyle w:val="10"/>
              <w:rPr>
                <w:rFonts w:ascii="Times New Roman"/>
                <w:sz w:val="18"/>
              </w:rPr>
            </w:pPr>
          </w:p>
        </w:tc>
        <w:tc>
          <w:tcPr>
            <w:tcW w:w="1668" w:type="dxa"/>
          </w:tcPr>
          <w:p>
            <w:pPr>
              <w:pStyle w:val="10"/>
              <w:spacing w:before="51"/>
              <w:ind w:right="96"/>
              <w:jc w:val="right"/>
              <w:rPr>
                <w:rFonts w:ascii="Times New Roman"/>
                <w:sz w:val="18"/>
              </w:rPr>
            </w:pPr>
            <w:r>
              <w:rPr>
                <w:rFonts w:ascii="Times New Roman"/>
                <w:spacing w:val="-4"/>
                <w:sz w:val="18"/>
              </w:rPr>
              <w:t>1.50</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46" w:type="dxa"/>
          </w:tcPr>
          <w:p>
            <w:pPr>
              <w:pStyle w:val="10"/>
              <w:spacing w:before="28"/>
              <w:ind w:left="107"/>
              <w:rPr>
                <w:rFonts w:ascii="仿宋"/>
                <w:sz w:val="18"/>
              </w:rPr>
            </w:pPr>
            <w:r>
              <w:rPr>
                <w:rFonts w:ascii="仿宋"/>
                <w:spacing w:val="-2"/>
                <w:sz w:val="18"/>
              </w:rPr>
              <w:t>2070108</w:t>
            </w:r>
          </w:p>
        </w:tc>
        <w:tc>
          <w:tcPr>
            <w:tcW w:w="3096" w:type="dxa"/>
          </w:tcPr>
          <w:p>
            <w:pPr>
              <w:pStyle w:val="10"/>
              <w:spacing w:before="28"/>
              <w:ind w:left="106"/>
              <w:rPr>
                <w:rFonts w:ascii="仿宋" w:eastAsia="仿宋"/>
                <w:sz w:val="18"/>
              </w:rPr>
            </w:pPr>
            <w:r>
              <w:rPr>
                <w:rFonts w:ascii="仿宋" w:eastAsia="仿宋"/>
                <w:spacing w:val="-3"/>
                <w:sz w:val="18"/>
              </w:rPr>
              <w:t>文化活动</w:t>
            </w:r>
          </w:p>
        </w:tc>
        <w:tc>
          <w:tcPr>
            <w:tcW w:w="1667" w:type="dxa"/>
          </w:tcPr>
          <w:p>
            <w:pPr>
              <w:pStyle w:val="10"/>
              <w:spacing w:before="51"/>
              <w:ind w:right="95"/>
              <w:jc w:val="right"/>
              <w:rPr>
                <w:rFonts w:ascii="Times New Roman"/>
                <w:sz w:val="18"/>
              </w:rPr>
            </w:pPr>
            <w:r>
              <w:rPr>
                <w:rFonts w:ascii="Times New Roman"/>
                <w:spacing w:val="-4"/>
                <w:sz w:val="18"/>
              </w:rPr>
              <w:t>1.50</w:t>
            </w:r>
          </w:p>
        </w:tc>
        <w:tc>
          <w:tcPr>
            <w:tcW w:w="1412" w:type="dxa"/>
          </w:tcPr>
          <w:p>
            <w:pPr>
              <w:pStyle w:val="10"/>
              <w:rPr>
                <w:rFonts w:ascii="Times New Roman"/>
                <w:sz w:val="18"/>
              </w:rPr>
            </w:pPr>
          </w:p>
        </w:tc>
        <w:tc>
          <w:tcPr>
            <w:tcW w:w="1668" w:type="dxa"/>
          </w:tcPr>
          <w:p>
            <w:pPr>
              <w:pStyle w:val="10"/>
              <w:spacing w:before="51"/>
              <w:ind w:right="96"/>
              <w:jc w:val="right"/>
              <w:rPr>
                <w:rFonts w:ascii="Times New Roman"/>
                <w:sz w:val="18"/>
              </w:rPr>
            </w:pPr>
            <w:r>
              <w:rPr>
                <w:rFonts w:ascii="Times New Roman"/>
                <w:spacing w:val="-4"/>
                <w:sz w:val="18"/>
              </w:rPr>
              <w:t>1.50</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8"/>
              <w:ind w:left="107"/>
              <w:rPr>
                <w:rFonts w:ascii="仿宋"/>
                <w:sz w:val="18"/>
              </w:rPr>
            </w:pPr>
            <w:r>
              <w:rPr>
                <w:rFonts w:ascii="仿宋"/>
                <w:spacing w:val="-5"/>
                <w:sz w:val="18"/>
              </w:rPr>
              <w:t>208</w:t>
            </w:r>
          </w:p>
        </w:tc>
        <w:tc>
          <w:tcPr>
            <w:tcW w:w="3096" w:type="dxa"/>
          </w:tcPr>
          <w:p>
            <w:pPr>
              <w:pStyle w:val="10"/>
              <w:spacing w:before="28"/>
              <w:ind w:left="106"/>
              <w:rPr>
                <w:rFonts w:ascii="仿宋" w:eastAsia="仿宋"/>
                <w:sz w:val="18"/>
              </w:rPr>
            </w:pPr>
            <w:r>
              <w:rPr>
                <w:rFonts w:ascii="仿宋" w:eastAsia="仿宋"/>
                <w:spacing w:val="-2"/>
                <w:sz w:val="18"/>
              </w:rPr>
              <w:t>社会保障和就业支出</w:t>
            </w:r>
          </w:p>
        </w:tc>
        <w:tc>
          <w:tcPr>
            <w:tcW w:w="1667" w:type="dxa"/>
          </w:tcPr>
          <w:p>
            <w:pPr>
              <w:pStyle w:val="10"/>
              <w:spacing w:before="53"/>
              <w:ind w:right="95"/>
              <w:jc w:val="right"/>
              <w:rPr>
                <w:rFonts w:ascii="Times New Roman"/>
                <w:sz w:val="18"/>
              </w:rPr>
            </w:pPr>
            <w:r>
              <w:rPr>
                <w:rFonts w:ascii="Times New Roman"/>
                <w:spacing w:val="-2"/>
                <w:sz w:val="18"/>
              </w:rPr>
              <w:t>279.81</w:t>
            </w:r>
          </w:p>
        </w:tc>
        <w:tc>
          <w:tcPr>
            <w:tcW w:w="1412" w:type="dxa"/>
          </w:tcPr>
          <w:p>
            <w:pPr>
              <w:pStyle w:val="10"/>
              <w:spacing w:before="53"/>
              <w:ind w:right="96"/>
              <w:jc w:val="right"/>
              <w:rPr>
                <w:rFonts w:ascii="Times New Roman"/>
                <w:sz w:val="18"/>
              </w:rPr>
            </w:pPr>
            <w:r>
              <w:rPr>
                <w:rFonts w:ascii="Times New Roman"/>
                <w:spacing w:val="-2"/>
                <w:sz w:val="18"/>
              </w:rPr>
              <w:t>152.02</w:t>
            </w:r>
          </w:p>
        </w:tc>
        <w:tc>
          <w:tcPr>
            <w:tcW w:w="1668" w:type="dxa"/>
          </w:tcPr>
          <w:p>
            <w:pPr>
              <w:pStyle w:val="10"/>
              <w:spacing w:before="53"/>
              <w:ind w:right="96"/>
              <w:jc w:val="right"/>
              <w:rPr>
                <w:rFonts w:ascii="Times New Roman"/>
                <w:sz w:val="18"/>
              </w:rPr>
            </w:pPr>
            <w:r>
              <w:rPr>
                <w:rFonts w:ascii="Times New Roman"/>
                <w:spacing w:val="-2"/>
                <w:sz w:val="18"/>
              </w:rPr>
              <w:t>127.80</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8"/>
              <w:ind w:left="107"/>
              <w:rPr>
                <w:rFonts w:ascii="仿宋"/>
                <w:sz w:val="18"/>
              </w:rPr>
            </w:pPr>
            <w:r>
              <w:rPr>
                <w:rFonts w:ascii="仿宋"/>
                <w:spacing w:val="-2"/>
                <w:sz w:val="18"/>
              </w:rPr>
              <w:t>20805</w:t>
            </w:r>
          </w:p>
        </w:tc>
        <w:tc>
          <w:tcPr>
            <w:tcW w:w="3096" w:type="dxa"/>
          </w:tcPr>
          <w:p>
            <w:pPr>
              <w:pStyle w:val="10"/>
              <w:spacing w:before="28"/>
              <w:ind w:left="106"/>
              <w:rPr>
                <w:rFonts w:ascii="仿宋" w:eastAsia="仿宋"/>
                <w:sz w:val="18"/>
              </w:rPr>
            </w:pPr>
            <w:r>
              <w:rPr>
                <w:rFonts w:ascii="仿宋" w:eastAsia="仿宋"/>
                <w:spacing w:val="-1"/>
                <w:sz w:val="18"/>
              </w:rPr>
              <w:t>行政事业单位养老支出</w:t>
            </w:r>
          </w:p>
        </w:tc>
        <w:tc>
          <w:tcPr>
            <w:tcW w:w="1667" w:type="dxa"/>
          </w:tcPr>
          <w:p>
            <w:pPr>
              <w:pStyle w:val="10"/>
              <w:spacing w:before="52"/>
              <w:ind w:right="95"/>
              <w:jc w:val="right"/>
              <w:rPr>
                <w:rFonts w:ascii="Times New Roman"/>
                <w:sz w:val="18"/>
              </w:rPr>
            </w:pPr>
            <w:r>
              <w:rPr>
                <w:rFonts w:ascii="Times New Roman"/>
                <w:spacing w:val="-2"/>
                <w:sz w:val="18"/>
              </w:rPr>
              <w:t>152.02</w:t>
            </w:r>
          </w:p>
        </w:tc>
        <w:tc>
          <w:tcPr>
            <w:tcW w:w="1412" w:type="dxa"/>
          </w:tcPr>
          <w:p>
            <w:pPr>
              <w:pStyle w:val="10"/>
              <w:spacing w:before="52"/>
              <w:ind w:right="96"/>
              <w:jc w:val="right"/>
              <w:rPr>
                <w:rFonts w:ascii="Times New Roman"/>
                <w:sz w:val="18"/>
              </w:rPr>
            </w:pPr>
            <w:r>
              <w:rPr>
                <w:rFonts w:ascii="Times New Roman"/>
                <w:spacing w:val="-2"/>
                <w:sz w:val="18"/>
              </w:rPr>
              <w:t>152.02</w:t>
            </w:r>
          </w:p>
        </w:tc>
        <w:tc>
          <w:tcPr>
            <w:tcW w:w="1668" w:type="dxa"/>
          </w:tcPr>
          <w:p>
            <w:pPr>
              <w:pStyle w:val="10"/>
              <w:rPr>
                <w:rFonts w:ascii="Times New Roman"/>
                <w:sz w:val="18"/>
              </w:rPr>
            </w:pP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46" w:type="dxa"/>
          </w:tcPr>
          <w:p>
            <w:pPr>
              <w:pStyle w:val="10"/>
              <w:spacing w:before="27"/>
              <w:ind w:left="107"/>
              <w:rPr>
                <w:rFonts w:ascii="仿宋"/>
                <w:sz w:val="18"/>
              </w:rPr>
            </w:pPr>
            <w:r>
              <w:rPr>
                <w:rFonts w:ascii="仿宋"/>
                <w:spacing w:val="-2"/>
                <w:sz w:val="18"/>
              </w:rPr>
              <w:t>2080505</w:t>
            </w:r>
          </w:p>
        </w:tc>
        <w:tc>
          <w:tcPr>
            <w:tcW w:w="3096" w:type="dxa"/>
          </w:tcPr>
          <w:p>
            <w:pPr>
              <w:pStyle w:val="10"/>
              <w:spacing w:before="27"/>
              <w:ind w:left="106"/>
              <w:rPr>
                <w:rFonts w:ascii="仿宋" w:eastAsia="仿宋"/>
                <w:sz w:val="18"/>
              </w:rPr>
            </w:pPr>
            <w:r>
              <w:rPr>
                <w:rFonts w:ascii="仿宋" w:eastAsia="仿宋"/>
                <w:spacing w:val="-1"/>
                <w:sz w:val="18"/>
              </w:rPr>
              <w:t>机关事业单位基本养老保险缴费支出</w:t>
            </w:r>
          </w:p>
        </w:tc>
        <w:tc>
          <w:tcPr>
            <w:tcW w:w="1667" w:type="dxa"/>
          </w:tcPr>
          <w:p>
            <w:pPr>
              <w:pStyle w:val="10"/>
              <w:spacing w:before="52"/>
              <w:ind w:right="95"/>
              <w:jc w:val="right"/>
              <w:rPr>
                <w:rFonts w:ascii="Times New Roman"/>
                <w:sz w:val="18"/>
              </w:rPr>
            </w:pPr>
            <w:r>
              <w:rPr>
                <w:rFonts w:ascii="Times New Roman"/>
                <w:spacing w:val="-2"/>
                <w:sz w:val="18"/>
              </w:rPr>
              <w:t>152.02</w:t>
            </w:r>
          </w:p>
        </w:tc>
        <w:tc>
          <w:tcPr>
            <w:tcW w:w="1412" w:type="dxa"/>
          </w:tcPr>
          <w:p>
            <w:pPr>
              <w:pStyle w:val="10"/>
              <w:spacing w:before="52"/>
              <w:ind w:right="96"/>
              <w:jc w:val="right"/>
              <w:rPr>
                <w:rFonts w:ascii="Times New Roman"/>
                <w:sz w:val="18"/>
              </w:rPr>
            </w:pPr>
            <w:r>
              <w:rPr>
                <w:rFonts w:ascii="Times New Roman"/>
                <w:spacing w:val="-2"/>
                <w:sz w:val="18"/>
              </w:rPr>
              <w:t>152.02</w:t>
            </w:r>
          </w:p>
        </w:tc>
        <w:tc>
          <w:tcPr>
            <w:tcW w:w="1668" w:type="dxa"/>
          </w:tcPr>
          <w:p>
            <w:pPr>
              <w:pStyle w:val="10"/>
              <w:rPr>
                <w:rFonts w:ascii="Times New Roman"/>
                <w:sz w:val="18"/>
              </w:rPr>
            </w:pP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7"/>
              <w:ind w:left="107"/>
              <w:rPr>
                <w:rFonts w:ascii="仿宋"/>
                <w:sz w:val="18"/>
              </w:rPr>
            </w:pPr>
            <w:r>
              <w:rPr>
                <w:rFonts w:ascii="仿宋"/>
                <w:spacing w:val="-2"/>
                <w:sz w:val="18"/>
              </w:rPr>
              <w:t>20809</w:t>
            </w:r>
          </w:p>
        </w:tc>
        <w:tc>
          <w:tcPr>
            <w:tcW w:w="3096" w:type="dxa"/>
          </w:tcPr>
          <w:p>
            <w:pPr>
              <w:pStyle w:val="10"/>
              <w:spacing w:before="27"/>
              <w:ind w:left="106"/>
              <w:rPr>
                <w:rFonts w:ascii="仿宋" w:eastAsia="仿宋"/>
                <w:sz w:val="18"/>
              </w:rPr>
            </w:pPr>
            <w:r>
              <w:rPr>
                <w:rFonts w:ascii="仿宋" w:eastAsia="仿宋"/>
                <w:spacing w:val="-3"/>
                <w:sz w:val="18"/>
              </w:rPr>
              <w:t>退役安置</w:t>
            </w:r>
          </w:p>
        </w:tc>
        <w:tc>
          <w:tcPr>
            <w:tcW w:w="1667" w:type="dxa"/>
          </w:tcPr>
          <w:p>
            <w:pPr>
              <w:pStyle w:val="10"/>
              <w:spacing w:before="52"/>
              <w:ind w:right="95"/>
              <w:jc w:val="right"/>
              <w:rPr>
                <w:rFonts w:ascii="Times New Roman"/>
                <w:sz w:val="18"/>
              </w:rPr>
            </w:pPr>
            <w:r>
              <w:rPr>
                <w:rFonts w:ascii="Times New Roman"/>
                <w:spacing w:val="-2"/>
                <w:sz w:val="18"/>
              </w:rPr>
              <w:t>127.51</w:t>
            </w:r>
          </w:p>
        </w:tc>
        <w:tc>
          <w:tcPr>
            <w:tcW w:w="1412" w:type="dxa"/>
          </w:tcPr>
          <w:p>
            <w:pPr>
              <w:pStyle w:val="10"/>
              <w:rPr>
                <w:rFonts w:ascii="Times New Roman"/>
                <w:sz w:val="18"/>
              </w:rPr>
            </w:pPr>
          </w:p>
        </w:tc>
        <w:tc>
          <w:tcPr>
            <w:tcW w:w="1668" w:type="dxa"/>
          </w:tcPr>
          <w:p>
            <w:pPr>
              <w:pStyle w:val="10"/>
              <w:spacing w:before="52"/>
              <w:ind w:right="96"/>
              <w:jc w:val="right"/>
              <w:rPr>
                <w:rFonts w:ascii="Times New Roman"/>
                <w:sz w:val="18"/>
              </w:rPr>
            </w:pPr>
            <w:r>
              <w:rPr>
                <w:rFonts w:ascii="Times New Roman"/>
                <w:spacing w:val="-2"/>
                <w:sz w:val="18"/>
              </w:rPr>
              <w:t>127.51</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46" w:type="dxa"/>
          </w:tcPr>
          <w:p>
            <w:pPr>
              <w:pStyle w:val="10"/>
              <w:spacing w:before="26"/>
              <w:ind w:left="107"/>
              <w:rPr>
                <w:rFonts w:ascii="仿宋"/>
                <w:sz w:val="18"/>
              </w:rPr>
            </w:pPr>
            <w:r>
              <w:rPr>
                <w:rFonts w:ascii="仿宋"/>
                <w:spacing w:val="-2"/>
                <w:sz w:val="18"/>
              </w:rPr>
              <w:t>2080901</w:t>
            </w:r>
          </w:p>
        </w:tc>
        <w:tc>
          <w:tcPr>
            <w:tcW w:w="3096" w:type="dxa"/>
          </w:tcPr>
          <w:p>
            <w:pPr>
              <w:pStyle w:val="10"/>
              <w:spacing w:before="26"/>
              <w:ind w:left="106"/>
              <w:rPr>
                <w:rFonts w:ascii="仿宋" w:eastAsia="仿宋"/>
                <w:sz w:val="18"/>
              </w:rPr>
            </w:pPr>
            <w:r>
              <w:rPr>
                <w:rFonts w:ascii="仿宋" w:eastAsia="仿宋"/>
                <w:spacing w:val="-2"/>
                <w:sz w:val="18"/>
              </w:rPr>
              <w:t>退役士兵安置</w:t>
            </w:r>
          </w:p>
        </w:tc>
        <w:tc>
          <w:tcPr>
            <w:tcW w:w="1667" w:type="dxa"/>
          </w:tcPr>
          <w:p>
            <w:pPr>
              <w:pStyle w:val="10"/>
              <w:spacing w:before="51"/>
              <w:ind w:right="95"/>
              <w:jc w:val="right"/>
              <w:rPr>
                <w:rFonts w:ascii="Times New Roman"/>
                <w:sz w:val="18"/>
              </w:rPr>
            </w:pPr>
            <w:r>
              <w:rPr>
                <w:rFonts w:ascii="Times New Roman"/>
                <w:spacing w:val="-2"/>
                <w:sz w:val="18"/>
              </w:rPr>
              <w:t>127.51</w:t>
            </w:r>
          </w:p>
        </w:tc>
        <w:tc>
          <w:tcPr>
            <w:tcW w:w="1412" w:type="dxa"/>
          </w:tcPr>
          <w:p>
            <w:pPr>
              <w:pStyle w:val="10"/>
              <w:rPr>
                <w:rFonts w:ascii="Times New Roman"/>
                <w:sz w:val="18"/>
              </w:rPr>
            </w:pPr>
          </w:p>
        </w:tc>
        <w:tc>
          <w:tcPr>
            <w:tcW w:w="1668" w:type="dxa"/>
          </w:tcPr>
          <w:p>
            <w:pPr>
              <w:pStyle w:val="10"/>
              <w:spacing w:before="51"/>
              <w:ind w:right="96"/>
              <w:jc w:val="right"/>
              <w:rPr>
                <w:rFonts w:ascii="Times New Roman"/>
                <w:sz w:val="18"/>
              </w:rPr>
            </w:pPr>
            <w:r>
              <w:rPr>
                <w:rFonts w:ascii="Times New Roman"/>
                <w:spacing w:val="-2"/>
                <w:sz w:val="18"/>
              </w:rPr>
              <w:t>127.51</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8"/>
              <w:ind w:left="107"/>
              <w:rPr>
                <w:rFonts w:ascii="仿宋"/>
                <w:sz w:val="18"/>
              </w:rPr>
            </w:pPr>
            <w:r>
              <w:rPr>
                <w:rFonts w:ascii="仿宋"/>
                <w:spacing w:val="-2"/>
                <w:sz w:val="18"/>
              </w:rPr>
              <w:t>20899</w:t>
            </w:r>
          </w:p>
        </w:tc>
        <w:tc>
          <w:tcPr>
            <w:tcW w:w="3096" w:type="dxa"/>
          </w:tcPr>
          <w:p>
            <w:pPr>
              <w:pStyle w:val="10"/>
              <w:spacing w:before="28"/>
              <w:ind w:left="106"/>
              <w:rPr>
                <w:rFonts w:ascii="仿宋" w:eastAsia="仿宋"/>
                <w:sz w:val="18"/>
              </w:rPr>
            </w:pPr>
            <w:r>
              <w:rPr>
                <w:rFonts w:ascii="仿宋" w:eastAsia="仿宋"/>
                <w:spacing w:val="-1"/>
                <w:sz w:val="18"/>
              </w:rPr>
              <w:t>其他社会保障和就业支出</w:t>
            </w:r>
          </w:p>
        </w:tc>
        <w:tc>
          <w:tcPr>
            <w:tcW w:w="1667" w:type="dxa"/>
          </w:tcPr>
          <w:p>
            <w:pPr>
              <w:pStyle w:val="10"/>
              <w:spacing w:before="51"/>
              <w:ind w:right="95"/>
              <w:jc w:val="right"/>
              <w:rPr>
                <w:rFonts w:ascii="Times New Roman"/>
                <w:sz w:val="18"/>
              </w:rPr>
            </w:pPr>
            <w:r>
              <w:rPr>
                <w:rFonts w:ascii="Times New Roman"/>
                <w:spacing w:val="-4"/>
                <w:sz w:val="18"/>
              </w:rPr>
              <w:t>0.29</w:t>
            </w:r>
          </w:p>
        </w:tc>
        <w:tc>
          <w:tcPr>
            <w:tcW w:w="1412" w:type="dxa"/>
          </w:tcPr>
          <w:p>
            <w:pPr>
              <w:pStyle w:val="10"/>
              <w:rPr>
                <w:rFonts w:ascii="Times New Roman"/>
                <w:sz w:val="18"/>
              </w:rPr>
            </w:pPr>
          </w:p>
        </w:tc>
        <w:tc>
          <w:tcPr>
            <w:tcW w:w="1668" w:type="dxa"/>
          </w:tcPr>
          <w:p>
            <w:pPr>
              <w:pStyle w:val="10"/>
              <w:spacing w:before="51"/>
              <w:ind w:right="96"/>
              <w:jc w:val="right"/>
              <w:rPr>
                <w:rFonts w:ascii="Times New Roman"/>
                <w:sz w:val="18"/>
              </w:rPr>
            </w:pPr>
            <w:r>
              <w:rPr>
                <w:rFonts w:ascii="Times New Roman"/>
                <w:spacing w:val="-4"/>
                <w:sz w:val="18"/>
              </w:rPr>
              <w:t>0.29</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8"/>
              <w:ind w:left="107"/>
              <w:rPr>
                <w:rFonts w:ascii="仿宋"/>
                <w:sz w:val="18"/>
              </w:rPr>
            </w:pPr>
            <w:r>
              <w:rPr>
                <w:rFonts w:ascii="仿宋"/>
                <w:spacing w:val="-2"/>
                <w:sz w:val="18"/>
              </w:rPr>
              <w:t>2089999</w:t>
            </w:r>
          </w:p>
        </w:tc>
        <w:tc>
          <w:tcPr>
            <w:tcW w:w="3096" w:type="dxa"/>
          </w:tcPr>
          <w:p>
            <w:pPr>
              <w:pStyle w:val="10"/>
              <w:spacing w:before="28"/>
              <w:ind w:left="106"/>
              <w:rPr>
                <w:rFonts w:ascii="仿宋" w:eastAsia="仿宋"/>
                <w:sz w:val="18"/>
              </w:rPr>
            </w:pPr>
            <w:r>
              <w:rPr>
                <w:rFonts w:ascii="仿宋" w:eastAsia="仿宋"/>
                <w:spacing w:val="-1"/>
                <w:sz w:val="18"/>
              </w:rPr>
              <w:t>其他社会保障和就业支出</w:t>
            </w:r>
          </w:p>
        </w:tc>
        <w:tc>
          <w:tcPr>
            <w:tcW w:w="1667" w:type="dxa"/>
          </w:tcPr>
          <w:p>
            <w:pPr>
              <w:pStyle w:val="10"/>
              <w:spacing w:before="53"/>
              <w:ind w:right="95"/>
              <w:jc w:val="right"/>
              <w:rPr>
                <w:rFonts w:ascii="Times New Roman"/>
                <w:sz w:val="18"/>
              </w:rPr>
            </w:pPr>
            <w:r>
              <w:rPr>
                <w:rFonts w:ascii="Times New Roman"/>
                <w:spacing w:val="-4"/>
                <w:sz w:val="18"/>
              </w:rPr>
              <w:t>0.29</w:t>
            </w:r>
          </w:p>
        </w:tc>
        <w:tc>
          <w:tcPr>
            <w:tcW w:w="1412" w:type="dxa"/>
          </w:tcPr>
          <w:p>
            <w:pPr>
              <w:pStyle w:val="10"/>
              <w:rPr>
                <w:rFonts w:ascii="Times New Roman"/>
                <w:sz w:val="18"/>
              </w:rPr>
            </w:pPr>
          </w:p>
        </w:tc>
        <w:tc>
          <w:tcPr>
            <w:tcW w:w="1668" w:type="dxa"/>
          </w:tcPr>
          <w:p>
            <w:pPr>
              <w:pStyle w:val="10"/>
              <w:spacing w:before="53"/>
              <w:ind w:right="96"/>
              <w:jc w:val="right"/>
              <w:rPr>
                <w:rFonts w:ascii="Times New Roman"/>
                <w:sz w:val="18"/>
              </w:rPr>
            </w:pPr>
            <w:r>
              <w:rPr>
                <w:rFonts w:ascii="Times New Roman"/>
                <w:spacing w:val="-4"/>
                <w:sz w:val="18"/>
              </w:rPr>
              <w:t>0.29</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46" w:type="dxa"/>
          </w:tcPr>
          <w:p>
            <w:pPr>
              <w:pStyle w:val="10"/>
              <w:spacing w:before="28"/>
              <w:ind w:left="107"/>
              <w:rPr>
                <w:rFonts w:ascii="仿宋"/>
                <w:sz w:val="18"/>
              </w:rPr>
            </w:pPr>
            <w:r>
              <w:rPr>
                <w:rFonts w:ascii="仿宋"/>
                <w:spacing w:val="-5"/>
                <w:sz w:val="18"/>
              </w:rPr>
              <w:t>210</w:t>
            </w:r>
          </w:p>
        </w:tc>
        <w:tc>
          <w:tcPr>
            <w:tcW w:w="3096" w:type="dxa"/>
          </w:tcPr>
          <w:p>
            <w:pPr>
              <w:pStyle w:val="10"/>
              <w:spacing w:before="28"/>
              <w:ind w:left="106"/>
              <w:rPr>
                <w:rFonts w:ascii="仿宋" w:eastAsia="仿宋"/>
                <w:sz w:val="18"/>
              </w:rPr>
            </w:pPr>
            <w:r>
              <w:rPr>
                <w:rFonts w:ascii="仿宋" w:eastAsia="仿宋"/>
                <w:spacing w:val="-2"/>
                <w:sz w:val="18"/>
              </w:rPr>
              <w:t>卫生健康支出</w:t>
            </w:r>
          </w:p>
        </w:tc>
        <w:tc>
          <w:tcPr>
            <w:tcW w:w="1667" w:type="dxa"/>
          </w:tcPr>
          <w:p>
            <w:pPr>
              <w:pStyle w:val="10"/>
              <w:spacing w:before="52"/>
              <w:ind w:right="95"/>
              <w:jc w:val="right"/>
              <w:rPr>
                <w:rFonts w:ascii="Times New Roman"/>
                <w:sz w:val="18"/>
              </w:rPr>
            </w:pPr>
            <w:r>
              <w:rPr>
                <w:rFonts w:ascii="Times New Roman"/>
                <w:spacing w:val="-2"/>
                <w:sz w:val="18"/>
              </w:rPr>
              <w:t>76.02</w:t>
            </w:r>
          </w:p>
        </w:tc>
        <w:tc>
          <w:tcPr>
            <w:tcW w:w="1412" w:type="dxa"/>
          </w:tcPr>
          <w:p>
            <w:pPr>
              <w:pStyle w:val="10"/>
              <w:spacing w:before="52"/>
              <w:ind w:right="96"/>
              <w:jc w:val="right"/>
              <w:rPr>
                <w:rFonts w:ascii="Times New Roman"/>
                <w:sz w:val="18"/>
              </w:rPr>
            </w:pPr>
            <w:r>
              <w:rPr>
                <w:rFonts w:ascii="Times New Roman"/>
                <w:spacing w:val="-2"/>
                <w:sz w:val="18"/>
              </w:rPr>
              <w:t>76.02</w:t>
            </w:r>
          </w:p>
        </w:tc>
        <w:tc>
          <w:tcPr>
            <w:tcW w:w="1668" w:type="dxa"/>
          </w:tcPr>
          <w:p>
            <w:pPr>
              <w:pStyle w:val="10"/>
              <w:rPr>
                <w:rFonts w:ascii="Times New Roman"/>
                <w:sz w:val="18"/>
              </w:rPr>
            </w:pP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846" w:type="dxa"/>
          </w:tcPr>
          <w:p>
            <w:pPr>
              <w:pStyle w:val="10"/>
              <w:spacing w:before="27"/>
              <w:ind w:left="107"/>
              <w:rPr>
                <w:rFonts w:ascii="仿宋"/>
                <w:sz w:val="18"/>
              </w:rPr>
            </w:pPr>
            <w:r>
              <w:rPr>
                <w:rFonts w:ascii="仿宋"/>
                <w:spacing w:val="-2"/>
                <w:sz w:val="18"/>
              </w:rPr>
              <w:t>21011</w:t>
            </w:r>
          </w:p>
        </w:tc>
        <w:tc>
          <w:tcPr>
            <w:tcW w:w="3096" w:type="dxa"/>
          </w:tcPr>
          <w:p>
            <w:pPr>
              <w:pStyle w:val="10"/>
              <w:spacing w:before="27"/>
              <w:ind w:left="106"/>
              <w:rPr>
                <w:rFonts w:ascii="仿宋" w:eastAsia="仿宋"/>
                <w:sz w:val="18"/>
              </w:rPr>
            </w:pPr>
            <w:r>
              <w:rPr>
                <w:rFonts w:ascii="仿宋" w:eastAsia="仿宋"/>
                <w:spacing w:val="-2"/>
                <w:sz w:val="18"/>
              </w:rPr>
              <w:t>行政事业单位医疗</w:t>
            </w:r>
          </w:p>
        </w:tc>
        <w:tc>
          <w:tcPr>
            <w:tcW w:w="1667" w:type="dxa"/>
          </w:tcPr>
          <w:p>
            <w:pPr>
              <w:pStyle w:val="10"/>
              <w:spacing w:before="52"/>
              <w:ind w:right="95"/>
              <w:jc w:val="right"/>
              <w:rPr>
                <w:rFonts w:ascii="Times New Roman"/>
                <w:sz w:val="18"/>
              </w:rPr>
            </w:pPr>
            <w:r>
              <w:rPr>
                <w:rFonts w:ascii="Times New Roman"/>
                <w:spacing w:val="-2"/>
                <w:sz w:val="18"/>
              </w:rPr>
              <w:t>76.02</w:t>
            </w:r>
          </w:p>
        </w:tc>
        <w:tc>
          <w:tcPr>
            <w:tcW w:w="1412" w:type="dxa"/>
          </w:tcPr>
          <w:p>
            <w:pPr>
              <w:pStyle w:val="10"/>
              <w:spacing w:before="52"/>
              <w:ind w:right="96"/>
              <w:jc w:val="right"/>
              <w:rPr>
                <w:rFonts w:ascii="Times New Roman"/>
                <w:sz w:val="18"/>
              </w:rPr>
            </w:pPr>
            <w:r>
              <w:rPr>
                <w:rFonts w:ascii="Times New Roman"/>
                <w:spacing w:val="-2"/>
                <w:sz w:val="18"/>
              </w:rPr>
              <w:t>76.02</w:t>
            </w:r>
          </w:p>
        </w:tc>
        <w:tc>
          <w:tcPr>
            <w:tcW w:w="1668" w:type="dxa"/>
          </w:tcPr>
          <w:p>
            <w:pPr>
              <w:pStyle w:val="10"/>
              <w:rPr>
                <w:rFonts w:ascii="Times New Roman"/>
                <w:sz w:val="18"/>
              </w:rPr>
            </w:pP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bl>
    <w:p>
      <w:pPr>
        <w:pStyle w:val="10"/>
        <w:spacing w:after="0"/>
        <w:rPr>
          <w:rFonts w:ascii="Times New Roman"/>
          <w:sz w:val="18"/>
        </w:rPr>
        <w:sectPr>
          <w:pgSz w:w="16840" w:h="11910" w:orient="landscape"/>
          <w:pgMar w:top="1340" w:right="1275" w:bottom="280" w:left="1417" w:header="720" w:footer="720" w:gutter="0"/>
          <w:cols w:space="720" w:num="1"/>
        </w:sectPr>
      </w:pPr>
    </w:p>
    <w:p>
      <w:pPr>
        <w:pStyle w:val="5"/>
        <w:spacing w:before="11"/>
        <w:rPr>
          <w:rFonts w:ascii="仿宋"/>
          <w:sz w:val="6"/>
        </w:rPr>
      </w:pPr>
    </w:p>
    <w:tbl>
      <w:tblPr>
        <w:tblStyle w:val="6"/>
        <w:tblW w:w="0" w:type="auto"/>
        <w:tblInd w:w="2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46"/>
        <w:gridCol w:w="3096"/>
        <w:gridCol w:w="1667"/>
        <w:gridCol w:w="1412"/>
        <w:gridCol w:w="1668"/>
        <w:gridCol w:w="1410"/>
        <w:gridCol w:w="1668"/>
        <w:gridCol w:w="168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1" w:hRule="atLeast"/>
        </w:trPr>
        <w:tc>
          <w:tcPr>
            <w:tcW w:w="846" w:type="dxa"/>
            <w:tcBorders>
              <w:top w:val="nil"/>
            </w:tcBorders>
          </w:tcPr>
          <w:p>
            <w:pPr>
              <w:pStyle w:val="10"/>
              <w:spacing w:before="38"/>
              <w:ind w:left="107"/>
              <w:rPr>
                <w:rFonts w:ascii="仿宋"/>
                <w:sz w:val="18"/>
              </w:rPr>
            </w:pPr>
            <w:r>
              <w:rPr>
                <w:rFonts w:ascii="仿宋"/>
                <w:spacing w:val="-2"/>
                <w:sz w:val="18"/>
              </w:rPr>
              <w:t>2101101</w:t>
            </w:r>
          </w:p>
        </w:tc>
        <w:tc>
          <w:tcPr>
            <w:tcW w:w="3096" w:type="dxa"/>
            <w:tcBorders>
              <w:top w:val="nil"/>
            </w:tcBorders>
          </w:tcPr>
          <w:p>
            <w:pPr>
              <w:pStyle w:val="10"/>
              <w:spacing w:before="38"/>
              <w:ind w:left="106"/>
              <w:rPr>
                <w:rFonts w:ascii="仿宋" w:eastAsia="仿宋"/>
                <w:sz w:val="18"/>
              </w:rPr>
            </w:pPr>
            <w:r>
              <w:rPr>
                <w:rFonts w:ascii="仿宋" w:eastAsia="仿宋"/>
                <w:spacing w:val="-2"/>
                <w:sz w:val="18"/>
              </w:rPr>
              <w:t>行政单位医疗</w:t>
            </w:r>
          </w:p>
        </w:tc>
        <w:tc>
          <w:tcPr>
            <w:tcW w:w="1667" w:type="dxa"/>
            <w:tcBorders>
              <w:top w:val="nil"/>
            </w:tcBorders>
          </w:tcPr>
          <w:p>
            <w:pPr>
              <w:pStyle w:val="10"/>
              <w:spacing w:before="61"/>
              <w:ind w:right="95"/>
              <w:jc w:val="right"/>
              <w:rPr>
                <w:rFonts w:ascii="Times New Roman"/>
                <w:sz w:val="18"/>
              </w:rPr>
            </w:pPr>
            <w:r>
              <w:rPr>
                <w:rFonts w:ascii="Times New Roman"/>
                <w:spacing w:val="-2"/>
                <w:sz w:val="18"/>
              </w:rPr>
              <w:t>76.02</w:t>
            </w:r>
          </w:p>
        </w:tc>
        <w:tc>
          <w:tcPr>
            <w:tcW w:w="1412" w:type="dxa"/>
            <w:tcBorders>
              <w:top w:val="nil"/>
            </w:tcBorders>
          </w:tcPr>
          <w:p>
            <w:pPr>
              <w:pStyle w:val="10"/>
              <w:spacing w:before="61"/>
              <w:ind w:right="96"/>
              <w:jc w:val="right"/>
              <w:rPr>
                <w:rFonts w:ascii="Times New Roman"/>
                <w:sz w:val="18"/>
              </w:rPr>
            </w:pPr>
            <w:r>
              <w:rPr>
                <w:rFonts w:ascii="Times New Roman"/>
                <w:spacing w:val="-2"/>
                <w:sz w:val="18"/>
              </w:rPr>
              <w:t>76.02</w:t>
            </w:r>
          </w:p>
        </w:tc>
        <w:tc>
          <w:tcPr>
            <w:tcW w:w="1668" w:type="dxa"/>
            <w:tcBorders>
              <w:top w:val="nil"/>
            </w:tcBorders>
          </w:tcPr>
          <w:p>
            <w:pPr>
              <w:pStyle w:val="10"/>
              <w:rPr>
                <w:rFonts w:ascii="Times New Roman"/>
                <w:sz w:val="18"/>
              </w:rPr>
            </w:pPr>
          </w:p>
        </w:tc>
        <w:tc>
          <w:tcPr>
            <w:tcW w:w="1410" w:type="dxa"/>
            <w:tcBorders>
              <w:top w:val="nil"/>
            </w:tcBorders>
          </w:tcPr>
          <w:p>
            <w:pPr>
              <w:pStyle w:val="10"/>
              <w:rPr>
                <w:rFonts w:ascii="Times New Roman"/>
                <w:sz w:val="18"/>
              </w:rPr>
            </w:pPr>
          </w:p>
        </w:tc>
        <w:tc>
          <w:tcPr>
            <w:tcW w:w="1668" w:type="dxa"/>
            <w:tcBorders>
              <w:top w:val="nil"/>
            </w:tcBorders>
          </w:tcPr>
          <w:p>
            <w:pPr>
              <w:pStyle w:val="10"/>
              <w:rPr>
                <w:rFonts w:ascii="Times New Roman"/>
                <w:sz w:val="18"/>
              </w:rPr>
            </w:pPr>
          </w:p>
        </w:tc>
        <w:tc>
          <w:tcPr>
            <w:tcW w:w="1687" w:type="dxa"/>
            <w:tcBorders>
              <w:top w:val="nil"/>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46" w:type="dxa"/>
          </w:tcPr>
          <w:p>
            <w:pPr>
              <w:pStyle w:val="10"/>
              <w:spacing w:before="28"/>
              <w:ind w:left="107"/>
              <w:rPr>
                <w:rFonts w:ascii="仿宋"/>
                <w:sz w:val="18"/>
              </w:rPr>
            </w:pPr>
            <w:r>
              <w:rPr>
                <w:rFonts w:ascii="仿宋"/>
                <w:spacing w:val="-5"/>
                <w:sz w:val="18"/>
              </w:rPr>
              <w:t>211</w:t>
            </w:r>
          </w:p>
        </w:tc>
        <w:tc>
          <w:tcPr>
            <w:tcW w:w="3096" w:type="dxa"/>
          </w:tcPr>
          <w:p>
            <w:pPr>
              <w:pStyle w:val="10"/>
              <w:spacing w:before="28"/>
              <w:ind w:left="106"/>
              <w:rPr>
                <w:rFonts w:ascii="仿宋" w:eastAsia="仿宋"/>
                <w:sz w:val="18"/>
              </w:rPr>
            </w:pPr>
            <w:r>
              <w:rPr>
                <w:rFonts w:ascii="仿宋" w:eastAsia="仿宋"/>
                <w:spacing w:val="-2"/>
                <w:sz w:val="18"/>
              </w:rPr>
              <w:t>节能环保支出</w:t>
            </w:r>
          </w:p>
        </w:tc>
        <w:tc>
          <w:tcPr>
            <w:tcW w:w="1667" w:type="dxa"/>
          </w:tcPr>
          <w:p>
            <w:pPr>
              <w:pStyle w:val="10"/>
              <w:spacing w:before="53"/>
              <w:ind w:right="95"/>
              <w:jc w:val="right"/>
              <w:rPr>
                <w:rFonts w:ascii="Times New Roman"/>
                <w:sz w:val="18"/>
              </w:rPr>
            </w:pPr>
            <w:r>
              <w:rPr>
                <w:rFonts w:ascii="Times New Roman"/>
                <w:spacing w:val="-2"/>
                <w:sz w:val="18"/>
              </w:rPr>
              <w:t>22.35</w:t>
            </w:r>
          </w:p>
        </w:tc>
        <w:tc>
          <w:tcPr>
            <w:tcW w:w="1412" w:type="dxa"/>
          </w:tcPr>
          <w:p>
            <w:pPr>
              <w:pStyle w:val="10"/>
              <w:rPr>
                <w:rFonts w:ascii="Times New Roman"/>
                <w:sz w:val="18"/>
              </w:rPr>
            </w:pPr>
          </w:p>
        </w:tc>
        <w:tc>
          <w:tcPr>
            <w:tcW w:w="1668" w:type="dxa"/>
          </w:tcPr>
          <w:p>
            <w:pPr>
              <w:pStyle w:val="10"/>
              <w:spacing w:before="53"/>
              <w:ind w:right="96"/>
              <w:jc w:val="right"/>
              <w:rPr>
                <w:rFonts w:ascii="Times New Roman"/>
                <w:sz w:val="18"/>
              </w:rPr>
            </w:pPr>
            <w:r>
              <w:rPr>
                <w:rFonts w:ascii="Times New Roman"/>
                <w:spacing w:val="-2"/>
                <w:sz w:val="18"/>
              </w:rPr>
              <w:t>22.35</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8"/>
              <w:ind w:left="107"/>
              <w:rPr>
                <w:rFonts w:ascii="仿宋"/>
                <w:sz w:val="18"/>
              </w:rPr>
            </w:pPr>
            <w:r>
              <w:rPr>
                <w:rFonts w:ascii="仿宋"/>
                <w:spacing w:val="-2"/>
                <w:sz w:val="18"/>
              </w:rPr>
              <w:t>21103</w:t>
            </w:r>
          </w:p>
        </w:tc>
        <w:tc>
          <w:tcPr>
            <w:tcW w:w="3096" w:type="dxa"/>
          </w:tcPr>
          <w:p>
            <w:pPr>
              <w:pStyle w:val="10"/>
              <w:spacing w:before="28"/>
              <w:ind w:left="106"/>
              <w:rPr>
                <w:rFonts w:ascii="仿宋" w:eastAsia="仿宋"/>
                <w:sz w:val="18"/>
              </w:rPr>
            </w:pPr>
            <w:r>
              <w:rPr>
                <w:rFonts w:ascii="仿宋" w:eastAsia="仿宋"/>
                <w:spacing w:val="-3"/>
                <w:sz w:val="18"/>
              </w:rPr>
              <w:t>污染防治</w:t>
            </w:r>
          </w:p>
        </w:tc>
        <w:tc>
          <w:tcPr>
            <w:tcW w:w="1667" w:type="dxa"/>
          </w:tcPr>
          <w:p>
            <w:pPr>
              <w:pStyle w:val="10"/>
              <w:spacing w:before="52"/>
              <w:ind w:right="95"/>
              <w:jc w:val="right"/>
              <w:rPr>
                <w:rFonts w:ascii="Times New Roman"/>
                <w:sz w:val="18"/>
              </w:rPr>
            </w:pPr>
            <w:r>
              <w:rPr>
                <w:rFonts w:ascii="Times New Roman"/>
                <w:spacing w:val="-2"/>
                <w:sz w:val="18"/>
              </w:rPr>
              <w:t>22.35</w:t>
            </w:r>
          </w:p>
        </w:tc>
        <w:tc>
          <w:tcPr>
            <w:tcW w:w="1412" w:type="dxa"/>
          </w:tcPr>
          <w:p>
            <w:pPr>
              <w:pStyle w:val="10"/>
              <w:rPr>
                <w:rFonts w:ascii="Times New Roman"/>
                <w:sz w:val="18"/>
              </w:rPr>
            </w:pPr>
          </w:p>
        </w:tc>
        <w:tc>
          <w:tcPr>
            <w:tcW w:w="1668" w:type="dxa"/>
          </w:tcPr>
          <w:p>
            <w:pPr>
              <w:pStyle w:val="10"/>
              <w:spacing w:before="52"/>
              <w:ind w:right="96"/>
              <w:jc w:val="right"/>
              <w:rPr>
                <w:rFonts w:ascii="Times New Roman"/>
                <w:sz w:val="18"/>
              </w:rPr>
            </w:pPr>
            <w:r>
              <w:rPr>
                <w:rFonts w:ascii="Times New Roman"/>
                <w:spacing w:val="-2"/>
                <w:sz w:val="18"/>
              </w:rPr>
              <w:t>22.35</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46" w:type="dxa"/>
          </w:tcPr>
          <w:p>
            <w:pPr>
              <w:pStyle w:val="10"/>
              <w:spacing w:before="27"/>
              <w:ind w:left="107"/>
              <w:rPr>
                <w:rFonts w:ascii="仿宋"/>
                <w:sz w:val="18"/>
              </w:rPr>
            </w:pPr>
            <w:r>
              <w:rPr>
                <w:rFonts w:ascii="仿宋"/>
                <w:spacing w:val="-2"/>
                <w:sz w:val="18"/>
              </w:rPr>
              <w:t>2110302</w:t>
            </w:r>
          </w:p>
        </w:tc>
        <w:tc>
          <w:tcPr>
            <w:tcW w:w="3096" w:type="dxa"/>
          </w:tcPr>
          <w:p>
            <w:pPr>
              <w:pStyle w:val="10"/>
              <w:spacing w:before="27"/>
              <w:ind w:left="106"/>
              <w:rPr>
                <w:rFonts w:ascii="仿宋" w:eastAsia="仿宋"/>
                <w:sz w:val="18"/>
              </w:rPr>
            </w:pPr>
            <w:r>
              <w:rPr>
                <w:rFonts w:ascii="仿宋" w:eastAsia="仿宋"/>
                <w:spacing w:val="-5"/>
                <w:sz w:val="18"/>
              </w:rPr>
              <w:t>水体</w:t>
            </w:r>
          </w:p>
        </w:tc>
        <w:tc>
          <w:tcPr>
            <w:tcW w:w="1667" w:type="dxa"/>
          </w:tcPr>
          <w:p>
            <w:pPr>
              <w:pStyle w:val="10"/>
              <w:spacing w:before="52"/>
              <w:ind w:right="95"/>
              <w:jc w:val="right"/>
              <w:rPr>
                <w:rFonts w:ascii="Times New Roman"/>
                <w:sz w:val="18"/>
              </w:rPr>
            </w:pPr>
            <w:r>
              <w:rPr>
                <w:rFonts w:ascii="Times New Roman"/>
                <w:spacing w:val="-2"/>
                <w:sz w:val="18"/>
              </w:rPr>
              <w:t>22.35</w:t>
            </w:r>
          </w:p>
        </w:tc>
        <w:tc>
          <w:tcPr>
            <w:tcW w:w="1412" w:type="dxa"/>
          </w:tcPr>
          <w:p>
            <w:pPr>
              <w:pStyle w:val="10"/>
              <w:rPr>
                <w:rFonts w:ascii="Times New Roman"/>
                <w:sz w:val="18"/>
              </w:rPr>
            </w:pPr>
          </w:p>
        </w:tc>
        <w:tc>
          <w:tcPr>
            <w:tcW w:w="1668" w:type="dxa"/>
          </w:tcPr>
          <w:p>
            <w:pPr>
              <w:pStyle w:val="10"/>
              <w:spacing w:before="52"/>
              <w:ind w:right="96"/>
              <w:jc w:val="right"/>
              <w:rPr>
                <w:rFonts w:ascii="Times New Roman"/>
                <w:sz w:val="18"/>
              </w:rPr>
            </w:pPr>
            <w:r>
              <w:rPr>
                <w:rFonts w:ascii="Times New Roman"/>
                <w:spacing w:val="-2"/>
                <w:sz w:val="18"/>
              </w:rPr>
              <w:t>22.35</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7"/>
              <w:ind w:left="107"/>
              <w:rPr>
                <w:rFonts w:ascii="仿宋"/>
                <w:sz w:val="18"/>
              </w:rPr>
            </w:pPr>
            <w:r>
              <w:rPr>
                <w:rFonts w:ascii="仿宋"/>
                <w:spacing w:val="-5"/>
                <w:sz w:val="18"/>
              </w:rPr>
              <w:t>212</w:t>
            </w:r>
          </w:p>
        </w:tc>
        <w:tc>
          <w:tcPr>
            <w:tcW w:w="3096" w:type="dxa"/>
          </w:tcPr>
          <w:p>
            <w:pPr>
              <w:pStyle w:val="10"/>
              <w:spacing w:before="27"/>
              <w:ind w:left="106"/>
              <w:rPr>
                <w:rFonts w:ascii="仿宋" w:eastAsia="仿宋"/>
                <w:sz w:val="18"/>
              </w:rPr>
            </w:pPr>
            <w:r>
              <w:rPr>
                <w:rFonts w:ascii="仿宋" w:eastAsia="仿宋"/>
                <w:spacing w:val="-2"/>
                <w:sz w:val="18"/>
              </w:rPr>
              <w:t>城乡社区支出</w:t>
            </w:r>
          </w:p>
        </w:tc>
        <w:tc>
          <w:tcPr>
            <w:tcW w:w="1667" w:type="dxa"/>
          </w:tcPr>
          <w:p>
            <w:pPr>
              <w:pStyle w:val="10"/>
              <w:spacing w:before="52"/>
              <w:ind w:right="95"/>
              <w:jc w:val="right"/>
              <w:rPr>
                <w:rFonts w:ascii="Times New Roman"/>
                <w:sz w:val="18"/>
              </w:rPr>
            </w:pPr>
            <w:r>
              <w:rPr>
                <w:rFonts w:ascii="Times New Roman"/>
                <w:spacing w:val="-2"/>
                <w:sz w:val="18"/>
              </w:rPr>
              <w:t>2,555.93</w:t>
            </w:r>
          </w:p>
        </w:tc>
        <w:tc>
          <w:tcPr>
            <w:tcW w:w="1412" w:type="dxa"/>
          </w:tcPr>
          <w:p>
            <w:pPr>
              <w:pStyle w:val="10"/>
              <w:rPr>
                <w:rFonts w:ascii="Times New Roman"/>
                <w:sz w:val="18"/>
              </w:rPr>
            </w:pPr>
          </w:p>
        </w:tc>
        <w:tc>
          <w:tcPr>
            <w:tcW w:w="1668" w:type="dxa"/>
          </w:tcPr>
          <w:p>
            <w:pPr>
              <w:pStyle w:val="10"/>
              <w:spacing w:before="52"/>
              <w:ind w:right="96"/>
              <w:jc w:val="right"/>
              <w:rPr>
                <w:rFonts w:ascii="Times New Roman"/>
                <w:sz w:val="18"/>
              </w:rPr>
            </w:pPr>
            <w:r>
              <w:rPr>
                <w:rFonts w:ascii="Times New Roman"/>
                <w:spacing w:val="-2"/>
                <w:sz w:val="18"/>
              </w:rPr>
              <w:t>2,555.93</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6"/>
              <w:ind w:left="107"/>
              <w:rPr>
                <w:rFonts w:ascii="仿宋"/>
                <w:sz w:val="18"/>
              </w:rPr>
            </w:pPr>
            <w:r>
              <w:rPr>
                <w:rFonts w:ascii="仿宋"/>
                <w:spacing w:val="-2"/>
                <w:sz w:val="18"/>
              </w:rPr>
              <w:t>21202</w:t>
            </w:r>
          </w:p>
        </w:tc>
        <w:tc>
          <w:tcPr>
            <w:tcW w:w="3096" w:type="dxa"/>
          </w:tcPr>
          <w:p>
            <w:pPr>
              <w:pStyle w:val="10"/>
              <w:spacing w:before="26"/>
              <w:ind w:left="106"/>
              <w:rPr>
                <w:rFonts w:ascii="仿宋" w:eastAsia="仿宋"/>
                <w:sz w:val="18"/>
              </w:rPr>
            </w:pPr>
            <w:r>
              <w:rPr>
                <w:rFonts w:ascii="仿宋" w:eastAsia="仿宋"/>
                <w:spacing w:val="-2"/>
                <w:sz w:val="18"/>
              </w:rPr>
              <w:t>城乡社区规划与管理</w:t>
            </w:r>
          </w:p>
        </w:tc>
        <w:tc>
          <w:tcPr>
            <w:tcW w:w="1667" w:type="dxa"/>
          </w:tcPr>
          <w:p>
            <w:pPr>
              <w:pStyle w:val="10"/>
              <w:spacing w:before="51"/>
              <w:ind w:right="95"/>
              <w:jc w:val="right"/>
              <w:rPr>
                <w:rFonts w:ascii="Times New Roman"/>
                <w:sz w:val="18"/>
              </w:rPr>
            </w:pPr>
            <w:r>
              <w:rPr>
                <w:rFonts w:ascii="Times New Roman"/>
                <w:spacing w:val="-2"/>
                <w:sz w:val="18"/>
              </w:rPr>
              <w:t>1,940.31</w:t>
            </w:r>
          </w:p>
        </w:tc>
        <w:tc>
          <w:tcPr>
            <w:tcW w:w="1412" w:type="dxa"/>
          </w:tcPr>
          <w:p>
            <w:pPr>
              <w:pStyle w:val="10"/>
              <w:rPr>
                <w:rFonts w:ascii="Times New Roman"/>
                <w:sz w:val="18"/>
              </w:rPr>
            </w:pPr>
          </w:p>
        </w:tc>
        <w:tc>
          <w:tcPr>
            <w:tcW w:w="1668" w:type="dxa"/>
          </w:tcPr>
          <w:p>
            <w:pPr>
              <w:pStyle w:val="10"/>
              <w:spacing w:before="51"/>
              <w:ind w:right="96"/>
              <w:jc w:val="right"/>
              <w:rPr>
                <w:rFonts w:ascii="Times New Roman"/>
                <w:sz w:val="18"/>
              </w:rPr>
            </w:pPr>
            <w:r>
              <w:rPr>
                <w:rFonts w:ascii="Times New Roman"/>
                <w:spacing w:val="-2"/>
                <w:sz w:val="18"/>
              </w:rPr>
              <w:t>1,940.31</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46" w:type="dxa"/>
          </w:tcPr>
          <w:p>
            <w:pPr>
              <w:pStyle w:val="10"/>
              <w:spacing w:before="28"/>
              <w:ind w:left="107"/>
              <w:rPr>
                <w:rFonts w:ascii="仿宋"/>
                <w:sz w:val="18"/>
              </w:rPr>
            </w:pPr>
            <w:r>
              <w:rPr>
                <w:rFonts w:ascii="仿宋"/>
                <w:spacing w:val="-2"/>
                <w:sz w:val="18"/>
              </w:rPr>
              <w:t>2120201</w:t>
            </w:r>
          </w:p>
        </w:tc>
        <w:tc>
          <w:tcPr>
            <w:tcW w:w="3096" w:type="dxa"/>
          </w:tcPr>
          <w:p>
            <w:pPr>
              <w:pStyle w:val="10"/>
              <w:spacing w:before="28"/>
              <w:ind w:left="106"/>
              <w:rPr>
                <w:rFonts w:ascii="仿宋" w:eastAsia="仿宋"/>
                <w:sz w:val="18"/>
              </w:rPr>
            </w:pPr>
            <w:r>
              <w:rPr>
                <w:rFonts w:ascii="仿宋" w:eastAsia="仿宋"/>
                <w:spacing w:val="-2"/>
                <w:sz w:val="18"/>
              </w:rPr>
              <w:t>城乡社区规划与管理</w:t>
            </w:r>
          </w:p>
        </w:tc>
        <w:tc>
          <w:tcPr>
            <w:tcW w:w="1667" w:type="dxa"/>
          </w:tcPr>
          <w:p>
            <w:pPr>
              <w:pStyle w:val="10"/>
              <w:spacing w:before="51"/>
              <w:ind w:right="95"/>
              <w:jc w:val="right"/>
              <w:rPr>
                <w:rFonts w:ascii="Times New Roman"/>
                <w:sz w:val="18"/>
              </w:rPr>
            </w:pPr>
            <w:r>
              <w:rPr>
                <w:rFonts w:ascii="Times New Roman"/>
                <w:spacing w:val="-2"/>
                <w:sz w:val="18"/>
              </w:rPr>
              <w:t>1,940.31</w:t>
            </w:r>
          </w:p>
        </w:tc>
        <w:tc>
          <w:tcPr>
            <w:tcW w:w="1412" w:type="dxa"/>
          </w:tcPr>
          <w:p>
            <w:pPr>
              <w:pStyle w:val="10"/>
              <w:rPr>
                <w:rFonts w:ascii="Times New Roman"/>
                <w:sz w:val="18"/>
              </w:rPr>
            </w:pPr>
          </w:p>
        </w:tc>
        <w:tc>
          <w:tcPr>
            <w:tcW w:w="1668" w:type="dxa"/>
          </w:tcPr>
          <w:p>
            <w:pPr>
              <w:pStyle w:val="10"/>
              <w:spacing w:before="51"/>
              <w:ind w:right="96"/>
              <w:jc w:val="right"/>
              <w:rPr>
                <w:rFonts w:ascii="Times New Roman"/>
                <w:sz w:val="18"/>
              </w:rPr>
            </w:pPr>
            <w:r>
              <w:rPr>
                <w:rFonts w:ascii="Times New Roman"/>
                <w:spacing w:val="-2"/>
                <w:sz w:val="18"/>
              </w:rPr>
              <w:t>1,940.31</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46" w:type="dxa"/>
          </w:tcPr>
          <w:p>
            <w:pPr>
              <w:pStyle w:val="10"/>
              <w:spacing w:before="28"/>
              <w:ind w:left="107"/>
              <w:rPr>
                <w:rFonts w:ascii="仿宋"/>
                <w:sz w:val="18"/>
              </w:rPr>
            </w:pPr>
            <w:r>
              <w:rPr>
                <w:rFonts w:ascii="仿宋"/>
                <w:spacing w:val="-2"/>
                <w:sz w:val="18"/>
              </w:rPr>
              <w:t>21203</w:t>
            </w:r>
          </w:p>
        </w:tc>
        <w:tc>
          <w:tcPr>
            <w:tcW w:w="3096" w:type="dxa"/>
          </w:tcPr>
          <w:p>
            <w:pPr>
              <w:pStyle w:val="10"/>
              <w:spacing w:before="28"/>
              <w:ind w:left="106"/>
              <w:rPr>
                <w:rFonts w:ascii="仿宋" w:eastAsia="仿宋"/>
                <w:sz w:val="18"/>
              </w:rPr>
            </w:pPr>
            <w:r>
              <w:rPr>
                <w:rFonts w:ascii="仿宋" w:eastAsia="仿宋"/>
                <w:spacing w:val="-2"/>
                <w:sz w:val="18"/>
              </w:rPr>
              <w:t>城乡社区公共设施</w:t>
            </w:r>
          </w:p>
        </w:tc>
        <w:tc>
          <w:tcPr>
            <w:tcW w:w="1667" w:type="dxa"/>
          </w:tcPr>
          <w:p>
            <w:pPr>
              <w:pStyle w:val="10"/>
              <w:spacing w:before="53"/>
              <w:ind w:right="95"/>
              <w:jc w:val="right"/>
              <w:rPr>
                <w:rFonts w:ascii="Times New Roman"/>
                <w:sz w:val="18"/>
              </w:rPr>
            </w:pPr>
            <w:r>
              <w:rPr>
                <w:rFonts w:ascii="Times New Roman"/>
                <w:spacing w:val="-2"/>
                <w:sz w:val="18"/>
              </w:rPr>
              <w:t>40.00</w:t>
            </w:r>
          </w:p>
        </w:tc>
        <w:tc>
          <w:tcPr>
            <w:tcW w:w="1412" w:type="dxa"/>
          </w:tcPr>
          <w:p>
            <w:pPr>
              <w:pStyle w:val="10"/>
              <w:rPr>
                <w:rFonts w:ascii="Times New Roman"/>
                <w:sz w:val="18"/>
              </w:rPr>
            </w:pPr>
          </w:p>
        </w:tc>
        <w:tc>
          <w:tcPr>
            <w:tcW w:w="1668" w:type="dxa"/>
          </w:tcPr>
          <w:p>
            <w:pPr>
              <w:pStyle w:val="10"/>
              <w:spacing w:before="53"/>
              <w:ind w:right="96"/>
              <w:jc w:val="right"/>
              <w:rPr>
                <w:rFonts w:ascii="Times New Roman"/>
                <w:sz w:val="18"/>
              </w:rPr>
            </w:pPr>
            <w:r>
              <w:rPr>
                <w:rFonts w:ascii="Times New Roman"/>
                <w:spacing w:val="-2"/>
                <w:sz w:val="18"/>
              </w:rPr>
              <w:t>40.00</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8"/>
              <w:ind w:left="107"/>
              <w:rPr>
                <w:rFonts w:ascii="仿宋"/>
                <w:sz w:val="18"/>
              </w:rPr>
            </w:pPr>
            <w:r>
              <w:rPr>
                <w:rFonts w:ascii="仿宋"/>
                <w:spacing w:val="-2"/>
                <w:sz w:val="18"/>
              </w:rPr>
              <w:t>2120303</w:t>
            </w:r>
          </w:p>
        </w:tc>
        <w:tc>
          <w:tcPr>
            <w:tcW w:w="3096" w:type="dxa"/>
          </w:tcPr>
          <w:p>
            <w:pPr>
              <w:pStyle w:val="10"/>
              <w:spacing w:before="28"/>
              <w:ind w:left="106"/>
              <w:rPr>
                <w:rFonts w:ascii="仿宋" w:eastAsia="仿宋"/>
                <w:sz w:val="18"/>
              </w:rPr>
            </w:pPr>
            <w:r>
              <w:rPr>
                <w:rFonts w:ascii="仿宋" w:eastAsia="仿宋"/>
                <w:spacing w:val="-2"/>
                <w:sz w:val="18"/>
              </w:rPr>
              <w:t>小城镇基础设施建设</w:t>
            </w:r>
          </w:p>
        </w:tc>
        <w:tc>
          <w:tcPr>
            <w:tcW w:w="1667" w:type="dxa"/>
          </w:tcPr>
          <w:p>
            <w:pPr>
              <w:pStyle w:val="10"/>
              <w:spacing w:before="52"/>
              <w:ind w:right="95"/>
              <w:jc w:val="right"/>
              <w:rPr>
                <w:rFonts w:ascii="Times New Roman"/>
                <w:sz w:val="18"/>
              </w:rPr>
            </w:pPr>
            <w:r>
              <w:rPr>
                <w:rFonts w:ascii="Times New Roman"/>
                <w:spacing w:val="-2"/>
                <w:sz w:val="18"/>
              </w:rPr>
              <w:t>40.00</w:t>
            </w:r>
          </w:p>
        </w:tc>
        <w:tc>
          <w:tcPr>
            <w:tcW w:w="1412" w:type="dxa"/>
          </w:tcPr>
          <w:p>
            <w:pPr>
              <w:pStyle w:val="10"/>
              <w:rPr>
                <w:rFonts w:ascii="Times New Roman"/>
                <w:sz w:val="18"/>
              </w:rPr>
            </w:pPr>
          </w:p>
        </w:tc>
        <w:tc>
          <w:tcPr>
            <w:tcW w:w="1668" w:type="dxa"/>
          </w:tcPr>
          <w:p>
            <w:pPr>
              <w:pStyle w:val="10"/>
              <w:spacing w:before="52"/>
              <w:ind w:right="96"/>
              <w:jc w:val="right"/>
              <w:rPr>
                <w:rFonts w:ascii="Times New Roman"/>
                <w:sz w:val="18"/>
              </w:rPr>
            </w:pPr>
            <w:r>
              <w:rPr>
                <w:rFonts w:ascii="Times New Roman"/>
                <w:spacing w:val="-2"/>
                <w:sz w:val="18"/>
              </w:rPr>
              <w:t>40.00</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7"/>
              <w:ind w:left="107"/>
              <w:rPr>
                <w:rFonts w:ascii="仿宋"/>
                <w:sz w:val="18"/>
              </w:rPr>
            </w:pPr>
            <w:r>
              <w:rPr>
                <w:rFonts w:ascii="仿宋"/>
                <w:spacing w:val="-2"/>
                <w:sz w:val="18"/>
              </w:rPr>
              <w:t>21205</w:t>
            </w:r>
          </w:p>
        </w:tc>
        <w:tc>
          <w:tcPr>
            <w:tcW w:w="3096" w:type="dxa"/>
          </w:tcPr>
          <w:p>
            <w:pPr>
              <w:pStyle w:val="10"/>
              <w:spacing w:before="27"/>
              <w:ind w:left="106"/>
              <w:rPr>
                <w:rFonts w:ascii="仿宋" w:eastAsia="仿宋"/>
                <w:sz w:val="18"/>
              </w:rPr>
            </w:pPr>
            <w:r>
              <w:rPr>
                <w:rFonts w:ascii="仿宋" w:eastAsia="仿宋"/>
                <w:spacing w:val="-2"/>
                <w:sz w:val="18"/>
              </w:rPr>
              <w:t>城乡社区环境卫生</w:t>
            </w:r>
          </w:p>
        </w:tc>
        <w:tc>
          <w:tcPr>
            <w:tcW w:w="1667" w:type="dxa"/>
          </w:tcPr>
          <w:p>
            <w:pPr>
              <w:pStyle w:val="10"/>
              <w:spacing w:before="52"/>
              <w:ind w:right="95"/>
              <w:jc w:val="right"/>
              <w:rPr>
                <w:rFonts w:ascii="Times New Roman"/>
                <w:sz w:val="18"/>
              </w:rPr>
            </w:pPr>
            <w:r>
              <w:rPr>
                <w:rFonts w:ascii="Times New Roman"/>
                <w:spacing w:val="-2"/>
                <w:sz w:val="18"/>
              </w:rPr>
              <w:t>452.12</w:t>
            </w:r>
          </w:p>
        </w:tc>
        <w:tc>
          <w:tcPr>
            <w:tcW w:w="1412" w:type="dxa"/>
          </w:tcPr>
          <w:p>
            <w:pPr>
              <w:pStyle w:val="10"/>
              <w:rPr>
                <w:rFonts w:ascii="Times New Roman"/>
                <w:sz w:val="18"/>
              </w:rPr>
            </w:pPr>
          </w:p>
        </w:tc>
        <w:tc>
          <w:tcPr>
            <w:tcW w:w="1668" w:type="dxa"/>
          </w:tcPr>
          <w:p>
            <w:pPr>
              <w:pStyle w:val="10"/>
              <w:spacing w:before="52"/>
              <w:ind w:right="96"/>
              <w:jc w:val="right"/>
              <w:rPr>
                <w:rFonts w:ascii="Times New Roman"/>
                <w:sz w:val="18"/>
              </w:rPr>
            </w:pPr>
            <w:r>
              <w:rPr>
                <w:rFonts w:ascii="Times New Roman"/>
                <w:spacing w:val="-2"/>
                <w:sz w:val="18"/>
              </w:rPr>
              <w:t>452.12</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7"/>
              <w:ind w:left="107"/>
              <w:rPr>
                <w:rFonts w:ascii="仿宋"/>
                <w:sz w:val="18"/>
              </w:rPr>
            </w:pPr>
            <w:r>
              <w:rPr>
                <w:rFonts w:ascii="仿宋"/>
                <w:spacing w:val="-2"/>
                <w:sz w:val="18"/>
              </w:rPr>
              <w:t>2120501</w:t>
            </w:r>
          </w:p>
        </w:tc>
        <w:tc>
          <w:tcPr>
            <w:tcW w:w="3096" w:type="dxa"/>
          </w:tcPr>
          <w:p>
            <w:pPr>
              <w:pStyle w:val="10"/>
              <w:spacing w:before="27"/>
              <w:ind w:left="106"/>
              <w:rPr>
                <w:rFonts w:ascii="仿宋" w:eastAsia="仿宋"/>
                <w:sz w:val="18"/>
              </w:rPr>
            </w:pPr>
            <w:r>
              <w:rPr>
                <w:rFonts w:ascii="仿宋" w:eastAsia="仿宋"/>
                <w:spacing w:val="-2"/>
                <w:sz w:val="18"/>
              </w:rPr>
              <w:t>城乡社区环境卫生</w:t>
            </w:r>
          </w:p>
        </w:tc>
        <w:tc>
          <w:tcPr>
            <w:tcW w:w="1667" w:type="dxa"/>
          </w:tcPr>
          <w:p>
            <w:pPr>
              <w:pStyle w:val="10"/>
              <w:spacing w:before="52"/>
              <w:ind w:right="95"/>
              <w:jc w:val="right"/>
              <w:rPr>
                <w:rFonts w:ascii="Times New Roman"/>
                <w:sz w:val="18"/>
              </w:rPr>
            </w:pPr>
            <w:r>
              <w:rPr>
                <w:rFonts w:ascii="Times New Roman"/>
                <w:spacing w:val="-2"/>
                <w:sz w:val="18"/>
              </w:rPr>
              <w:t>452.12</w:t>
            </w:r>
          </w:p>
        </w:tc>
        <w:tc>
          <w:tcPr>
            <w:tcW w:w="1412" w:type="dxa"/>
          </w:tcPr>
          <w:p>
            <w:pPr>
              <w:pStyle w:val="10"/>
              <w:rPr>
                <w:rFonts w:ascii="Times New Roman"/>
                <w:sz w:val="18"/>
              </w:rPr>
            </w:pPr>
          </w:p>
        </w:tc>
        <w:tc>
          <w:tcPr>
            <w:tcW w:w="1668" w:type="dxa"/>
          </w:tcPr>
          <w:p>
            <w:pPr>
              <w:pStyle w:val="10"/>
              <w:spacing w:before="52"/>
              <w:ind w:right="96"/>
              <w:jc w:val="right"/>
              <w:rPr>
                <w:rFonts w:ascii="Times New Roman"/>
                <w:sz w:val="18"/>
              </w:rPr>
            </w:pPr>
            <w:r>
              <w:rPr>
                <w:rFonts w:ascii="Times New Roman"/>
                <w:spacing w:val="-2"/>
                <w:sz w:val="18"/>
              </w:rPr>
              <w:t>452.12</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46" w:type="dxa"/>
          </w:tcPr>
          <w:p>
            <w:pPr>
              <w:pStyle w:val="10"/>
              <w:spacing w:before="26"/>
              <w:ind w:left="107"/>
              <w:rPr>
                <w:rFonts w:ascii="仿宋"/>
                <w:sz w:val="18"/>
              </w:rPr>
            </w:pPr>
            <w:r>
              <w:rPr>
                <w:rFonts w:ascii="仿宋"/>
                <w:spacing w:val="-2"/>
                <w:sz w:val="18"/>
              </w:rPr>
              <w:t>21208</w:t>
            </w:r>
          </w:p>
        </w:tc>
        <w:tc>
          <w:tcPr>
            <w:tcW w:w="3096" w:type="dxa"/>
          </w:tcPr>
          <w:p>
            <w:pPr>
              <w:pStyle w:val="10"/>
              <w:spacing w:before="26"/>
              <w:ind w:left="106"/>
              <w:rPr>
                <w:rFonts w:ascii="仿宋" w:eastAsia="仿宋"/>
                <w:sz w:val="18"/>
              </w:rPr>
            </w:pPr>
            <w:r>
              <w:rPr>
                <w:rFonts w:ascii="仿宋" w:eastAsia="仿宋"/>
                <w:spacing w:val="-1"/>
                <w:sz w:val="18"/>
              </w:rPr>
              <w:t>国有土地使用权出让收入安排的支出</w:t>
            </w:r>
          </w:p>
        </w:tc>
        <w:tc>
          <w:tcPr>
            <w:tcW w:w="1667" w:type="dxa"/>
          </w:tcPr>
          <w:p>
            <w:pPr>
              <w:pStyle w:val="10"/>
              <w:spacing w:before="51"/>
              <w:ind w:right="95"/>
              <w:jc w:val="right"/>
              <w:rPr>
                <w:rFonts w:ascii="Times New Roman"/>
                <w:sz w:val="18"/>
              </w:rPr>
            </w:pPr>
            <w:r>
              <w:rPr>
                <w:rFonts w:ascii="Times New Roman"/>
                <w:spacing w:val="-2"/>
                <w:sz w:val="18"/>
              </w:rPr>
              <w:t>55.50</w:t>
            </w:r>
          </w:p>
        </w:tc>
        <w:tc>
          <w:tcPr>
            <w:tcW w:w="1412" w:type="dxa"/>
          </w:tcPr>
          <w:p>
            <w:pPr>
              <w:pStyle w:val="10"/>
              <w:rPr>
                <w:rFonts w:ascii="Times New Roman"/>
                <w:sz w:val="18"/>
              </w:rPr>
            </w:pPr>
          </w:p>
        </w:tc>
        <w:tc>
          <w:tcPr>
            <w:tcW w:w="1668" w:type="dxa"/>
          </w:tcPr>
          <w:p>
            <w:pPr>
              <w:pStyle w:val="10"/>
              <w:spacing w:before="51"/>
              <w:ind w:right="96"/>
              <w:jc w:val="right"/>
              <w:rPr>
                <w:rFonts w:ascii="Times New Roman"/>
                <w:sz w:val="18"/>
              </w:rPr>
            </w:pPr>
            <w:r>
              <w:rPr>
                <w:rFonts w:ascii="Times New Roman"/>
                <w:spacing w:val="-2"/>
                <w:sz w:val="18"/>
              </w:rPr>
              <w:t>55.50</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8"/>
              <w:ind w:left="107"/>
              <w:rPr>
                <w:rFonts w:ascii="仿宋"/>
                <w:sz w:val="18"/>
              </w:rPr>
            </w:pPr>
            <w:r>
              <w:rPr>
                <w:rFonts w:ascii="仿宋"/>
                <w:spacing w:val="-2"/>
                <w:sz w:val="18"/>
              </w:rPr>
              <w:t>2120804</w:t>
            </w:r>
          </w:p>
        </w:tc>
        <w:tc>
          <w:tcPr>
            <w:tcW w:w="3096" w:type="dxa"/>
          </w:tcPr>
          <w:p>
            <w:pPr>
              <w:pStyle w:val="10"/>
              <w:spacing w:before="28"/>
              <w:ind w:left="106"/>
              <w:rPr>
                <w:rFonts w:ascii="仿宋" w:eastAsia="仿宋"/>
                <w:sz w:val="18"/>
              </w:rPr>
            </w:pPr>
            <w:r>
              <w:rPr>
                <w:rFonts w:ascii="仿宋" w:eastAsia="仿宋"/>
                <w:spacing w:val="-1"/>
                <w:sz w:val="18"/>
              </w:rPr>
              <w:t>农村基础设施建设支出</w:t>
            </w:r>
          </w:p>
        </w:tc>
        <w:tc>
          <w:tcPr>
            <w:tcW w:w="1667" w:type="dxa"/>
          </w:tcPr>
          <w:p>
            <w:pPr>
              <w:pStyle w:val="10"/>
              <w:spacing w:before="51"/>
              <w:ind w:right="95"/>
              <w:jc w:val="right"/>
              <w:rPr>
                <w:rFonts w:ascii="Times New Roman"/>
                <w:sz w:val="18"/>
              </w:rPr>
            </w:pPr>
            <w:r>
              <w:rPr>
                <w:rFonts w:ascii="Times New Roman"/>
                <w:spacing w:val="-2"/>
                <w:sz w:val="18"/>
              </w:rPr>
              <w:t>55.50</w:t>
            </w:r>
          </w:p>
        </w:tc>
        <w:tc>
          <w:tcPr>
            <w:tcW w:w="1412" w:type="dxa"/>
          </w:tcPr>
          <w:p>
            <w:pPr>
              <w:pStyle w:val="10"/>
              <w:rPr>
                <w:rFonts w:ascii="Times New Roman"/>
                <w:sz w:val="18"/>
              </w:rPr>
            </w:pPr>
          </w:p>
        </w:tc>
        <w:tc>
          <w:tcPr>
            <w:tcW w:w="1668" w:type="dxa"/>
          </w:tcPr>
          <w:p>
            <w:pPr>
              <w:pStyle w:val="10"/>
              <w:spacing w:before="51"/>
              <w:ind w:right="96"/>
              <w:jc w:val="right"/>
              <w:rPr>
                <w:rFonts w:ascii="Times New Roman"/>
                <w:sz w:val="18"/>
              </w:rPr>
            </w:pPr>
            <w:r>
              <w:rPr>
                <w:rFonts w:ascii="Times New Roman"/>
                <w:spacing w:val="-2"/>
                <w:sz w:val="18"/>
              </w:rPr>
              <w:t>55.50</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46" w:type="dxa"/>
          </w:tcPr>
          <w:p>
            <w:pPr>
              <w:pStyle w:val="10"/>
              <w:spacing w:before="28"/>
              <w:ind w:left="107"/>
              <w:rPr>
                <w:rFonts w:ascii="仿宋"/>
                <w:sz w:val="18"/>
              </w:rPr>
            </w:pPr>
            <w:r>
              <w:rPr>
                <w:rFonts w:ascii="仿宋"/>
                <w:spacing w:val="-2"/>
                <w:sz w:val="18"/>
              </w:rPr>
              <w:t>21213</w:t>
            </w:r>
          </w:p>
        </w:tc>
        <w:tc>
          <w:tcPr>
            <w:tcW w:w="3096" w:type="dxa"/>
          </w:tcPr>
          <w:p>
            <w:pPr>
              <w:pStyle w:val="10"/>
              <w:spacing w:before="28"/>
              <w:ind w:left="106"/>
              <w:rPr>
                <w:rFonts w:ascii="仿宋" w:eastAsia="仿宋"/>
                <w:sz w:val="18"/>
              </w:rPr>
            </w:pPr>
            <w:r>
              <w:rPr>
                <w:rFonts w:ascii="仿宋" w:eastAsia="仿宋"/>
                <w:spacing w:val="-1"/>
                <w:sz w:val="18"/>
              </w:rPr>
              <w:t>城市基础设施配套费安排的支出</w:t>
            </w:r>
          </w:p>
        </w:tc>
        <w:tc>
          <w:tcPr>
            <w:tcW w:w="1667" w:type="dxa"/>
          </w:tcPr>
          <w:p>
            <w:pPr>
              <w:pStyle w:val="10"/>
              <w:spacing w:before="53"/>
              <w:ind w:right="95"/>
              <w:jc w:val="right"/>
              <w:rPr>
                <w:rFonts w:ascii="Times New Roman"/>
                <w:sz w:val="18"/>
              </w:rPr>
            </w:pPr>
            <w:r>
              <w:rPr>
                <w:rFonts w:ascii="Times New Roman"/>
                <w:spacing w:val="-2"/>
                <w:sz w:val="18"/>
              </w:rPr>
              <w:t>30.00</w:t>
            </w:r>
          </w:p>
        </w:tc>
        <w:tc>
          <w:tcPr>
            <w:tcW w:w="1412" w:type="dxa"/>
          </w:tcPr>
          <w:p>
            <w:pPr>
              <w:pStyle w:val="10"/>
              <w:rPr>
                <w:rFonts w:ascii="Times New Roman"/>
                <w:sz w:val="18"/>
              </w:rPr>
            </w:pPr>
          </w:p>
        </w:tc>
        <w:tc>
          <w:tcPr>
            <w:tcW w:w="1668" w:type="dxa"/>
          </w:tcPr>
          <w:p>
            <w:pPr>
              <w:pStyle w:val="10"/>
              <w:spacing w:before="53"/>
              <w:ind w:right="96"/>
              <w:jc w:val="right"/>
              <w:rPr>
                <w:rFonts w:ascii="Times New Roman"/>
                <w:sz w:val="18"/>
              </w:rPr>
            </w:pPr>
            <w:r>
              <w:rPr>
                <w:rFonts w:ascii="Times New Roman"/>
                <w:spacing w:val="-2"/>
                <w:sz w:val="18"/>
              </w:rPr>
              <w:t>30.00</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8"/>
              <w:ind w:left="107"/>
              <w:rPr>
                <w:rFonts w:ascii="仿宋"/>
                <w:sz w:val="18"/>
              </w:rPr>
            </w:pPr>
            <w:r>
              <w:rPr>
                <w:rFonts w:ascii="仿宋"/>
                <w:spacing w:val="-2"/>
                <w:sz w:val="18"/>
              </w:rPr>
              <w:t>2121301</w:t>
            </w:r>
          </w:p>
        </w:tc>
        <w:tc>
          <w:tcPr>
            <w:tcW w:w="3096" w:type="dxa"/>
          </w:tcPr>
          <w:p>
            <w:pPr>
              <w:pStyle w:val="10"/>
              <w:spacing w:before="28"/>
              <w:ind w:left="106"/>
              <w:rPr>
                <w:rFonts w:ascii="仿宋" w:eastAsia="仿宋"/>
                <w:sz w:val="18"/>
              </w:rPr>
            </w:pPr>
            <w:r>
              <w:rPr>
                <w:rFonts w:ascii="仿宋" w:eastAsia="仿宋"/>
                <w:spacing w:val="-2"/>
                <w:sz w:val="18"/>
              </w:rPr>
              <w:t>城市公共设施</w:t>
            </w:r>
          </w:p>
        </w:tc>
        <w:tc>
          <w:tcPr>
            <w:tcW w:w="1667" w:type="dxa"/>
          </w:tcPr>
          <w:p>
            <w:pPr>
              <w:pStyle w:val="10"/>
              <w:spacing w:before="52"/>
              <w:ind w:right="95"/>
              <w:jc w:val="right"/>
              <w:rPr>
                <w:rFonts w:ascii="Times New Roman"/>
                <w:sz w:val="18"/>
              </w:rPr>
            </w:pPr>
            <w:r>
              <w:rPr>
                <w:rFonts w:ascii="Times New Roman"/>
                <w:spacing w:val="-2"/>
                <w:sz w:val="18"/>
              </w:rPr>
              <w:t>30.00</w:t>
            </w:r>
          </w:p>
        </w:tc>
        <w:tc>
          <w:tcPr>
            <w:tcW w:w="1412" w:type="dxa"/>
          </w:tcPr>
          <w:p>
            <w:pPr>
              <w:pStyle w:val="10"/>
              <w:rPr>
                <w:rFonts w:ascii="Times New Roman"/>
                <w:sz w:val="18"/>
              </w:rPr>
            </w:pPr>
          </w:p>
        </w:tc>
        <w:tc>
          <w:tcPr>
            <w:tcW w:w="1668" w:type="dxa"/>
          </w:tcPr>
          <w:p>
            <w:pPr>
              <w:pStyle w:val="10"/>
              <w:spacing w:before="52"/>
              <w:ind w:right="96"/>
              <w:jc w:val="right"/>
              <w:rPr>
                <w:rFonts w:ascii="Times New Roman"/>
                <w:sz w:val="18"/>
              </w:rPr>
            </w:pPr>
            <w:r>
              <w:rPr>
                <w:rFonts w:ascii="Times New Roman"/>
                <w:spacing w:val="-2"/>
                <w:sz w:val="18"/>
              </w:rPr>
              <w:t>30.00</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46" w:type="dxa"/>
          </w:tcPr>
          <w:p>
            <w:pPr>
              <w:pStyle w:val="10"/>
              <w:spacing w:before="27"/>
              <w:ind w:left="107"/>
              <w:rPr>
                <w:rFonts w:ascii="仿宋"/>
                <w:sz w:val="18"/>
              </w:rPr>
            </w:pPr>
            <w:r>
              <w:rPr>
                <w:rFonts w:ascii="仿宋"/>
                <w:spacing w:val="-2"/>
                <w:sz w:val="18"/>
              </w:rPr>
              <w:t>21299</w:t>
            </w:r>
          </w:p>
        </w:tc>
        <w:tc>
          <w:tcPr>
            <w:tcW w:w="3096" w:type="dxa"/>
          </w:tcPr>
          <w:p>
            <w:pPr>
              <w:pStyle w:val="10"/>
              <w:spacing w:before="27"/>
              <w:ind w:left="106"/>
              <w:rPr>
                <w:rFonts w:ascii="仿宋" w:eastAsia="仿宋"/>
                <w:sz w:val="18"/>
              </w:rPr>
            </w:pPr>
            <w:r>
              <w:rPr>
                <w:rFonts w:ascii="仿宋" w:eastAsia="仿宋"/>
                <w:spacing w:val="-2"/>
                <w:sz w:val="18"/>
              </w:rPr>
              <w:t>其他城乡社区支出</w:t>
            </w:r>
          </w:p>
        </w:tc>
        <w:tc>
          <w:tcPr>
            <w:tcW w:w="1667" w:type="dxa"/>
          </w:tcPr>
          <w:p>
            <w:pPr>
              <w:pStyle w:val="10"/>
              <w:spacing w:before="52"/>
              <w:ind w:right="95"/>
              <w:jc w:val="right"/>
              <w:rPr>
                <w:rFonts w:ascii="Times New Roman"/>
                <w:sz w:val="18"/>
              </w:rPr>
            </w:pPr>
            <w:r>
              <w:rPr>
                <w:rFonts w:ascii="Times New Roman"/>
                <w:spacing w:val="-2"/>
                <w:sz w:val="18"/>
              </w:rPr>
              <w:t>38.00</w:t>
            </w:r>
          </w:p>
        </w:tc>
        <w:tc>
          <w:tcPr>
            <w:tcW w:w="1412" w:type="dxa"/>
          </w:tcPr>
          <w:p>
            <w:pPr>
              <w:pStyle w:val="10"/>
              <w:rPr>
                <w:rFonts w:ascii="Times New Roman"/>
                <w:sz w:val="18"/>
              </w:rPr>
            </w:pPr>
          </w:p>
        </w:tc>
        <w:tc>
          <w:tcPr>
            <w:tcW w:w="1668" w:type="dxa"/>
          </w:tcPr>
          <w:p>
            <w:pPr>
              <w:pStyle w:val="10"/>
              <w:spacing w:before="52"/>
              <w:ind w:right="96"/>
              <w:jc w:val="right"/>
              <w:rPr>
                <w:rFonts w:ascii="Times New Roman"/>
                <w:sz w:val="18"/>
              </w:rPr>
            </w:pPr>
            <w:r>
              <w:rPr>
                <w:rFonts w:ascii="Times New Roman"/>
                <w:spacing w:val="-2"/>
                <w:sz w:val="18"/>
              </w:rPr>
              <w:t>38.00</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7"/>
              <w:ind w:left="107"/>
              <w:rPr>
                <w:rFonts w:ascii="仿宋"/>
                <w:sz w:val="18"/>
              </w:rPr>
            </w:pPr>
            <w:r>
              <w:rPr>
                <w:rFonts w:ascii="仿宋"/>
                <w:spacing w:val="-2"/>
                <w:sz w:val="18"/>
              </w:rPr>
              <w:t>2129999</w:t>
            </w:r>
          </w:p>
        </w:tc>
        <w:tc>
          <w:tcPr>
            <w:tcW w:w="3096" w:type="dxa"/>
          </w:tcPr>
          <w:p>
            <w:pPr>
              <w:pStyle w:val="10"/>
              <w:spacing w:before="27"/>
              <w:ind w:left="106"/>
              <w:rPr>
                <w:rFonts w:ascii="仿宋" w:eastAsia="仿宋"/>
                <w:sz w:val="18"/>
              </w:rPr>
            </w:pPr>
            <w:r>
              <w:rPr>
                <w:rFonts w:ascii="仿宋" w:eastAsia="仿宋"/>
                <w:spacing w:val="-2"/>
                <w:sz w:val="18"/>
              </w:rPr>
              <w:t>其他城乡社区支出</w:t>
            </w:r>
          </w:p>
        </w:tc>
        <w:tc>
          <w:tcPr>
            <w:tcW w:w="1667" w:type="dxa"/>
          </w:tcPr>
          <w:p>
            <w:pPr>
              <w:pStyle w:val="10"/>
              <w:spacing w:before="52"/>
              <w:ind w:right="95"/>
              <w:jc w:val="right"/>
              <w:rPr>
                <w:rFonts w:ascii="Times New Roman"/>
                <w:sz w:val="18"/>
              </w:rPr>
            </w:pPr>
            <w:r>
              <w:rPr>
                <w:rFonts w:ascii="Times New Roman"/>
                <w:spacing w:val="-2"/>
                <w:sz w:val="18"/>
              </w:rPr>
              <w:t>38.00</w:t>
            </w:r>
          </w:p>
        </w:tc>
        <w:tc>
          <w:tcPr>
            <w:tcW w:w="1412" w:type="dxa"/>
          </w:tcPr>
          <w:p>
            <w:pPr>
              <w:pStyle w:val="10"/>
              <w:rPr>
                <w:rFonts w:ascii="Times New Roman"/>
                <w:sz w:val="18"/>
              </w:rPr>
            </w:pPr>
          </w:p>
        </w:tc>
        <w:tc>
          <w:tcPr>
            <w:tcW w:w="1668" w:type="dxa"/>
          </w:tcPr>
          <w:p>
            <w:pPr>
              <w:pStyle w:val="10"/>
              <w:spacing w:before="52"/>
              <w:ind w:right="96"/>
              <w:jc w:val="right"/>
              <w:rPr>
                <w:rFonts w:ascii="Times New Roman"/>
                <w:sz w:val="18"/>
              </w:rPr>
            </w:pPr>
            <w:r>
              <w:rPr>
                <w:rFonts w:ascii="Times New Roman"/>
                <w:spacing w:val="-2"/>
                <w:sz w:val="18"/>
              </w:rPr>
              <w:t>38.00</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6"/>
              <w:ind w:left="107"/>
              <w:rPr>
                <w:rFonts w:ascii="仿宋"/>
                <w:sz w:val="18"/>
              </w:rPr>
            </w:pPr>
            <w:r>
              <w:rPr>
                <w:rFonts w:ascii="仿宋"/>
                <w:spacing w:val="-5"/>
                <w:sz w:val="18"/>
              </w:rPr>
              <w:t>213</w:t>
            </w:r>
          </w:p>
        </w:tc>
        <w:tc>
          <w:tcPr>
            <w:tcW w:w="3096" w:type="dxa"/>
          </w:tcPr>
          <w:p>
            <w:pPr>
              <w:pStyle w:val="10"/>
              <w:spacing w:before="26"/>
              <w:ind w:left="106"/>
              <w:rPr>
                <w:rFonts w:ascii="仿宋" w:eastAsia="仿宋"/>
                <w:sz w:val="18"/>
              </w:rPr>
            </w:pPr>
            <w:r>
              <w:rPr>
                <w:rFonts w:ascii="仿宋" w:eastAsia="仿宋"/>
                <w:spacing w:val="-2"/>
                <w:sz w:val="18"/>
              </w:rPr>
              <w:t>农林水支出</w:t>
            </w:r>
          </w:p>
        </w:tc>
        <w:tc>
          <w:tcPr>
            <w:tcW w:w="1667" w:type="dxa"/>
          </w:tcPr>
          <w:p>
            <w:pPr>
              <w:pStyle w:val="10"/>
              <w:spacing w:before="51"/>
              <w:ind w:right="95"/>
              <w:jc w:val="right"/>
              <w:rPr>
                <w:rFonts w:ascii="Times New Roman"/>
                <w:sz w:val="18"/>
              </w:rPr>
            </w:pPr>
            <w:r>
              <w:rPr>
                <w:rFonts w:ascii="Times New Roman"/>
                <w:spacing w:val="-2"/>
                <w:sz w:val="18"/>
              </w:rPr>
              <w:t>461.50</w:t>
            </w:r>
          </w:p>
        </w:tc>
        <w:tc>
          <w:tcPr>
            <w:tcW w:w="1412" w:type="dxa"/>
          </w:tcPr>
          <w:p>
            <w:pPr>
              <w:pStyle w:val="10"/>
              <w:rPr>
                <w:rFonts w:ascii="Times New Roman"/>
                <w:sz w:val="18"/>
              </w:rPr>
            </w:pPr>
          </w:p>
        </w:tc>
        <w:tc>
          <w:tcPr>
            <w:tcW w:w="1668" w:type="dxa"/>
          </w:tcPr>
          <w:p>
            <w:pPr>
              <w:pStyle w:val="10"/>
              <w:spacing w:before="51"/>
              <w:ind w:right="96"/>
              <w:jc w:val="right"/>
              <w:rPr>
                <w:rFonts w:ascii="Times New Roman"/>
                <w:sz w:val="18"/>
              </w:rPr>
            </w:pPr>
            <w:r>
              <w:rPr>
                <w:rFonts w:ascii="Times New Roman"/>
                <w:spacing w:val="-2"/>
                <w:sz w:val="18"/>
              </w:rPr>
              <w:t>461.50</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46" w:type="dxa"/>
          </w:tcPr>
          <w:p>
            <w:pPr>
              <w:pStyle w:val="10"/>
              <w:spacing w:before="28"/>
              <w:ind w:left="107"/>
              <w:rPr>
                <w:rFonts w:ascii="仿宋"/>
                <w:sz w:val="18"/>
              </w:rPr>
            </w:pPr>
            <w:r>
              <w:rPr>
                <w:rFonts w:ascii="仿宋"/>
                <w:spacing w:val="-2"/>
                <w:sz w:val="18"/>
              </w:rPr>
              <w:t>21301</w:t>
            </w:r>
          </w:p>
        </w:tc>
        <w:tc>
          <w:tcPr>
            <w:tcW w:w="3096" w:type="dxa"/>
          </w:tcPr>
          <w:p>
            <w:pPr>
              <w:pStyle w:val="10"/>
              <w:spacing w:before="28"/>
              <w:ind w:left="106"/>
              <w:rPr>
                <w:rFonts w:ascii="仿宋" w:eastAsia="仿宋"/>
                <w:sz w:val="18"/>
              </w:rPr>
            </w:pPr>
            <w:r>
              <w:rPr>
                <w:rFonts w:ascii="仿宋" w:eastAsia="仿宋"/>
                <w:spacing w:val="-3"/>
                <w:sz w:val="18"/>
              </w:rPr>
              <w:t>农业农村</w:t>
            </w:r>
          </w:p>
        </w:tc>
        <w:tc>
          <w:tcPr>
            <w:tcW w:w="1667" w:type="dxa"/>
          </w:tcPr>
          <w:p>
            <w:pPr>
              <w:pStyle w:val="10"/>
              <w:spacing w:before="51"/>
              <w:ind w:right="95"/>
              <w:jc w:val="right"/>
              <w:rPr>
                <w:rFonts w:ascii="Times New Roman"/>
                <w:sz w:val="18"/>
              </w:rPr>
            </w:pPr>
            <w:r>
              <w:rPr>
                <w:rFonts w:ascii="Times New Roman"/>
                <w:spacing w:val="-2"/>
                <w:sz w:val="18"/>
              </w:rPr>
              <w:t>112.41</w:t>
            </w:r>
          </w:p>
        </w:tc>
        <w:tc>
          <w:tcPr>
            <w:tcW w:w="1412" w:type="dxa"/>
          </w:tcPr>
          <w:p>
            <w:pPr>
              <w:pStyle w:val="10"/>
              <w:rPr>
                <w:rFonts w:ascii="Times New Roman"/>
                <w:sz w:val="18"/>
              </w:rPr>
            </w:pPr>
          </w:p>
        </w:tc>
        <w:tc>
          <w:tcPr>
            <w:tcW w:w="1668" w:type="dxa"/>
          </w:tcPr>
          <w:p>
            <w:pPr>
              <w:pStyle w:val="10"/>
              <w:spacing w:before="51"/>
              <w:ind w:right="96"/>
              <w:jc w:val="right"/>
              <w:rPr>
                <w:rFonts w:ascii="Times New Roman"/>
                <w:sz w:val="18"/>
              </w:rPr>
            </w:pPr>
            <w:r>
              <w:rPr>
                <w:rFonts w:ascii="Times New Roman"/>
                <w:spacing w:val="-2"/>
                <w:sz w:val="18"/>
              </w:rPr>
              <w:t>112.41</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8"/>
              <w:ind w:left="107"/>
              <w:rPr>
                <w:rFonts w:ascii="仿宋"/>
                <w:sz w:val="18"/>
              </w:rPr>
            </w:pPr>
            <w:r>
              <w:rPr>
                <w:rFonts w:ascii="仿宋"/>
                <w:spacing w:val="-2"/>
                <w:sz w:val="18"/>
              </w:rPr>
              <w:t>2130122</w:t>
            </w:r>
          </w:p>
        </w:tc>
        <w:tc>
          <w:tcPr>
            <w:tcW w:w="3096" w:type="dxa"/>
          </w:tcPr>
          <w:p>
            <w:pPr>
              <w:pStyle w:val="10"/>
              <w:spacing w:before="28"/>
              <w:ind w:left="106"/>
              <w:rPr>
                <w:rFonts w:ascii="仿宋" w:eastAsia="仿宋"/>
                <w:sz w:val="18"/>
              </w:rPr>
            </w:pPr>
            <w:r>
              <w:rPr>
                <w:rFonts w:ascii="仿宋" w:eastAsia="仿宋"/>
                <w:spacing w:val="-2"/>
                <w:sz w:val="18"/>
              </w:rPr>
              <w:t>农业生产发展</w:t>
            </w:r>
          </w:p>
        </w:tc>
        <w:tc>
          <w:tcPr>
            <w:tcW w:w="1667" w:type="dxa"/>
          </w:tcPr>
          <w:p>
            <w:pPr>
              <w:pStyle w:val="10"/>
              <w:spacing w:before="53"/>
              <w:ind w:right="95"/>
              <w:jc w:val="right"/>
              <w:rPr>
                <w:rFonts w:ascii="Times New Roman"/>
                <w:sz w:val="18"/>
              </w:rPr>
            </w:pPr>
            <w:r>
              <w:rPr>
                <w:rFonts w:ascii="Times New Roman"/>
                <w:spacing w:val="-2"/>
                <w:sz w:val="18"/>
              </w:rPr>
              <w:t>112.41</w:t>
            </w:r>
          </w:p>
        </w:tc>
        <w:tc>
          <w:tcPr>
            <w:tcW w:w="1412" w:type="dxa"/>
          </w:tcPr>
          <w:p>
            <w:pPr>
              <w:pStyle w:val="10"/>
              <w:rPr>
                <w:rFonts w:ascii="Times New Roman"/>
                <w:sz w:val="18"/>
              </w:rPr>
            </w:pPr>
          </w:p>
        </w:tc>
        <w:tc>
          <w:tcPr>
            <w:tcW w:w="1668" w:type="dxa"/>
          </w:tcPr>
          <w:p>
            <w:pPr>
              <w:pStyle w:val="10"/>
              <w:spacing w:before="53"/>
              <w:ind w:right="96"/>
              <w:jc w:val="right"/>
              <w:rPr>
                <w:rFonts w:ascii="Times New Roman"/>
                <w:sz w:val="18"/>
              </w:rPr>
            </w:pPr>
            <w:r>
              <w:rPr>
                <w:rFonts w:ascii="Times New Roman"/>
                <w:spacing w:val="-2"/>
                <w:sz w:val="18"/>
              </w:rPr>
              <w:t>112.41</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46" w:type="dxa"/>
          </w:tcPr>
          <w:p>
            <w:pPr>
              <w:pStyle w:val="10"/>
              <w:spacing w:before="28"/>
              <w:ind w:left="107"/>
              <w:rPr>
                <w:rFonts w:ascii="仿宋"/>
                <w:sz w:val="18"/>
              </w:rPr>
            </w:pPr>
            <w:r>
              <w:rPr>
                <w:rFonts w:ascii="仿宋"/>
                <w:spacing w:val="-2"/>
                <w:sz w:val="18"/>
              </w:rPr>
              <w:t>21307</w:t>
            </w:r>
          </w:p>
        </w:tc>
        <w:tc>
          <w:tcPr>
            <w:tcW w:w="3096" w:type="dxa"/>
          </w:tcPr>
          <w:p>
            <w:pPr>
              <w:pStyle w:val="10"/>
              <w:spacing w:before="28"/>
              <w:ind w:left="106"/>
              <w:rPr>
                <w:rFonts w:ascii="仿宋" w:eastAsia="仿宋"/>
                <w:sz w:val="18"/>
              </w:rPr>
            </w:pPr>
            <w:r>
              <w:rPr>
                <w:rFonts w:ascii="仿宋" w:eastAsia="仿宋"/>
                <w:spacing w:val="-2"/>
                <w:sz w:val="18"/>
              </w:rPr>
              <w:t>农村综合改革</w:t>
            </w:r>
          </w:p>
        </w:tc>
        <w:tc>
          <w:tcPr>
            <w:tcW w:w="1667" w:type="dxa"/>
          </w:tcPr>
          <w:p>
            <w:pPr>
              <w:pStyle w:val="10"/>
              <w:spacing w:before="52"/>
              <w:ind w:right="95"/>
              <w:jc w:val="right"/>
              <w:rPr>
                <w:rFonts w:ascii="Times New Roman"/>
                <w:sz w:val="18"/>
              </w:rPr>
            </w:pPr>
            <w:r>
              <w:rPr>
                <w:rFonts w:ascii="Times New Roman"/>
                <w:spacing w:val="-2"/>
                <w:sz w:val="18"/>
              </w:rPr>
              <w:t>349.10</w:t>
            </w:r>
          </w:p>
        </w:tc>
        <w:tc>
          <w:tcPr>
            <w:tcW w:w="1412" w:type="dxa"/>
          </w:tcPr>
          <w:p>
            <w:pPr>
              <w:pStyle w:val="10"/>
              <w:rPr>
                <w:rFonts w:ascii="Times New Roman"/>
                <w:sz w:val="18"/>
              </w:rPr>
            </w:pPr>
          </w:p>
        </w:tc>
        <w:tc>
          <w:tcPr>
            <w:tcW w:w="1668" w:type="dxa"/>
          </w:tcPr>
          <w:p>
            <w:pPr>
              <w:pStyle w:val="10"/>
              <w:spacing w:before="52"/>
              <w:ind w:right="96"/>
              <w:jc w:val="right"/>
              <w:rPr>
                <w:rFonts w:ascii="Times New Roman"/>
                <w:sz w:val="18"/>
              </w:rPr>
            </w:pPr>
            <w:r>
              <w:rPr>
                <w:rFonts w:ascii="Times New Roman"/>
                <w:spacing w:val="-2"/>
                <w:sz w:val="18"/>
              </w:rPr>
              <w:t>349.10</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7"/>
              <w:ind w:left="107"/>
              <w:rPr>
                <w:rFonts w:ascii="仿宋"/>
                <w:sz w:val="18"/>
              </w:rPr>
            </w:pPr>
            <w:r>
              <w:rPr>
                <w:rFonts w:ascii="仿宋"/>
                <w:spacing w:val="-2"/>
                <w:sz w:val="18"/>
              </w:rPr>
              <w:t>2130701</w:t>
            </w:r>
          </w:p>
        </w:tc>
        <w:tc>
          <w:tcPr>
            <w:tcW w:w="3096" w:type="dxa"/>
          </w:tcPr>
          <w:p>
            <w:pPr>
              <w:pStyle w:val="10"/>
              <w:spacing w:before="27"/>
              <w:ind w:left="106"/>
              <w:rPr>
                <w:rFonts w:ascii="仿宋" w:eastAsia="仿宋"/>
                <w:sz w:val="18"/>
              </w:rPr>
            </w:pPr>
            <w:r>
              <w:rPr>
                <w:rFonts w:ascii="仿宋" w:eastAsia="仿宋"/>
                <w:spacing w:val="-1"/>
                <w:sz w:val="18"/>
              </w:rPr>
              <w:t>对村级公益事业建设的补助</w:t>
            </w:r>
          </w:p>
        </w:tc>
        <w:tc>
          <w:tcPr>
            <w:tcW w:w="1667" w:type="dxa"/>
          </w:tcPr>
          <w:p>
            <w:pPr>
              <w:pStyle w:val="10"/>
              <w:spacing w:before="52"/>
              <w:ind w:right="95"/>
              <w:jc w:val="right"/>
              <w:rPr>
                <w:rFonts w:ascii="Times New Roman"/>
                <w:sz w:val="18"/>
              </w:rPr>
            </w:pPr>
            <w:r>
              <w:rPr>
                <w:rFonts w:ascii="Times New Roman"/>
                <w:spacing w:val="-2"/>
                <w:sz w:val="18"/>
              </w:rPr>
              <w:t>163.60</w:t>
            </w:r>
          </w:p>
        </w:tc>
        <w:tc>
          <w:tcPr>
            <w:tcW w:w="1412" w:type="dxa"/>
          </w:tcPr>
          <w:p>
            <w:pPr>
              <w:pStyle w:val="10"/>
              <w:rPr>
                <w:rFonts w:ascii="Times New Roman"/>
                <w:sz w:val="18"/>
              </w:rPr>
            </w:pPr>
          </w:p>
        </w:tc>
        <w:tc>
          <w:tcPr>
            <w:tcW w:w="1668" w:type="dxa"/>
          </w:tcPr>
          <w:p>
            <w:pPr>
              <w:pStyle w:val="10"/>
              <w:spacing w:before="52"/>
              <w:ind w:right="96"/>
              <w:jc w:val="right"/>
              <w:rPr>
                <w:rFonts w:ascii="Times New Roman"/>
                <w:sz w:val="18"/>
              </w:rPr>
            </w:pPr>
            <w:r>
              <w:rPr>
                <w:rFonts w:ascii="Times New Roman"/>
                <w:spacing w:val="-2"/>
                <w:sz w:val="18"/>
              </w:rPr>
              <w:t>163.60</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7"/>
              <w:ind w:left="107"/>
              <w:rPr>
                <w:rFonts w:ascii="仿宋"/>
                <w:sz w:val="18"/>
              </w:rPr>
            </w:pPr>
            <w:r>
              <w:rPr>
                <w:rFonts w:ascii="仿宋"/>
                <w:spacing w:val="-2"/>
                <w:sz w:val="18"/>
              </w:rPr>
              <w:t>2130705</w:t>
            </w:r>
          </w:p>
        </w:tc>
        <w:tc>
          <w:tcPr>
            <w:tcW w:w="3096" w:type="dxa"/>
          </w:tcPr>
          <w:p>
            <w:pPr>
              <w:pStyle w:val="10"/>
              <w:spacing w:before="27"/>
              <w:ind w:left="106"/>
              <w:rPr>
                <w:rFonts w:ascii="仿宋" w:eastAsia="仿宋"/>
                <w:sz w:val="18"/>
              </w:rPr>
            </w:pPr>
            <w:r>
              <w:rPr>
                <w:rFonts w:ascii="仿宋" w:eastAsia="仿宋"/>
                <w:spacing w:val="-1"/>
                <w:sz w:val="18"/>
              </w:rPr>
              <w:t>对村民委员会和村党支部的补助</w:t>
            </w:r>
          </w:p>
        </w:tc>
        <w:tc>
          <w:tcPr>
            <w:tcW w:w="1667" w:type="dxa"/>
          </w:tcPr>
          <w:p>
            <w:pPr>
              <w:pStyle w:val="10"/>
              <w:spacing w:before="52"/>
              <w:ind w:right="95"/>
              <w:jc w:val="right"/>
              <w:rPr>
                <w:rFonts w:ascii="Times New Roman"/>
                <w:sz w:val="18"/>
              </w:rPr>
            </w:pPr>
            <w:r>
              <w:rPr>
                <w:rFonts w:ascii="Times New Roman"/>
                <w:spacing w:val="-2"/>
                <w:sz w:val="18"/>
              </w:rPr>
              <w:t>20.50</w:t>
            </w:r>
          </w:p>
        </w:tc>
        <w:tc>
          <w:tcPr>
            <w:tcW w:w="1412" w:type="dxa"/>
          </w:tcPr>
          <w:p>
            <w:pPr>
              <w:pStyle w:val="10"/>
              <w:rPr>
                <w:rFonts w:ascii="Times New Roman"/>
                <w:sz w:val="18"/>
              </w:rPr>
            </w:pPr>
          </w:p>
        </w:tc>
        <w:tc>
          <w:tcPr>
            <w:tcW w:w="1668" w:type="dxa"/>
          </w:tcPr>
          <w:p>
            <w:pPr>
              <w:pStyle w:val="10"/>
              <w:spacing w:before="52"/>
              <w:ind w:right="96"/>
              <w:jc w:val="right"/>
              <w:rPr>
                <w:rFonts w:ascii="Times New Roman"/>
                <w:sz w:val="18"/>
              </w:rPr>
            </w:pPr>
            <w:r>
              <w:rPr>
                <w:rFonts w:ascii="Times New Roman"/>
                <w:spacing w:val="-2"/>
                <w:sz w:val="18"/>
              </w:rPr>
              <w:t>20.50</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46" w:type="dxa"/>
          </w:tcPr>
          <w:p>
            <w:pPr>
              <w:pStyle w:val="10"/>
              <w:spacing w:before="26"/>
              <w:ind w:left="107"/>
              <w:rPr>
                <w:rFonts w:ascii="仿宋"/>
                <w:sz w:val="18"/>
              </w:rPr>
            </w:pPr>
            <w:r>
              <w:rPr>
                <w:rFonts w:ascii="仿宋"/>
                <w:spacing w:val="-2"/>
                <w:sz w:val="18"/>
              </w:rPr>
              <w:t>2130799</w:t>
            </w:r>
          </w:p>
        </w:tc>
        <w:tc>
          <w:tcPr>
            <w:tcW w:w="3096" w:type="dxa"/>
          </w:tcPr>
          <w:p>
            <w:pPr>
              <w:pStyle w:val="10"/>
              <w:spacing w:before="26"/>
              <w:ind w:left="106"/>
              <w:rPr>
                <w:rFonts w:ascii="仿宋" w:eastAsia="仿宋"/>
                <w:sz w:val="18"/>
              </w:rPr>
            </w:pPr>
            <w:r>
              <w:rPr>
                <w:rFonts w:ascii="仿宋" w:eastAsia="仿宋"/>
                <w:spacing w:val="-1"/>
                <w:sz w:val="18"/>
              </w:rPr>
              <w:t>其他农村综合改革支出</w:t>
            </w:r>
          </w:p>
        </w:tc>
        <w:tc>
          <w:tcPr>
            <w:tcW w:w="1667" w:type="dxa"/>
          </w:tcPr>
          <w:p>
            <w:pPr>
              <w:pStyle w:val="10"/>
              <w:spacing w:before="51"/>
              <w:ind w:right="95"/>
              <w:jc w:val="right"/>
              <w:rPr>
                <w:rFonts w:ascii="Times New Roman"/>
                <w:sz w:val="18"/>
              </w:rPr>
            </w:pPr>
            <w:r>
              <w:rPr>
                <w:rFonts w:ascii="Times New Roman"/>
                <w:spacing w:val="-2"/>
                <w:sz w:val="18"/>
              </w:rPr>
              <w:t>165.00</w:t>
            </w:r>
          </w:p>
        </w:tc>
        <w:tc>
          <w:tcPr>
            <w:tcW w:w="1412" w:type="dxa"/>
          </w:tcPr>
          <w:p>
            <w:pPr>
              <w:pStyle w:val="10"/>
              <w:rPr>
                <w:rFonts w:ascii="Times New Roman"/>
                <w:sz w:val="18"/>
              </w:rPr>
            </w:pPr>
          </w:p>
        </w:tc>
        <w:tc>
          <w:tcPr>
            <w:tcW w:w="1668" w:type="dxa"/>
          </w:tcPr>
          <w:p>
            <w:pPr>
              <w:pStyle w:val="10"/>
              <w:spacing w:before="51"/>
              <w:ind w:right="96"/>
              <w:jc w:val="right"/>
              <w:rPr>
                <w:rFonts w:ascii="Times New Roman"/>
                <w:sz w:val="18"/>
              </w:rPr>
            </w:pPr>
            <w:r>
              <w:rPr>
                <w:rFonts w:ascii="Times New Roman"/>
                <w:spacing w:val="-2"/>
                <w:sz w:val="18"/>
              </w:rPr>
              <w:t>165.00</w:t>
            </w: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8"/>
              <w:ind w:left="107"/>
              <w:rPr>
                <w:rFonts w:ascii="仿宋"/>
                <w:sz w:val="18"/>
              </w:rPr>
            </w:pPr>
            <w:r>
              <w:rPr>
                <w:rFonts w:ascii="仿宋"/>
                <w:spacing w:val="-5"/>
                <w:sz w:val="18"/>
              </w:rPr>
              <w:t>221</w:t>
            </w:r>
          </w:p>
        </w:tc>
        <w:tc>
          <w:tcPr>
            <w:tcW w:w="3096" w:type="dxa"/>
          </w:tcPr>
          <w:p>
            <w:pPr>
              <w:pStyle w:val="10"/>
              <w:spacing w:before="28"/>
              <w:ind w:left="106"/>
              <w:rPr>
                <w:rFonts w:ascii="仿宋" w:eastAsia="仿宋"/>
                <w:sz w:val="18"/>
              </w:rPr>
            </w:pPr>
            <w:r>
              <w:rPr>
                <w:rFonts w:ascii="仿宋" w:eastAsia="仿宋"/>
                <w:spacing w:val="-2"/>
                <w:sz w:val="18"/>
              </w:rPr>
              <w:t>住房保障支出</w:t>
            </w:r>
          </w:p>
        </w:tc>
        <w:tc>
          <w:tcPr>
            <w:tcW w:w="1667" w:type="dxa"/>
          </w:tcPr>
          <w:p>
            <w:pPr>
              <w:pStyle w:val="10"/>
              <w:spacing w:before="51"/>
              <w:ind w:right="95"/>
              <w:jc w:val="right"/>
              <w:rPr>
                <w:rFonts w:ascii="Times New Roman"/>
                <w:sz w:val="18"/>
              </w:rPr>
            </w:pPr>
            <w:r>
              <w:rPr>
                <w:rFonts w:ascii="Times New Roman"/>
                <w:spacing w:val="-2"/>
                <w:sz w:val="18"/>
              </w:rPr>
              <w:t>106.48</w:t>
            </w:r>
          </w:p>
        </w:tc>
        <w:tc>
          <w:tcPr>
            <w:tcW w:w="1412" w:type="dxa"/>
          </w:tcPr>
          <w:p>
            <w:pPr>
              <w:pStyle w:val="10"/>
              <w:spacing w:before="51"/>
              <w:ind w:right="96"/>
              <w:jc w:val="right"/>
              <w:rPr>
                <w:rFonts w:ascii="Times New Roman"/>
                <w:sz w:val="18"/>
              </w:rPr>
            </w:pPr>
            <w:r>
              <w:rPr>
                <w:rFonts w:ascii="Times New Roman"/>
                <w:spacing w:val="-2"/>
                <w:sz w:val="18"/>
              </w:rPr>
              <w:t>106.48</w:t>
            </w:r>
          </w:p>
        </w:tc>
        <w:tc>
          <w:tcPr>
            <w:tcW w:w="1668" w:type="dxa"/>
          </w:tcPr>
          <w:p>
            <w:pPr>
              <w:pStyle w:val="10"/>
              <w:rPr>
                <w:rFonts w:ascii="Times New Roman"/>
                <w:sz w:val="18"/>
              </w:rPr>
            </w:pP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46" w:type="dxa"/>
          </w:tcPr>
          <w:p>
            <w:pPr>
              <w:pStyle w:val="10"/>
              <w:spacing w:before="28"/>
              <w:ind w:left="107"/>
              <w:rPr>
                <w:rFonts w:ascii="仿宋"/>
                <w:sz w:val="18"/>
              </w:rPr>
            </w:pPr>
            <w:r>
              <w:rPr>
                <w:rFonts w:ascii="仿宋"/>
                <w:spacing w:val="-2"/>
                <w:sz w:val="18"/>
              </w:rPr>
              <w:t>22102</w:t>
            </w:r>
          </w:p>
        </w:tc>
        <w:tc>
          <w:tcPr>
            <w:tcW w:w="3096" w:type="dxa"/>
          </w:tcPr>
          <w:p>
            <w:pPr>
              <w:pStyle w:val="10"/>
              <w:spacing w:before="28"/>
              <w:ind w:left="106"/>
              <w:rPr>
                <w:rFonts w:ascii="仿宋" w:eastAsia="仿宋"/>
                <w:sz w:val="18"/>
              </w:rPr>
            </w:pPr>
            <w:r>
              <w:rPr>
                <w:rFonts w:ascii="仿宋" w:eastAsia="仿宋"/>
                <w:spacing w:val="-2"/>
                <w:sz w:val="18"/>
              </w:rPr>
              <w:t>住房改革支出</w:t>
            </w:r>
          </w:p>
        </w:tc>
        <w:tc>
          <w:tcPr>
            <w:tcW w:w="1667" w:type="dxa"/>
          </w:tcPr>
          <w:p>
            <w:pPr>
              <w:pStyle w:val="10"/>
              <w:spacing w:before="53"/>
              <w:ind w:right="95"/>
              <w:jc w:val="right"/>
              <w:rPr>
                <w:rFonts w:ascii="Times New Roman"/>
                <w:sz w:val="18"/>
              </w:rPr>
            </w:pPr>
            <w:r>
              <w:rPr>
                <w:rFonts w:ascii="Times New Roman"/>
                <w:spacing w:val="-2"/>
                <w:sz w:val="18"/>
              </w:rPr>
              <w:t>106.48</w:t>
            </w:r>
          </w:p>
        </w:tc>
        <w:tc>
          <w:tcPr>
            <w:tcW w:w="1412" w:type="dxa"/>
          </w:tcPr>
          <w:p>
            <w:pPr>
              <w:pStyle w:val="10"/>
              <w:spacing w:before="53"/>
              <w:ind w:right="96"/>
              <w:jc w:val="right"/>
              <w:rPr>
                <w:rFonts w:ascii="Times New Roman"/>
                <w:sz w:val="18"/>
              </w:rPr>
            </w:pPr>
            <w:r>
              <w:rPr>
                <w:rFonts w:ascii="Times New Roman"/>
                <w:spacing w:val="-2"/>
                <w:sz w:val="18"/>
              </w:rPr>
              <w:t>106.48</w:t>
            </w:r>
          </w:p>
        </w:tc>
        <w:tc>
          <w:tcPr>
            <w:tcW w:w="1668" w:type="dxa"/>
          </w:tcPr>
          <w:p>
            <w:pPr>
              <w:pStyle w:val="10"/>
              <w:rPr>
                <w:rFonts w:ascii="Times New Roman"/>
                <w:sz w:val="18"/>
              </w:rPr>
            </w:pP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46" w:type="dxa"/>
          </w:tcPr>
          <w:p>
            <w:pPr>
              <w:pStyle w:val="10"/>
              <w:spacing w:before="28"/>
              <w:ind w:left="107"/>
              <w:rPr>
                <w:rFonts w:ascii="仿宋"/>
                <w:sz w:val="18"/>
              </w:rPr>
            </w:pPr>
            <w:r>
              <w:rPr>
                <w:rFonts w:ascii="仿宋"/>
                <w:spacing w:val="-2"/>
                <w:sz w:val="18"/>
              </w:rPr>
              <w:t>2210201</w:t>
            </w:r>
          </w:p>
        </w:tc>
        <w:tc>
          <w:tcPr>
            <w:tcW w:w="3096" w:type="dxa"/>
          </w:tcPr>
          <w:p>
            <w:pPr>
              <w:pStyle w:val="10"/>
              <w:spacing w:before="28"/>
              <w:ind w:left="106"/>
              <w:rPr>
                <w:rFonts w:ascii="仿宋" w:eastAsia="仿宋"/>
                <w:sz w:val="18"/>
              </w:rPr>
            </w:pPr>
            <w:r>
              <w:rPr>
                <w:rFonts w:ascii="仿宋" w:eastAsia="仿宋"/>
                <w:spacing w:val="-2"/>
                <w:sz w:val="18"/>
              </w:rPr>
              <w:t>住房公积金</w:t>
            </w:r>
          </w:p>
        </w:tc>
        <w:tc>
          <w:tcPr>
            <w:tcW w:w="1667" w:type="dxa"/>
          </w:tcPr>
          <w:p>
            <w:pPr>
              <w:pStyle w:val="10"/>
              <w:spacing w:before="52"/>
              <w:ind w:right="95"/>
              <w:jc w:val="right"/>
              <w:rPr>
                <w:rFonts w:ascii="Times New Roman"/>
                <w:sz w:val="18"/>
              </w:rPr>
            </w:pPr>
            <w:r>
              <w:rPr>
                <w:rFonts w:ascii="Times New Roman"/>
                <w:spacing w:val="-2"/>
                <w:sz w:val="18"/>
              </w:rPr>
              <w:t>106.48</w:t>
            </w:r>
          </w:p>
        </w:tc>
        <w:tc>
          <w:tcPr>
            <w:tcW w:w="1412" w:type="dxa"/>
          </w:tcPr>
          <w:p>
            <w:pPr>
              <w:pStyle w:val="10"/>
              <w:spacing w:before="52"/>
              <w:ind w:right="96"/>
              <w:jc w:val="right"/>
              <w:rPr>
                <w:rFonts w:ascii="Times New Roman"/>
                <w:sz w:val="18"/>
              </w:rPr>
            </w:pPr>
            <w:r>
              <w:rPr>
                <w:rFonts w:ascii="Times New Roman"/>
                <w:spacing w:val="-2"/>
                <w:sz w:val="18"/>
              </w:rPr>
              <w:t>106.48</w:t>
            </w:r>
          </w:p>
        </w:tc>
        <w:tc>
          <w:tcPr>
            <w:tcW w:w="1668" w:type="dxa"/>
          </w:tcPr>
          <w:p>
            <w:pPr>
              <w:pStyle w:val="10"/>
              <w:rPr>
                <w:rFonts w:ascii="Times New Roman"/>
                <w:sz w:val="18"/>
              </w:rPr>
            </w:pPr>
          </w:p>
        </w:tc>
        <w:tc>
          <w:tcPr>
            <w:tcW w:w="1410" w:type="dxa"/>
          </w:tcPr>
          <w:p>
            <w:pPr>
              <w:pStyle w:val="10"/>
              <w:rPr>
                <w:rFonts w:ascii="Times New Roman"/>
                <w:sz w:val="18"/>
              </w:rPr>
            </w:pPr>
          </w:p>
        </w:tc>
        <w:tc>
          <w:tcPr>
            <w:tcW w:w="1668" w:type="dxa"/>
          </w:tcPr>
          <w:p>
            <w:pPr>
              <w:pStyle w:val="10"/>
              <w:rPr>
                <w:rFonts w:ascii="Times New Roman"/>
                <w:sz w:val="18"/>
              </w:rPr>
            </w:pPr>
          </w:p>
        </w:tc>
        <w:tc>
          <w:tcPr>
            <w:tcW w:w="1687" w:type="dxa"/>
          </w:tcPr>
          <w:p>
            <w:pPr>
              <w:pStyle w:val="10"/>
              <w:rPr>
                <w:rFonts w:ascii="Times New Roman"/>
                <w:sz w:val="18"/>
              </w:rPr>
            </w:pPr>
          </w:p>
        </w:tc>
      </w:tr>
    </w:tbl>
    <w:p>
      <w:pPr>
        <w:spacing w:before="44"/>
        <w:ind w:left="383" w:right="0" w:firstLine="0"/>
        <w:jc w:val="left"/>
        <w:rPr>
          <w:rFonts w:ascii="仿宋" w:eastAsia="仿宋"/>
          <w:sz w:val="18"/>
        </w:rPr>
      </w:pPr>
      <w:r>
        <w:rPr>
          <w:rFonts w:ascii="仿宋" w:eastAsia="仿宋"/>
          <w:spacing w:val="-1"/>
          <w:sz w:val="18"/>
        </w:rPr>
        <w:t>注：本表反映部门本年度各项支出情况。</w:t>
      </w:r>
    </w:p>
    <w:p>
      <w:pPr>
        <w:spacing w:after="0"/>
        <w:jc w:val="left"/>
        <w:rPr>
          <w:rFonts w:ascii="仿宋" w:eastAsia="仿宋"/>
          <w:sz w:val="18"/>
        </w:rPr>
        <w:sectPr>
          <w:pgSz w:w="16840" w:h="11910" w:orient="landscape"/>
          <w:pgMar w:top="1340" w:right="1275" w:bottom="280" w:left="1417" w:header="720" w:footer="720" w:gutter="0"/>
          <w:cols w:space="720" w:num="1"/>
        </w:sectPr>
      </w:pPr>
    </w:p>
    <w:p>
      <w:pPr>
        <w:pStyle w:val="5"/>
        <w:spacing w:before="177"/>
        <w:ind w:left="1134" w:right="1278"/>
        <w:jc w:val="center"/>
        <w:rPr>
          <w:rFonts w:ascii="仿宋" w:eastAsia="仿宋"/>
        </w:rPr>
      </w:pPr>
      <w:r>
        <w:rPr>
          <w:rFonts w:ascii="仿宋" w:eastAsia="仿宋"/>
          <w:spacing w:val="-5"/>
        </w:rPr>
        <w:t>财政拨款收入支出决算总表</w:t>
      </w:r>
    </w:p>
    <w:p>
      <w:pPr>
        <w:spacing w:before="151"/>
        <w:ind w:left="0" w:right="527" w:firstLine="0"/>
        <w:jc w:val="right"/>
        <w:rPr>
          <w:rFonts w:ascii="仿宋" w:eastAsia="仿宋"/>
          <w:sz w:val="18"/>
        </w:rPr>
      </w:pPr>
      <w:r>
        <w:rPr>
          <w:rFonts w:ascii="仿宋" w:eastAsia="仿宋"/>
          <w:spacing w:val="-17"/>
          <w:sz w:val="18"/>
        </w:rPr>
        <w:t xml:space="preserve">公开 </w:t>
      </w:r>
      <w:r>
        <w:rPr>
          <w:rFonts w:ascii="仿宋" w:eastAsia="仿宋"/>
          <w:sz w:val="18"/>
        </w:rPr>
        <w:t>04</w:t>
      </w:r>
      <w:r>
        <w:rPr>
          <w:rFonts w:ascii="仿宋" w:eastAsia="仿宋"/>
          <w:spacing w:val="-28"/>
          <w:sz w:val="18"/>
        </w:rPr>
        <w:t xml:space="preserve"> 表</w:t>
      </w:r>
    </w:p>
    <w:p>
      <w:pPr>
        <w:tabs>
          <w:tab w:val="left" w:pos="7507"/>
          <w:tab w:val="left" w:pos="11973"/>
        </w:tabs>
        <w:spacing w:before="78" w:after="52"/>
        <w:ind w:left="0" w:right="527" w:firstLine="0"/>
        <w:jc w:val="right"/>
        <w:rPr>
          <w:rFonts w:ascii="仿宋" w:eastAsia="仿宋"/>
          <w:sz w:val="18"/>
        </w:rPr>
      </w:pPr>
      <w:r>
        <w:rPr>
          <w:rFonts w:ascii="仿宋" w:eastAsia="仿宋"/>
          <w:sz w:val="18"/>
        </w:rPr>
        <w:t>编制部门（单位）：石家庄市鹿泉区李村镇人民政</w:t>
      </w:r>
      <w:r>
        <w:rPr>
          <w:rFonts w:ascii="仿宋" w:eastAsia="仿宋"/>
          <w:spacing w:val="-10"/>
          <w:sz w:val="18"/>
        </w:rPr>
        <w:t>府</w:t>
      </w:r>
      <w:r>
        <w:rPr>
          <w:rFonts w:ascii="仿宋" w:eastAsia="仿宋"/>
          <w:sz w:val="18"/>
        </w:rPr>
        <w:tab/>
      </w:r>
      <w:r>
        <w:rPr>
          <w:rFonts w:ascii="Times New Roman" w:eastAsia="Times New Roman"/>
          <w:sz w:val="18"/>
        </w:rPr>
        <w:t>2023</w:t>
      </w:r>
      <w:r>
        <w:rPr>
          <w:rFonts w:ascii="Times New Roman" w:eastAsia="Times New Roman"/>
          <w:spacing w:val="-3"/>
          <w:sz w:val="18"/>
        </w:rPr>
        <w:t xml:space="preserve"> </w:t>
      </w:r>
      <w:r>
        <w:rPr>
          <w:rFonts w:ascii="仿宋" w:eastAsia="仿宋"/>
          <w:sz w:val="18"/>
        </w:rPr>
        <w:t>年</w:t>
      </w:r>
      <w:r>
        <w:rPr>
          <w:rFonts w:ascii="仿宋" w:eastAsia="仿宋"/>
          <w:spacing w:val="-10"/>
          <w:sz w:val="18"/>
        </w:rPr>
        <w:t>度</w:t>
      </w:r>
      <w:r>
        <w:rPr>
          <w:rFonts w:ascii="仿宋" w:eastAsia="仿宋"/>
          <w:sz w:val="18"/>
        </w:rPr>
        <w:tab/>
      </w:r>
      <w:r>
        <w:rPr>
          <w:rFonts w:ascii="仿宋" w:eastAsia="仿宋"/>
          <w:sz w:val="18"/>
        </w:rPr>
        <w:t>金额单位：万</w:t>
      </w:r>
      <w:r>
        <w:rPr>
          <w:rFonts w:ascii="仿宋" w:eastAsia="仿宋"/>
          <w:spacing w:val="-10"/>
          <w:sz w:val="18"/>
        </w:rPr>
        <w:t>元</w:t>
      </w:r>
    </w:p>
    <w:tbl>
      <w:tblPr>
        <w:tblStyle w:val="6"/>
        <w:tblW w:w="0" w:type="auto"/>
        <w:tblInd w:w="27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370"/>
        <w:gridCol w:w="446"/>
        <w:gridCol w:w="1485"/>
        <w:gridCol w:w="2823"/>
        <w:gridCol w:w="432"/>
        <w:gridCol w:w="1200"/>
        <w:gridCol w:w="1560"/>
        <w:gridCol w:w="1560"/>
        <w:gridCol w:w="157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301" w:type="dxa"/>
            <w:gridSpan w:val="3"/>
          </w:tcPr>
          <w:p>
            <w:pPr>
              <w:pStyle w:val="10"/>
              <w:tabs>
                <w:tab w:val="left" w:pos="650"/>
              </w:tabs>
              <w:spacing w:before="28"/>
              <w:ind w:left="19"/>
              <w:jc w:val="center"/>
              <w:rPr>
                <w:rFonts w:ascii="仿宋" w:eastAsia="仿宋"/>
                <w:sz w:val="18"/>
              </w:rPr>
            </w:pPr>
            <w:r>
              <w:rPr>
                <w:rFonts w:ascii="仿宋" w:eastAsia="仿宋"/>
                <w:spacing w:val="-10"/>
                <w:sz w:val="18"/>
              </w:rPr>
              <w:t>收</w:t>
            </w:r>
            <w:r>
              <w:rPr>
                <w:rFonts w:ascii="仿宋" w:eastAsia="仿宋"/>
                <w:sz w:val="18"/>
              </w:rPr>
              <w:tab/>
            </w:r>
            <w:r>
              <w:rPr>
                <w:rFonts w:ascii="仿宋" w:eastAsia="仿宋"/>
                <w:spacing w:val="-10"/>
                <w:sz w:val="18"/>
              </w:rPr>
              <w:t>入</w:t>
            </w:r>
          </w:p>
        </w:tc>
        <w:tc>
          <w:tcPr>
            <w:tcW w:w="9149" w:type="dxa"/>
            <w:gridSpan w:val="6"/>
          </w:tcPr>
          <w:p>
            <w:pPr>
              <w:pStyle w:val="10"/>
              <w:tabs>
                <w:tab w:val="left" w:pos="649"/>
              </w:tabs>
              <w:spacing w:before="28"/>
              <w:ind w:left="18"/>
              <w:jc w:val="center"/>
              <w:rPr>
                <w:rFonts w:ascii="仿宋" w:eastAsia="仿宋"/>
                <w:sz w:val="18"/>
              </w:rPr>
            </w:pPr>
            <w:r>
              <w:rPr>
                <w:rFonts w:ascii="仿宋" w:eastAsia="仿宋"/>
                <w:spacing w:val="-10"/>
                <w:sz w:val="18"/>
              </w:rPr>
              <w:t>支</w:t>
            </w:r>
            <w:r>
              <w:rPr>
                <w:rFonts w:ascii="仿宋" w:eastAsia="仿宋"/>
                <w:sz w:val="18"/>
              </w:rPr>
              <w:tab/>
            </w:r>
            <w:r>
              <w:rPr>
                <w:rFonts w:ascii="仿宋" w:eastAsia="仿宋"/>
                <w:spacing w:val="-10"/>
                <w:sz w:val="18"/>
              </w:rPr>
              <w:t>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3" w:hRule="atLeast"/>
        </w:trPr>
        <w:tc>
          <w:tcPr>
            <w:tcW w:w="2370" w:type="dxa"/>
          </w:tcPr>
          <w:p>
            <w:pPr>
              <w:pStyle w:val="10"/>
              <w:tabs>
                <w:tab w:val="left" w:pos="560"/>
              </w:tabs>
              <w:spacing w:before="189"/>
              <w:ind w:left="20"/>
              <w:jc w:val="center"/>
              <w:rPr>
                <w:rFonts w:ascii="仿宋" w:eastAsia="仿宋"/>
                <w:sz w:val="18"/>
              </w:rPr>
            </w:pPr>
            <w:r>
              <w:rPr>
                <w:rFonts w:ascii="仿宋" w:eastAsia="仿宋"/>
                <w:spacing w:val="-10"/>
                <w:sz w:val="18"/>
              </w:rPr>
              <w:t>项</w:t>
            </w:r>
            <w:r>
              <w:rPr>
                <w:rFonts w:ascii="仿宋" w:eastAsia="仿宋"/>
                <w:sz w:val="18"/>
              </w:rPr>
              <w:tab/>
            </w:r>
            <w:r>
              <w:rPr>
                <w:rFonts w:ascii="仿宋" w:eastAsia="仿宋"/>
                <w:spacing w:val="-10"/>
                <w:sz w:val="18"/>
              </w:rPr>
              <w:t>目</w:t>
            </w:r>
          </w:p>
        </w:tc>
        <w:tc>
          <w:tcPr>
            <w:tcW w:w="446" w:type="dxa"/>
          </w:tcPr>
          <w:p>
            <w:pPr>
              <w:pStyle w:val="10"/>
              <w:spacing w:before="33"/>
              <w:ind w:left="137"/>
              <w:rPr>
                <w:rFonts w:ascii="仿宋" w:eastAsia="仿宋"/>
                <w:sz w:val="18"/>
              </w:rPr>
            </w:pPr>
            <w:r>
              <w:rPr>
                <w:rFonts w:ascii="仿宋" w:eastAsia="仿宋"/>
                <w:spacing w:val="-10"/>
                <w:sz w:val="18"/>
              </w:rPr>
              <w:t>行</w:t>
            </w:r>
          </w:p>
          <w:p>
            <w:pPr>
              <w:pStyle w:val="10"/>
              <w:spacing w:before="78"/>
              <w:ind w:left="137"/>
              <w:rPr>
                <w:rFonts w:ascii="仿宋" w:eastAsia="仿宋"/>
                <w:sz w:val="18"/>
              </w:rPr>
            </w:pPr>
            <w:r>
              <w:rPr>
                <w:rFonts w:ascii="仿宋" w:eastAsia="仿宋"/>
                <w:spacing w:val="-10"/>
                <w:sz w:val="18"/>
              </w:rPr>
              <w:t>次</w:t>
            </w:r>
          </w:p>
        </w:tc>
        <w:tc>
          <w:tcPr>
            <w:tcW w:w="1485" w:type="dxa"/>
          </w:tcPr>
          <w:p>
            <w:pPr>
              <w:pStyle w:val="10"/>
              <w:spacing w:before="189"/>
              <w:ind w:left="19" w:right="4"/>
              <w:jc w:val="center"/>
              <w:rPr>
                <w:rFonts w:ascii="仿宋" w:eastAsia="仿宋"/>
                <w:sz w:val="18"/>
              </w:rPr>
            </w:pPr>
            <w:r>
              <w:rPr>
                <w:rFonts w:ascii="仿宋" w:eastAsia="仿宋"/>
                <w:spacing w:val="-5"/>
                <w:sz w:val="18"/>
              </w:rPr>
              <w:t>金额</w:t>
            </w:r>
          </w:p>
        </w:tc>
        <w:tc>
          <w:tcPr>
            <w:tcW w:w="2823" w:type="dxa"/>
          </w:tcPr>
          <w:p>
            <w:pPr>
              <w:pStyle w:val="10"/>
              <w:spacing w:before="189"/>
              <w:ind w:left="18"/>
              <w:jc w:val="center"/>
              <w:rPr>
                <w:rFonts w:ascii="仿宋" w:eastAsia="仿宋"/>
                <w:sz w:val="18"/>
              </w:rPr>
            </w:pPr>
            <w:r>
              <w:rPr>
                <w:rFonts w:ascii="仿宋" w:eastAsia="仿宋"/>
                <w:spacing w:val="-5"/>
                <w:sz w:val="18"/>
              </w:rPr>
              <w:t>项目</w:t>
            </w:r>
          </w:p>
        </w:tc>
        <w:tc>
          <w:tcPr>
            <w:tcW w:w="432" w:type="dxa"/>
          </w:tcPr>
          <w:p>
            <w:pPr>
              <w:pStyle w:val="10"/>
              <w:spacing w:before="33"/>
              <w:ind w:left="131"/>
              <w:rPr>
                <w:rFonts w:ascii="仿宋" w:eastAsia="仿宋"/>
                <w:sz w:val="18"/>
              </w:rPr>
            </w:pPr>
            <w:r>
              <w:rPr>
                <w:rFonts w:ascii="仿宋" w:eastAsia="仿宋"/>
                <w:spacing w:val="-10"/>
                <w:sz w:val="18"/>
              </w:rPr>
              <w:t>行</w:t>
            </w:r>
          </w:p>
          <w:p>
            <w:pPr>
              <w:pStyle w:val="10"/>
              <w:spacing w:before="78"/>
              <w:ind w:left="131"/>
              <w:rPr>
                <w:rFonts w:ascii="仿宋" w:eastAsia="仿宋"/>
                <w:sz w:val="18"/>
              </w:rPr>
            </w:pPr>
            <w:r>
              <w:rPr>
                <w:rFonts w:ascii="仿宋" w:eastAsia="仿宋"/>
                <w:spacing w:val="-10"/>
                <w:sz w:val="18"/>
              </w:rPr>
              <w:t>次</w:t>
            </w:r>
          </w:p>
        </w:tc>
        <w:tc>
          <w:tcPr>
            <w:tcW w:w="1200" w:type="dxa"/>
            <w:tcBorders>
              <w:right w:val="single" w:color="000000" w:sz="8" w:space="0"/>
            </w:tcBorders>
          </w:tcPr>
          <w:p>
            <w:pPr>
              <w:pStyle w:val="10"/>
              <w:spacing w:before="189"/>
              <w:ind w:left="22"/>
              <w:jc w:val="center"/>
              <w:rPr>
                <w:rFonts w:ascii="仿宋" w:eastAsia="仿宋"/>
                <w:sz w:val="18"/>
              </w:rPr>
            </w:pPr>
            <w:r>
              <w:rPr>
                <w:rFonts w:ascii="仿宋" w:eastAsia="仿宋"/>
                <w:spacing w:val="-5"/>
                <w:sz w:val="18"/>
              </w:rPr>
              <w:t>合计</w:t>
            </w:r>
          </w:p>
        </w:tc>
        <w:tc>
          <w:tcPr>
            <w:tcW w:w="1560" w:type="dxa"/>
            <w:tcBorders>
              <w:left w:val="single" w:color="000000" w:sz="8" w:space="0"/>
              <w:right w:val="single" w:color="000000" w:sz="8" w:space="0"/>
            </w:tcBorders>
          </w:tcPr>
          <w:p>
            <w:pPr>
              <w:pStyle w:val="10"/>
              <w:spacing w:before="33"/>
              <w:ind w:left="19"/>
              <w:jc w:val="center"/>
              <w:rPr>
                <w:rFonts w:ascii="仿宋" w:eastAsia="仿宋"/>
                <w:sz w:val="18"/>
              </w:rPr>
            </w:pPr>
            <w:r>
              <w:rPr>
                <w:rFonts w:ascii="仿宋" w:eastAsia="仿宋"/>
                <w:spacing w:val="-2"/>
                <w:sz w:val="18"/>
              </w:rPr>
              <w:t>一般公共预算财</w:t>
            </w:r>
          </w:p>
          <w:p>
            <w:pPr>
              <w:pStyle w:val="10"/>
              <w:spacing w:before="78"/>
              <w:ind w:left="19"/>
              <w:jc w:val="center"/>
              <w:rPr>
                <w:rFonts w:ascii="仿宋" w:eastAsia="仿宋"/>
                <w:sz w:val="18"/>
              </w:rPr>
            </w:pPr>
            <w:r>
              <w:rPr>
                <w:rFonts w:ascii="仿宋" w:eastAsia="仿宋"/>
                <w:spacing w:val="-4"/>
                <w:sz w:val="18"/>
              </w:rPr>
              <w:t>政拨款</w:t>
            </w:r>
          </w:p>
        </w:tc>
        <w:tc>
          <w:tcPr>
            <w:tcW w:w="1560" w:type="dxa"/>
            <w:tcBorders>
              <w:left w:val="single" w:color="000000" w:sz="8" w:space="0"/>
              <w:right w:val="single" w:color="000000" w:sz="8" w:space="0"/>
            </w:tcBorders>
          </w:tcPr>
          <w:p>
            <w:pPr>
              <w:pStyle w:val="10"/>
              <w:spacing w:before="33"/>
              <w:ind w:left="19"/>
              <w:jc w:val="center"/>
              <w:rPr>
                <w:rFonts w:ascii="仿宋" w:eastAsia="仿宋"/>
                <w:sz w:val="18"/>
              </w:rPr>
            </w:pPr>
            <w:r>
              <w:rPr>
                <w:rFonts w:ascii="仿宋" w:eastAsia="仿宋"/>
                <w:spacing w:val="-2"/>
                <w:sz w:val="18"/>
              </w:rPr>
              <w:t>政府性基金预算</w:t>
            </w:r>
          </w:p>
          <w:p>
            <w:pPr>
              <w:pStyle w:val="10"/>
              <w:spacing w:before="78"/>
              <w:ind w:left="19" w:right="2"/>
              <w:jc w:val="center"/>
              <w:rPr>
                <w:rFonts w:ascii="仿宋" w:eastAsia="仿宋"/>
                <w:sz w:val="18"/>
              </w:rPr>
            </w:pPr>
            <w:r>
              <w:rPr>
                <w:rFonts w:ascii="仿宋" w:eastAsia="仿宋"/>
                <w:spacing w:val="-3"/>
                <w:sz w:val="18"/>
              </w:rPr>
              <w:t>财政拨款</w:t>
            </w:r>
          </w:p>
        </w:tc>
        <w:tc>
          <w:tcPr>
            <w:tcW w:w="1574" w:type="dxa"/>
            <w:tcBorders>
              <w:left w:val="single" w:color="000000" w:sz="8" w:space="0"/>
              <w:right w:val="single" w:color="000000" w:sz="8" w:space="0"/>
            </w:tcBorders>
          </w:tcPr>
          <w:p>
            <w:pPr>
              <w:pStyle w:val="10"/>
              <w:spacing w:before="33"/>
              <w:ind w:left="20"/>
              <w:jc w:val="center"/>
              <w:rPr>
                <w:rFonts w:ascii="仿宋" w:eastAsia="仿宋"/>
                <w:sz w:val="18"/>
              </w:rPr>
            </w:pPr>
            <w:r>
              <w:rPr>
                <w:rFonts w:ascii="仿宋" w:eastAsia="仿宋"/>
                <w:spacing w:val="-2"/>
                <w:sz w:val="18"/>
              </w:rPr>
              <w:t>国有资本经营预</w:t>
            </w:r>
          </w:p>
          <w:p>
            <w:pPr>
              <w:pStyle w:val="10"/>
              <w:spacing w:before="78"/>
              <w:ind w:left="20"/>
              <w:jc w:val="center"/>
              <w:rPr>
                <w:rFonts w:ascii="仿宋" w:eastAsia="仿宋"/>
                <w:sz w:val="18"/>
              </w:rPr>
            </w:pPr>
            <w:r>
              <w:rPr>
                <w:rFonts w:ascii="仿宋" w:eastAsia="仿宋"/>
                <w:spacing w:val="-2"/>
                <w:sz w:val="18"/>
              </w:rPr>
              <w:t>算财政拨款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370" w:type="dxa"/>
          </w:tcPr>
          <w:p>
            <w:pPr>
              <w:pStyle w:val="10"/>
              <w:tabs>
                <w:tab w:val="left" w:pos="560"/>
              </w:tabs>
              <w:spacing w:before="27"/>
              <w:ind w:left="20"/>
              <w:jc w:val="center"/>
              <w:rPr>
                <w:rFonts w:ascii="仿宋" w:eastAsia="仿宋"/>
                <w:sz w:val="18"/>
              </w:rPr>
            </w:pPr>
            <w:r>
              <w:rPr>
                <w:rFonts w:ascii="仿宋" w:eastAsia="仿宋"/>
                <w:spacing w:val="-10"/>
                <w:sz w:val="18"/>
              </w:rPr>
              <w:t>栏</w:t>
            </w:r>
            <w:r>
              <w:rPr>
                <w:rFonts w:ascii="仿宋" w:eastAsia="仿宋"/>
                <w:sz w:val="18"/>
              </w:rPr>
              <w:tab/>
            </w:r>
            <w:r>
              <w:rPr>
                <w:rFonts w:ascii="仿宋" w:eastAsia="仿宋"/>
                <w:spacing w:val="-10"/>
                <w:sz w:val="18"/>
              </w:rPr>
              <w:t>次</w:t>
            </w:r>
          </w:p>
        </w:tc>
        <w:tc>
          <w:tcPr>
            <w:tcW w:w="446" w:type="dxa"/>
          </w:tcPr>
          <w:p>
            <w:pPr>
              <w:pStyle w:val="10"/>
              <w:rPr>
                <w:rFonts w:ascii="Times New Roman"/>
                <w:sz w:val="18"/>
              </w:rPr>
            </w:pPr>
          </w:p>
        </w:tc>
        <w:tc>
          <w:tcPr>
            <w:tcW w:w="1485" w:type="dxa"/>
          </w:tcPr>
          <w:p>
            <w:pPr>
              <w:pStyle w:val="10"/>
              <w:spacing w:before="39"/>
              <w:ind w:left="19"/>
              <w:jc w:val="center"/>
              <w:rPr>
                <w:sz w:val="18"/>
              </w:rPr>
            </w:pPr>
            <w:r>
              <w:rPr>
                <w:spacing w:val="-10"/>
                <w:sz w:val="18"/>
              </w:rPr>
              <w:t>1</w:t>
            </w:r>
          </w:p>
        </w:tc>
        <w:tc>
          <w:tcPr>
            <w:tcW w:w="2823" w:type="dxa"/>
          </w:tcPr>
          <w:p>
            <w:pPr>
              <w:pStyle w:val="10"/>
              <w:tabs>
                <w:tab w:val="left" w:pos="558"/>
              </w:tabs>
              <w:spacing w:before="27"/>
              <w:ind w:left="18"/>
              <w:jc w:val="center"/>
              <w:rPr>
                <w:rFonts w:ascii="仿宋" w:eastAsia="仿宋"/>
                <w:sz w:val="18"/>
              </w:rPr>
            </w:pPr>
            <w:r>
              <w:rPr>
                <w:rFonts w:ascii="仿宋" w:eastAsia="仿宋"/>
                <w:spacing w:val="-10"/>
                <w:sz w:val="18"/>
              </w:rPr>
              <w:t>栏</w:t>
            </w:r>
            <w:r>
              <w:rPr>
                <w:rFonts w:ascii="仿宋" w:eastAsia="仿宋"/>
                <w:sz w:val="18"/>
              </w:rPr>
              <w:tab/>
            </w:r>
            <w:r>
              <w:rPr>
                <w:rFonts w:ascii="仿宋" w:eastAsia="仿宋"/>
                <w:spacing w:val="-10"/>
                <w:sz w:val="18"/>
              </w:rPr>
              <w:t>次</w:t>
            </w:r>
          </w:p>
        </w:tc>
        <w:tc>
          <w:tcPr>
            <w:tcW w:w="432" w:type="dxa"/>
          </w:tcPr>
          <w:p>
            <w:pPr>
              <w:pStyle w:val="10"/>
              <w:rPr>
                <w:rFonts w:ascii="Times New Roman"/>
                <w:sz w:val="18"/>
              </w:rPr>
            </w:pPr>
          </w:p>
        </w:tc>
        <w:tc>
          <w:tcPr>
            <w:tcW w:w="1200" w:type="dxa"/>
          </w:tcPr>
          <w:p>
            <w:pPr>
              <w:pStyle w:val="10"/>
              <w:spacing w:before="39"/>
              <w:ind w:left="21"/>
              <w:jc w:val="center"/>
              <w:rPr>
                <w:sz w:val="18"/>
              </w:rPr>
            </w:pPr>
            <w:r>
              <w:rPr>
                <w:spacing w:val="-10"/>
                <w:sz w:val="18"/>
              </w:rPr>
              <w:t>2</w:t>
            </w:r>
          </w:p>
        </w:tc>
        <w:tc>
          <w:tcPr>
            <w:tcW w:w="1560" w:type="dxa"/>
          </w:tcPr>
          <w:p>
            <w:pPr>
              <w:pStyle w:val="10"/>
              <w:spacing w:before="39"/>
              <w:ind w:left="21"/>
              <w:jc w:val="center"/>
              <w:rPr>
                <w:sz w:val="18"/>
              </w:rPr>
            </w:pPr>
            <w:r>
              <w:rPr>
                <w:spacing w:val="-10"/>
                <w:sz w:val="18"/>
              </w:rPr>
              <w:t>3</w:t>
            </w:r>
          </w:p>
        </w:tc>
        <w:tc>
          <w:tcPr>
            <w:tcW w:w="1560" w:type="dxa"/>
          </w:tcPr>
          <w:p>
            <w:pPr>
              <w:pStyle w:val="10"/>
              <w:spacing w:before="39"/>
              <w:ind w:left="21"/>
              <w:jc w:val="center"/>
              <w:rPr>
                <w:sz w:val="18"/>
              </w:rPr>
            </w:pPr>
            <w:r>
              <w:rPr>
                <w:spacing w:val="-10"/>
                <w:sz w:val="18"/>
              </w:rPr>
              <w:t>4</w:t>
            </w:r>
          </w:p>
        </w:tc>
        <w:tc>
          <w:tcPr>
            <w:tcW w:w="1574" w:type="dxa"/>
            <w:tcBorders>
              <w:right w:val="single" w:color="000000" w:sz="8" w:space="0"/>
            </w:tcBorders>
          </w:tcPr>
          <w:p>
            <w:pPr>
              <w:pStyle w:val="10"/>
              <w:spacing w:before="39"/>
              <w:ind w:left="21"/>
              <w:jc w:val="center"/>
              <w:rPr>
                <w:sz w:val="18"/>
              </w:rPr>
            </w:pPr>
            <w:r>
              <w:rPr>
                <w:spacing w:val="-10"/>
                <w:sz w:val="18"/>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70" w:type="dxa"/>
          </w:tcPr>
          <w:p>
            <w:pPr>
              <w:pStyle w:val="10"/>
              <w:spacing w:before="27"/>
              <w:ind w:left="18"/>
              <w:jc w:val="center"/>
              <w:rPr>
                <w:rFonts w:ascii="仿宋" w:eastAsia="仿宋"/>
                <w:sz w:val="18"/>
              </w:rPr>
            </w:pPr>
            <w:r>
              <w:rPr>
                <w:rFonts w:ascii="仿宋" w:eastAsia="仿宋"/>
                <w:spacing w:val="-3"/>
                <w:sz w:val="18"/>
              </w:rPr>
              <w:t>一、一般公共预算财政拨款</w:t>
            </w:r>
          </w:p>
        </w:tc>
        <w:tc>
          <w:tcPr>
            <w:tcW w:w="446" w:type="dxa"/>
          </w:tcPr>
          <w:p>
            <w:pPr>
              <w:pStyle w:val="10"/>
              <w:spacing w:before="52"/>
              <w:ind w:left="20"/>
              <w:jc w:val="center"/>
              <w:rPr>
                <w:rFonts w:ascii="Times New Roman"/>
                <w:sz w:val="18"/>
              </w:rPr>
            </w:pPr>
            <w:r>
              <w:rPr>
                <w:rFonts w:ascii="Times New Roman"/>
                <w:spacing w:val="-10"/>
                <w:sz w:val="18"/>
              </w:rPr>
              <w:t>1</w:t>
            </w:r>
          </w:p>
        </w:tc>
        <w:tc>
          <w:tcPr>
            <w:tcW w:w="1485" w:type="dxa"/>
          </w:tcPr>
          <w:p>
            <w:pPr>
              <w:pStyle w:val="10"/>
              <w:spacing w:before="52"/>
              <w:ind w:right="90"/>
              <w:jc w:val="right"/>
              <w:rPr>
                <w:rFonts w:ascii="Times New Roman"/>
                <w:sz w:val="18"/>
              </w:rPr>
            </w:pPr>
            <w:r>
              <w:rPr>
                <w:rFonts w:ascii="Times New Roman"/>
                <w:spacing w:val="-2"/>
                <w:sz w:val="18"/>
              </w:rPr>
              <w:t>5,126.38</w:t>
            </w:r>
          </w:p>
        </w:tc>
        <w:tc>
          <w:tcPr>
            <w:tcW w:w="2823" w:type="dxa"/>
          </w:tcPr>
          <w:p>
            <w:pPr>
              <w:pStyle w:val="10"/>
              <w:spacing w:before="27"/>
              <w:ind w:left="112"/>
              <w:rPr>
                <w:rFonts w:ascii="仿宋" w:eastAsia="仿宋"/>
                <w:sz w:val="18"/>
              </w:rPr>
            </w:pPr>
            <w:r>
              <w:rPr>
                <w:rFonts w:ascii="仿宋" w:eastAsia="仿宋"/>
                <w:spacing w:val="-1"/>
                <w:sz w:val="18"/>
              </w:rPr>
              <w:t>一、一般公共服务支出</w:t>
            </w:r>
          </w:p>
        </w:tc>
        <w:tc>
          <w:tcPr>
            <w:tcW w:w="432" w:type="dxa"/>
          </w:tcPr>
          <w:p>
            <w:pPr>
              <w:pStyle w:val="10"/>
              <w:spacing w:before="52"/>
              <w:ind w:left="21"/>
              <w:jc w:val="center"/>
              <w:rPr>
                <w:rFonts w:ascii="Times New Roman"/>
                <w:sz w:val="18"/>
              </w:rPr>
            </w:pPr>
            <w:r>
              <w:rPr>
                <w:rFonts w:ascii="Times New Roman"/>
                <w:spacing w:val="-5"/>
                <w:sz w:val="18"/>
              </w:rPr>
              <w:t>33</w:t>
            </w:r>
          </w:p>
        </w:tc>
        <w:tc>
          <w:tcPr>
            <w:tcW w:w="1200" w:type="dxa"/>
          </w:tcPr>
          <w:p>
            <w:pPr>
              <w:pStyle w:val="10"/>
              <w:spacing w:before="52"/>
              <w:ind w:right="91"/>
              <w:jc w:val="right"/>
              <w:rPr>
                <w:rFonts w:ascii="Times New Roman"/>
                <w:sz w:val="18"/>
              </w:rPr>
            </w:pPr>
            <w:r>
              <w:rPr>
                <w:rFonts w:ascii="Times New Roman"/>
                <w:spacing w:val="-2"/>
                <w:sz w:val="18"/>
              </w:rPr>
              <w:t>1,521.53</w:t>
            </w:r>
          </w:p>
        </w:tc>
        <w:tc>
          <w:tcPr>
            <w:tcW w:w="1560" w:type="dxa"/>
          </w:tcPr>
          <w:p>
            <w:pPr>
              <w:pStyle w:val="10"/>
              <w:spacing w:before="52"/>
              <w:ind w:right="91"/>
              <w:jc w:val="right"/>
              <w:rPr>
                <w:rFonts w:ascii="Times New Roman"/>
                <w:sz w:val="18"/>
              </w:rPr>
            </w:pPr>
            <w:r>
              <w:rPr>
                <w:rFonts w:ascii="Times New Roman"/>
                <w:spacing w:val="-2"/>
                <w:sz w:val="18"/>
              </w:rPr>
              <w:t>1,521.53</w:t>
            </w:r>
          </w:p>
        </w:tc>
        <w:tc>
          <w:tcPr>
            <w:tcW w:w="1560" w:type="dxa"/>
          </w:tcPr>
          <w:p>
            <w:pPr>
              <w:pStyle w:val="10"/>
              <w:rPr>
                <w:rFonts w:ascii="Times New Roman"/>
                <w:sz w:val="18"/>
              </w:rPr>
            </w:pPr>
          </w:p>
        </w:tc>
        <w:tc>
          <w:tcPr>
            <w:tcW w:w="1574" w:type="dxa"/>
            <w:tcBorders>
              <w:right w:val="single" w:color="000000" w:sz="8" w:space="0"/>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2370" w:type="dxa"/>
          </w:tcPr>
          <w:p>
            <w:pPr>
              <w:pStyle w:val="10"/>
              <w:spacing w:before="26"/>
              <w:ind w:left="112"/>
              <w:rPr>
                <w:rFonts w:ascii="仿宋" w:eastAsia="仿宋"/>
                <w:sz w:val="18"/>
              </w:rPr>
            </w:pPr>
            <w:r>
              <w:rPr>
                <w:rFonts w:ascii="仿宋" w:eastAsia="仿宋"/>
                <w:spacing w:val="-3"/>
                <w:sz w:val="18"/>
              </w:rPr>
              <w:t>二、政府性基金预算财政拨</w:t>
            </w:r>
          </w:p>
          <w:p>
            <w:pPr>
              <w:pStyle w:val="10"/>
              <w:spacing w:before="78"/>
              <w:ind w:left="112"/>
              <w:rPr>
                <w:rFonts w:ascii="仿宋" w:eastAsia="仿宋"/>
                <w:sz w:val="18"/>
              </w:rPr>
            </w:pPr>
            <w:r>
              <w:rPr>
                <w:rFonts w:ascii="仿宋" w:eastAsia="仿宋"/>
                <w:spacing w:val="-10"/>
                <w:sz w:val="18"/>
              </w:rPr>
              <w:t>款</w:t>
            </w:r>
          </w:p>
        </w:tc>
        <w:tc>
          <w:tcPr>
            <w:tcW w:w="446" w:type="dxa"/>
          </w:tcPr>
          <w:p>
            <w:pPr>
              <w:pStyle w:val="10"/>
              <w:spacing w:before="210"/>
              <w:ind w:left="20"/>
              <w:jc w:val="center"/>
              <w:rPr>
                <w:rFonts w:ascii="Times New Roman"/>
                <w:sz w:val="18"/>
              </w:rPr>
            </w:pPr>
            <w:r>
              <w:rPr>
                <w:rFonts w:ascii="Times New Roman"/>
                <w:spacing w:val="-10"/>
                <w:sz w:val="18"/>
              </w:rPr>
              <w:t>2</w:t>
            </w:r>
          </w:p>
        </w:tc>
        <w:tc>
          <w:tcPr>
            <w:tcW w:w="1485" w:type="dxa"/>
          </w:tcPr>
          <w:p>
            <w:pPr>
              <w:pStyle w:val="10"/>
              <w:spacing w:before="207"/>
              <w:ind w:right="90"/>
              <w:jc w:val="right"/>
              <w:rPr>
                <w:rFonts w:ascii="Times New Roman"/>
                <w:sz w:val="18"/>
              </w:rPr>
            </w:pPr>
            <w:r>
              <w:rPr>
                <w:rFonts w:ascii="Times New Roman"/>
                <w:spacing w:val="-2"/>
                <w:sz w:val="18"/>
              </w:rPr>
              <w:t>85.50</w:t>
            </w:r>
          </w:p>
        </w:tc>
        <w:tc>
          <w:tcPr>
            <w:tcW w:w="2823" w:type="dxa"/>
          </w:tcPr>
          <w:p>
            <w:pPr>
              <w:pStyle w:val="10"/>
              <w:spacing w:before="182"/>
              <w:ind w:left="112"/>
              <w:rPr>
                <w:rFonts w:ascii="仿宋" w:eastAsia="仿宋"/>
                <w:sz w:val="18"/>
              </w:rPr>
            </w:pPr>
            <w:r>
              <w:rPr>
                <w:rFonts w:ascii="仿宋" w:eastAsia="仿宋"/>
                <w:spacing w:val="-2"/>
                <w:sz w:val="18"/>
              </w:rPr>
              <w:t>二、外交支出</w:t>
            </w:r>
          </w:p>
        </w:tc>
        <w:tc>
          <w:tcPr>
            <w:tcW w:w="432" w:type="dxa"/>
          </w:tcPr>
          <w:p>
            <w:pPr>
              <w:pStyle w:val="10"/>
              <w:spacing w:before="210"/>
              <w:ind w:left="21"/>
              <w:jc w:val="center"/>
              <w:rPr>
                <w:rFonts w:ascii="Times New Roman"/>
                <w:sz w:val="18"/>
              </w:rPr>
            </w:pPr>
            <w:r>
              <w:rPr>
                <w:rFonts w:ascii="Times New Roman"/>
                <w:spacing w:val="-5"/>
                <w:sz w:val="18"/>
              </w:rPr>
              <w:t>34</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Borders>
              <w:right w:val="single" w:color="000000" w:sz="8" w:space="0"/>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2370" w:type="dxa"/>
          </w:tcPr>
          <w:p>
            <w:pPr>
              <w:pStyle w:val="10"/>
              <w:spacing w:before="28"/>
              <w:ind w:left="112"/>
              <w:rPr>
                <w:rFonts w:ascii="仿宋" w:eastAsia="仿宋"/>
                <w:sz w:val="18"/>
              </w:rPr>
            </w:pPr>
            <w:r>
              <w:rPr>
                <w:rFonts w:ascii="仿宋" w:eastAsia="仿宋"/>
                <w:spacing w:val="-3"/>
                <w:sz w:val="18"/>
              </w:rPr>
              <w:t>三、国有资本经营预算财政</w:t>
            </w:r>
          </w:p>
          <w:p>
            <w:pPr>
              <w:pStyle w:val="10"/>
              <w:spacing w:before="78"/>
              <w:ind w:left="112"/>
              <w:rPr>
                <w:rFonts w:ascii="仿宋" w:eastAsia="仿宋"/>
                <w:sz w:val="18"/>
              </w:rPr>
            </w:pPr>
            <w:r>
              <w:rPr>
                <w:rFonts w:ascii="仿宋" w:eastAsia="仿宋"/>
                <w:spacing w:val="-5"/>
                <w:sz w:val="18"/>
              </w:rPr>
              <w:t>拨款</w:t>
            </w:r>
          </w:p>
        </w:tc>
        <w:tc>
          <w:tcPr>
            <w:tcW w:w="446" w:type="dxa"/>
          </w:tcPr>
          <w:p>
            <w:pPr>
              <w:pStyle w:val="10"/>
              <w:spacing w:before="209"/>
              <w:ind w:left="20"/>
              <w:jc w:val="center"/>
              <w:rPr>
                <w:rFonts w:ascii="Times New Roman"/>
                <w:sz w:val="18"/>
              </w:rPr>
            </w:pPr>
            <w:r>
              <w:rPr>
                <w:rFonts w:ascii="Times New Roman"/>
                <w:spacing w:val="-10"/>
                <w:sz w:val="18"/>
              </w:rPr>
              <w:t>3</w:t>
            </w:r>
          </w:p>
        </w:tc>
        <w:tc>
          <w:tcPr>
            <w:tcW w:w="1485" w:type="dxa"/>
          </w:tcPr>
          <w:p>
            <w:pPr>
              <w:pStyle w:val="10"/>
              <w:rPr>
                <w:rFonts w:ascii="Times New Roman"/>
                <w:sz w:val="18"/>
              </w:rPr>
            </w:pPr>
          </w:p>
        </w:tc>
        <w:tc>
          <w:tcPr>
            <w:tcW w:w="2823" w:type="dxa"/>
          </w:tcPr>
          <w:p>
            <w:pPr>
              <w:pStyle w:val="10"/>
              <w:spacing w:before="184"/>
              <w:ind w:left="112"/>
              <w:rPr>
                <w:rFonts w:ascii="仿宋" w:eastAsia="仿宋"/>
                <w:sz w:val="18"/>
              </w:rPr>
            </w:pPr>
            <w:r>
              <w:rPr>
                <w:rFonts w:ascii="仿宋" w:eastAsia="仿宋"/>
                <w:spacing w:val="-2"/>
                <w:sz w:val="18"/>
              </w:rPr>
              <w:t>三、国防支出</w:t>
            </w:r>
          </w:p>
        </w:tc>
        <w:tc>
          <w:tcPr>
            <w:tcW w:w="432" w:type="dxa"/>
          </w:tcPr>
          <w:p>
            <w:pPr>
              <w:pStyle w:val="10"/>
              <w:spacing w:before="209"/>
              <w:ind w:left="21"/>
              <w:jc w:val="center"/>
              <w:rPr>
                <w:rFonts w:ascii="Times New Roman"/>
                <w:sz w:val="18"/>
              </w:rPr>
            </w:pPr>
            <w:r>
              <w:rPr>
                <w:rFonts w:ascii="Times New Roman"/>
                <w:spacing w:val="-5"/>
                <w:sz w:val="18"/>
              </w:rPr>
              <w:t>35</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Borders>
              <w:right w:val="single" w:color="000000" w:sz="8" w:space="0"/>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370" w:type="dxa"/>
          </w:tcPr>
          <w:p>
            <w:pPr>
              <w:pStyle w:val="10"/>
              <w:rPr>
                <w:rFonts w:ascii="Times New Roman"/>
                <w:sz w:val="18"/>
              </w:rPr>
            </w:pPr>
          </w:p>
        </w:tc>
        <w:tc>
          <w:tcPr>
            <w:tcW w:w="446" w:type="dxa"/>
          </w:tcPr>
          <w:p>
            <w:pPr>
              <w:pStyle w:val="10"/>
              <w:spacing w:before="53"/>
              <w:ind w:left="20"/>
              <w:jc w:val="center"/>
              <w:rPr>
                <w:rFonts w:ascii="Times New Roman"/>
                <w:sz w:val="18"/>
              </w:rPr>
            </w:pPr>
            <w:r>
              <w:rPr>
                <w:rFonts w:ascii="Times New Roman"/>
                <w:spacing w:val="-10"/>
                <w:sz w:val="18"/>
              </w:rPr>
              <w:t>4</w:t>
            </w:r>
          </w:p>
        </w:tc>
        <w:tc>
          <w:tcPr>
            <w:tcW w:w="1485" w:type="dxa"/>
          </w:tcPr>
          <w:p>
            <w:pPr>
              <w:pStyle w:val="10"/>
              <w:rPr>
                <w:rFonts w:ascii="Times New Roman"/>
                <w:sz w:val="18"/>
              </w:rPr>
            </w:pPr>
          </w:p>
        </w:tc>
        <w:tc>
          <w:tcPr>
            <w:tcW w:w="2823" w:type="dxa"/>
          </w:tcPr>
          <w:p>
            <w:pPr>
              <w:pStyle w:val="10"/>
              <w:spacing w:before="28"/>
              <w:ind w:left="112"/>
              <w:rPr>
                <w:rFonts w:ascii="仿宋" w:eastAsia="仿宋"/>
                <w:sz w:val="18"/>
              </w:rPr>
            </w:pPr>
            <w:r>
              <w:rPr>
                <w:rFonts w:ascii="仿宋" w:eastAsia="仿宋"/>
                <w:spacing w:val="-2"/>
                <w:sz w:val="18"/>
              </w:rPr>
              <w:t>四、公共安全支出</w:t>
            </w:r>
          </w:p>
        </w:tc>
        <w:tc>
          <w:tcPr>
            <w:tcW w:w="432" w:type="dxa"/>
          </w:tcPr>
          <w:p>
            <w:pPr>
              <w:pStyle w:val="10"/>
              <w:spacing w:before="53"/>
              <w:ind w:left="21"/>
              <w:jc w:val="center"/>
              <w:rPr>
                <w:rFonts w:ascii="Times New Roman"/>
                <w:sz w:val="18"/>
              </w:rPr>
            </w:pPr>
            <w:r>
              <w:rPr>
                <w:rFonts w:ascii="Times New Roman"/>
                <w:spacing w:val="-5"/>
                <w:sz w:val="18"/>
              </w:rPr>
              <w:t>36</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Borders>
              <w:right w:val="single" w:color="000000" w:sz="8" w:space="0"/>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70" w:type="dxa"/>
          </w:tcPr>
          <w:p>
            <w:pPr>
              <w:pStyle w:val="10"/>
              <w:rPr>
                <w:rFonts w:ascii="Times New Roman"/>
                <w:sz w:val="18"/>
              </w:rPr>
            </w:pPr>
          </w:p>
        </w:tc>
        <w:tc>
          <w:tcPr>
            <w:tcW w:w="446" w:type="dxa"/>
          </w:tcPr>
          <w:p>
            <w:pPr>
              <w:pStyle w:val="10"/>
              <w:spacing w:before="52"/>
              <w:ind w:left="20"/>
              <w:jc w:val="center"/>
              <w:rPr>
                <w:rFonts w:ascii="Times New Roman"/>
                <w:sz w:val="18"/>
              </w:rPr>
            </w:pPr>
            <w:r>
              <w:rPr>
                <w:rFonts w:ascii="Times New Roman"/>
                <w:spacing w:val="-10"/>
                <w:sz w:val="18"/>
              </w:rPr>
              <w:t>5</w:t>
            </w:r>
          </w:p>
        </w:tc>
        <w:tc>
          <w:tcPr>
            <w:tcW w:w="1485" w:type="dxa"/>
          </w:tcPr>
          <w:p>
            <w:pPr>
              <w:pStyle w:val="10"/>
              <w:rPr>
                <w:rFonts w:ascii="Times New Roman"/>
                <w:sz w:val="18"/>
              </w:rPr>
            </w:pPr>
          </w:p>
        </w:tc>
        <w:tc>
          <w:tcPr>
            <w:tcW w:w="2823" w:type="dxa"/>
          </w:tcPr>
          <w:p>
            <w:pPr>
              <w:pStyle w:val="10"/>
              <w:spacing w:before="28"/>
              <w:ind w:left="112"/>
              <w:rPr>
                <w:rFonts w:ascii="仿宋" w:eastAsia="仿宋"/>
                <w:sz w:val="18"/>
              </w:rPr>
            </w:pPr>
            <w:r>
              <w:rPr>
                <w:rFonts w:ascii="仿宋" w:eastAsia="仿宋"/>
                <w:spacing w:val="-2"/>
                <w:sz w:val="18"/>
              </w:rPr>
              <w:t>五、教育支出</w:t>
            </w:r>
          </w:p>
        </w:tc>
        <w:tc>
          <w:tcPr>
            <w:tcW w:w="432" w:type="dxa"/>
          </w:tcPr>
          <w:p>
            <w:pPr>
              <w:pStyle w:val="10"/>
              <w:spacing w:before="52"/>
              <w:ind w:left="21"/>
              <w:jc w:val="center"/>
              <w:rPr>
                <w:rFonts w:ascii="Times New Roman"/>
                <w:sz w:val="18"/>
              </w:rPr>
            </w:pPr>
            <w:r>
              <w:rPr>
                <w:rFonts w:ascii="Times New Roman"/>
                <w:spacing w:val="-5"/>
                <w:sz w:val="18"/>
              </w:rPr>
              <w:t>37</w:t>
            </w:r>
          </w:p>
        </w:tc>
        <w:tc>
          <w:tcPr>
            <w:tcW w:w="1200" w:type="dxa"/>
          </w:tcPr>
          <w:p>
            <w:pPr>
              <w:pStyle w:val="10"/>
              <w:spacing w:before="52"/>
              <w:ind w:right="91"/>
              <w:jc w:val="right"/>
              <w:rPr>
                <w:rFonts w:ascii="Times New Roman"/>
                <w:sz w:val="18"/>
              </w:rPr>
            </w:pPr>
            <w:r>
              <w:rPr>
                <w:rFonts w:ascii="Times New Roman"/>
                <w:spacing w:val="-2"/>
                <w:sz w:val="18"/>
              </w:rPr>
              <w:t>227.04</w:t>
            </w:r>
          </w:p>
        </w:tc>
        <w:tc>
          <w:tcPr>
            <w:tcW w:w="1560" w:type="dxa"/>
          </w:tcPr>
          <w:p>
            <w:pPr>
              <w:pStyle w:val="10"/>
              <w:spacing w:before="52"/>
              <w:ind w:right="91"/>
              <w:jc w:val="right"/>
              <w:rPr>
                <w:rFonts w:ascii="Times New Roman"/>
                <w:sz w:val="18"/>
              </w:rPr>
            </w:pPr>
            <w:r>
              <w:rPr>
                <w:rFonts w:ascii="Times New Roman"/>
                <w:spacing w:val="-2"/>
                <w:sz w:val="18"/>
              </w:rPr>
              <w:t>227.04</w:t>
            </w:r>
          </w:p>
        </w:tc>
        <w:tc>
          <w:tcPr>
            <w:tcW w:w="1560" w:type="dxa"/>
          </w:tcPr>
          <w:p>
            <w:pPr>
              <w:pStyle w:val="10"/>
              <w:rPr>
                <w:rFonts w:ascii="Times New Roman"/>
                <w:sz w:val="18"/>
              </w:rPr>
            </w:pPr>
          </w:p>
        </w:tc>
        <w:tc>
          <w:tcPr>
            <w:tcW w:w="1574" w:type="dxa"/>
            <w:tcBorders>
              <w:right w:val="single" w:color="000000" w:sz="8" w:space="0"/>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370" w:type="dxa"/>
          </w:tcPr>
          <w:p>
            <w:pPr>
              <w:pStyle w:val="10"/>
              <w:rPr>
                <w:rFonts w:ascii="Times New Roman"/>
                <w:sz w:val="18"/>
              </w:rPr>
            </w:pPr>
          </w:p>
        </w:tc>
        <w:tc>
          <w:tcPr>
            <w:tcW w:w="446" w:type="dxa"/>
          </w:tcPr>
          <w:p>
            <w:pPr>
              <w:pStyle w:val="10"/>
              <w:spacing w:before="52"/>
              <w:ind w:left="20"/>
              <w:jc w:val="center"/>
              <w:rPr>
                <w:rFonts w:ascii="Times New Roman"/>
                <w:sz w:val="18"/>
              </w:rPr>
            </w:pPr>
            <w:r>
              <w:rPr>
                <w:rFonts w:ascii="Times New Roman"/>
                <w:spacing w:val="-10"/>
                <w:sz w:val="18"/>
              </w:rPr>
              <w:t>6</w:t>
            </w:r>
          </w:p>
        </w:tc>
        <w:tc>
          <w:tcPr>
            <w:tcW w:w="1485" w:type="dxa"/>
          </w:tcPr>
          <w:p>
            <w:pPr>
              <w:pStyle w:val="10"/>
              <w:rPr>
                <w:rFonts w:ascii="Times New Roman"/>
                <w:sz w:val="18"/>
              </w:rPr>
            </w:pPr>
          </w:p>
        </w:tc>
        <w:tc>
          <w:tcPr>
            <w:tcW w:w="2823" w:type="dxa"/>
          </w:tcPr>
          <w:p>
            <w:pPr>
              <w:pStyle w:val="10"/>
              <w:spacing w:before="27"/>
              <w:ind w:left="112"/>
              <w:rPr>
                <w:rFonts w:ascii="仿宋" w:eastAsia="仿宋"/>
                <w:sz w:val="18"/>
              </w:rPr>
            </w:pPr>
            <w:r>
              <w:rPr>
                <w:rFonts w:ascii="仿宋" w:eastAsia="仿宋"/>
                <w:spacing w:val="-2"/>
                <w:sz w:val="18"/>
              </w:rPr>
              <w:t>六、科学技术支出</w:t>
            </w:r>
          </w:p>
        </w:tc>
        <w:tc>
          <w:tcPr>
            <w:tcW w:w="432" w:type="dxa"/>
          </w:tcPr>
          <w:p>
            <w:pPr>
              <w:pStyle w:val="10"/>
              <w:spacing w:before="52"/>
              <w:ind w:left="21"/>
              <w:jc w:val="center"/>
              <w:rPr>
                <w:rFonts w:ascii="Times New Roman"/>
                <w:sz w:val="18"/>
              </w:rPr>
            </w:pPr>
            <w:r>
              <w:rPr>
                <w:rFonts w:ascii="Times New Roman"/>
                <w:spacing w:val="-5"/>
                <w:sz w:val="18"/>
              </w:rPr>
              <w:t>38</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Borders>
              <w:right w:val="single" w:color="000000" w:sz="8" w:space="0"/>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70" w:type="dxa"/>
          </w:tcPr>
          <w:p>
            <w:pPr>
              <w:pStyle w:val="10"/>
              <w:rPr>
                <w:rFonts w:ascii="Times New Roman"/>
                <w:sz w:val="18"/>
              </w:rPr>
            </w:pPr>
          </w:p>
        </w:tc>
        <w:tc>
          <w:tcPr>
            <w:tcW w:w="446" w:type="dxa"/>
          </w:tcPr>
          <w:p>
            <w:pPr>
              <w:pStyle w:val="10"/>
              <w:spacing w:before="52"/>
              <w:ind w:left="20"/>
              <w:jc w:val="center"/>
              <w:rPr>
                <w:rFonts w:ascii="Times New Roman"/>
                <w:sz w:val="18"/>
              </w:rPr>
            </w:pPr>
            <w:r>
              <w:rPr>
                <w:rFonts w:ascii="Times New Roman"/>
                <w:spacing w:val="-10"/>
                <w:sz w:val="18"/>
              </w:rPr>
              <w:t>7</w:t>
            </w:r>
          </w:p>
        </w:tc>
        <w:tc>
          <w:tcPr>
            <w:tcW w:w="1485" w:type="dxa"/>
          </w:tcPr>
          <w:p>
            <w:pPr>
              <w:pStyle w:val="10"/>
              <w:rPr>
                <w:rFonts w:ascii="Times New Roman"/>
                <w:sz w:val="18"/>
              </w:rPr>
            </w:pPr>
          </w:p>
        </w:tc>
        <w:tc>
          <w:tcPr>
            <w:tcW w:w="2823" w:type="dxa"/>
          </w:tcPr>
          <w:p>
            <w:pPr>
              <w:pStyle w:val="10"/>
              <w:spacing w:before="27"/>
              <w:ind w:left="112"/>
              <w:rPr>
                <w:rFonts w:ascii="仿宋" w:eastAsia="仿宋"/>
                <w:sz w:val="18"/>
              </w:rPr>
            </w:pPr>
            <w:r>
              <w:rPr>
                <w:rFonts w:ascii="仿宋" w:eastAsia="仿宋"/>
                <w:spacing w:val="-1"/>
                <w:sz w:val="18"/>
              </w:rPr>
              <w:t>七、文化旅游体育与传媒支出</w:t>
            </w:r>
          </w:p>
        </w:tc>
        <w:tc>
          <w:tcPr>
            <w:tcW w:w="432" w:type="dxa"/>
          </w:tcPr>
          <w:p>
            <w:pPr>
              <w:pStyle w:val="10"/>
              <w:spacing w:before="52"/>
              <w:ind w:left="21"/>
              <w:jc w:val="center"/>
              <w:rPr>
                <w:rFonts w:ascii="Times New Roman"/>
                <w:sz w:val="18"/>
              </w:rPr>
            </w:pPr>
            <w:r>
              <w:rPr>
                <w:rFonts w:ascii="Times New Roman"/>
                <w:spacing w:val="-5"/>
                <w:sz w:val="18"/>
              </w:rPr>
              <w:t>39</w:t>
            </w:r>
          </w:p>
        </w:tc>
        <w:tc>
          <w:tcPr>
            <w:tcW w:w="1200" w:type="dxa"/>
          </w:tcPr>
          <w:p>
            <w:pPr>
              <w:pStyle w:val="10"/>
              <w:spacing w:before="52"/>
              <w:ind w:right="91"/>
              <w:jc w:val="right"/>
              <w:rPr>
                <w:rFonts w:ascii="Times New Roman"/>
                <w:sz w:val="18"/>
              </w:rPr>
            </w:pPr>
            <w:r>
              <w:rPr>
                <w:rFonts w:ascii="Times New Roman"/>
                <w:spacing w:val="-4"/>
                <w:sz w:val="18"/>
              </w:rPr>
              <w:t>1.50</w:t>
            </w:r>
          </w:p>
        </w:tc>
        <w:tc>
          <w:tcPr>
            <w:tcW w:w="1560" w:type="dxa"/>
          </w:tcPr>
          <w:p>
            <w:pPr>
              <w:pStyle w:val="10"/>
              <w:spacing w:before="52"/>
              <w:ind w:right="91"/>
              <w:jc w:val="right"/>
              <w:rPr>
                <w:rFonts w:ascii="Times New Roman"/>
                <w:sz w:val="18"/>
              </w:rPr>
            </w:pPr>
            <w:r>
              <w:rPr>
                <w:rFonts w:ascii="Times New Roman"/>
                <w:spacing w:val="-4"/>
                <w:sz w:val="18"/>
              </w:rPr>
              <w:t>1.50</w:t>
            </w:r>
          </w:p>
        </w:tc>
        <w:tc>
          <w:tcPr>
            <w:tcW w:w="1560" w:type="dxa"/>
          </w:tcPr>
          <w:p>
            <w:pPr>
              <w:pStyle w:val="10"/>
              <w:rPr>
                <w:rFonts w:ascii="Times New Roman"/>
                <w:sz w:val="18"/>
              </w:rPr>
            </w:pPr>
          </w:p>
        </w:tc>
        <w:tc>
          <w:tcPr>
            <w:tcW w:w="1574" w:type="dxa"/>
            <w:tcBorders>
              <w:right w:val="single" w:color="000000" w:sz="8" w:space="0"/>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70" w:type="dxa"/>
          </w:tcPr>
          <w:p>
            <w:pPr>
              <w:pStyle w:val="10"/>
              <w:rPr>
                <w:rFonts w:ascii="Times New Roman"/>
                <w:sz w:val="18"/>
              </w:rPr>
            </w:pPr>
          </w:p>
        </w:tc>
        <w:tc>
          <w:tcPr>
            <w:tcW w:w="446" w:type="dxa"/>
          </w:tcPr>
          <w:p>
            <w:pPr>
              <w:pStyle w:val="10"/>
              <w:spacing w:before="54"/>
              <w:ind w:left="20"/>
              <w:jc w:val="center"/>
              <w:rPr>
                <w:rFonts w:ascii="Times New Roman"/>
                <w:sz w:val="18"/>
              </w:rPr>
            </w:pPr>
            <w:r>
              <w:rPr>
                <w:rFonts w:ascii="Times New Roman"/>
                <w:spacing w:val="-10"/>
                <w:sz w:val="18"/>
              </w:rPr>
              <w:t>8</w:t>
            </w:r>
          </w:p>
        </w:tc>
        <w:tc>
          <w:tcPr>
            <w:tcW w:w="1485" w:type="dxa"/>
          </w:tcPr>
          <w:p>
            <w:pPr>
              <w:pStyle w:val="10"/>
              <w:rPr>
                <w:rFonts w:ascii="Times New Roman"/>
                <w:sz w:val="18"/>
              </w:rPr>
            </w:pPr>
          </w:p>
        </w:tc>
        <w:tc>
          <w:tcPr>
            <w:tcW w:w="2823" w:type="dxa"/>
          </w:tcPr>
          <w:p>
            <w:pPr>
              <w:pStyle w:val="10"/>
              <w:spacing w:before="26"/>
              <w:ind w:left="112"/>
              <w:rPr>
                <w:rFonts w:ascii="仿宋" w:eastAsia="仿宋"/>
                <w:sz w:val="18"/>
              </w:rPr>
            </w:pPr>
            <w:r>
              <w:rPr>
                <w:rFonts w:ascii="仿宋" w:eastAsia="仿宋"/>
                <w:spacing w:val="-1"/>
                <w:sz w:val="18"/>
              </w:rPr>
              <w:t>八、社会保障和就业支出</w:t>
            </w:r>
          </w:p>
        </w:tc>
        <w:tc>
          <w:tcPr>
            <w:tcW w:w="432" w:type="dxa"/>
          </w:tcPr>
          <w:p>
            <w:pPr>
              <w:pStyle w:val="10"/>
              <w:spacing w:before="54"/>
              <w:ind w:left="21"/>
              <w:jc w:val="center"/>
              <w:rPr>
                <w:rFonts w:ascii="Times New Roman"/>
                <w:sz w:val="18"/>
              </w:rPr>
            </w:pPr>
            <w:r>
              <w:rPr>
                <w:rFonts w:ascii="Times New Roman"/>
                <w:spacing w:val="-5"/>
                <w:sz w:val="18"/>
              </w:rPr>
              <w:t>40</w:t>
            </w:r>
          </w:p>
        </w:tc>
        <w:tc>
          <w:tcPr>
            <w:tcW w:w="1200" w:type="dxa"/>
          </w:tcPr>
          <w:p>
            <w:pPr>
              <w:pStyle w:val="10"/>
              <w:spacing w:before="51"/>
              <w:ind w:right="91"/>
              <w:jc w:val="right"/>
              <w:rPr>
                <w:rFonts w:ascii="Times New Roman"/>
                <w:sz w:val="18"/>
              </w:rPr>
            </w:pPr>
            <w:r>
              <w:rPr>
                <w:rFonts w:ascii="Times New Roman"/>
                <w:spacing w:val="-2"/>
                <w:sz w:val="18"/>
              </w:rPr>
              <w:t>279.52</w:t>
            </w:r>
          </w:p>
        </w:tc>
        <w:tc>
          <w:tcPr>
            <w:tcW w:w="1560" w:type="dxa"/>
          </w:tcPr>
          <w:p>
            <w:pPr>
              <w:pStyle w:val="10"/>
              <w:spacing w:before="51"/>
              <w:ind w:right="91"/>
              <w:jc w:val="right"/>
              <w:rPr>
                <w:rFonts w:ascii="Times New Roman"/>
                <w:sz w:val="18"/>
              </w:rPr>
            </w:pPr>
            <w:r>
              <w:rPr>
                <w:rFonts w:ascii="Times New Roman"/>
                <w:spacing w:val="-2"/>
                <w:sz w:val="18"/>
              </w:rPr>
              <w:t>279.52</w:t>
            </w:r>
          </w:p>
        </w:tc>
        <w:tc>
          <w:tcPr>
            <w:tcW w:w="1560" w:type="dxa"/>
          </w:tcPr>
          <w:p>
            <w:pPr>
              <w:pStyle w:val="10"/>
              <w:rPr>
                <w:rFonts w:ascii="Times New Roman"/>
                <w:sz w:val="18"/>
              </w:rPr>
            </w:pPr>
          </w:p>
        </w:tc>
        <w:tc>
          <w:tcPr>
            <w:tcW w:w="1574" w:type="dxa"/>
            <w:tcBorders>
              <w:right w:val="single" w:color="000000" w:sz="8" w:space="0"/>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370" w:type="dxa"/>
          </w:tcPr>
          <w:p>
            <w:pPr>
              <w:pStyle w:val="10"/>
              <w:rPr>
                <w:rFonts w:ascii="Times New Roman"/>
                <w:sz w:val="18"/>
              </w:rPr>
            </w:pPr>
          </w:p>
        </w:tc>
        <w:tc>
          <w:tcPr>
            <w:tcW w:w="446" w:type="dxa"/>
          </w:tcPr>
          <w:p>
            <w:pPr>
              <w:pStyle w:val="10"/>
              <w:spacing w:before="53"/>
              <w:ind w:left="20"/>
              <w:jc w:val="center"/>
              <w:rPr>
                <w:rFonts w:ascii="Times New Roman"/>
                <w:sz w:val="18"/>
              </w:rPr>
            </w:pPr>
            <w:r>
              <w:rPr>
                <w:rFonts w:ascii="Times New Roman"/>
                <w:spacing w:val="-10"/>
                <w:sz w:val="18"/>
              </w:rPr>
              <w:t>9</w:t>
            </w:r>
          </w:p>
        </w:tc>
        <w:tc>
          <w:tcPr>
            <w:tcW w:w="1485" w:type="dxa"/>
          </w:tcPr>
          <w:p>
            <w:pPr>
              <w:pStyle w:val="10"/>
              <w:rPr>
                <w:rFonts w:ascii="Times New Roman"/>
                <w:sz w:val="18"/>
              </w:rPr>
            </w:pPr>
          </w:p>
        </w:tc>
        <w:tc>
          <w:tcPr>
            <w:tcW w:w="2823" w:type="dxa"/>
          </w:tcPr>
          <w:p>
            <w:pPr>
              <w:pStyle w:val="10"/>
              <w:spacing w:before="28"/>
              <w:ind w:left="112"/>
              <w:rPr>
                <w:rFonts w:ascii="仿宋" w:eastAsia="仿宋"/>
                <w:sz w:val="18"/>
              </w:rPr>
            </w:pPr>
            <w:r>
              <w:rPr>
                <w:rFonts w:ascii="仿宋" w:eastAsia="仿宋"/>
                <w:spacing w:val="-2"/>
                <w:sz w:val="18"/>
              </w:rPr>
              <w:t>九、卫生健康支出</w:t>
            </w:r>
          </w:p>
        </w:tc>
        <w:tc>
          <w:tcPr>
            <w:tcW w:w="432" w:type="dxa"/>
          </w:tcPr>
          <w:p>
            <w:pPr>
              <w:pStyle w:val="10"/>
              <w:spacing w:before="53"/>
              <w:ind w:left="21"/>
              <w:jc w:val="center"/>
              <w:rPr>
                <w:rFonts w:ascii="Times New Roman"/>
                <w:sz w:val="18"/>
              </w:rPr>
            </w:pPr>
            <w:r>
              <w:rPr>
                <w:rFonts w:ascii="Times New Roman"/>
                <w:spacing w:val="-5"/>
                <w:sz w:val="18"/>
              </w:rPr>
              <w:t>41</w:t>
            </w:r>
          </w:p>
        </w:tc>
        <w:tc>
          <w:tcPr>
            <w:tcW w:w="1200" w:type="dxa"/>
          </w:tcPr>
          <w:p>
            <w:pPr>
              <w:pStyle w:val="10"/>
              <w:spacing w:before="51"/>
              <w:ind w:right="91"/>
              <w:jc w:val="right"/>
              <w:rPr>
                <w:rFonts w:ascii="Times New Roman"/>
                <w:sz w:val="18"/>
              </w:rPr>
            </w:pPr>
            <w:r>
              <w:rPr>
                <w:rFonts w:ascii="Times New Roman"/>
                <w:spacing w:val="-2"/>
                <w:sz w:val="18"/>
              </w:rPr>
              <w:t>76.02</w:t>
            </w:r>
          </w:p>
        </w:tc>
        <w:tc>
          <w:tcPr>
            <w:tcW w:w="1560" w:type="dxa"/>
          </w:tcPr>
          <w:p>
            <w:pPr>
              <w:pStyle w:val="10"/>
              <w:spacing w:before="51"/>
              <w:ind w:right="91"/>
              <w:jc w:val="right"/>
              <w:rPr>
                <w:rFonts w:ascii="Times New Roman"/>
                <w:sz w:val="18"/>
              </w:rPr>
            </w:pPr>
            <w:r>
              <w:rPr>
                <w:rFonts w:ascii="Times New Roman"/>
                <w:spacing w:val="-2"/>
                <w:sz w:val="18"/>
              </w:rPr>
              <w:t>76.02</w:t>
            </w:r>
          </w:p>
        </w:tc>
        <w:tc>
          <w:tcPr>
            <w:tcW w:w="1560" w:type="dxa"/>
          </w:tcPr>
          <w:p>
            <w:pPr>
              <w:pStyle w:val="10"/>
              <w:rPr>
                <w:rFonts w:ascii="Times New Roman"/>
                <w:sz w:val="18"/>
              </w:rPr>
            </w:pPr>
          </w:p>
        </w:tc>
        <w:tc>
          <w:tcPr>
            <w:tcW w:w="1574" w:type="dxa"/>
            <w:tcBorders>
              <w:right w:val="single" w:color="000000" w:sz="8" w:space="0"/>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70" w:type="dxa"/>
          </w:tcPr>
          <w:p>
            <w:pPr>
              <w:pStyle w:val="10"/>
              <w:rPr>
                <w:rFonts w:ascii="Times New Roman"/>
                <w:sz w:val="18"/>
              </w:rPr>
            </w:pPr>
          </w:p>
        </w:tc>
        <w:tc>
          <w:tcPr>
            <w:tcW w:w="446" w:type="dxa"/>
          </w:tcPr>
          <w:p>
            <w:pPr>
              <w:pStyle w:val="10"/>
              <w:spacing w:before="53"/>
              <w:ind w:left="20"/>
              <w:jc w:val="center"/>
              <w:rPr>
                <w:rFonts w:ascii="Times New Roman"/>
                <w:sz w:val="18"/>
              </w:rPr>
            </w:pPr>
            <w:r>
              <w:rPr>
                <w:rFonts w:ascii="Times New Roman"/>
                <w:spacing w:val="-5"/>
                <w:sz w:val="18"/>
              </w:rPr>
              <w:t>10</w:t>
            </w:r>
          </w:p>
        </w:tc>
        <w:tc>
          <w:tcPr>
            <w:tcW w:w="1485" w:type="dxa"/>
          </w:tcPr>
          <w:p>
            <w:pPr>
              <w:pStyle w:val="10"/>
              <w:rPr>
                <w:rFonts w:ascii="Times New Roman"/>
                <w:sz w:val="18"/>
              </w:rPr>
            </w:pPr>
          </w:p>
        </w:tc>
        <w:tc>
          <w:tcPr>
            <w:tcW w:w="2823" w:type="dxa"/>
          </w:tcPr>
          <w:p>
            <w:pPr>
              <w:pStyle w:val="10"/>
              <w:spacing w:before="28"/>
              <w:ind w:left="112"/>
              <w:rPr>
                <w:rFonts w:ascii="仿宋" w:eastAsia="仿宋"/>
                <w:sz w:val="18"/>
              </w:rPr>
            </w:pPr>
            <w:r>
              <w:rPr>
                <w:rFonts w:ascii="仿宋" w:eastAsia="仿宋"/>
                <w:spacing w:val="-2"/>
                <w:sz w:val="18"/>
              </w:rPr>
              <w:t>十、节能环保支出</w:t>
            </w:r>
          </w:p>
        </w:tc>
        <w:tc>
          <w:tcPr>
            <w:tcW w:w="432" w:type="dxa"/>
          </w:tcPr>
          <w:p>
            <w:pPr>
              <w:pStyle w:val="10"/>
              <w:spacing w:before="53"/>
              <w:ind w:left="21"/>
              <w:jc w:val="center"/>
              <w:rPr>
                <w:rFonts w:ascii="Times New Roman"/>
                <w:sz w:val="18"/>
              </w:rPr>
            </w:pPr>
            <w:r>
              <w:rPr>
                <w:rFonts w:ascii="Times New Roman"/>
                <w:spacing w:val="-5"/>
                <w:sz w:val="18"/>
              </w:rPr>
              <w:t>42</w:t>
            </w:r>
          </w:p>
        </w:tc>
        <w:tc>
          <w:tcPr>
            <w:tcW w:w="1200" w:type="dxa"/>
          </w:tcPr>
          <w:p>
            <w:pPr>
              <w:pStyle w:val="10"/>
              <w:spacing w:before="53"/>
              <w:ind w:right="91"/>
              <w:jc w:val="right"/>
              <w:rPr>
                <w:rFonts w:ascii="Times New Roman"/>
                <w:sz w:val="18"/>
              </w:rPr>
            </w:pPr>
            <w:r>
              <w:rPr>
                <w:rFonts w:ascii="Times New Roman"/>
                <w:spacing w:val="-2"/>
                <w:sz w:val="18"/>
              </w:rPr>
              <w:t>22.35</w:t>
            </w:r>
          </w:p>
        </w:tc>
        <w:tc>
          <w:tcPr>
            <w:tcW w:w="1560" w:type="dxa"/>
          </w:tcPr>
          <w:p>
            <w:pPr>
              <w:pStyle w:val="10"/>
              <w:spacing w:before="53"/>
              <w:ind w:right="91"/>
              <w:jc w:val="right"/>
              <w:rPr>
                <w:rFonts w:ascii="Times New Roman"/>
                <w:sz w:val="18"/>
              </w:rPr>
            </w:pPr>
            <w:r>
              <w:rPr>
                <w:rFonts w:ascii="Times New Roman"/>
                <w:spacing w:val="-2"/>
                <w:sz w:val="18"/>
              </w:rPr>
              <w:t>22.35</w:t>
            </w:r>
          </w:p>
        </w:tc>
        <w:tc>
          <w:tcPr>
            <w:tcW w:w="1560" w:type="dxa"/>
          </w:tcPr>
          <w:p>
            <w:pPr>
              <w:pStyle w:val="10"/>
              <w:rPr>
                <w:rFonts w:ascii="Times New Roman"/>
                <w:sz w:val="18"/>
              </w:rPr>
            </w:pPr>
          </w:p>
        </w:tc>
        <w:tc>
          <w:tcPr>
            <w:tcW w:w="1574" w:type="dxa"/>
            <w:tcBorders>
              <w:right w:val="single" w:color="000000" w:sz="8" w:space="0"/>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370" w:type="dxa"/>
          </w:tcPr>
          <w:p>
            <w:pPr>
              <w:pStyle w:val="10"/>
              <w:rPr>
                <w:rFonts w:ascii="Times New Roman"/>
                <w:sz w:val="18"/>
              </w:rPr>
            </w:pPr>
          </w:p>
        </w:tc>
        <w:tc>
          <w:tcPr>
            <w:tcW w:w="446" w:type="dxa"/>
          </w:tcPr>
          <w:p>
            <w:pPr>
              <w:pStyle w:val="10"/>
              <w:spacing w:before="52"/>
              <w:ind w:left="20"/>
              <w:jc w:val="center"/>
              <w:rPr>
                <w:rFonts w:ascii="Times New Roman"/>
                <w:sz w:val="18"/>
              </w:rPr>
            </w:pPr>
            <w:r>
              <w:rPr>
                <w:rFonts w:ascii="Times New Roman"/>
                <w:spacing w:val="-5"/>
                <w:sz w:val="18"/>
              </w:rPr>
              <w:t>11</w:t>
            </w:r>
          </w:p>
        </w:tc>
        <w:tc>
          <w:tcPr>
            <w:tcW w:w="1485" w:type="dxa"/>
          </w:tcPr>
          <w:p>
            <w:pPr>
              <w:pStyle w:val="10"/>
              <w:rPr>
                <w:rFonts w:ascii="Times New Roman"/>
                <w:sz w:val="18"/>
              </w:rPr>
            </w:pPr>
          </w:p>
        </w:tc>
        <w:tc>
          <w:tcPr>
            <w:tcW w:w="2823" w:type="dxa"/>
          </w:tcPr>
          <w:p>
            <w:pPr>
              <w:pStyle w:val="10"/>
              <w:spacing w:before="28"/>
              <w:ind w:left="112"/>
              <w:rPr>
                <w:rFonts w:ascii="仿宋" w:eastAsia="仿宋"/>
                <w:sz w:val="18"/>
              </w:rPr>
            </w:pPr>
            <w:r>
              <w:rPr>
                <w:rFonts w:ascii="仿宋" w:eastAsia="仿宋"/>
                <w:spacing w:val="-2"/>
                <w:sz w:val="18"/>
              </w:rPr>
              <w:t>十一、城乡社区支出</w:t>
            </w:r>
          </w:p>
        </w:tc>
        <w:tc>
          <w:tcPr>
            <w:tcW w:w="432" w:type="dxa"/>
          </w:tcPr>
          <w:p>
            <w:pPr>
              <w:pStyle w:val="10"/>
              <w:spacing w:before="52"/>
              <w:ind w:left="21"/>
              <w:jc w:val="center"/>
              <w:rPr>
                <w:rFonts w:ascii="Times New Roman"/>
                <w:sz w:val="18"/>
              </w:rPr>
            </w:pPr>
            <w:r>
              <w:rPr>
                <w:rFonts w:ascii="Times New Roman"/>
                <w:spacing w:val="-5"/>
                <w:sz w:val="18"/>
              </w:rPr>
              <w:t>43</w:t>
            </w:r>
          </w:p>
        </w:tc>
        <w:tc>
          <w:tcPr>
            <w:tcW w:w="1200" w:type="dxa"/>
          </w:tcPr>
          <w:p>
            <w:pPr>
              <w:pStyle w:val="10"/>
              <w:spacing w:before="52"/>
              <w:ind w:right="91"/>
              <w:jc w:val="right"/>
              <w:rPr>
                <w:rFonts w:ascii="Times New Roman"/>
                <w:sz w:val="18"/>
              </w:rPr>
            </w:pPr>
            <w:r>
              <w:rPr>
                <w:rFonts w:ascii="Times New Roman"/>
                <w:spacing w:val="-2"/>
                <w:sz w:val="18"/>
              </w:rPr>
              <w:t>2,515.93</w:t>
            </w:r>
          </w:p>
        </w:tc>
        <w:tc>
          <w:tcPr>
            <w:tcW w:w="1560" w:type="dxa"/>
          </w:tcPr>
          <w:p>
            <w:pPr>
              <w:pStyle w:val="10"/>
              <w:spacing w:before="52"/>
              <w:ind w:right="91"/>
              <w:jc w:val="right"/>
              <w:rPr>
                <w:rFonts w:ascii="Times New Roman"/>
                <w:sz w:val="18"/>
              </w:rPr>
            </w:pPr>
            <w:r>
              <w:rPr>
                <w:rFonts w:ascii="Times New Roman"/>
                <w:spacing w:val="-2"/>
                <w:sz w:val="18"/>
              </w:rPr>
              <w:t>2,430.43</w:t>
            </w:r>
          </w:p>
        </w:tc>
        <w:tc>
          <w:tcPr>
            <w:tcW w:w="1560" w:type="dxa"/>
          </w:tcPr>
          <w:p>
            <w:pPr>
              <w:pStyle w:val="10"/>
              <w:spacing w:before="52"/>
              <w:ind w:right="91"/>
              <w:jc w:val="right"/>
              <w:rPr>
                <w:rFonts w:ascii="Times New Roman"/>
                <w:sz w:val="18"/>
              </w:rPr>
            </w:pPr>
            <w:r>
              <w:rPr>
                <w:rFonts w:ascii="Times New Roman"/>
                <w:spacing w:val="-2"/>
                <w:sz w:val="18"/>
              </w:rPr>
              <w:t>85.50</w:t>
            </w:r>
          </w:p>
        </w:tc>
        <w:tc>
          <w:tcPr>
            <w:tcW w:w="1574" w:type="dxa"/>
            <w:tcBorders>
              <w:right w:val="single" w:color="000000" w:sz="8" w:space="0"/>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70" w:type="dxa"/>
          </w:tcPr>
          <w:p>
            <w:pPr>
              <w:pStyle w:val="10"/>
              <w:rPr>
                <w:rFonts w:ascii="Times New Roman"/>
                <w:sz w:val="18"/>
              </w:rPr>
            </w:pPr>
          </w:p>
        </w:tc>
        <w:tc>
          <w:tcPr>
            <w:tcW w:w="446" w:type="dxa"/>
          </w:tcPr>
          <w:p>
            <w:pPr>
              <w:pStyle w:val="10"/>
              <w:spacing w:before="52"/>
              <w:ind w:left="20"/>
              <w:jc w:val="center"/>
              <w:rPr>
                <w:rFonts w:ascii="Times New Roman"/>
                <w:sz w:val="18"/>
              </w:rPr>
            </w:pPr>
            <w:r>
              <w:rPr>
                <w:rFonts w:ascii="Times New Roman"/>
                <w:spacing w:val="-5"/>
                <w:sz w:val="18"/>
              </w:rPr>
              <w:t>12</w:t>
            </w:r>
          </w:p>
        </w:tc>
        <w:tc>
          <w:tcPr>
            <w:tcW w:w="1485" w:type="dxa"/>
          </w:tcPr>
          <w:p>
            <w:pPr>
              <w:pStyle w:val="10"/>
              <w:rPr>
                <w:rFonts w:ascii="Times New Roman"/>
                <w:sz w:val="18"/>
              </w:rPr>
            </w:pPr>
          </w:p>
        </w:tc>
        <w:tc>
          <w:tcPr>
            <w:tcW w:w="2823" w:type="dxa"/>
          </w:tcPr>
          <w:p>
            <w:pPr>
              <w:pStyle w:val="10"/>
              <w:spacing w:before="27"/>
              <w:ind w:left="112"/>
              <w:rPr>
                <w:rFonts w:ascii="仿宋" w:eastAsia="仿宋"/>
                <w:sz w:val="18"/>
              </w:rPr>
            </w:pPr>
            <w:r>
              <w:rPr>
                <w:rFonts w:ascii="仿宋" w:eastAsia="仿宋"/>
                <w:spacing w:val="-2"/>
                <w:sz w:val="18"/>
              </w:rPr>
              <w:t>十二、农林水支出</w:t>
            </w:r>
          </w:p>
        </w:tc>
        <w:tc>
          <w:tcPr>
            <w:tcW w:w="432" w:type="dxa"/>
          </w:tcPr>
          <w:p>
            <w:pPr>
              <w:pStyle w:val="10"/>
              <w:spacing w:before="52"/>
              <w:ind w:left="21"/>
              <w:jc w:val="center"/>
              <w:rPr>
                <w:rFonts w:ascii="Times New Roman"/>
                <w:sz w:val="18"/>
              </w:rPr>
            </w:pPr>
            <w:r>
              <w:rPr>
                <w:rFonts w:ascii="Times New Roman"/>
                <w:spacing w:val="-5"/>
                <w:sz w:val="18"/>
              </w:rPr>
              <w:t>44</w:t>
            </w:r>
          </w:p>
        </w:tc>
        <w:tc>
          <w:tcPr>
            <w:tcW w:w="1200" w:type="dxa"/>
          </w:tcPr>
          <w:p>
            <w:pPr>
              <w:pStyle w:val="10"/>
              <w:spacing w:before="52"/>
              <w:ind w:right="91"/>
              <w:jc w:val="right"/>
              <w:rPr>
                <w:rFonts w:ascii="Times New Roman"/>
                <w:sz w:val="18"/>
              </w:rPr>
            </w:pPr>
            <w:r>
              <w:rPr>
                <w:rFonts w:ascii="Times New Roman"/>
                <w:spacing w:val="-2"/>
                <w:sz w:val="18"/>
              </w:rPr>
              <w:t>461.50</w:t>
            </w:r>
          </w:p>
        </w:tc>
        <w:tc>
          <w:tcPr>
            <w:tcW w:w="1560" w:type="dxa"/>
          </w:tcPr>
          <w:p>
            <w:pPr>
              <w:pStyle w:val="10"/>
              <w:spacing w:before="52"/>
              <w:ind w:right="91"/>
              <w:jc w:val="right"/>
              <w:rPr>
                <w:rFonts w:ascii="Times New Roman"/>
                <w:sz w:val="18"/>
              </w:rPr>
            </w:pPr>
            <w:r>
              <w:rPr>
                <w:rFonts w:ascii="Times New Roman"/>
                <w:spacing w:val="-2"/>
                <w:sz w:val="18"/>
              </w:rPr>
              <w:t>461.50</w:t>
            </w:r>
          </w:p>
        </w:tc>
        <w:tc>
          <w:tcPr>
            <w:tcW w:w="1560" w:type="dxa"/>
          </w:tcPr>
          <w:p>
            <w:pPr>
              <w:pStyle w:val="10"/>
              <w:rPr>
                <w:rFonts w:ascii="Times New Roman"/>
                <w:sz w:val="18"/>
              </w:rPr>
            </w:pPr>
          </w:p>
        </w:tc>
        <w:tc>
          <w:tcPr>
            <w:tcW w:w="1574" w:type="dxa"/>
            <w:tcBorders>
              <w:right w:val="single" w:color="000000" w:sz="8" w:space="0"/>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70" w:type="dxa"/>
          </w:tcPr>
          <w:p>
            <w:pPr>
              <w:pStyle w:val="10"/>
              <w:rPr>
                <w:rFonts w:ascii="Times New Roman"/>
                <w:sz w:val="18"/>
              </w:rPr>
            </w:pPr>
          </w:p>
        </w:tc>
        <w:tc>
          <w:tcPr>
            <w:tcW w:w="446" w:type="dxa"/>
          </w:tcPr>
          <w:p>
            <w:pPr>
              <w:pStyle w:val="10"/>
              <w:spacing w:before="52"/>
              <w:ind w:left="20"/>
              <w:jc w:val="center"/>
              <w:rPr>
                <w:rFonts w:ascii="Times New Roman"/>
                <w:sz w:val="18"/>
              </w:rPr>
            </w:pPr>
            <w:r>
              <w:rPr>
                <w:rFonts w:ascii="Times New Roman"/>
                <w:spacing w:val="-5"/>
                <w:sz w:val="18"/>
              </w:rPr>
              <w:t>13</w:t>
            </w:r>
          </w:p>
        </w:tc>
        <w:tc>
          <w:tcPr>
            <w:tcW w:w="1485" w:type="dxa"/>
          </w:tcPr>
          <w:p>
            <w:pPr>
              <w:pStyle w:val="10"/>
              <w:rPr>
                <w:rFonts w:ascii="Times New Roman"/>
                <w:sz w:val="18"/>
              </w:rPr>
            </w:pPr>
          </w:p>
        </w:tc>
        <w:tc>
          <w:tcPr>
            <w:tcW w:w="2823" w:type="dxa"/>
          </w:tcPr>
          <w:p>
            <w:pPr>
              <w:pStyle w:val="10"/>
              <w:spacing w:before="27"/>
              <w:ind w:left="112"/>
              <w:rPr>
                <w:rFonts w:ascii="仿宋" w:eastAsia="仿宋"/>
                <w:sz w:val="18"/>
              </w:rPr>
            </w:pPr>
            <w:r>
              <w:rPr>
                <w:rFonts w:ascii="仿宋" w:eastAsia="仿宋"/>
                <w:spacing w:val="-2"/>
                <w:sz w:val="18"/>
              </w:rPr>
              <w:t>十三、交通运输支出</w:t>
            </w:r>
          </w:p>
        </w:tc>
        <w:tc>
          <w:tcPr>
            <w:tcW w:w="432" w:type="dxa"/>
          </w:tcPr>
          <w:p>
            <w:pPr>
              <w:pStyle w:val="10"/>
              <w:spacing w:before="52"/>
              <w:ind w:left="21"/>
              <w:jc w:val="center"/>
              <w:rPr>
                <w:rFonts w:ascii="Times New Roman"/>
                <w:sz w:val="18"/>
              </w:rPr>
            </w:pPr>
            <w:r>
              <w:rPr>
                <w:rFonts w:ascii="Times New Roman"/>
                <w:spacing w:val="-5"/>
                <w:sz w:val="18"/>
              </w:rPr>
              <w:t>45</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370" w:type="dxa"/>
          </w:tcPr>
          <w:p>
            <w:pPr>
              <w:pStyle w:val="10"/>
              <w:rPr>
                <w:rFonts w:ascii="Times New Roman"/>
                <w:sz w:val="18"/>
              </w:rPr>
            </w:pPr>
          </w:p>
        </w:tc>
        <w:tc>
          <w:tcPr>
            <w:tcW w:w="446" w:type="dxa"/>
          </w:tcPr>
          <w:p>
            <w:pPr>
              <w:pStyle w:val="10"/>
              <w:spacing w:before="54"/>
              <w:ind w:left="20"/>
              <w:jc w:val="center"/>
              <w:rPr>
                <w:rFonts w:ascii="Times New Roman"/>
                <w:sz w:val="18"/>
              </w:rPr>
            </w:pPr>
            <w:r>
              <w:rPr>
                <w:rFonts w:ascii="Times New Roman"/>
                <w:spacing w:val="-5"/>
                <w:sz w:val="18"/>
              </w:rPr>
              <w:t>14</w:t>
            </w:r>
          </w:p>
        </w:tc>
        <w:tc>
          <w:tcPr>
            <w:tcW w:w="1485" w:type="dxa"/>
          </w:tcPr>
          <w:p>
            <w:pPr>
              <w:pStyle w:val="10"/>
              <w:rPr>
                <w:rFonts w:ascii="Times New Roman"/>
                <w:sz w:val="18"/>
              </w:rPr>
            </w:pPr>
          </w:p>
        </w:tc>
        <w:tc>
          <w:tcPr>
            <w:tcW w:w="2823" w:type="dxa"/>
          </w:tcPr>
          <w:p>
            <w:pPr>
              <w:pStyle w:val="10"/>
              <w:spacing w:before="26"/>
              <w:ind w:left="112"/>
              <w:rPr>
                <w:rFonts w:ascii="仿宋" w:eastAsia="仿宋"/>
                <w:sz w:val="18"/>
              </w:rPr>
            </w:pPr>
            <w:r>
              <w:rPr>
                <w:rFonts w:ascii="仿宋" w:eastAsia="仿宋"/>
                <w:spacing w:val="-1"/>
                <w:sz w:val="18"/>
              </w:rPr>
              <w:t>十四、资源勘探工业信息等支出</w:t>
            </w:r>
          </w:p>
        </w:tc>
        <w:tc>
          <w:tcPr>
            <w:tcW w:w="432" w:type="dxa"/>
          </w:tcPr>
          <w:p>
            <w:pPr>
              <w:pStyle w:val="10"/>
              <w:spacing w:before="54"/>
              <w:ind w:left="21"/>
              <w:jc w:val="center"/>
              <w:rPr>
                <w:rFonts w:ascii="Times New Roman"/>
                <w:sz w:val="18"/>
              </w:rPr>
            </w:pPr>
            <w:r>
              <w:rPr>
                <w:rFonts w:ascii="Times New Roman"/>
                <w:spacing w:val="-5"/>
                <w:sz w:val="18"/>
              </w:rPr>
              <w:t>46</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70" w:type="dxa"/>
          </w:tcPr>
          <w:p>
            <w:pPr>
              <w:pStyle w:val="10"/>
              <w:rPr>
                <w:rFonts w:ascii="Times New Roman"/>
                <w:sz w:val="18"/>
              </w:rPr>
            </w:pPr>
          </w:p>
        </w:tc>
        <w:tc>
          <w:tcPr>
            <w:tcW w:w="446" w:type="dxa"/>
          </w:tcPr>
          <w:p>
            <w:pPr>
              <w:pStyle w:val="10"/>
              <w:spacing w:before="53"/>
              <w:ind w:left="20"/>
              <w:jc w:val="center"/>
              <w:rPr>
                <w:rFonts w:ascii="Times New Roman"/>
                <w:sz w:val="18"/>
              </w:rPr>
            </w:pPr>
            <w:r>
              <w:rPr>
                <w:rFonts w:ascii="Times New Roman"/>
                <w:spacing w:val="-5"/>
                <w:sz w:val="18"/>
              </w:rPr>
              <w:t>15</w:t>
            </w:r>
          </w:p>
        </w:tc>
        <w:tc>
          <w:tcPr>
            <w:tcW w:w="1485" w:type="dxa"/>
          </w:tcPr>
          <w:p>
            <w:pPr>
              <w:pStyle w:val="10"/>
              <w:rPr>
                <w:rFonts w:ascii="Times New Roman"/>
                <w:sz w:val="18"/>
              </w:rPr>
            </w:pPr>
          </w:p>
        </w:tc>
        <w:tc>
          <w:tcPr>
            <w:tcW w:w="2823" w:type="dxa"/>
          </w:tcPr>
          <w:p>
            <w:pPr>
              <w:pStyle w:val="10"/>
              <w:spacing w:before="28"/>
              <w:ind w:left="112"/>
              <w:rPr>
                <w:rFonts w:ascii="仿宋" w:eastAsia="仿宋"/>
                <w:sz w:val="18"/>
              </w:rPr>
            </w:pPr>
            <w:r>
              <w:rPr>
                <w:rFonts w:ascii="仿宋" w:eastAsia="仿宋"/>
                <w:spacing w:val="-1"/>
                <w:sz w:val="18"/>
              </w:rPr>
              <w:t>十五、商业服务业等支出</w:t>
            </w:r>
          </w:p>
        </w:tc>
        <w:tc>
          <w:tcPr>
            <w:tcW w:w="432" w:type="dxa"/>
          </w:tcPr>
          <w:p>
            <w:pPr>
              <w:pStyle w:val="10"/>
              <w:spacing w:before="53"/>
              <w:ind w:left="21"/>
              <w:jc w:val="center"/>
              <w:rPr>
                <w:rFonts w:ascii="Times New Roman"/>
                <w:sz w:val="18"/>
              </w:rPr>
            </w:pPr>
            <w:r>
              <w:rPr>
                <w:rFonts w:ascii="Times New Roman"/>
                <w:spacing w:val="-5"/>
                <w:sz w:val="18"/>
              </w:rPr>
              <w:t>47</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370" w:type="dxa"/>
          </w:tcPr>
          <w:p>
            <w:pPr>
              <w:pStyle w:val="10"/>
              <w:rPr>
                <w:rFonts w:ascii="Times New Roman"/>
                <w:sz w:val="18"/>
              </w:rPr>
            </w:pPr>
          </w:p>
        </w:tc>
        <w:tc>
          <w:tcPr>
            <w:tcW w:w="446" w:type="dxa"/>
          </w:tcPr>
          <w:p>
            <w:pPr>
              <w:pStyle w:val="10"/>
              <w:spacing w:before="53"/>
              <w:ind w:left="20"/>
              <w:jc w:val="center"/>
              <w:rPr>
                <w:rFonts w:ascii="Times New Roman"/>
                <w:sz w:val="18"/>
              </w:rPr>
            </w:pPr>
            <w:r>
              <w:rPr>
                <w:rFonts w:ascii="Times New Roman"/>
                <w:spacing w:val="-5"/>
                <w:sz w:val="18"/>
              </w:rPr>
              <w:t>16</w:t>
            </w:r>
          </w:p>
        </w:tc>
        <w:tc>
          <w:tcPr>
            <w:tcW w:w="1485" w:type="dxa"/>
          </w:tcPr>
          <w:p>
            <w:pPr>
              <w:pStyle w:val="10"/>
              <w:rPr>
                <w:rFonts w:ascii="Times New Roman"/>
                <w:sz w:val="18"/>
              </w:rPr>
            </w:pPr>
          </w:p>
        </w:tc>
        <w:tc>
          <w:tcPr>
            <w:tcW w:w="2823" w:type="dxa"/>
          </w:tcPr>
          <w:p>
            <w:pPr>
              <w:pStyle w:val="10"/>
              <w:spacing w:before="28"/>
              <w:ind w:left="112"/>
              <w:rPr>
                <w:rFonts w:ascii="仿宋" w:eastAsia="仿宋"/>
                <w:sz w:val="18"/>
              </w:rPr>
            </w:pPr>
            <w:r>
              <w:rPr>
                <w:rFonts w:ascii="仿宋" w:eastAsia="仿宋"/>
                <w:spacing w:val="-2"/>
                <w:sz w:val="18"/>
              </w:rPr>
              <w:t>十六、金融支出</w:t>
            </w:r>
          </w:p>
        </w:tc>
        <w:tc>
          <w:tcPr>
            <w:tcW w:w="432" w:type="dxa"/>
          </w:tcPr>
          <w:p>
            <w:pPr>
              <w:pStyle w:val="10"/>
              <w:spacing w:before="53"/>
              <w:ind w:left="21"/>
              <w:jc w:val="center"/>
              <w:rPr>
                <w:rFonts w:ascii="Times New Roman"/>
                <w:sz w:val="18"/>
              </w:rPr>
            </w:pPr>
            <w:r>
              <w:rPr>
                <w:rFonts w:ascii="Times New Roman"/>
                <w:spacing w:val="-5"/>
                <w:sz w:val="18"/>
              </w:rPr>
              <w:t>48</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70" w:type="dxa"/>
          </w:tcPr>
          <w:p>
            <w:pPr>
              <w:pStyle w:val="10"/>
              <w:rPr>
                <w:rFonts w:ascii="Times New Roman"/>
                <w:sz w:val="18"/>
              </w:rPr>
            </w:pPr>
          </w:p>
        </w:tc>
        <w:tc>
          <w:tcPr>
            <w:tcW w:w="446" w:type="dxa"/>
          </w:tcPr>
          <w:p>
            <w:pPr>
              <w:pStyle w:val="10"/>
              <w:spacing w:before="52"/>
              <w:ind w:left="20"/>
              <w:jc w:val="center"/>
              <w:rPr>
                <w:rFonts w:ascii="Times New Roman"/>
                <w:sz w:val="18"/>
              </w:rPr>
            </w:pPr>
            <w:r>
              <w:rPr>
                <w:rFonts w:ascii="Times New Roman"/>
                <w:spacing w:val="-5"/>
                <w:sz w:val="18"/>
              </w:rPr>
              <w:t>17</w:t>
            </w:r>
          </w:p>
        </w:tc>
        <w:tc>
          <w:tcPr>
            <w:tcW w:w="1485" w:type="dxa"/>
          </w:tcPr>
          <w:p>
            <w:pPr>
              <w:pStyle w:val="10"/>
              <w:rPr>
                <w:rFonts w:ascii="Times New Roman"/>
                <w:sz w:val="18"/>
              </w:rPr>
            </w:pPr>
          </w:p>
        </w:tc>
        <w:tc>
          <w:tcPr>
            <w:tcW w:w="2823" w:type="dxa"/>
          </w:tcPr>
          <w:p>
            <w:pPr>
              <w:pStyle w:val="10"/>
              <w:spacing w:before="28"/>
              <w:ind w:left="112"/>
              <w:rPr>
                <w:rFonts w:ascii="仿宋" w:eastAsia="仿宋"/>
                <w:sz w:val="18"/>
              </w:rPr>
            </w:pPr>
            <w:r>
              <w:rPr>
                <w:rFonts w:ascii="仿宋" w:eastAsia="仿宋"/>
                <w:spacing w:val="-1"/>
                <w:sz w:val="18"/>
              </w:rPr>
              <w:t>十七、援助其他地区支出</w:t>
            </w:r>
          </w:p>
        </w:tc>
        <w:tc>
          <w:tcPr>
            <w:tcW w:w="432" w:type="dxa"/>
          </w:tcPr>
          <w:p>
            <w:pPr>
              <w:pStyle w:val="10"/>
              <w:spacing w:before="52"/>
              <w:ind w:left="21"/>
              <w:jc w:val="center"/>
              <w:rPr>
                <w:rFonts w:ascii="Times New Roman"/>
                <w:sz w:val="18"/>
              </w:rPr>
            </w:pPr>
            <w:r>
              <w:rPr>
                <w:rFonts w:ascii="Times New Roman"/>
                <w:spacing w:val="-5"/>
                <w:sz w:val="18"/>
              </w:rPr>
              <w:t>49</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2370" w:type="dxa"/>
          </w:tcPr>
          <w:p>
            <w:pPr>
              <w:pStyle w:val="10"/>
              <w:rPr>
                <w:rFonts w:ascii="Times New Roman"/>
                <w:sz w:val="18"/>
              </w:rPr>
            </w:pPr>
          </w:p>
        </w:tc>
        <w:tc>
          <w:tcPr>
            <w:tcW w:w="446" w:type="dxa"/>
          </w:tcPr>
          <w:p>
            <w:pPr>
              <w:pStyle w:val="10"/>
              <w:spacing w:before="52"/>
              <w:ind w:left="20"/>
              <w:jc w:val="center"/>
              <w:rPr>
                <w:rFonts w:ascii="Times New Roman"/>
                <w:sz w:val="18"/>
              </w:rPr>
            </w:pPr>
            <w:r>
              <w:rPr>
                <w:rFonts w:ascii="Times New Roman"/>
                <w:spacing w:val="-5"/>
                <w:sz w:val="18"/>
              </w:rPr>
              <w:t>18</w:t>
            </w:r>
          </w:p>
        </w:tc>
        <w:tc>
          <w:tcPr>
            <w:tcW w:w="1485" w:type="dxa"/>
          </w:tcPr>
          <w:p>
            <w:pPr>
              <w:pStyle w:val="10"/>
              <w:rPr>
                <w:rFonts w:ascii="Times New Roman"/>
                <w:sz w:val="18"/>
              </w:rPr>
            </w:pPr>
          </w:p>
        </w:tc>
        <w:tc>
          <w:tcPr>
            <w:tcW w:w="2823" w:type="dxa"/>
          </w:tcPr>
          <w:p>
            <w:pPr>
              <w:pStyle w:val="10"/>
              <w:spacing w:before="27"/>
              <w:ind w:left="112"/>
              <w:rPr>
                <w:rFonts w:ascii="仿宋" w:eastAsia="仿宋"/>
                <w:sz w:val="18"/>
              </w:rPr>
            </w:pPr>
            <w:r>
              <w:rPr>
                <w:rFonts w:ascii="仿宋" w:eastAsia="仿宋"/>
                <w:spacing w:val="-1"/>
                <w:sz w:val="18"/>
              </w:rPr>
              <w:t>十八、自然资源海洋气象等支出</w:t>
            </w:r>
          </w:p>
        </w:tc>
        <w:tc>
          <w:tcPr>
            <w:tcW w:w="432" w:type="dxa"/>
          </w:tcPr>
          <w:p>
            <w:pPr>
              <w:pStyle w:val="10"/>
              <w:spacing w:before="52"/>
              <w:ind w:left="21"/>
              <w:jc w:val="center"/>
              <w:rPr>
                <w:rFonts w:ascii="Times New Roman"/>
                <w:sz w:val="18"/>
              </w:rPr>
            </w:pPr>
            <w:r>
              <w:rPr>
                <w:rFonts w:ascii="Times New Roman"/>
                <w:spacing w:val="-5"/>
                <w:sz w:val="18"/>
              </w:rPr>
              <w:t>50</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Pr>
          <w:p>
            <w:pPr>
              <w:pStyle w:val="10"/>
              <w:rPr>
                <w:rFonts w:ascii="Times New Roman"/>
                <w:sz w:val="18"/>
              </w:rPr>
            </w:pPr>
          </w:p>
        </w:tc>
      </w:tr>
    </w:tbl>
    <w:p>
      <w:pPr>
        <w:pStyle w:val="10"/>
        <w:spacing w:after="0"/>
        <w:rPr>
          <w:rFonts w:ascii="Times New Roman"/>
          <w:sz w:val="18"/>
        </w:rPr>
        <w:sectPr>
          <w:pgSz w:w="16840" w:h="11910" w:orient="landscape"/>
          <w:pgMar w:top="1340" w:right="1275" w:bottom="280" w:left="1417" w:header="720" w:footer="720" w:gutter="0"/>
          <w:cols w:space="720" w:num="1"/>
        </w:sectPr>
      </w:pPr>
    </w:p>
    <w:p>
      <w:pPr>
        <w:pStyle w:val="5"/>
        <w:spacing w:before="11"/>
        <w:rPr>
          <w:rFonts w:ascii="仿宋"/>
          <w:sz w:val="6"/>
        </w:rPr>
      </w:pPr>
    </w:p>
    <w:tbl>
      <w:tblPr>
        <w:tblStyle w:val="6"/>
        <w:tblW w:w="0" w:type="auto"/>
        <w:tblInd w:w="27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370"/>
        <w:gridCol w:w="446"/>
        <w:gridCol w:w="1485"/>
        <w:gridCol w:w="2823"/>
        <w:gridCol w:w="432"/>
        <w:gridCol w:w="1200"/>
        <w:gridCol w:w="1560"/>
        <w:gridCol w:w="1560"/>
        <w:gridCol w:w="157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70" w:type="dxa"/>
          </w:tcPr>
          <w:p>
            <w:pPr>
              <w:pStyle w:val="10"/>
              <w:rPr>
                <w:rFonts w:ascii="Times New Roman"/>
                <w:sz w:val="18"/>
              </w:rPr>
            </w:pPr>
          </w:p>
        </w:tc>
        <w:tc>
          <w:tcPr>
            <w:tcW w:w="446" w:type="dxa"/>
          </w:tcPr>
          <w:p>
            <w:pPr>
              <w:pStyle w:val="10"/>
              <w:spacing w:before="53"/>
              <w:ind w:left="20"/>
              <w:jc w:val="center"/>
              <w:rPr>
                <w:rFonts w:ascii="Times New Roman"/>
                <w:sz w:val="18"/>
              </w:rPr>
            </w:pPr>
            <w:r>
              <w:rPr>
                <w:rFonts w:ascii="Times New Roman"/>
                <w:spacing w:val="-5"/>
                <w:sz w:val="18"/>
              </w:rPr>
              <w:t>19</w:t>
            </w:r>
          </w:p>
        </w:tc>
        <w:tc>
          <w:tcPr>
            <w:tcW w:w="1485" w:type="dxa"/>
          </w:tcPr>
          <w:p>
            <w:pPr>
              <w:pStyle w:val="10"/>
              <w:rPr>
                <w:rFonts w:ascii="Times New Roman"/>
                <w:sz w:val="18"/>
              </w:rPr>
            </w:pPr>
          </w:p>
        </w:tc>
        <w:tc>
          <w:tcPr>
            <w:tcW w:w="2823" w:type="dxa"/>
          </w:tcPr>
          <w:p>
            <w:pPr>
              <w:pStyle w:val="10"/>
              <w:spacing w:before="28"/>
              <w:ind w:left="112"/>
              <w:rPr>
                <w:rFonts w:ascii="仿宋" w:eastAsia="仿宋"/>
                <w:sz w:val="18"/>
              </w:rPr>
            </w:pPr>
            <w:r>
              <w:rPr>
                <w:rFonts w:ascii="仿宋" w:eastAsia="仿宋"/>
                <w:spacing w:val="-2"/>
                <w:sz w:val="18"/>
              </w:rPr>
              <w:t>十九、住房保障支出</w:t>
            </w:r>
          </w:p>
        </w:tc>
        <w:tc>
          <w:tcPr>
            <w:tcW w:w="432" w:type="dxa"/>
          </w:tcPr>
          <w:p>
            <w:pPr>
              <w:pStyle w:val="10"/>
              <w:spacing w:before="53"/>
              <w:ind w:left="21"/>
              <w:jc w:val="center"/>
              <w:rPr>
                <w:rFonts w:ascii="Times New Roman"/>
                <w:sz w:val="18"/>
              </w:rPr>
            </w:pPr>
            <w:r>
              <w:rPr>
                <w:rFonts w:ascii="Times New Roman"/>
                <w:spacing w:val="-5"/>
                <w:sz w:val="18"/>
              </w:rPr>
              <w:t>51</w:t>
            </w:r>
          </w:p>
        </w:tc>
        <w:tc>
          <w:tcPr>
            <w:tcW w:w="1200" w:type="dxa"/>
          </w:tcPr>
          <w:p>
            <w:pPr>
              <w:pStyle w:val="10"/>
              <w:spacing w:before="51"/>
              <w:ind w:right="91"/>
              <w:jc w:val="right"/>
              <w:rPr>
                <w:rFonts w:ascii="Times New Roman"/>
                <w:sz w:val="18"/>
              </w:rPr>
            </w:pPr>
            <w:r>
              <w:rPr>
                <w:rFonts w:ascii="Times New Roman"/>
                <w:spacing w:val="-2"/>
                <w:sz w:val="18"/>
              </w:rPr>
              <w:t>106.48</w:t>
            </w:r>
          </w:p>
        </w:tc>
        <w:tc>
          <w:tcPr>
            <w:tcW w:w="1560" w:type="dxa"/>
          </w:tcPr>
          <w:p>
            <w:pPr>
              <w:pStyle w:val="10"/>
              <w:spacing w:before="51"/>
              <w:ind w:right="91"/>
              <w:jc w:val="right"/>
              <w:rPr>
                <w:rFonts w:ascii="Times New Roman"/>
                <w:sz w:val="18"/>
              </w:rPr>
            </w:pPr>
            <w:r>
              <w:rPr>
                <w:rFonts w:ascii="Times New Roman"/>
                <w:spacing w:val="-2"/>
                <w:sz w:val="18"/>
              </w:rPr>
              <w:t>106.48</w:t>
            </w:r>
          </w:p>
        </w:tc>
        <w:tc>
          <w:tcPr>
            <w:tcW w:w="1560" w:type="dxa"/>
          </w:tcPr>
          <w:p>
            <w:pPr>
              <w:pStyle w:val="10"/>
              <w:rPr>
                <w:rFonts w:ascii="Times New Roman"/>
                <w:sz w:val="18"/>
              </w:rPr>
            </w:pPr>
          </w:p>
        </w:tc>
        <w:tc>
          <w:tcPr>
            <w:tcW w:w="1574"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370" w:type="dxa"/>
          </w:tcPr>
          <w:p>
            <w:pPr>
              <w:pStyle w:val="10"/>
              <w:rPr>
                <w:rFonts w:ascii="Times New Roman"/>
                <w:sz w:val="18"/>
              </w:rPr>
            </w:pPr>
          </w:p>
        </w:tc>
        <w:tc>
          <w:tcPr>
            <w:tcW w:w="446" w:type="dxa"/>
          </w:tcPr>
          <w:p>
            <w:pPr>
              <w:pStyle w:val="10"/>
              <w:spacing w:before="53"/>
              <w:ind w:left="20"/>
              <w:jc w:val="center"/>
              <w:rPr>
                <w:rFonts w:ascii="Times New Roman"/>
                <w:sz w:val="18"/>
              </w:rPr>
            </w:pPr>
            <w:r>
              <w:rPr>
                <w:rFonts w:ascii="Times New Roman"/>
                <w:spacing w:val="-5"/>
                <w:sz w:val="18"/>
              </w:rPr>
              <w:t>20</w:t>
            </w:r>
          </w:p>
        </w:tc>
        <w:tc>
          <w:tcPr>
            <w:tcW w:w="1485" w:type="dxa"/>
          </w:tcPr>
          <w:p>
            <w:pPr>
              <w:pStyle w:val="10"/>
              <w:rPr>
                <w:rFonts w:ascii="Times New Roman"/>
                <w:sz w:val="18"/>
              </w:rPr>
            </w:pPr>
          </w:p>
        </w:tc>
        <w:tc>
          <w:tcPr>
            <w:tcW w:w="2823" w:type="dxa"/>
          </w:tcPr>
          <w:p>
            <w:pPr>
              <w:pStyle w:val="10"/>
              <w:spacing w:before="28"/>
              <w:ind w:left="112"/>
              <w:rPr>
                <w:rFonts w:ascii="仿宋" w:eastAsia="仿宋"/>
                <w:sz w:val="18"/>
              </w:rPr>
            </w:pPr>
            <w:r>
              <w:rPr>
                <w:rFonts w:ascii="仿宋" w:eastAsia="仿宋"/>
                <w:spacing w:val="-1"/>
                <w:sz w:val="18"/>
              </w:rPr>
              <w:t>二十、粮油物资储备支出</w:t>
            </w:r>
          </w:p>
        </w:tc>
        <w:tc>
          <w:tcPr>
            <w:tcW w:w="432" w:type="dxa"/>
          </w:tcPr>
          <w:p>
            <w:pPr>
              <w:pStyle w:val="10"/>
              <w:spacing w:before="53"/>
              <w:ind w:left="21"/>
              <w:jc w:val="center"/>
              <w:rPr>
                <w:rFonts w:ascii="Times New Roman"/>
                <w:sz w:val="18"/>
              </w:rPr>
            </w:pPr>
            <w:r>
              <w:rPr>
                <w:rFonts w:ascii="Times New Roman"/>
                <w:spacing w:val="-5"/>
                <w:sz w:val="18"/>
              </w:rPr>
              <w:t>52</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70" w:type="dxa"/>
          </w:tcPr>
          <w:p>
            <w:pPr>
              <w:pStyle w:val="10"/>
              <w:rPr>
                <w:rFonts w:ascii="Times New Roman"/>
                <w:sz w:val="18"/>
              </w:rPr>
            </w:pPr>
          </w:p>
        </w:tc>
        <w:tc>
          <w:tcPr>
            <w:tcW w:w="446" w:type="dxa"/>
          </w:tcPr>
          <w:p>
            <w:pPr>
              <w:pStyle w:val="10"/>
              <w:spacing w:before="52"/>
              <w:ind w:left="20"/>
              <w:jc w:val="center"/>
              <w:rPr>
                <w:rFonts w:ascii="Times New Roman"/>
                <w:sz w:val="18"/>
              </w:rPr>
            </w:pPr>
            <w:r>
              <w:rPr>
                <w:rFonts w:ascii="Times New Roman"/>
                <w:spacing w:val="-5"/>
                <w:sz w:val="18"/>
              </w:rPr>
              <w:t>21</w:t>
            </w:r>
          </w:p>
        </w:tc>
        <w:tc>
          <w:tcPr>
            <w:tcW w:w="1485" w:type="dxa"/>
          </w:tcPr>
          <w:p>
            <w:pPr>
              <w:pStyle w:val="10"/>
              <w:rPr>
                <w:rFonts w:ascii="Times New Roman"/>
                <w:sz w:val="18"/>
              </w:rPr>
            </w:pPr>
          </w:p>
        </w:tc>
        <w:tc>
          <w:tcPr>
            <w:tcW w:w="2823" w:type="dxa"/>
          </w:tcPr>
          <w:p>
            <w:pPr>
              <w:pStyle w:val="10"/>
              <w:spacing w:before="28"/>
              <w:ind w:left="112"/>
              <w:rPr>
                <w:rFonts w:ascii="仿宋" w:eastAsia="仿宋"/>
                <w:sz w:val="18"/>
              </w:rPr>
            </w:pPr>
            <w:r>
              <w:rPr>
                <w:rFonts w:ascii="仿宋" w:eastAsia="仿宋"/>
                <w:spacing w:val="-1"/>
                <w:sz w:val="18"/>
              </w:rPr>
              <w:t>二十一、国有资本经营预算支出</w:t>
            </w:r>
          </w:p>
        </w:tc>
        <w:tc>
          <w:tcPr>
            <w:tcW w:w="432" w:type="dxa"/>
          </w:tcPr>
          <w:p>
            <w:pPr>
              <w:pStyle w:val="10"/>
              <w:spacing w:before="52"/>
              <w:ind w:left="21"/>
              <w:jc w:val="center"/>
              <w:rPr>
                <w:rFonts w:ascii="Times New Roman"/>
                <w:sz w:val="18"/>
              </w:rPr>
            </w:pPr>
            <w:r>
              <w:rPr>
                <w:rFonts w:ascii="Times New Roman"/>
                <w:spacing w:val="-5"/>
                <w:sz w:val="18"/>
              </w:rPr>
              <w:t>53</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2370" w:type="dxa"/>
          </w:tcPr>
          <w:p>
            <w:pPr>
              <w:pStyle w:val="10"/>
              <w:rPr>
                <w:rFonts w:ascii="Times New Roman"/>
                <w:sz w:val="18"/>
              </w:rPr>
            </w:pPr>
          </w:p>
        </w:tc>
        <w:tc>
          <w:tcPr>
            <w:tcW w:w="446" w:type="dxa"/>
          </w:tcPr>
          <w:p>
            <w:pPr>
              <w:pStyle w:val="10"/>
              <w:spacing w:before="208"/>
              <w:ind w:left="20"/>
              <w:jc w:val="center"/>
              <w:rPr>
                <w:rFonts w:ascii="Times New Roman"/>
                <w:sz w:val="18"/>
              </w:rPr>
            </w:pPr>
            <w:r>
              <w:rPr>
                <w:rFonts w:ascii="Times New Roman"/>
                <w:spacing w:val="-5"/>
                <w:sz w:val="18"/>
              </w:rPr>
              <w:t>22</w:t>
            </w:r>
          </w:p>
        </w:tc>
        <w:tc>
          <w:tcPr>
            <w:tcW w:w="1485" w:type="dxa"/>
          </w:tcPr>
          <w:p>
            <w:pPr>
              <w:pStyle w:val="10"/>
              <w:rPr>
                <w:rFonts w:ascii="Times New Roman"/>
                <w:sz w:val="18"/>
              </w:rPr>
            </w:pPr>
          </w:p>
        </w:tc>
        <w:tc>
          <w:tcPr>
            <w:tcW w:w="2823" w:type="dxa"/>
          </w:tcPr>
          <w:p>
            <w:pPr>
              <w:pStyle w:val="10"/>
              <w:spacing w:before="27"/>
              <w:ind w:left="112"/>
              <w:rPr>
                <w:rFonts w:ascii="仿宋" w:eastAsia="仿宋"/>
                <w:sz w:val="18"/>
              </w:rPr>
            </w:pPr>
            <w:r>
              <w:rPr>
                <w:rFonts w:ascii="仿宋" w:eastAsia="仿宋"/>
                <w:spacing w:val="-1"/>
                <w:sz w:val="18"/>
              </w:rPr>
              <w:t>二十二、灾害防治及应急管理支</w:t>
            </w:r>
          </w:p>
          <w:p>
            <w:pPr>
              <w:pStyle w:val="10"/>
              <w:spacing w:before="78"/>
              <w:ind w:left="112"/>
              <w:rPr>
                <w:rFonts w:ascii="仿宋" w:eastAsia="仿宋"/>
                <w:sz w:val="18"/>
              </w:rPr>
            </w:pPr>
            <w:r>
              <w:rPr>
                <w:rFonts w:ascii="仿宋" w:eastAsia="仿宋"/>
                <w:spacing w:val="-10"/>
                <w:sz w:val="18"/>
              </w:rPr>
              <w:t>出</w:t>
            </w:r>
          </w:p>
        </w:tc>
        <w:tc>
          <w:tcPr>
            <w:tcW w:w="432" w:type="dxa"/>
          </w:tcPr>
          <w:p>
            <w:pPr>
              <w:pStyle w:val="10"/>
              <w:spacing w:before="208"/>
              <w:ind w:left="21"/>
              <w:jc w:val="center"/>
              <w:rPr>
                <w:rFonts w:ascii="Times New Roman"/>
                <w:sz w:val="18"/>
              </w:rPr>
            </w:pPr>
            <w:r>
              <w:rPr>
                <w:rFonts w:ascii="Times New Roman"/>
                <w:spacing w:val="-5"/>
                <w:sz w:val="18"/>
              </w:rPr>
              <w:t>54</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70" w:type="dxa"/>
          </w:tcPr>
          <w:p>
            <w:pPr>
              <w:pStyle w:val="10"/>
              <w:rPr>
                <w:rFonts w:ascii="Times New Roman"/>
                <w:sz w:val="18"/>
              </w:rPr>
            </w:pPr>
          </w:p>
        </w:tc>
        <w:tc>
          <w:tcPr>
            <w:tcW w:w="446" w:type="dxa"/>
          </w:tcPr>
          <w:p>
            <w:pPr>
              <w:pStyle w:val="10"/>
              <w:spacing w:before="52"/>
              <w:ind w:left="20"/>
              <w:jc w:val="center"/>
              <w:rPr>
                <w:rFonts w:ascii="Times New Roman"/>
                <w:sz w:val="18"/>
              </w:rPr>
            </w:pPr>
            <w:r>
              <w:rPr>
                <w:rFonts w:ascii="Times New Roman"/>
                <w:spacing w:val="-5"/>
                <w:sz w:val="18"/>
              </w:rPr>
              <w:t>23</w:t>
            </w:r>
          </w:p>
        </w:tc>
        <w:tc>
          <w:tcPr>
            <w:tcW w:w="1485" w:type="dxa"/>
          </w:tcPr>
          <w:p>
            <w:pPr>
              <w:pStyle w:val="10"/>
              <w:rPr>
                <w:rFonts w:ascii="Times New Roman"/>
                <w:sz w:val="18"/>
              </w:rPr>
            </w:pPr>
          </w:p>
        </w:tc>
        <w:tc>
          <w:tcPr>
            <w:tcW w:w="2823" w:type="dxa"/>
          </w:tcPr>
          <w:p>
            <w:pPr>
              <w:pStyle w:val="10"/>
              <w:spacing w:before="27"/>
              <w:ind w:left="112"/>
              <w:rPr>
                <w:rFonts w:ascii="仿宋" w:eastAsia="仿宋"/>
                <w:sz w:val="18"/>
              </w:rPr>
            </w:pPr>
            <w:r>
              <w:rPr>
                <w:rFonts w:ascii="仿宋" w:eastAsia="仿宋"/>
                <w:spacing w:val="-2"/>
                <w:sz w:val="18"/>
              </w:rPr>
              <w:t>二十三、其他支出</w:t>
            </w:r>
          </w:p>
        </w:tc>
        <w:tc>
          <w:tcPr>
            <w:tcW w:w="432" w:type="dxa"/>
          </w:tcPr>
          <w:p>
            <w:pPr>
              <w:pStyle w:val="10"/>
              <w:spacing w:before="52"/>
              <w:ind w:left="21"/>
              <w:jc w:val="center"/>
              <w:rPr>
                <w:rFonts w:ascii="Times New Roman"/>
                <w:sz w:val="18"/>
              </w:rPr>
            </w:pPr>
            <w:r>
              <w:rPr>
                <w:rFonts w:ascii="Times New Roman"/>
                <w:spacing w:val="-5"/>
                <w:sz w:val="18"/>
              </w:rPr>
              <w:t>55</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370" w:type="dxa"/>
          </w:tcPr>
          <w:p>
            <w:pPr>
              <w:pStyle w:val="10"/>
              <w:rPr>
                <w:rFonts w:ascii="Times New Roman"/>
                <w:sz w:val="18"/>
              </w:rPr>
            </w:pPr>
          </w:p>
        </w:tc>
        <w:tc>
          <w:tcPr>
            <w:tcW w:w="446" w:type="dxa"/>
          </w:tcPr>
          <w:p>
            <w:pPr>
              <w:pStyle w:val="10"/>
              <w:spacing w:before="54"/>
              <w:ind w:left="20"/>
              <w:jc w:val="center"/>
              <w:rPr>
                <w:rFonts w:ascii="Times New Roman"/>
                <w:sz w:val="18"/>
              </w:rPr>
            </w:pPr>
            <w:r>
              <w:rPr>
                <w:rFonts w:ascii="Times New Roman"/>
                <w:spacing w:val="-5"/>
                <w:sz w:val="18"/>
              </w:rPr>
              <w:t>24</w:t>
            </w:r>
          </w:p>
        </w:tc>
        <w:tc>
          <w:tcPr>
            <w:tcW w:w="1485" w:type="dxa"/>
          </w:tcPr>
          <w:p>
            <w:pPr>
              <w:pStyle w:val="10"/>
              <w:rPr>
                <w:rFonts w:ascii="Times New Roman"/>
                <w:sz w:val="18"/>
              </w:rPr>
            </w:pPr>
          </w:p>
        </w:tc>
        <w:tc>
          <w:tcPr>
            <w:tcW w:w="2823" w:type="dxa"/>
          </w:tcPr>
          <w:p>
            <w:pPr>
              <w:pStyle w:val="10"/>
              <w:spacing w:before="26"/>
              <w:ind w:left="112"/>
              <w:rPr>
                <w:rFonts w:ascii="仿宋" w:eastAsia="仿宋"/>
                <w:sz w:val="18"/>
              </w:rPr>
            </w:pPr>
            <w:r>
              <w:rPr>
                <w:rFonts w:ascii="仿宋" w:eastAsia="仿宋"/>
                <w:spacing w:val="-1"/>
                <w:sz w:val="18"/>
              </w:rPr>
              <w:t>二十四、债务还本支出</w:t>
            </w:r>
          </w:p>
        </w:tc>
        <w:tc>
          <w:tcPr>
            <w:tcW w:w="432" w:type="dxa"/>
          </w:tcPr>
          <w:p>
            <w:pPr>
              <w:pStyle w:val="10"/>
              <w:spacing w:before="54"/>
              <w:ind w:left="21"/>
              <w:jc w:val="center"/>
              <w:rPr>
                <w:rFonts w:ascii="Times New Roman"/>
                <w:sz w:val="18"/>
              </w:rPr>
            </w:pPr>
            <w:r>
              <w:rPr>
                <w:rFonts w:ascii="Times New Roman"/>
                <w:spacing w:val="-5"/>
                <w:sz w:val="18"/>
              </w:rPr>
              <w:t>56</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Borders>
              <w:right w:val="single" w:color="000000" w:sz="8" w:space="0"/>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370" w:type="dxa"/>
          </w:tcPr>
          <w:p>
            <w:pPr>
              <w:pStyle w:val="10"/>
              <w:rPr>
                <w:rFonts w:ascii="Times New Roman"/>
                <w:sz w:val="18"/>
              </w:rPr>
            </w:pPr>
          </w:p>
        </w:tc>
        <w:tc>
          <w:tcPr>
            <w:tcW w:w="446" w:type="dxa"/>
          </w:tcPr>
          <w:p>
            <w:pPr>
              <w:pStyle w:val="10"/>
              <w:spacing w:before="53"/>
              <w:ind w:left="20"/>
              <w:jc w:val="center"/>
              <w:rPr>
                <w:rFonts w:ascii="Times New Roman"/>
                <w:sz w:val="18"/>
              </w:rPr>
            </w:pPr>
            <w:r>
              <w:rPr>
                <w:rFonts w:ascii="Times New Roman"/>
                <w:spacing w:val="-5"/>
                <w:sz w:val="18"/>
              </w:rPr>
              <w:t>25</w:t>
            </w:r>
          </w:p>
        </w:tc>
        <w:tc>
          <w:tcPr>
            <w:tcW w:w="1485" w:type="dxa"/>
          </w:tcPr>
          <w:p>
            <w:pPr>
              <w:pStyle w:val="10"/>
              <w:rPr>
                <w:rFonts w:ascii="Times New Roman"/>
                <w:sz w:val="18"/>
              </w:rPr>
            </w:pPr>
          </w:p>
        </w:tc>
        <w:tc>
          <w:tcPr>
            <w:tcW w:w="2823" w:type="dxa"/>
          </w:tcPr>
          <w:p>
            <w:pPr>
              <w:pStyle w:val="10"/>
              <w:spacing w:before="28"/>
              <w:ind w:left="112"/>
              <w:rPr>
                <w:rFonts w:ascii="仿宋" w:eastAsia="仿宋"/>
                <w:sz w:val="18"/>
              </w:rPr>
            </w:pPr>
            <w:r>
              <w:rPr>
                <w:rFonts w:ascii="仿宋" w:eastAsia="仿宋"/>
                <w:spacing w:val="-1"/>
                <w:sz w:val="18"/>
              </w:rPr>
              <w:t>二十五、债务付息支出</w:t>
            </w:r>
          </w:p>
        </w:tc>
        <w:tc>
          <w:tcPr>
            <w:tcW w:w="432" w:type="dxa"/>
          </w:tcPr>
          <w:p>
            <w:pPr>
              <w:pStyle w:val="10"/>
              <w:spacing w:before="53"/>
              <w:ind w:left="21"/>
              <w:jc w:val="center"/>
              <w:rPr>
                <w:rFonts w:ascii="Times New Roman"/>
                <w:sz w:val="18"/>
              </w:rPr>
            </w:pPr>
            <w:r>
              <w:rPr>
                <w:rFonts w:ascii="Times New Roman"/>
                <w:spacing w:val="-5"/>
                <w:sz w:val="18"/>
              </w:rPr>
              <w:t>57</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Borders>
              <w:right w:val="single" w:color="000000" w:sz="8" w:space="0"/>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2370" w:type="dxa"/>
          </w:tcPr>
          <w:p>
            <w:pPr>
              <w:pStyle w:val="10"/>
              <w:rPr>
                <w:rFonts w:ascii="Times New Roman"/>
                <w:sz w:val="18"/>
              </w:rPr>
            </w:pPr>
          </w:p>
        </w:tc>
        <w:tc>
          <w:tcPr>
            <w:tcW w:w="446" w:type="dxa"/>
          </w:tcPr>
          <w:p>
            <w:pPr>
              <w:pStyle w:val="10"/>
              <w:spacing w:before="209"/>
              <w:ind w:left="20"/>
              <w:jc w:val="center"/>
              <w:rPr>
                <w:rFonts w:ascii="Times New Roman"/>
                <w:sz w:val="18"/>
              </w:rPr>
            </w:pPr>
            <w:r>
              <w:rPr>
                <w:rFonts w:ascii="Times New Roman"/>
                <w:spacing w:val="-5"/>
                <w:sz w:val="18"/>
              </w:rPr>
              <w:t>26</w:t>
            </w:r>
          </w:p>
        </w:tc>
        <w:tc>
          <w:tcPr>
            <w:tcW w:w="1485" w:type="dxa"/>
          </w:tcPr>
          <w:p>
            <w:pPr>
              <w:pStyle w:val="10"/>
              <w:rPr>
                <w:rFonts w:ascii="Times New Roman"/>
                <w:sz w:val="18"/>
              </w:rPr>
            </w:pPr>
          </w:p>
        </w:tc>
        <w:tc>
          <w:tcPr>
            <w:tcW w:w="2823" w:type="dxa"/>
          </w:tcPr>
          <w:p>
            <w:pPr>
              <w:pStyle w:val="10"/>
              <w:spacing w:before="28"/>
              <w:ind w:left="112"/>
              <w:rPr>
                <w:rFonts w:ascii="仿宋" w:eastAsia="仿宋"/>
                <w:sz w:val="18"/>
              </w:rPr>
            </w:pPr>
            <w:r>
              <w:rPr>
                <w:rFonts w:ascii="仿宋" w:eastAsia="仿宋"/>
                <w:spacing w:val="-1"/>
                <w:sz w:val="18"/>
              </w:rPr>
              <w:t>二十六、抗疫特别国债安排的支</w:t>
            </w:r>
          </w:p>
          <w:p>
            <w:pPr>
              <w:pStyle w:val="10"/>
              <w:spacing w:before="78"/>
              <w:ind w:left="112"/>
              <w:rPr>
                <w:rFonts w:ascii="仿宋" w:eastAsia="仿宋"/>
                <w:sz w:val="18"/>
              </w:rPr>
            </w:pPr>
            <w:r>
              <w:rPr>
                <w:rFonts w:ascii="仿宋" w:eastAsia="仿宋"/>
                <w:spacing w:val="-10"/>
                <w:sz w:val="18"/>
              </w:rPr>
              <w:t>出</w:t>
            </w:r>
          </w:p>
        </w:tc>
        <w:tc>
          <w:tcPr>
            <w:tcW w:w="432" w:type="dxa"/>
          </w:tcPr>
          <w:p>
            <w:pPr>
              <w:pStyle w:val="10"/>
              <w:spacing w:before="209"/>
              <w:ind w:left="21"/>
              <w:jc w:val="center"/>
              <w:rPr>
                <w:rFonts w:ascii="Times New Roman"/>
                <w:sz w:val="18"/>
              </w:rPr>
            </w:pPr>
            <w:r>
              <w:rPr>
                <w:rFonts w:ascii="Times New Roman"/>
                <w:spacing w:val="-5"/>
                <w:sz w:val="18"/>
              </w:rPr>
              <w:t>58</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Borders>
              <w:right w:val="single" w:color="000000" w:sz="8" w:space="0"/>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70" w:type="dxa"/>
          </w:tcPr>
          <w:p>
            <w:pPr>
              <w:pStyle w:val="10"/>
              <w:spacing w:before="28"/>
              <w:ind w:left="647"/>
              <w:rPr>
                <w:rFonts w:ascii="仿宋" w:eastAsia="仿宋"/>
                <w:b/>
                <w:sz w:val="18"/>
              </w:rPr>
            </w:pPr>
            <w:r>
              <w:rPr>
                <w:rFonts w:ascii="仿宋" w:eastAsia="仿宋"/>
                <w:b/>
                <w:spacing w:val="-4"/>
                <w:sz w:val="18"/>
              </w:rPr>
              <w:t>本年收入合计</w:t>
            </w:r>
          </w:p>
        </w:tc>
        <w:tc>
          <w:tcPr>
            <w:tcW w:w="446" w:type="dxa"/>
          </w:tcPr>
          <w:p>
            <w:pPr>
              <w:pStyle w:val="10"/>
              <w:spacing w:before="52"/>
              <w:ind w:left="20"/>
              <w:jc w:val="center"/>
              <w:rPr>
                <w:rFonts w:ascii="Times New Roman"/>
                <w:sz w:val="18"/>
              </w:rPr>
            </w:pPr>
            <w:r>
              <w:rPr>
                <w:rFonts w:ascii="Times New Roman"/>
                <w:spacing w:val="-5"/>
                <w:sz w:val="18"/>
              </w:rPr>
              <w:t>27</w:t>
            </w:r>
          </w:p>
        </w:tc>
        <w:tc>
          <w:tcPr>
            <w:tcW w:w="1485" w:type="dxa"/>
          </w:tcPr>
          <w:p>
            <w:pPr>
              <w:pStyle w:val="10"/>
              <w:spacing w:before="52"/>
              <w:ind w:right="90"/>
              <w:jc w:val="right"/>
              <w:rPr>
                <w:rFonts w:ascii="Times New Roman"/>
                <w:sz w:val="18"/>
              </w:rPr>
            </w:pPr>
            <w:r>
              <w:rPr>
                <w:rFonts w:ascii="Times New Roman"/>
                <w:spacing w:val="-2"/>
                <w:sz w:val="18"/>
              </w:rPr>
              <w:t>5,211.88</w:t>
            </w:r>
          </w:p>
        </w:tc>
        <w:tc>
          <w:tcPr>
            <w:tcW w:w="2823" w:type="dxa"/>
          </w:tcPr>
          <w:p>
            <w:pPr>
              <w:pStyle w:val="10"/>
              <w:spacing w:before="28"/>
              <w:ind w:left="873"/>
              <w:rPr>
                <w:rFonts w:ascii="仿宋" w:eastAsia="仿宋"/>
                <w:b/>
                <w:sz w:val="18"/>
              </w:rPr>
            </w:pPr>
            <w:r>
              <w:rPr>
                <w:rFonts w:ascii="仿宋" w:eastAsia="仿宋"/>
                <w:b/>
                <w:spacing w:val="-4"/>
                <w:sz w:val="18"/>
              </w:rPr>
              <w:t>本年支出合计</w:t>
            </w:r>
          </w:p>
        </w:tc>
        <w:tc>
          <w:tcPr>
            <w:tcW w:w="432" w:type="dxa"/>
          </w:tcPr>
          <w:p>
            <w:pPr>
              <w:pStyle w:val="10"/>
              <w:spacing w:before="52"/>
              <w:ind w:left="21"/>
              <w:jc w:val="center"/>
              <w:rPr>
                <w:rFonts w:ascii="Times New Roman"/>
                <w:sz w:val="18"/>
              </w:rPr>
            </w:pPr>
            <w:r>
              <w:rPr>
                <w:rFonts w:ascii="Times New Roman"/>
                <w:spacing w:val="-5"/>
                <w:sz w:val="18"/>
              </w:rPr>
              <w:t>59</w:t>
            </w:r>
          </w:p>
        </w:tc>
        <w:tc>
          <w:tcPr>
            <w:tcW w:w="1200" w:type="dxa"/>
          </w:tcPr>
          <w:p>
            <w:pPr>
              <w:pStyle w:val="10"/>
              <w:spacing w:before="52"/>
              <w:ind w:right="91"/>
              <w:jc w:val="right"/>
              <w:rPr>
                <w:rFonts w:ascii="Times New Roman"/>
                <w:sz w:val="18"/>
              </w:rPr>
            </w:pPr>
            <w:r>
              <w:rPr>
                <w:rFonts w:ascii="Times New Roman"/>
                <w:spacing w:val="-2"/>
                <w:sz w:val="18"/>
              </w:rPr>
              <w:t>5,211.88</w:t>
            </w:r>
          </w:p>
        </w:tc>
        <w:tc>
          <w:tcPr>
            <w:tcW w:w="1560" w:type="dxa"/>
          </w:tcPr>
          <w:p>
            <w:pPr>
              <w:pStyle w:val="10"/>
              <w:spacing w:before="52"/>
              <w:ind w:right="91"/>
              <w:jc w:val="right"/>
              <w:rPr>
                <w:rFonts w:ascii="Times New Roman"/>
                <w:sz w:val="18"/>
              </w:rPr>
            </w:pPr>
            <w:r>
              <w:rPr>
                <w:rFonts w:ascii="Times New Roman"/>
                <w:spacing w:val="-2"/>
                <w:sz w:val="18"/>
              </w:rPr>
              <w:t>5,126.38</w:t>
            </w:r>
          </w:p>
        </w:tc>
        <w:tc>
          <w:tcPr>
            <w:tcW w:w="1560" w:type="dxa"/>
          </w:tcPr>
          <w:p>
            <w:pPr>
              <w:pStyle w:val="10"/>
              <w:spacing w:before="52"/>
              <w:ind w:right="91"/>
              <w:jc w:val="right"/>
              <w:rPr>
                <w:rFonts w:ascii="Times New Roman"/>
                <w:sz w:val="18"/>
              </w:rPr>
            </w:pPr>
            <w:r>
              <w:rPr>
                <w:rFonts w:ascii="Times New Roman"/>
                <w:spacing w:val="-2"/>
                <w:sz w:val="18"/>
              </w:rPr>
              <w:t>85.50</w:t>
            </w:r>
          </w:p>
        </w:tc>
        <w:tc>
          <w:tcPr>
            <w:tcW w:w="1574" w:type="dxa"/>
            <w:tcBorders>
              <w:right w:val="single" w:color="000000" w:sz="8" w:space="0"/>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370" w:type="dxa"/>
          </w:tcPr>
          <w:p>
            <w:pPr>
              <w:pStyle w:val="10"/>
              <w:spacing w:before="27"/>
              <w:ind w:left="112"/>
              <w:rPr>
                <w:rFonts w:ascii="仿宋" w:eastAsia="仿宋"/>
                <w:sz w:val="18"/>
              </w:rPr>
            </w:pPr>
            <w:r>
              <w:rPr>
                <w:rFonts w:ascii="仿宋" w:eastAsia="仿宋"/>
                <w:spacing w:val="-1"/>
                <w:sz w:val="18"/>
              </w:rPr>
              <w:t>年初财政拨款结转和结余</w:t>
            </w:r>
          </w:p>
        </w:tc>
        <w:tc>
          <w:tcPr>
            <w:tcW w:w="446" w:type="dxa"/>
          </w:tcPr>
          <w:p>
            <w:pPr>
              <w:pStyle w:val="10"/>
              <w:spacing w:before="52"/>
              <w:ind w:left="20"/>
              <w:jc w:val="center"/>
              <w:rPr>
                <w:rFonts w:ascii="Times New Roman"/>
                <w:sz w:val="18"/>
              </w:rPr>
            </w:pPr>
            <w:r>
              <w:rPr>
                <w:rFonts w:ascii="Times New Roman"/>
                <w:spacing w:val="-5"/>
                <w:sz w:val="18"/>
              </w:rPr>
              <w:t>28</w:t>
            </w:r>
          </w:p>
        </w:tc>
        <w:tc>
          <w:tcPr>
            <w:tcW w:w="1485" w:type="dxa"/>
          </w:tcPr>
          <w:p>
            <w:pPr>
              <w:pStyle w:val="10"/>
              <w:rPr>
                <w:rFonts w:ascii="Times New Roman"/>
                <w:sz w:val="18"/>
              </w:rPr>
            </w:pPr>
          </w:p>
        </w:tc>
        <w:tc>
          <w:tcPr>
            <w:tcW w:w="2823" w:type="dxa"/>
          </w:tcPr>
          <w:p>
            <w:pPr>
              <w:pStyle w:val="10"/>
              <w:spacing w:before="27"/>
              <w:ind w:left="112"/>
              <w:rPr>
                <w:rFonts w:ascii="仿宋" w:eastAsia="仿宋"/>
                <w:sz w:val="18"/>
              </w:rPr>
            </w:pPr>
            <w:r>
              <w:rPr>
                <w:rFonts w:ascii="仿宋" w:eastAsia="仿宋"/>
                <w:spacing w:val="-1"/>
                <w:sz w:val="18"/>
              </w:rPr>
              <w:t>年末财政拨款结转和结余</w:t>
            </w:r>
          </w:p>
        </w:tc>
        <w:tc>
          <w:tcPr>
            <w:tcW w:w="432" w:type="dxa"/>
          </w:tcPr>
          <w:p>
            <w:pPr>
              <w:pStyle w:val="10"/>
              <w:spacing w:before="52"/>
              <w:ind w:left="21"/>
              <w:jc w:val="center"/>
              <w:rPr>
                <w:rFonts w:ascii="Times New Roman"/>
                <w:sz w:val="18"/>
              </w:rPr>
            </w:pPr>
            <w:r>
              <w:rPr>
                <w:rFonts w:ascii="Times New Roman"/>
                <w:spacing w:val="-5"/>
                <w:sz w:val="18"/>
              </w:rPr>
              <w:t>60</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Borders>
              <w:right w:val="single" w:color="000000" w:sz="8" w:space="0"/>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70" w:type="dxa"/>
          </w:tcPr>
          <w:p>
            <w:pPr>
              <w:pStyle w:val="10"/>
              <w:spacing w:before="27"/>
              <w:ind w:left="112"/>
              <w:rPr>
                <w:rFonts w:ascii="仿宋" w:eastAsia="仿宋"/>
                <w:sz w:val="18"/>
              </w:rPr>
            </w:pPr>
            <w:r>
              <w:rPr>
                <w:rFonts w:ascii="仿宋" w:eastAsia="仿宋"/>
                <w:spacing w:val="-3"/>
                <w:sz w:val="18"/>
              </w:rPr>
              <w:t>一、一般公共预算财政拨款</w:t>
            </w:r>
          </w:p>
        </w:tc>
        <w:tc>
          <w:tcPr>
            <w:tcW w:w="446" w:type="dxa"/>
          </w:tcPr>
          <w:p>
            <w:pPr>
              <w:pStyle w:val="10"/>
              <w:spacing w:before="52"/>
              <w:ind w:left="20"/>
              <w:jc w:val="center"/>
              <w:rPr>
                <w:rFonts w:ascii="Times New Roman"/>
                <w:sz w:val="18"/>
              </w:rPr>
            </w:pPr>
            <w:r>
              <w:rPr>
                <w:rFonts w:ascii="Times New Roman"/>
                <w:spacing w:val="-5"/>
                <w:sz w:val="18"/>
              </w:rPr>
              <w:t>29</w:t>
            </w:r>
          </w:p>
        </w:tc>
        <w:tc>
          <w:tcPr>
            <w:tcW w:w="1485" w:type="dxa"/>
          </w:tcPr>
          <w:p>
            <w:pPr>
              <w:pStyle w:val="10"/>
              <w:rPr>
                <w:rFonts w:ascii="Times New Roman"/>
                <w:sz w:val="18"/>
              </w:rPr>
            </w:pPr>
          </w:p>
        </w:tc>
        <w:tc>
          <w:tcPr>
            <w:tcW w:w="2823" w:type="dxa"/>
          </w:tcPr>
          <w:p>
            <w:pPr>
              <w:pStyle w:val="10"/>
              <w:rPr>
                <w:rFonts w:ascii="Times New Roman"/>
                <w:sz w:val="18"/>
              </w:rPr>
            </w:pPr>
          </w:p>
        </w:tc>
        <w:tc>
          <w:tcPr>
            <w:tcW w:w="432" w:type="dxa"/>
          </w:tcPr>
          <w:p>
            <w:pPr>
              <w:pStyle w:val="10"/>
              <w:spacing w:before="52"/>
              <w:ind w:left="21"/>
              <w:jc w:val="center"/>
              <w:rPr>
                <w:rFonts w:ascii="Times New Roman"/>
                <w:sz w:val="18"/>
              </w:rPr>
            </w:pPr>
            <w:r>
              <w:rPr>
                <w:rFonts w:ascii="Times New Roman"/>
                <w:spacing w:val="-5"/>
                <w:sz w:val="18"/>
              </w:rPr>
              <w:t>61</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Borders>
              <w:right w:val="single" w:color="000000" w:sz="8" w:space="0"/>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2370" w:type="dxa"/>
          </w:tcPr>
          <w:p>
            <w:pPr>
              <w:pStyle w:val="10"/>
              <w:spacing w:before="26"/>
              <w:ind w:left="112"/>
              <w:rPr>
                <w:rFonts w:ascii="仿宋" w:eastAsia="仿宋"/>
                <w:sz w:val="18"/>
              </w:rPr>
            </w:pPr>
            <w:r>
              <w:rPr>
                <w:rFonts w:ascii="仿宋" w:eastAsia="仿宋"/>
                <w:spacing w:val="-3"/>
                <w:sz w:val="18"/>
              </w:rPr>
              <w:t>二、政府性基金预算财政拨</w:t>
            </w:r>
          </w:p>
          <w:p>
            <w:pPr>
              <w:pStyle w:val="10"/>
              <w:spacing w:before="78"/>
              <w:ind w:left="112"/>
              <w:rPr>
                <w:rFonts w:ascii="仿宋" w:eastAsia="仿宋"/>
                <w:sz w:val="18"/>
              </w:rPr>
            </w:pPr>
            <w:r>
              <w:rPr>
                <w:rFonts w:ascii="仿宋" w:eastAsia="仿宋"/>
                <w:spacing w:val="-10"/>
                <w:sz w:val="18"/>
              </w:rPr>
              <w:t>款</w:t>
            </w:r>
          </w:p>
        </w:tc>
        <w:tc>
          <w:tcPr>
            <w:tcW w:w="446" w:type="dxa"/>
          </w:tcPr>
          <w:p>
            <w:pPr>
              <w:pStyle w:val="10"/>
              <w:spacing w:before="210"/>
              <w:ind w:left="20"/>
              <w:jc w:val="center"/>
              <w:rPr>
                <w:rFonts w:ascii="Times New Roman"/>
                <w:sz w:val="18"/>
              </w:rPr>
            </w:pPr>
            <w:r>
              <w:rPr>
                <w:rFonts w:ascii="Times New Roman"/>
                <w:spacing w:val="-5"/>
                <w:sz w:val="18"/>
              </w:rPr>
              <w:t>30</w:t>
            </w:r>
          </w:p>
        </w:tc>
        <w:tc>
          <w:tcPr>
            <w:tcW w:w="1485" w:type="dxa"/>
          </w:tcPr>
          <w:p>
            <w:pPr>
              <w:pStyle w:val="10"/>
              <w:rPr>
                <w:rFonts w:ascii="Times New Roman"/>
                <w:sz w:val="18"/>
              </w:rPr>
            </w:pPr>
          </w:p>
        </w:tc>
        <w:tc>
          <w:tcPr>
            <w:tcW w:w="2823" w:type="dxa"/>
          </w:tcPr>
          <w:p>
            <w:pPr>
              <w:pStyle w:val="10"/>
              <w:rPr>
                <w:rFonts w:ascii="Times New Roman"/>
                <w:sz w:val="18"/>
              </w:rPr>
            </w:pPr>
          </w:p>
        </w:tc>
        <w:tc>
          <w:tcPr>
            <w:tcW w:w="432" w:type="dxa"/>
          </w:tcPr>
          <w:p>
            <w:pPr>
              <w:pStyle w:val="10"/>
              <w:spacing w:before="210"/>
              <w:ind w:left="21"/>
              <w:jc w:val="center"/>
              <w:rPr>
                <w:rFonts w:ascii="Times New Roman"/>
                <w:sz w:val="18"/>
              </w:rPr>
            </w:pPr>
            <w:r>
              <w:rPr>
                <w:rFonts w:ascii="Times New Roman"/>
                <w:spacing w:val="-5"/>
                <w:sz w:val="18"/>
              </w:rPr>
              <w:t>62</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Borders>
              <w:right w:val="single" w:color="000000" w:sz="8" w:space="0"/>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2370" w:type="dxa"/>
          </w:tcPr>
          <w:p>
            <w:pPr>
              <w:pStyle w:val="10"/>
              <w:spacing w:before="28"/>
              <w:ind w:left="112"/>
              <w:rPr>
                <w:rFonts w:ascii="仿宋" w:eastAsia="仿宋"/>
                <w:sz w:val="18"/>
              </w:rPr>
            </w:pPr>
            <w:r>
              <w:rPr>
                <w:rFonts w:ascii="仿宋" w:eastAsia="仿宋"/>
                <w:spacing w:val="-3"/>
                <w:sz w:val="18"/>
              </w:rPr>
              <w:t>三、国有资本经营预算财政</w:t>
            </w:r>
          </w:p>
          <w:p>
            <w:pPr>
              <w:pStyle w:val="10"/>
              <w:spacing w:before="78"/>
              <w:ind w:left="112"/>
              <w:rPr>
                <w:rFonts w:ascii="仿宋" w:eastAsia="仿宋"/>
                <w:sz w:val="18"/>
              </w:rPr>
            </w:pPr>
            <w:r>
              <w:rPr>
                <w:rFonts w:ascii="仿宋" w:eastAsia="仿宋"/>
                <w:spacing w:val="-5"/>
                <w:sz w:val="18"/>
              </w:rPr>
              <w:t>拨款</w:t>
            </w:r>
          </w:p>
        </w:tc>
        <w:tc>
          <w:tcPr>
            <w:tcW w:w="446" w:type="dxa"/>
          </w:tcPr>
          <w:p>
            <w:pPr>
              <w:pStyle w:val="10"/>
              <w:spacing w:before="209"/>
              <w:ind w:left="20"/>
              <w:jc w:val="center"/>
              <w:rPr>
                <w:rFonts w:ascii="Times New Roman"/>
                <w:sz w:val="18"/>
              </w:rPr>
            </w:pPr>
            <w:r>
              <w:rPr>
                <w:rFonts w:ascii="Times New Roman"/>
                <w:spacing w:val="-5"/>
                <w:sz w:val="18"/>
              </w:rPr>
              <w:t>31</w:t>
            </w:r>
          </w:p>
        </w:tc>
        <w:tc>
          <w:tcPr>
            <w:tcW w:w="1485" w:type="dxa"/>
          </w:tcPr>
          <w:p>
            <w:pPr>
              <w:pStyle w:val="10"/>
              <w:rPr>
                <w:rFonts w:ascii="Times New Roman"/>
                <w:sz w:val="18"/>
              </w:rPr>
            </w:pPr>
          </w:p>
        </w:tc>
        <w:tc>
          <w:tcPr>
            <w:tcW w:w="2823" w:type="dxa"/>
          </w:tcPr>
          <w:p>
            <w:pPr>
              <w:pStyle w:val="10"/>
              <w:rPr>
                <w:rFonts w:ascii="Times New Roman"/>
                <w:sz w:val="18"/>
              </w:rPr>
            </w:pPr>
          </w:p>
        </w:tc>
        <w:tc>
          <w:tcPr>
            <w:tcW w:w="432" w:type="dxa"/>
          </w:tcPr>
          <w:p>
            <w:pPr>
              <w:pStyle w:val="10"/>
              <w:spacing w:before="209"/>
              <w:ind w:left="21"/>
              <w:jc w:val="center"/>
              <w:rPr>
                <w:rFonts w:ascii="Times New Roman"/>
                <w:sz w:val="18"/>
              </w:rPr>
            </w:pPr>
            <w:r>
              <w:rPr>
                <w:rFonts w:ascii="Times New Roman"/>
                <w:spacing w:val="-5"/>
                <w:sz w:val="18"/>
              </w:rPr>
              <w:t>63</w:t>
            </w:r>
          </w:p>
        </w:tc>
        <w:tc>
          <w:tcPr>
            <w:tcW w:w="1200" w:type="dxa"/>
          </w:tcPr>
          <w:p>
            <w:pPr>
              <w:pStyle w:val="10"/>
              <w:rPr>
                <w:rFonts w:ascii="Times New Roman"/>
                <w:sz w:val="18"/>
              </w:rPr>
            </w:pPr>
          </w:p>
        </w:tc>
        <w:tc>
          <w:tcPr>
            <w:tcW w:w="1560" w:type="dxa"/>
          </w:tcPr>
          <w:p>
            <w:pPr>
              <w:pStyle w:val="10"/>
              <w:rPr>
                <w:rFonts w:ascii="Times New Roman"/>
                <w:sz w:val="18"/>
              </w:rPr>
            </w:pPr>
          </w:p>
        </w:tc>
        <w:tc>
          <w:tcPr>
            <w:tcW w:w="1560" w:type="dxa"/>
          </w:tcPr>
          <w:p>
            <w:pPr>
              <w:pStyle w:val="10"/>
              <w:rPr>
                <w:rFonts w:ascii="Times New Roman"/>
                <w:sz w:val="18"/>
              </w:rPr>
            </w:pPr>
          </w:p>
        </w:tc>
        <w:tc>
          <w:tcPr>
            <w:tcW w:w="1574" w:type="dxa"/>
            <w:tcBorders>
              <w:right w:val="single" w:color="000000" w:sz="8" w:space="0"/>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2370" w:type="dxa"/>
            <w:tcBorders>
              <w:bottom w:val="single" w:color="000000" w:sz="8" w:space="0"/>
            </w:tcBorders>
          </w:tcPr>
          <w:p>
            <w:pPr>
              <w:pStyle w:val="10"/>
              <w:spacing w:before="106"/>
              <w:rPr>
                <w:rFonts w:ascii="仿宋"/>
                <w:sz w:val="18"/>
              </w:rPr>
            </w:pPr>
          </w:p>
          <w:p>
            <w:pPr>
              <w:pStyle w:val="10"/>
              <w:ind w:left="15"/>
              <w:jc w:val="center"/>
              <w:rPr>
                <w:rFonts w:ascii="仿宋" w:eastAsia="仿宋"/>
                <w:b/>
                <w:sz w:val="18"/>
              </w:rPr>
            </w:pPr>
            <w:r>
              <w:rPr>
                <w:rFonts w:ascii="仿宋" w:eastAsia="仿宋"/>
                <w:b/>
                <w:spacing w:val="-6"/>
                <w:sz w:val="18"/>
              </w:rPr>
              <w:t>总计</w:t>
            </w:r>
          </w:p>
        </w:tc>
        <w:tc>
          <w:tcPr>
            <w:tcW w:w="446" w:type="dxa"/>
            <w:tcBorders>
              <w:bottom w:val="single" w:color="000000" w:sz="8" w:space="0"/>
            </w:tcBorders>
          </w:tcPr>
          <w:p>
            <w:pPr>
              <w:pStyle w:val="10"/>
              <w:spacing w:before="131"/>
              <w:rPr>
                <w:rFonts w:ascii="仿宋"/>
                <w:sz w:val="18"/>
              </w:rPr>
            </w:pPr>
          </w:p>
          <w:p>
            <w:pPr>
              <w:pStyle w:val="10"/>
              <w:ind w:left="20"/>
              <w:jc w:val="center"/>
              <w:rPr>
                <w:rFonts w:ascii="Times New Roman"/>
                <w:sz w:val="18"/>
              </w:rPr>
            </w:pPr>
            <w:r>
              <w:rPr>
                <w:rFonts w:ascii="Times New Roman"/>
                <w:spacing w:val="-5"/>
                <w:sz w:val="18"/>
              </w:rPr>
              <w:t>32</w:t>
            </w:r>
          </w:p>
        </w:tc>
        <w:tc>
          <w:tcPr>
            <w:tcW w:w="1485" w:type="dxa"/>
            <w:tcBorders>
              <w:bottom w:val="single" w:color="000000" w:sz="8" w:space="0"/>
            </w:tcBorders>
          </w:tcPr>
          <w:p>
            <w:pPr>
              <w:pStyle w:val="10"/>
              <w:spacing w:before="131"/>
              <w:rPr>
                <w:rFonts w:ascii="仿宋"/>
                <w:sz w:val="18"/>
              </w:rPr>
            </w:pPr>
          </w:p>
          <w:p>
            <w:pPr>
              <w:pStyle w:val="10"/>
              <w:ind w:right="90"/>
              <w:jc w:val="right"/>
              <w:rPr>
                <w:rFonts w:ascii="Times New Roman"/>
                <w:sz w:val="18"/>
              </w:rPr>
            </w:pPr>
            <w:r>
              <w:rPr>
                <w:rFonts w:ascii="Times New Roman"/>
                <w:spacing w:val="-2"/>
                <w:sz w:val="18"/>
              </w:rPr>
              <w:t>5,211.88</w:t>
            </w:r>
          </w:p>
        </w:tc>
        <w:tc>
          <w:tcPr>
            <w:tcW w:w="2823" w:type="dxa"/>
            <w:tcBorders>
              <w:bottom w:val="single" w:color="000000" w:sz="8" w:space="0"/>
            </w:tcBorders>
          </w:tcPr>
          <w:p>
            <w:pPr>
              <w:pStyle w:val="10"/>
              <w:spacing w:before="106"/>
              <w:rPr>
                <w:rFonts w:ascii="仿宋"/>
                <w:sz w:val="18"/>
              </w:rPr>
            </w:pPr>
          </w:p>
          <w:p>
            <w:pPr>
              <w:pStyle w:val="10"/>
              <w:ind w:left="18"/>
              <w:jc w:val="center"/>
              <w:rPr>
                <w:rFonts w:ascii="仿宋" w:eastAsia="仿宋"/>
                <w:b/>
                <w:sz w:val="18"/>
              </w:rPr>
            </w:pPr>
            <w:r>
              <w:rPr>
                <w:rFonts w:ascii="仿宋" w:eastAsia="仿宋"/>
                <w:b/>
                <w:spacing w:val="-6"/>
                <w:sz w:val="18"/>
              </w:rPr>
              <w:t>总计</w:t>
            </w:r>
          </w:p>
        </w:tc>
        <w:tc>
          <w:tcPr>
            <w:tcW w:w="432" w:type="dxa"/>
            <w:tcBorders>
              <w:bottom w:val="single" w:color="000000" w:sz="8" w:space="0"/>
            </w:tcBorders>
          </w:tcPr>
          <w:p>
            <w:pPr>
              <w:pStyle w:val="10"/>
              <w:spacing w:before="131"/>
              <w:rPr>
                <w:rFonts w:ascii="仿宋"/>
                <w:sz w:val="18"/>
              </w:rPr>
            </w:pPr>
          </w:p>
          <w:p>
            <w:pPr>
              <w:pStyle w:val="10"/>
              <w:ind w:left="21"/>
              <w:jc w:val="center"/>
              <w:rPr>
                <w:rFonts w:ascii="Times New Roman"/>
                <w:sz w:val="18"/>
              </w:rPr>
            </w:pPr>
            <w:r>
              <w:rPr>
                <w:rFonts w:ascii="Times New Roman"/>
                <w:spacing w:val="-5"/>
                <w:sz w:val="18"/>
              </w:rPr>
              <w:t>64</w:t>
            </w:r>
          </w:p>
        </w:tc>
        <w:tc>
          <w:tcPr>
            <w:tcW w:w="1200" w:type="dxa"/>
            <w:tcBorders>
              <w:bottom w:val="single" w:color="000000" w:sz="8" w:space="0"/>
            </w:tcBorders>
          </w:tcPr>
          <w:p>
            <w:pPr>
              <w:pStyle w:val="10"/>
              <w:spacing w:before="131"/>
              <w:rPr>
                <w:rFonts w:ascii="仿宋"/>
                <w:sz w:val="18"/>
              </w:rPr>
            </w:pPr>
          </w:p>
          <w:p>
            <w:pPr>
              <w:pStyle w:val="10"/>
              <w:ind w:right="91"/>
              <w:jc w:val="right"/>
              <w:rPr>
                <w:rFonts w:ascii="Times New Roman"/>
                <w:sz w:val="18"/>
              </w:rPr>
            </w:pPr>
            <w:r>
              <w:rPr>
                <w:rFonts w:ascii="Times New Roman"/>
                <w:spacing w:val="-2"/>
                <w:sz w:val="18"/>
              </w:rPr>
              <w:t>5,211.88</w:t>
            </w:r>
          </w:p>
        </w:tc>
        <w:tc>
          <w:tcPr>
            <w:tcW w:w="1560" w:type="dxa"/>
            <w:tcBorders>
              <w:bottom w:val="single" w:color="000000" w:sz="8" w:space="0"/>
            </w:tcBorders>
          </w:tcPr>
          <w:p>
            <w:pPr>
              <w:pStyle w:val="10"/>
              <w:spacing w:before="131"/>
              <w:rPr>
                <w:rFonts w:ascii="仿宋"/>
                <w:sz w:val="18"/>
              </w:rPr>
            </w:pPr>
          </w:p>
          <w:p>
            <w:pPr>
              <w:pStyle w:val="10"/>
              <w:ind w:right="91"/>
              <w:jc w:val="right"/>
              <w:rPr>
                <w:rFonts w:ascii="Times New Roman"/>
                <w:sz w:val="18"/>
              </w:rPr>
            </w:pPr>
            <w:r>
              <w:rPr>
                <w:rFonts w:ascii="Times New Roman"/>
                <w:spacing w:val="-2"/>
                <w:sz w:val="18"/>
              </w:rPr>
              <w:t>5,126.38</w:t>
            </w:r>
          </w:p>
        </w:tc>
        <w:tc>
          <w:tcPr>
            <w:tcW w:w="1560" w:type="dxa"/>
            <w:tcBorders>
              <w:bottom w:val="single" w:color="000000" w:sz="8" w:space="0"/>
            </w:tcBorders>
          </w:tcPr>
          <w:p>
            <w:pPr>
              <w:pStyle w:val="10"/>
              <w:spacing w:before="131"/>
              <w:rPr>
                <w:rFonts w:ascii="仿宋"/>
                <w:sz w:val="18"/>
              </w:rPr>
            </w:pPr>
          </w:p>
          <w:p>
            <w:pPr>
              <w:pStyle w:val="10"/>
              <w:ind w:right="91"/>
              <w:jc w:val="right"/>
              <w:rPr>
                <w:rFonts w:ascii="Times New Roman"/>
                <w:sz w:val="18"/>
              </w:rPr>
            </w:pPr>
            <w:r>
              <w:rPr>
                <w:rFonts w:ascii="Times New Roman"/>
                <w:spacing w:val="-2"/>
                <w:sz w:val="18"/>
              </w:rPr>
              <w:t>85.50</w:t>
            </w:r>
          </w:p>
        </w:tc>
        <w:tc>
          <w:tcPr>
            <w:tcW w:w="1574" w:type="dxa"/>
            <w:tcBorders>
              <w:bottom w:val="single" w:color="000000" w:sz="8" w:space="0"/>
              <w:right w:val="single" w:color="000000" w:sz="8" w:space="0"/>
            </w:tcBorders>
          </w:tcPr>
          <w:p>
            <w:pPr>
              <w:pStyle w:val="10"/>
              <w:rPr>
                <w:rFonts w:ascii="Times New Roman"/>
                <w:sz w:val="18"/>
              </w:rPr>
            </w:pPr>
          </w:p>
        </w:tc>
      </w:tr>
    </w:tbl>
    <w:p>
      <w:pPr>
        <w:spacing w:before="40"/>
        <w:ind w:left="383" w:right="0" w:firstLine="0"/>
        <w:jc w:val="left"/>
        <w:rPr>
          <w:rFonts w:ascii="仿宋" w:eastAsia="仿宋"/>
          <w:sz w:val="18"/>
        </w:rPr>
      </w:pPr>
      <w:r>
        <w:rPr>
          <w:rFonts w:ascii="仿宋" w:eastAsia="仿宋"/>
          <w:spacing w:val="-1"/>
          <w:sz w:val="18"/>
        </w:rPr>
        <w:t>注：本表反映部门本年度一般公共预算财政拨款、政府性基金预算财政拨款和国有资本经营预算财政拨款的总收支和年末结转结余情况。</w:t>
      </w:r>
    </w:p>
    <w:p>
      <w:pPr>
        <w:spacing w:after="0"/>
        <w:jc w:val="left"/>
        <w:rPr>
          <w:rFonts w:ascii="仿宋" w:eastAsia="仿宋"/>
          <w:sz w:val="18"/>
        </w:rPr>
        <w:sectPr>
          <w:pgSz w:w="16840" w:h="11910" w:orient="landscape"/>
          <w:pgMar w:top="1340" w:right="1275" w:bottom="280" w:left="1417" w:header="720" w:footer="720" w:gutter="0"/>
          <w:cols w:space="720" w:num="1"/>
        </w:sectPr>
      </w:pPr>
    </w:p>
    <w:p>
      <w:pPr>
        <w:spacing w:before="205"/>
        <w:ind w:left="1139" w:right="1278" w:firstLine="0"/>
        <w:jc w:val="center"/>
        <w:rPr>
          <w:rFonts w:ascii="仿宋" w:eastAsia="仿宋"/>
          <w:sz w:val="28"/>
        </w:rPr>
      </w:pPr>
      <w:r>
        <w:rPr>
          <w:rFonts w:ascii="仿宋" w:eastAsia="仿宋"/>
          <w:spacing w:val="-3"/>
          <w:sz w:val="28"/>
        </w:rPr>
        <w:t>一般公共预算财政拨款支出决算表</w:t>
      </w:r>
    </w:p>
    <w:p>
      <w:pPr>
        <w:spacing w:before="180"/>
        <w:ind w:left="0" w:right="522" w:firstLine="0"/>
        <w:jc w:val="right"/>
        <w:rPr>
          <w:rFonts w:ascii="仿宋" w:eastAsia="仿宋"/>
          <w:position w:val="1"/>
          <w:sz w:val="18"/>
        </w:rPr>
      </w:pPr>
      <w:r>
        <w:rPr>
          <w:rFonts w:ascii="仿宋" w:eastAsia="仿宋"/>
          <w:spacing w:val="-15"/>
          <w:position w:val="1"/>
          <w:sz w:val="18"/>
        </w:rPr>
        <w:t xml:space="preserve">公开 </w:t>
      </w:r>
      <w:r>
        <w:rPr>
          <w:rFonts w:ascii="Times New Roman" w:eastAsia="Times New Roman"/>
          <w:sz w:val="18"/>
        </w:rPr>
        <w:t xml:space="preserve">05 </w:t>
      </w:r>
      <w:r>
        <w:rPr>
          <w:rFonts w:ascii="仿宋" w:eastAsia="仿宋"/>
          <w:spacing w:val="-10"/>
          <w:position w:val="1"/>
          <w:sz w:val="18"/>
        </w:rPr>
        <w:t>表</w:t>
      </w:r>
    </w:p>
    <w:p>
      <w:pPr>
        <w:tabs>
          <w:tab w:val="left" w:pos="6775"/>
          <w:tab w:val="left" w:pos="11978"/>
        </w:tabs>
        <w:spacing w:before="78" w:after="47"/>
        <w:ind w:left="0" w:right="522" w:firstLine="0"/>
        <w:jc w:val="right"/>
        <w:rPr>
          <w:rFonts w:ascii="仿宋" w:eastAsia="仿宋"/>
          <w:position w:val="1"/>
          <w:sz w:val="18"/>
        </w:rPr>
      </w:pPr>
      <w:r>
        <w:rPr>
          <w:rFonts w:ascii="仿宋" w:eastAsia="仿宋"/>
          <w:position w:val="1"/>
          <w:sz w:val="18"/>
        </w:rPr>
        <w:t>编制部门（单位）：石家庄市鹿泉区李村镇人民政</w:t>
      </w:r>
      <w:r>
        <w:rPr>
          <w:rFonts w:ascii="仿宋" w:eastAsia="仿宋"/>
          <w:spacing w:val="-10"/>
          <w:position w:val="1"/>
          <w:sz w:val="18"/>
        </w:rPr>
        <w:t>府</w:t>
      </w:r>
      <w:r>
        <w:rPr>
          <w:rFonts w:ascii="仿宋" w:eastAsia="仿宋"/>
          <w:position w:val="1"/>
          <w:sz w:val="18"/>
        </w:rPr>
        <w:tab/>
      </w:r>
      <w:r>
        <w:rPr>
          <w:rFonts w:ascii="Times New Roman" w:eastAsia="Times New Roman"/>
          <w:sz w:val="18"/>
        </w:rPr>
        <w:t>2023</w:t>
      </w:r>
      <w:r>
        <w:rPr>
          <w:rFonts w:ascii="Times New Roman" w:eastAsia="Times New Roman"/>
          <w:spacing w:val="-3"/>
          <w:sz w:val="18"/>
        </w:rPr>
        <w:t xml:space="preserve"> </w:t>
      </w:r>
      <w:r>
        <w:rPr>
          <w:rFonts w:ascii="仿宋" w:eastAsia="仿宋"/>
          <w:position w:val="1"/>
          <w:sz w:val="18"/>
        </w:rPr>
        <w:t>年</w:t>
      </w:r>
      <w:r>
        <w:rPr>
          <w:rFonts w:ascii="仿宋" w:eastAsia="仿宋"/>
          <w:spacing w:val="-10"/>
          <w:position w:val="1"/>
          <w:sz w:val="18"/>
        </w:rPr>
        <w:t>度</w:t>
      </w:r>
      <w:r>
        <w:rPr>
          <w:rFonts w:ascii="仿宋" w:eastAsia="仿宋"/>
          <w:position w:val="1"/>
          <w:sz w:val="18"/>
        </w:rPr>
        <w:tab/>
      </w:r>
      <w:r>
        <w:rPr>
          <w:rFonts w:ascii="仿宋" w:eastAsia="仿宋"/>
          <w:position w:val="1"/>
          <w:sz w:val="18"/>
        </w:rPr>
        <w:t>金额单位：万</w:t>
      </w:r>
      <w:r>
        <w:rPr>
          <w:rFonts w:ascii="仿宋" w:eastAsia="仿宋"/>
          <w:spacing w:val="-10"/>
          <w:position w:val="1"/>
          <w:sz w:val="18"/>
        </w:rPr>
        <w:t>元</w:t>
      </w:r>
    </w:p>
    <w:tbl>
      <w:tblPr>
        <w:tblStyle w:val="6"/>
        <w:tblW w:w="0" w:type="auto"/>
        <w:tblInd w:w="2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16"/>
        <w:gridCol w:w="3096"/>
        <w:gridCol w:w="3009"/>
        <w:gridCol w:w="3010"/>
        <w:gridCol w:w="322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5" w:hRule="atLeast"/>
        </w:trPr>
        <w:tc>
          <w:tcPr>
            <w:tcW w:w="4212" w:type="dxa"/>
            <w:gridSpan w:val="2"/>
          </w:tcPr>
          <w:p>
            <w:pPr>
              <w:pStyle w:val="10"/>
              <w:spacing w:before="93"/>
              <w:ind w:left="7"/>
              <w:jc w:val="center"/>
              <w:rPr>
                <w:rFonts w:ascii="仿宋" w:eastAsia="仿宋"/>
                <w:sz w:val="18"/>
              </w:rPr>
            </w:pPr>
            <w:r>
              <w:rPr>
                <w:rFonts w:ascii="仿宋" w:eastAsia="仿宋"/>
                <w:spacing w:val="-5"/>
                <w:sz w:val="18"/>
              </w:rPr>
              <w:t>项目</w:t>
            </w:r>
          </w:p>
        </w:tc>
        <w:tc>
          <w:tcPr>
            <w:tcW w:w="9242" w:type="dxa"/>
            <w:gridSpan w:val="3"/>
          </w:tcPr>
          <w:p>
            <w:pPr>
              <w:pStyle w:val="10"/>
              <w:spacing w:before="93"/>
              <w:ind w:left="7"/>
              <w:jc w:val="center"/>
              <w:rPr>
                <w:rFonts w:ascii="仿宋" w:eastAsia="仿宋"/>
                <w:sz w:val="18"/>
              </w:rPr>
            </w:pPr>
            <w:r>
              <w:rPr>
                <w:rFonts w:ascii="仿宋" w:eastAsia="仿宋"/>
                <w:spacing w:val="-3"/>
                <w:sz w:val="18"/>
              </w:rPr>
              <w:t>本年支出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6" w:hRule="atLeast"/>
        </w:trPr>
        <w:tc>
          <w:tcPr>
            <w:tcW w:w="1116" w:type="dxa"/>
          </w:tcPr>
          <w:p>
            <w:pPr>
              <w:pStyle w:val="10"/>
              <w:spacing w:before="114"/>
              <w:rPr>
                <w:rFonts w:ascii="仿宋"/>
                <w:sz w:val="18"/>
              </w:rPr>
            </w:pPr>
          </w:p>
          <w:p>
            <w:pPr>
              <w:pStyle w:val="10"/>
              <w:spacing w:before="1"/>
              <w:ind w:left="196"/>
              <w:rPr>
                <w:rFonts w:ascii="仿宋" w:eastAsia="仿宋"/>
                <w:sz w:val="18"/>
              </w:rPr>
            </w:pPr>
            <w:r>
              <w:rPr>
                <w:rFonts w:ascii="仿宋" w:eastAsia="仿宋"/>
                <w:spacing w:val="-3"/>
                <w:sz w:val="18"/>
              </w:rPr>
              <w:t>科目代码</w:t>
            </w:r>
          </w:p>
        </w:tc>
        <w:tc>
          <w:tcPr>
            <w:tcW w:w="3096" w:type="dxa"/>
          </w:tcPr>
          <w:p>
            <w:pPr>
              <w:pStyle w:val="10"/>
              <w:spacing w:before="114"/>
              <w:rPr>
                <w:rFonts w:ascii="仿宋"/>
                <w:sz w:val="18"/>
              </w:rPr>
            </w:pPr>
          </w:p>
          <w:p>
            <w:pPr>
              <w:pStyle w:val="10"/>
              <w:spacing w:before="1"/>
              <w:ind w:left="9"/>
              <w:jc w:val="center"/>
              <w:rPr>
                <w:rFonts w:ascii="仿宋" w:eastAsia="仿宋"/>
                <w:sz w:val="18"/>
              </w:rPr>
            </w:pPr>
            <w:r>
              <w:rPr>
                <w:rFonts w:ascii="仿宋" w:eastAsia="仿宋"/>
                <w:spacing w:val="-3"/>
                <w:sz w:val="18"/>
              </w:rPr>
              <w:t>科目名称</w:t>
            </w:r>
          </w:p>
        </w:tc>
        <w:tc>
          <w:tcPr>
            <w:tcW w:w="3009" w:type="dxa"/>
          </w:tcPr>
          <w:p>
            <w:pPr>
              <w:pStyle w:val="10"/>
              <w:spacing w:before="114"/>
              <w:rPr>
                <w:rFonts w:ascii="仿宋"/>
                <w:sz w:val="18"/>
              </w:rPr>
            </w:pPr>
          </w:p>
          <w:p>
            <w:pPr>
              <w:pStyle w:val="10"/>
              <w:spacing w:before="1"/>
              <w:ind w:left="10"/>
              <w:jc w:val="center"/>
              <w:rPr>
                <w:rFonts w:ascii="仿宋" w:eastAsia="仿宋"/>
                <w:sz w:val="18"/>
              </w:rPr>
            </w:pPr>
            <w:r>
              <w:rPr>
                <w:rFonts w:ascii="仿宋" w:eastAsia="仿宋"/>
                <w:spacing w:val="-5"/>
                <w:sz w:val="18"/>
              </w:rPr>
              <w:t>小计</w:t>
            </w:r>
          </w:p>
        </w:tc>
        <w:tc>
          <w:tcPr>
            <w:tcW w:w="3010" w:type="dxa"/>
          </w:tcPr>
          <w:p>
            <w:pPr>
              <w:pStyle w:val="10"/>
              <w:spacing w:before="114"/>
              <w:rPr>
                <w:rFonts w:ascii="仿宋"/>
                <w:sz w:val="18"/>
              </w:rPr>
            </w:pPr>
          </w:p>
          <w:p>
            <w:pPr>
              <w:pStyle w:val="10"/>
              <w:spacing w:before="1"/>
              <w:ind w:left="10"/>
              <w:jc w:val="center"/>
              <w:rPr>
                <w:rFonts w:ascii="仿宋" w:eastAsia="仿宋"/>
                <w:sz w:val="18"/>
              </w:rPr>
            </w:pPr>
            <w:r>
              <w:rPr>
                <w:rFonts w:ascii="仿宋" w:eastAsia="仿宋"/>
                <w:spacing w:val="-3"/>
                <w:sz w:val="18"/>
              </w:rPr>
              <w:t>基本支出</w:t>
            </w:r>
          </w:p>
        </w:tc>
        <w:tc>
          <w:tcPr>
            <w:tcW w:w="3223" w:type="dxa"/>
          </w:tcPr>
          <w:p>
            <w:pPr>
              <w:pStyle w:val="10"/>
              <w:spacing w:before="114"/>
              <w:rPr>
                <w:rFonts w:ascii="仿宋"/>
                <w:sz w:val="18"/>
              </w:rPr>
            </w:pPr>
          </w:p>
          <w:p>
            <w:pPr>
              <w:pStyle w:val="10"/>
              <w:spacing w:before="1"/>
              <w:ind w:left="7"/>
              <w:jc w:val="center"/>
              <w:rPr>
                <w:rFonts w:ascii="仿宋" w:eastAsia="仿宋"/>
                <w:sz w:val="18"/>
              </w:rPr>
            </w:pPr>
            <w:r>
              <w:rPr>
                <w:rFonts w:ascii="仿宋" w:eastAsia="仿宋"/>
                <w:spacing w:val="-3"/>
                <w:sz w:val="18"/>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4212" w:type="dxa"/>
            <w:gridSpan w:val="2"/>
          </w:tcPr>
          <w:p>
            <w:pPr>
              <w:pStyle w:val="10"/>
              <w:spacing w:before="28"/>
              <w:ind w:left="7"/>
              <w:jc w:val="center"/>
              <w:rPr>
                <w:rFonts w:ascii="仿宋" w:eastAsia="仿宋"/>
                <w:sz w:val="18"/>
              </w:rPr>
            </w:pPr>
            <w:r>
              <w:rPr>
                <w:rFonts w:ascii="仿宋" w:eastAsia="仿宋"/>
                <w:spacing w:val="-5"/>
                <w:sz w:val="18"/>
              </w:rPr>
              <w:t>栏次</w:t>
            </w:r>
          </w:p>
        </w:tc>
        <w:tc>
          <w:tcPr>
            <w:tcW w:w="3009" w:type="dxa"/>
          </w:tcPr>
          <w:p>
            <w:pPr>
              <w:pStyle w:val="10"/>
              <w:spacing w:before="38"/>
              <w:ind w:left="10" w:right="2"/>
              <w:jc w:val="center"/>
              <w:rPr>
                <w:sz w:val="18"/>
              </w:rPr>
            </w:pPr>
            <w:r>
              <w:rPr>
                <w:spacing w:val="-10"/>
                <w:sz w:val="18"/>
              </w:rPr>
              <w:t>1</w:t>
            </w:r>
          </w:p>
        </w:tc>
        <w:tc>
          <w:tcPr>
            <w:tcW w:w="3010" w:type="dxa"/>
          </w:tcPr>
          <w:p>
            <w:pPr>
              <w:pStyle w:val="10"/>
              <w:spacing w:before="38"/>
              <w:ind w:left="10" w:right="1"/>
              <w:jc w:val="center"/>
              <w:rPr>
                <w:sz w:val="18"/>
              </w:rPr>
            </w:pPr>
            <w:r>
              <w:rPr>
                <w:spacing w:val="-10"/>
                <w:sz w:val="18"/>
              </w:rPr>
              <w:t>2</w:t>
            </w:r>
          </w:p>
        </w:tc>
        <w:tc>
          <w:tcPr>
            <w:tcW w:w="3223" w:type="dxa"/>
          </w:tcPr>
          <w:p>
            <w:pPr>
              <w:pStyle w:val="10"/>
              <w:spacing w:before="38"/>
              <w:ind w:left="7" w:right="1"/>
              <w:jc w:val="center"/>
              <w:rPr>
                <w:sz w:val="18"/>
              </w:rPr>
            </w:pPr>
            <w:r>
              <w:rPr>
                <w:spacing w:val="-10"/>
                <w:sz w:val="18"/>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212" w:type="dxa"/>
            <w:gridSpan w:val="2"/>
          </w:tcPr>
          <w:p>
            <w:pPr>
              <w:pStyle w:val="10"/>
              <w:spacing w:before="28"/>
              <w:ind w:left="7"/>
              <w:jc w:val="center"/>
              <w:rPr>
                <w:rFonts w:ascii="仿宋" w:eastAsia="仿宋"/>
                <w:sz w:val="18"/>
              </w:rPr>
            </w:pPr>
            <w:r>
              <w:rPr>
                <w:rFonts w:ascii="仿宋" w:eastAsia="仿宋"/>
                <w:spacing w:val="-5"/>
                <w:sz w:val="18"/>
              </w:rPr>
              <w:t>合计</w:t>
            </w:r>
          </w:p>
        </w:tc>
        <w:tc>
          <w:tcPr>
            <w:tcW w:w="3009" w:type="dxa"/>
          </w:tcPr>
          <w:p>
            <w:pPr>
              <w:pStyle w:val="10"/>
              <w:spacing w:before="53"/>
              <w:ind w:right="96"/>
              <w:jc w:val="right"/>
              <w:rPr>
                <w:rFonts w:ascii="Times New Roman"/>
                <w:sz w:val="18"/>
              </w:rPr>
            </w:pPr>
            <w:r>
              <w:rPr>
                <w:rFonts w:ascii="Times New Roman"/>
                <w:spacing w:val="-2"/>
                <w:sz w:val="18"/>
              </w:rPr>
              <w:t>5,126.38</w:t>
            </w:r>
          </w:p>
        </w:tc>
        <w:tc>
          <w:tcPr>
            <w:tcW w:w="3010" w:type="dxa"/>
          </w:tcPr>
          <w:p>
            <w:pPr>
              <w:pStyle w:val="10"/>
              <w:spacing w:before="53"/>
              <w:ind w:right="97"/>
              <w:jc w:val="right"/>
              <w:rPr>
                <w:rFonts w:ascii="Times New Roman"/>
                <w:sz w:val="18"/>
              </w:rPr>
            </w:pPr>
            <w:r>
              <w:rPr>
                <w:rFonts w:ascii="Times New Roman"/>
                <w:spacing w:val="-2"/>
                <w:sz w:val="18"/>
              </w:rPr>
              <w:t>1,856.04</w:t>
            </w:r>
          </w:p>
        </w:tc>
        <w:tc>
          <w:tcPr>
            <w:tcW w:w="3223" w:type="dxa"/>
          </w:tcPr>
          <w:p>
            <w:pPr>
              <w:pStyle w:val="10"/>
              <w:spacing w:before="53"/>
              <w:ind w:right="97"/>
              <w:jc w:val="right"/>
              <w:rPr>
                <w:rFonts w:ascii="Times New Roman"/>
                <w:sz w:val="18"/>
              </w:rPr>
            </w:pPr>
            <w:r>
              <w:rPr>
                <w:rFonts w:ascii="Times New Roman"/>
                <w:spacing w:val="-2"/>
                <w:sz w:val="18"/>
              </w:rPr>
              <w:t>3,270.33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7"/>
              <w:ind w:left="107"/>
              <w:rPr>
                <w:rFonts w:ascii="仿宋"/>
                <w:sz w:val="18"/>
              </w:rPr>
            </w:pPr>
            <w:r>
              <w:rPr>
                <w:rFonts w:ascii="仿宋"/>
                <w:spacing w:val="-5"/>
                <w:sz w:val="18"/>
              </w:rPr>
              <w:t>201</w:t>
            </w:r>
          </w:p>
        </w:tc>
        <w:tc>
          <w:tcPr>
            <w:tcW w:w="3096" w:type="dxa"/>
          </w:tcPr>
          <w:p>
            <w:pPr>
              <w:pStyle w:val="10"/>
              <w:spacing w:before="27"/>
              <w:ind w:left="107"/>
              <w:rPr>
                <w:rFonts w:ascii="仿宋" w:eastAsia="仿宋"/>
                <w:sz w:val="18"/>
              </w:rPr>
            </w:pPr>
            <w:r>
              <w:rPr>
                <w:rFonts w:ascii="仿宋" w:eastAsia="仿宋"/>
                <w:spacing w:val="-2"/>
                <w:sz w:val="18"/>
              </w:rPr>
              <w:t>一般公共服务支出</w:t>
            </w:r>
          </w:p>
        </w:tc>
        <w:tc>
          <w:tcPr>
            <w:tcW w:w="3009" w:type="dxa"/>
          </w:tcPr>
          <w:p>
            <w:pPr>
              <w:pStyle w:val="10"/>
              <w:spacing w:before="52"/>
              <w:ind w:right="96"/>
              <w:jc w:val="right"/>
              <w:rPr>
                <w:rFonts w:ascii="Times New Roman"/>
                <w:sz w:val="18"/>
              </w:rPr>
            </w:pPr>
            <w:r>
              <w:rPr>
                <w:rFonts w:ascii="Times New Roman"/>
                <w:spacing w:val="-2"/>
                <w:sz w:val="18"/>
              </w:rPr>
              <w:t>1,521.53</w:t>
            </w:r>
          </w:p>
        </w:tc>
        <w:tc>
          <w:tcPr>
            <w:tcW w:w="3010" w:type="dxa"/>
          </w:tcPr>
          <w:p>
            <w:pPr>
              <w:pStyle w:val="10"/>
              <w:spacing w:before="52"/>
              <w:ind w:right="97"/>
              <w:jc w:val="right"/>
              <w:rPr>
                <w:rFonts w:ascii="Times New Roman"/>
                <w:sz w:val="18"/>
              </w:rPr>
            </w:pPr>
            <w:r>
              <w:rPr>
                <w:rFonts w:ascii="Times New Roman"/>
                <w:spacing w:val="-2"/>
                <w:sz w:val="18"/>
              </w:rPr>
              <w:t>1,521.53</w:t>
            </w:r>
          </w:p>
        </w:tc>
        <w:tc>
          <w:tcPr>
            <w:tcW w:w="3223"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16" w:type="dxa"/>
          </w:tcPr>
          <w:p>
            <w:pPr>
              <w:pStyle w:val="10"/>
              <w:spacing w:before="27"/>
              <w:ind w:left="107"/>
              <w:rPr>
                <w:rFonts w:ascii="仿宋"/>
                <w:sz w:val="18"/>
              </w:rPr>
            </w:pPr>
            <w:r>
              <w:rPr>
                <w:rFonts w:ascii="仿宋"/>
                <w:spacing w:val="-2"/>
                <w:sz w:val="18"/>
              </w:rPr>
              <w:t>20103</w:t>
            </w:r>
          </w:p>
        </w:tc>
        <w:tc>
          <w:tcPr>
            <w:tcW w:w="3096" w:type="dxa"/>
          </w:tcPr>
          <w:p>
            <w:pPr>
              <w:pStyle w:val="10"/>
              <w:spacing w:before="27"/>
              <w:ind w:left="107"/>
              <w:rPr>
                <w:rFonts w:ascii="仿宋" w:eastAsia="仿宋"/>
                <w:sz w:val="18"/>
              </w:rPr>
            </w:pPr>
            <w:r>
              <w:rPr>
                <w:rFonts w:ascii="仿宋" w:eastAsia="仿宋"/>
                <w:sz w:val="18"/>
              </w:rPr>
              <w:t>政府办公厅（室）</w:t>
            </w:r>
            <w:r>
              <w:rPr>
                <w:rFonts w:ascii="仿宋" w:eastAsia="仿宋"/>
                <w:spacing w:val="-2"/>
                <w:sz w:val="18"/>
              </w:rPr>
              <w:t>及相关机构事务</w:t>
            </w:r>
          </w:p>
        </w:tc>
        <w:tc>
          <w:tcPr>
            <w:tcW w:w="3009" w:type="dxa"/>
          </w:tcPr>
          <w:p>
            <w:pPr>
              <w:pStyle w:val="10"/>
              <w:spacing w:before="52"/>
              <w:ind w:right="96"/>
              <w:jc w:val="right"/>
              <w:rPr>
                <w:rFonts w:ascii="Times New Roman"/>
                <w:sz w:val="18"/>
              </w:rPr>
            </w:pPr>
            <w:r>
              <w:rPr>
                <w:rFonts w:ascii="Times New Roman"/>
                <w:spacing w:val="-2"/>
                <w:sz w:val="18"/>
              </w:rPr>
              <w:t>1,521.53</w:t>
            </w:r>
          </w:p>
        </w:tc>
        <w:tc>
          <w:tcPr>
            <w:tcW w:w="3010" w:type="dxa"/>
          </w:tcPr>
          <w:p>
            <w:pPr>
              <w:pStyle w:val="10"/>
              <w:spacing w:before="52"/>
              <w:ind w:right="97"/>
              <w:jc w:val="right"/>
              <w:rPr>
                <w:rFonts w:ascii="Times New Roman"/>
                <w:sz w:val="18"/>
              </w:rPr>
            </w:pPr>
            <w:r>
              <w:rPr>
                <w:rFonts w:ascii="Times New Roman"/>
                <w:spacing w:val="-2"/>
                <w:sz w:val="18"/>
              </w:rPr>
              <w:t>1,521.53</w:t>
            </w:r>
          </w:p>
        </w:tc>
        <w:tc>
          <w:tcPr>
            <w:tcW w:w="3223"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7"/>
              <w:ind w:left="107"/>
              <w:rPr>
                <w:rFonts w:ascii="仿宋"/>
                <w:sz w:val="18"/>
              </w:rPr>
            </w:pPr>
            <w:r>
              <w:rPr>
                <w:rFonts w:ascii="仿宋"/>
                <w:spacing w:val="-2"/>
                <w:sz w:val="18"/>
              </w:rPr>
              <w:t>2010301</w:t>
            </w:r>
          </w:p>
        </w:tc>
        <w:tc>
          <w:tcPr>
            <w:tcW w:w="3096" w:type="dxa"/>
          </w:tcPr>
          <w:p>
            <w:pPr>
              <w:pStyle w:val="10"/>
              <w:spacing w:before="27"/>
              <w:ind w:left="107"/>
              <w:rPr>
                <w:rFonts w:ascii="仿宋" w:eastAsia="仿宋"/>
                <w:sz w:val="18"/>
              </w:rPr>
            </w:pPr>
            <w:r>
              <w:rPr>
                <w:rFonts w:ascii="仿宋" w:eastAsia="仿宋"/>
                <w:spacing w:val="-3"/>
                <w:sz w:val="18"/>
              </w:rPr>
              <w:t>行政运行</w:t>
            </w:r>
          </w:p>
        </w:tc>
        <w:tc>
          <w:tcPr>
            <w:tcW w:w="3009" w:type="dxa"/>
          </w:tcPr>
          <w:p>
            <w:pPr>
              <w:pStyle w:val="10"/>
              <w:spacing w:before="51"/>
              <w:ind w:right="96"/>
              <w:jc w:val="right"/>
              <w:rPr>
                <w:rFonts w:ascii="Times New Roman"/>
                <w:sz w:val="18"/>
              </w:rPr>
            </w:pPr>
            <w:r>
              <w:rPr>
                <w:rFonts w:ascii="Times New Roman"/>
                <w:spacing w:val="-2"/>
                <w:sz w:val="18"/>
              </w:rPr>
              <w:t>1,521.53</w:t>
            </w:r>
          </w:p>
        </w:tc>
        <w:tc>
          <w:tcPr>
            <w:tcW w:w="3010" w:type="dxa"/>
          </w:tcPr>
          <w:p>
            <w:pPr>
              <w:pStyle w:val="10"/>
              <w:spacing w:before="51"/>
              <w:ind w:right="97"/>
              <w:jc w:val="right"/>
              <w:rPr>
                <w:rFonts w:ascii="Times New Roman"/>
                <w:sz w:val="18"/>
              </w:rPr>
            </w:pPr>
            <w:r>
              <w:rPr>
                <w:rFonts w:ascii="Times New Roman"/>
                <w:spacing w:val="-2"/>
                <w:sz w:val="18"/>
              </w:rPr>
              <w:t>1,521.53</w:t>
            </w:r>
          </w:p>
        </w:tc>
        <w:tc>
          <w:tcPr>
            <w:tcW w:w="3223"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9"/>
              <w:ind w:left="107"/>
              <w:rPr>
                <w:rFonts w:ascii="仿宋"/>
                <w:sz w:val="18"/>
              </w:rPr>
            </w:pPr>
            <w:r>
              <w:rPr>
                <w:rFonts w:ascii="仿宋"/>
                <w:spacing w:val="-5"/>
                <w:sz w:val="18"/>
              </w:rPr>
              <w:t>205</w:t>
            </w:r>
          </w:p>
        </w:tc>
        <w:tc>
          <w:tcPr>
            <w:tcW w:w="3096" w:type="dxa"/>
          </w:tcPr>
          <w:p>
            <w:pPr>
              <w:pStyle w:val="10"/>
              <w:spacing w:before="29"/>
              <w:ind w:left="107"/>
              <w:rPr>
                <w:rFonts w:ascii="仿宋" w:eastAsia="仿宋"/>
                <w:sz w:val="18"/>
              </w:rPr>
            </w:pPr>
            <w:r>
              <w:rPr>
                <w:rFonts w:ascii="仿宋" w:eastAsia="仿宋"/>
                <w:spacing w:val="-3"/>
                <w:sz w:val="18"/>
              </w:rPr>
              <w:t>教育支出</w:t>
            </w:r>
          </w:p>
        </w:tc>
        <w:tc>
          <w:tcPr>
            <w:tcW w:w="3009" w:type="dxa"/>
          </w:tcPr>
          <w:p>
            <w:pPr>
              <w:pStyle w:val="10"/>
              <w:spacing w:before="51"/>
              <w:ind w:right="96"/>
              <w:jc w:val="right"/>
              <w:rPr>
                <w:rFonts w:ascii="Times New Roman"/>
                <w:sz w:val="18"/>
              </w:rPr>
            </w:pPr>
            <w:r>
              <w:rPr>
                <w:rFonts w:ascii="Times New Roman"/>
                <w:spacing w:val="-2"/>
                <w:sz w:val="18"/>
              </w:rPr>
              <w:t>227.04</w:t>
            </w:r>
          </w:p>
        </w:tc>
        <w:tc>
          <w:tcPr>
            <w:tcW w:w="3010" w:type="dxa"/>
          </w:tcPr>
          <w:p>
            <w:pPr>
              <w:pStyle w:val="10"/>
              <w:rPr>
                <w:rFonts w:ascii="Times New Roman"/>
                <w:sz w:val="18"/>
              </w:rPr>
            </w:pPr>
          </w:p>
        </w:tc>
        <w:tc>
          <w:tcPr>
            <w:tcW w:w="3223" w:type="dxa"/>
          </w:tcPr>
          <w:p>
            <w:pPr>
              <w:pStyle w:val="10"/>
              <w:spacing w:before="51"/>
              <w:ind w:right="94"/>
              <w:jc w:val="right"/>
              <w:rPr>
                <w:rFonts w:ascii="Times New Roman"/>
                <w:sz w:val="18"/>
              </w:rPr>
            </w:pPr>
            <w:r>
              <w:rPr>
                <w:rFonts w:ascii="Times New Roman"/>
                <w:spacing w:val="-2"/>
                <w:sz w:val="18"/>
              </w:rPr>
              <w:t>227.04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16" w:type="dxa"/>
          </w:tcPr>
          <w:p>
            <w:pPr>
              <w:pStyle w:val="10"/>
              <w:spacing w:before="28"/>
              <w:ind w:left="107"/>
              <w:rPr>
                <w:rFonts w:ascii="仿宋"/>
                <w:sz w:val="18"/>
              </w:rPr>
            </w:pPr>
            <w:r>
              <w:rPr>
                <w:rFonts w:ascii="仿宋"/>
                <w:spacing w:val="-2"/>
                <w:sz w:val="18"/>
              </w:rPr>
              <w:t>20502</w:t>
            </w:r>
          </w:p>
        </w:tc>
        <w:tc>
          <w:tcPr>
            <w:tcW w:w="3096" w:type="dxa"/>
          </w:tcPr>
          <w:p>
            <w:pPr>
              <w:pStyle w:val="10"/>
              <w:spacing w:before="28"/>
              <w:ind w:left="107"/>
              <w:rPr>
                <w:rFonts w:ascii="仿宋" w:eastAsia="仿宋"/>
                <w:sz w:val="18"/>
              </w:rPr>
            </w:pPr>
            <w:r>
              <w:rPr>
                <w:rFonts w:ascii="仿宋" w:eastAsia="仿宋"/>
                <w:spacing w:val="-3"/>
                <w:sz w:val="18"/>
              </w:rPr>
              <w:t>普通教育</w:t>
            </w:r>
          </w:p>
        </w:tc>
        <w:tc>
          <w:tcPr>
            <w:tcW w:w="3009" w:type="dxa"/>
          </w:tcPr>
          <w:p>
            <w:pPr>
              <w:pStyle w:val="10"/>
              <w:spacing w:before="51"/>
              <w:ind w:right="96"/>
              <w:jc w:val="right"/>
              <w:rPr>
                <w:rFonts w:ascii="Times New Roman"/>
                <w:sz w:val="18"/>
              </w:rPr>
            </w:pPr>
            <w:r>
              <w:rPr>
                <w:rFonts w:ascii="Times New Roman"/>
                <w:spacing w:val="-2"/>
                <w:sz w:val="18"/>
              </w:rPr>
              <w:t>227.04</w:t>
            </w:r>
          </w:p>
        </w:tc>
        <w:tc>
          <w:tcPr>
            <w:tcW w:w="3010" w:type="dxa"/>
          </w:tcPr>
          <w:p>
            <w:pPr>
              <w:pStyle w:val="10"/>
              <w:rPr>
                <w:rFonts w:ascii="Times New Roman"/>
                <w:sz w:val="18"/>
              </w:rPr>
            </w:pPr>
          </w:p>
        </w:tc>
        <w:tc>
          <w:tcPr>
            <w:tcW w:w="3223" w:type="dxa"/>
          </w:tcPr>
          <w:p>
            <w:pPr>
              <w:pStyle w:val="10"/>
              <w:spacing w:before="51"/>
              <w:ind w:right="94"/>
              <w:jc w:val="right"/>
              <w:rPr>
                <w:rFonts w:ascii="Times New Roman"/>
                <w:sz w:val="18"/>
              </w:rPr>
            </w:pPr>
            <w:r>
              <w:rPr>
                <w:rFonts w:ascii="Times New Roman"/>
                <w:spacing w:val="-2"/>
                <w:sz w:val="18"/>
              </w:rPr>
              <w:t>227.04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8"/>
              <w:ind w:left="107"/>
              <w:rPr>
                <w:rFonts w:ascii="仿宋"/>
                <w:sz w:val="18"/>
              </w:rPr>
            </w:pPr>
            <w:r>
              <w:rPr>
                <w:rFonts w:ascii="仿宋"/>
                <w:spacing w:val="-2"/>
                <w:sz w:val="18"/>
              </w:rPr>
              <w:t>2050202</w:t>
            </w:r>
          </w:p>
        </w:tc>
        <w:tc>
          <w:tcPr>
            <w:tcW w:w="3096" w:type="dxa"/>
          </w:tcPr>
          <w:p>
            <w:pPr>
              <w:pStyle w:val="10"/>
              <w:spacing w:before="28"/>
              <w:ind w:left="107"/>
              <w:rPr>
                <w:rFonts w:ascii="仿宋" w:eastAsia="仿宋"/>
                <w:sz w:val="18"/>
              </w:rPr>
            </w:pPr>
            <w:r>
              <w:rPr>
                <w:rFonts w:ascii="仿宋" w:eastAsia="仿宋"/>
                <w:spacing w:val="-3"/>
                <w:sz w:val="18"/>
              </w:rPr>
              <w:t>小学教育</w:t>
            </w:r>
          </w:p>
        </w:tc>
        <w:tc>
          <w:tcPr>
            <w:tcW w:w="3009" w:type="dxa"/>
          </w:tcPr>
          <w:p>
            <w:pPr>
              <w:pStyle w:val="10"/>
              <w:spacing w:before="53"/>
              <w:ind w:right="96"/>
              <w:jc w:val="right"/>
              <w:rPr>
                <w:rFonts w:ascii="Times New Roman"/>
                <w:sz w:val="18"/>
              </w:rPr>
            </w:pPr>
            <w:r>
              <w:rPr>
                <w:rFonts w:ascii="Times New Roman"/>
                <w:spacing w:val="-2"/>
                <w:sz w:val="18"/>
              </w:rPr>
              <w:t>227.04</w:t>
            </w:r>
          </w:p>
        </w:tc>
        <w:tc>
          <w:tcPr>
            <w:tcW w:w="3010" w:type="dxa"/>
          </w:tcPr>
          <w:p>
            <w:pPr>
              <w:pStyle w:val="10"/>
              <w:rPr>
                <w:rFonts w:ascii="Times New Roman"/>
                <w:sz w:val="18"/>
              </w:rPr>
            </w:pPr>
          </w:p>
        </w:tc>
        <w:tc>
          <w:tcPr>
            <w:tcW w:w="3223" w:type="dxa"/>
          </w:tcPr>
          <w:p>
            <w:pPr>
              <w:pStyle w:val="10"/>
              <w:spacing w:before="53"/>
              <w:ind w:right="94"/>
              <w:jc w:val="right"/>
              <w:rPr>
                <w:rFonts w:ascii="Times New Roman"/>
                <w:sz w:val="18"/>
              </w:rPr>
            </w:pPr>
            <w:r>
              <w:rPr>
                <w:rFonts w:ascii="Times New Roman"/>
                <w:spacing w:val="-2"/>
                <w:sz w:val="18"/>
              </w:rPr>
              <w:t>227.04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16" w:type="dxa"/>
          </w:tcPr>
          <w:p>
            <w:pPr>
              <w:pStyle w:val="10"/>
              <w:spacing w:before="27"/>
              <w:ind w:left="107"/>
              <w:rPr>
                <w:rFonts w:ascii="仿宋"/>
                <w:sz w:val="18"/>
              </w:rPr>
            </w:pPr>
            <w:r>
              <w:rPr>
                <w:rFonts w:ascii="仿宋"/>
                <w:spacing w:val="-5"/>
                <w:sz w:val="18"/>
              </w:rPr>
              <w:t>207</w:t>
            </w:r>
          </w:p>
        </w:tc>
        <w:tc>
          <w:tcPr>
            <w:tcW w:w="3096" w:type="dxa"/>
          </w:tcPr>
          <w:p>
            <w:pPr>
              <w:pStyle w:val="10"/>
              <w:spacing w:before="27"/>
              <w:ind w:left="107"/>
              <w:rPr>
                <w:rFonts w:ascii="仿宋" w:eastAsia="仿宋"/>
                <w:sz w:val="18"/>
              </w:rPr>
            </w:pPr>
            <w:r>
              <w:rPr>
                <w:rFonts w:ascii="仿宋" w:eastAsia="仿宋"/>
                <w:spacing w:val="-1"/>
                <w:sz w:val="18"/>
              </w:rPr>
              <w:t>文化旅游体育与传媒支出</w:t>
            </w:r>
          </w:p>
        </w:tc>
        <w:tc>
          <w:tcPr>
            <w:tcW w:w="3009" w:type="dxa"/>
          </w:tcPr>
          <w:p>
            <w:pPr>
              <w:pStyle w:val="10"/>
              <w:spacing w:before="52"/>
              <w:ind w:right="96"/>
              <w:jc w:val="right"/>
              <w:rPr>
                <w:rFonts w:ascii="Times New Roman"/>
                <w:sz w:val="18"/>
              </w:rPr>
            </w:pPr>
            <w:r>
              <w:rPr>
                <w:rFonts w:ascii="Times New Roman"/>
                <w:spacing w:val="-4"/>
                <w:sz w:val="18"/>
              </w:rPr>
              <w:t>1.50</w:t>
            </w:r>
          </w:p>
        </w:tc>
        <w:tc>
          <w:tcPr>
            <w:tcW w:w="3010" w:type="dxa"/>
          </w:tcPr>
          <w:p>
            <w:pPr>
              <w:pStyle w:val="10"/>
              <w:rPr>
                <w:rFonts w:ascii="Times New Roman"/>
                <w:sz w:val="18"/>
              </w:rPr>
            </w:pPr>
          </w:p>
        </w:tc>
        <w:tc>
          <w:tcPr>
            <w:tcW w:w="3223" w:type="dxa"/>
          </w:tcPr>
          <w:p>
            <w:pPr>
              <w:pStyle w:val="10"/>
              <w:spacing w:before="52"/>
              <w:ind w:right="94"/>
              <w:jc w:val="right"/>
              <w:rPr>
                <w:rFonts w:ascii="Times New Roman"/>
                <w:sz w:val="18"/>
              </w:rPr>
            </w:pPr>
            <w:r>
              <w:rPr>
                <w:rFonts w:ascii="Times New Roman"/>
                <w:spacing w:val="-4"/>
                <w:sz w:val="18"/>
              </w:rPr>
              <w:t>1.50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7"/>
              <w:ind w:left="107"/>
              <w:rPr>
                <w:rFonts w:ascii="仿宋"/>
                <w:sz w:val="18"/>
              </w:rPr>
            </w:pPr>
            <w:r>
              <w:rPr>
                <w:rFonts w:ascii="仿宋"/>
                <w:spacing w:val="-2"/>
                <w:sz w:val="18"/>
              </w:rPr>
              <w:t>20701</w:t>
            </w:r>
          </w:p>
        </w:tc>
        <w:tc>
          <w:tcPr>
            <w:tcW w:w="3096" w:type="dxa"/>
          </w:tcPr>
          <w:p>
            <w:pPr>
              <w:pStyle w:val="10"/>
              <w:spacing w:before="27"/>
              <w:ind w:left="107"/>
              <w:rPr>
                <w:rFonts w:ascii="仿宋" w:eastAsia="仿宋"/>
                <w:sz w:val="18"/>
              </w:rPr>
            </w:pPr>
            <w:r>
              <w:rPr>
                <w:rFonts w:ascii="仿宋" w:eastAsia="仿宋"/>
                <w:spacing w:val="-2"/>
                <w:sz w:val="18"/>
              </w:rPr>
              <w:t>文化和旅游</w:t>
            </w:r>
          </w:p>
        </w:tc>
        <w:tc>
          <w:tcPr>
            <w:tcW w:w="3009" w:type="dxa"/>
          </w:tcPr>
          <w:p>
            <w:pPr>
              <w:pStyle w:val="10"/>
              <w:spacing w:before="52"/>
              <w:ind w:right="96"/>
              <w:jc w:val="right"/>
              <w:rPr>
                <w:rFonts w:ascii="Times New Roman"/>
                <w:sz w:val="18"/>
              </w:rPr>
            </w:pPr>
            <w:r>
              <w:rPr>
                <w:rFonts w:ascii="Times New Roman"/>
                <w:spacing w:val="-4"/>
                <w:sz w:val="18"/>
              </w:rPr>
              <w:t>1.50</w:t>
            </w:r>
          </w:p>
        </w:tc>
        <w:tc>
          <w:tcPr>
            <w:tcW w:w="3010" w:type="dxa"/>
          </w:tcPr>
          <w:p>
            <w:pPr>
              <w:pStyle w:val="10"/>
              <w:rPr>
                <w:rFonts w:ascii="Times New Roman"/>
                <w:sz w:val="18"/>
              </w:rPr>
            </w:pPr>
          </w:p>
        </w:tc>
        <w:tc>
          <w:tcPr>
            <w:tcW w:w="3223" w:type="dxa"/>
          </w:tcPr>
          <w:p>
            <w:pPr>
              <w:pStyle w:val="10"/>
              <w:spacing w:before="52"/>
              <w:ind w:right="94"/>
              <w:jc w:val="right"/>
              <w:rPr>
                <w:rFonts w:ascii="Times New Roman"/>
                <w:sz w:val="18"/>
              </w:rPr>
            </w:pPr>
            <w:r>
              <w:rPr>
                <w:rFonts w:ascii="Times New Roman"/>
                <w:spacing w:val="-4"/>
                <w:sz w:val="18"/>
              </w:rPr>
              <w:t>1.50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7"/>
              <w:ind w:left="107"/>
              <w:rPr>
                <w:rFonts w:ascii="仿宋"/>
                <w:sz w:val="18"/>
              </w:rPr>
            </w:pPr>
            <w:r>
              <w:rPr>
                <w:rFonts w:ascii="仿宋"/>
                <w:spacing w:val="-2"/>
                <w:sz w:val="18"/>
              </w:rPr>
              <w:t>2070108</w:t>
            </w:r>
          </w:p>
        </w:tc>
        <w:tc>
          <w:tcPr>
            <w:tcW w:w="3096" w:type="dxa"/>
          </w:tcPr>
          <w:p>
            <w:pPr>
              <w:pStyle w:val="10"/>
              <w:spacing w:before="27"/>
              <w:ind w:left="107"/>
              <w:rPr>
                <w:rFonts w:ascii="仿宋" w:eastAsia="仿宋"/>
                <w:sz w:val="18"/>
              </w:rPr>
            </w:pPr>
            <w:r>
              <w:rPr>
                <w:rFonts w:ascii="仿宋" w:eastAsia="仿宋"/>
                <w:spacing w:val="-3"/>
                <w:sz w:val="18"/>
              </w:rPr>
              <w:t>文化活动</w:t>
            </w:r>
          </w:p>
        </w:tc>
        <w:tc>
          <w:tcPr>
            <w:tcW w:w="3009" w:type="dxa"/>
          </w:tcPr>
          <w:p>
            <w:pPr>
              <w:pStyle w:val="10"/>
              <w:spacing w:before="51"/>
              <w:ind w:right="96"/>
              <w:jc w:val="right"/>
              <w:rPr>
                <w:rFonts w:ascii="Times New Roman"/>
                <w:sz w:val="18"/>
              </w:rPr>
            </w:pPr>
            <w:r>
              <w:rPr>
                <w:rFonts w:ascii="Times New Roman"/>
                <w:spacing w:val="-4"/>
                <w:sz w:val="18"/>
              </w:rPr>
              <w:t>1.50</w:t>
            </w:r>
          </w:p>
        </w:tc>
        <w:tc>
          <w:tcPr>
            <w:tcW w:w="3010" w:type="dxa"/>
          </w:tcPr>
          <w:p>
            <w:pPr>
              <w:pStyle w:val="10"/>
              <w:rPr>
                <w:rFonts w:ascii="Times New Roman"/>
                <w:sz w:val="18"/>
              </w:rPr>
            </w:pPr>
          </w:p>
        </w:tc>
        <w:tc>
          <w:tcPr>
            <w:tcW w:w="3223" w:type="dxa"/>
          </w:tcPr>
          <w:p>
            <w:pPr>
              <w:pStyle w:val="10"/>
              <w:spacing w:before="51"/>
              <w:ind w:right="94"/>
              <w:jc w:val="right"/>
              <w:rPr>
                <w:rFonts w:ascii="Times New Roman"/>
                <w:sz w:val="18"/>
              </w:rPr>
            </w:pPr>
            <w:r>
              <w:rPr>
                <w:rFonts w:ascii="Times New Roman"/>
                <w:spacing w:val="-4"/>
                <w:sz w:val="18"/>
              </w:rPr>
              <w:t>1.50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16" w:type="dxa"/>
          </w:tcPr>
          <w:p>
            <w:pPr>
              <w:pStyle w:val="10"/>
              <w:spacing w:before="29"/>
              <w:ind w:left="107"/>
              <w:rPr>
                <w:rFonts w:ascii="仿宋"/>
                <w:sz w:val="18"/>
              </w:rPr>
            </w:pPr>
            <w:r>
              <w:rPr>
                <w:rFonts w:ascii="仿宋"/>
                <w:spacing w:val="-5"/>
                <w:sz w:val="18"/>
              </w:rPr>
              <w:t>208</w:t>
            </w:r>
          </w:p>
        </w:tc>
        <w:tc>
          <w:tcPr>
            <w:tcW w:w="3096" w:type="dxa"/>
          </w:tcPr>
          <w:p>
            <w:pPr>
              <w:pStyle w:val="10"/>
              <w:spacing w:before="29"/>
              <w:ind w:left="107"/>
              <w:rPr>
                <w:rFonts w:ascii="仿宋" w:eastAsia="仿宋"/>
                <w:sz w:val="18"/>
              </w:rPr>
            </w:pPr>
            <w:r>
              <w:rPr>
                <w:rFonts w:ascii="仿宋" w:eastAsia="仿宋"/>
                <w:spacing w:val="-2"/>
                <w:sz w:val="18"/>
              </w:rPr>
              <w:t>社会保障和就业支出</w:t>
            </w:r>
          </w:p>
        </w:tc>
        <w:tc>
          <w:tcPr>
            <w:tcW w:w="3009" w:type="dxa"/>
          </w:tcPr>
          <w:p>
            <w:pPr>
              <w:pStyle w:val="10"/>
              <w:spacing w:before="51"/>
              <w:ind w:right="96"/>
              <w:jc w:val="right"/>
              <w:rPr>
                <w:rFonts w:ascii="Times New Roman"/>
                <w:sz w:val="18"/>
              </w:rPr>
            </w:pPr>
            <w:r>
              <w:rPr>
                <w:rFonts w:ascii="Times New Roman"/>
                <w:spacing w:val="-2"/>
                <w:sz w:val="18"/>
              </w:rPr>
              <w:t>279.52</w:t>
            </w:r>
          </w:p>
        </w:tc>
        <w:tc>
          <w:tcPr>
            <w:tcW w:w="3010" w:type="dxa"/>
          </w:tcPr>
          <w:p>
            <w:pPr>
              <w:pStyle w:val="10"/>
              <w:spacing w:before="51"/>
              <w:ind w:right="94"/>
              <w:jc w:val="right"/>
              <w:rPr>
                <w:rFonts w:ascii="Times New Roman"/>
                <w:sz w:val="18"/>
              </w:rPr>
            </w:pPr>
            <w:r>
              <w:rPr>
                <w:rFonts w:ascii="Times New Roman"/>
                <w:spacing w:val="-2"/>
                <w:sz w:val="18"/>
              </w:rPr>
              <w:t>152.02</w:t>
            </w:r>
          </w:p>
        </w:tc>
        <w:tc>
          <w:tcPr>
            <w:tcW w:w="3223" w:type="dxa"/>
          </w:tcPr>
          <w:p>
            <w:pPr>
              <w:pStyle w:val="10"/>
              <w:spacing w:before="51"/>
              <w:ind w:right="94"/>
              <w:jc w:val="right"/>
              <w:rPr>
                <w:rFonts w:ascii="Times New Roman"/>
                <w:sz w:val="18"/>
              </w:rPr>
            </w:pPr>
            <w:r>
              <w:rPr>
                <w:rFonts w:ascii="Times New Roman"/>
                <w:spacing w:val="-2"/>
                <w:sz w:val="18"/>
              </w:rPr>
              <w:t>127.51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8"/>
              <w:ind w:left="107"/>
              <w:rPr>
                <w:rFonts w:ascii="仿宋"/>
                <w:sz w:val="18"/>
              </w:rPr>
            </w:pPr>
            <w:r>
              <w:rPr>
                <w:rFonts w:ascii="仿宋"/>
                <w:spacing w:val="-2"/>
                <w:sz w:val="18"/>
              </w:rPr>
              <w:t>20805</w:t>
            </w:r>
          </w:p>
        </w:tc>
        <w:tc>
          <w:tcPr>
            <w:tcW w:w="3096" w:type="dxa"/>
          </w:tcPr>
          <w:p>
            <w:pPr>
              <w:pStyle w:val="10"/>
              <w:spacing w:before="28"/>
              <w:ind w:left="107"/>
              <w:rPr>
                <w:rFonts w:ascii="仿宋" w:eastAsia="仿宋"/>
                <w:sz w:val="18"/>
              </w:rPr>
            </w:pPr>
            <w:r>
              <w:rPr>
                <w:rFonts w:ascii="仿宋" w:eastAsia="仿宋"/>
                <w:spacing w:val="-1"/>
                <w:sz w:val="18"/>
              </w:rPr>
              <w:t>行政事业单位养老支出</w:t>
            </w:r>
          </w:p>
        </w:tc>
        <w:tc>
          <w:tcPr>
            <w:tcW w:w="3009" w:type="dxa"/>
          </w:tcPr>
          <w:p>
            <w:pPr>
              <w:pStyle w:val="10"/>
              <w:spacing w:before="51"/>
              <w:ind w:right="96"/>
              <w:jc w:val="right"/>
              <w:rPr>
                <w:rFonts w:ascii="Times New Roman"/>
                <w:sz w:val="18"/>
              </w:rPr>
            </w:pPr>
            <w:r>
              <w:rPr>
                <w:rFonts w:ascii="Times New Roman"/>
                <w:spacing w:val="-2"/>
                <w:sz w:val="18"/>
              </w:rPr>
              <w:t>152.02</w:t>
            </w:r>
          </w:p>
        </w:tc>
        <w:tc>
          <w:tcPr>
            <w:tcW w:w="3010" w:type="dxa"/>
          </w:tcPr>
          <w:p>
            <w:pPr>
              <w:pStyle w:val="10"/>
              <w:spacing w:before="51"/>
              <w:ind w:right="94"/>
              <w:jc w:val="right"/>
              <w:rPr>
                <w:rFonts w:ascii="Times New Roman"/>
                <w:sz w:val="18"/>
              </w:rPr>
            </w:pPr>
            <w:r>
              <w:rPr>
                <w:rFonts w:ascii="Times New Roman"/>
                <w:spacing w:val="-2"/>
                <w:sz w:val="18"/>
              </w:rPr>
              <w:t>152.02</w:t>
            </w:r>
          </w:p>
        </w:tc>
        <w:tc>
          <w:tcPr>
            <w:tcW w:w="3223"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16" w:type="dxa"/>
          </w:tcPr>
          <w:p>
            <w:pPr>
              <w:pStyle w:val="10"/>
              <w:spacing w:before="28"/>
              <w:ind w:left="107"/>
              <w:rPr>
                <w:rFonts w:ascii="仿宋"/>
                <w:sz w:val="18"/>
              </w:rPr>
            </w:pPr>
            <w:r>
              <w:rPr>
                <w:rFonts w:ascii="仿宋"/>
                <w:spacing w:val="-2"/>
                <w:sz w:val="18"/>
              </w:rPr>
              <w:t>2080505</w:t>
            </w:r>
          </w:p>
        </w:tc>
        <w:tc>
          <w:tcPr>
            <w:tcW w:w="3096" w:type="dxa"/>
          </w:tcPr>
          <w:p>
            <w:pPr>
              <w:pStyle w:val="10"/>
              <w:spacing w:before="28"/>
              <w:ind w:left="107"/>
              <w:rPr>
                <w:rFonts w:ascii="仿宋" w:eastAsia="仿宋"/>
                <w:sz w:val="18"/>
              </w:rPr>
            </w:pPr>
            <w:r>
              <w:rPr>
                <w:rFonts w:ascii="仿宋" w:eastAsia="仿宋"/>
                <w:spacing w:val="-1"/>
                <w:sz w:val="18"/>
              </w:rPr>
              <w:t>机关事业单位基本养老保险缴费支出</w:t>
            </w:r>
          </w:p>
        </w:tc>
        <w:tc>
          <w:tcPr>
            <w:tcW w:w="3009" w:type="dxa"/>
          </w:tcPr>
          <w:p>
            <w:pPr>
              <w:pStyle w:val="10"/>
              <w:spacing w:before="53"/>
              <w:ind w:right="96"/>
              <w:jc w:val="right"/>
              <w:rPr>
                <w:rFonts w:ascii="Times New Roman"/>
                <w:sz w:val="18"/>
              </w:rPr>
            </w:pPr>
            <w:r>
              <w:rPr>
                <w:rFonts w:ascii="Times New Roman"/>
                <w:spacing w:val="-2"/>
                <w:sz w:val="18"/>
              </w:rPr>
              <w:t>152.02</w:t>
            </w:r>
          </w:p>
        </w:tc>
        <w:tc>
          <w:tcPr>
            <w:tcW w:w="3010" w:type="dxa"/>
          </w:tcPr>
          <w:p>
            <w:pPr>
              <w:pStyle w:val="10"/>
              <w:spacing w:before="53"/>
              <w:ind w:right="94"/>
              <w:jc w:val="right"/>
              <w:rPr>
                <w:rFonts w:ascii="Times New Roman"/>
                <w:sz w:val="18"/>
              </w:rPr>
            </w:pPr>
            <w:r>
              <w:rPr>
                <w:rFonts w:ascii="Times New Roman"/>
                <w:spacing w:val="-2"/>
                <w:sz w:val="18"/>
              </w:rPr>
              <w:t>152.02</w:t>
            </w:r>
          </w:p>
        </w:tc>
        <w:tc>
          <w:tcPr>
            <w:tcW w:w="3223"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7"/>
              <w:ind w:left="107"/>
              <w:rPr>
                <w:rFonts w:ascii="仿宋"/>
                <w:sz w:val="18"/>
              </w:rPr>
            </w:pPr>
            <w:r>
              <w:rPr>
                <w:rFonts w:ascii="仿宋"/>
                <w:spacing w:val="-2"/>
                <w:sz w:val="18"/>
              </w:rPr>
              <w:t>20809</w:t>
            </w:r>
          </w:p>
        </w:tc>
        <w:tc>
          <w:tcPr>
            <w:tcW w:w="3096" w:type="dxa"/>
          </w:tcPr>
          <w:p>
            <w:pPr>
              <w:pStyle w:val="10"/>
              <w:spacing w:before="27"/>
              <w:ind w:left="107"/>
              <w:rPr>
                <w:rFonts w:ascii="仿宋" w:eastAsia="仿宋"/>
                <w:sz w:val="18"/>
              </w:rPr>
            </w:pPr>
            <w:r>
              <w:rPr>
                <w:rFonts w:ascii="仿宋" w:eastAsia="仿宋"/>
                <w:spacing w:val="-3"/>
                <w:sz w:val="18"/>
              </w:rPr>
              <w:t>退役安置</w:t>
            </w:r>
          </w:p>
        </w:tc>
        <w:tc>
          <w:tcPr>
            <w:tcW w:w="3009" w:type="dxa"/>
          </w:tcPr>
          <w:p>
            <w:pPr>
              <w:pStyle w:val="10"/>
              <w:spacing w:before="52"/>
              <w:ind w:right="96"/>
              <w:jc w:val="right"/>
              <w:rPr>
                <w:rFonts w:ascii="Times New Roman"/>
                <w:sz w:val="18"/>
              </w:rPr>
            </w:pPr>
            <w:r>
              <w:rPr>
                <w:rFonts w:ascii="Times New Roman"/>
                <w:spacing w:val="-2"/>
                <w:sz w:val="18"/>
              </w:rPr>
              <w:t>127.51</w:t>
            </w:r>
          </w:p>
        </w:tc>
        <w:tc>
          <w:tcPr>
            <w:tcW w:w="3010" w:type="dxa"/>
          </w:tcPr>
          <w:p>
            <w:pPr>
              <w:pStyle w:val="10"/>
              <w:rPr>
                <w:rFonts w:ascii="Times New Roman"/>
                <w:sz w:val="18"/>
              </w:rPr>
            </w:pPr>
          </w:p>
        </w:tc>
        <w:tc>
          <w:tcPr>
            <w:tcW w:w="3223" w:type="dxa"/>
          </w:tcPr>
          <w:p>
            <w:pPr>
              <w:pStyle w:val="10"/>
              <w:spacing w:before="52"/>
              <w:ind w:right="94"/>
              <w:jc w:val="right"/>
              <w:rPr>
                <w:rFonts w:ascii="Times New Roman"/>
                <w:sz w:val="18"/>
              </w:rPr>
            </w:pPr>
            <w:r>
              <w:rPr>
                <w:rFonts w:ascii="Times New Roman"/>
                <w:spacing w:val="-2"/>
                <w:sz w:val="18"/>
              </w:rPr>
              <w:t>127.51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7"/>
              <w:ind w:left="107"/>
              <w:rPr>
                <w:rFonts w:ascii="仿宋"/>
                <w:sz w:val="18"/>
              </w:rPr>
            </w:pPr>
            <w:r>
              <w:rPr>
                <w:rFonts w:ascii="仿宋"/>
                <w:spacing w:val="-2"/>
                <w:sz w:val="18"/>
              </w:rPr>
              <w:t>2080901</w:t>
            </w:r>
          </w:p>
        </w:tc>
        <w:tc>
          <w:tcPr>
            <w:tcW w:w="3096" w:type="dxa"/>
          </w:tcPr>
          <w:p>
            <w:pPr>
              <w:pStyle w:val="10"/>
              <w:spacing w:before="27"/>
              <w:ind w:left="107"/>
              <w:rPr>
                <w:rFonts w:ascii="仿宋" w:eastAsia="仿宋"/>
                <w:sz w:val="18"/>
              </w:rPr>
            </w:pPr>
            <w:r>
              <w:rPr>
                <w:rFonts w:ascii="仿宋" w:eastAsia="仿宋"/>
                <w:spacing w:val="-2"/>
                <w:sz w:val="18"/>
              </w:rPr>
              <w:t>退役士兵安置</w:t>
            </w:r>
          </w:p>
        </w:tc>
        <w:tc>
          <w:tcPr>
            <w:tcW w:w="3009" w:type="dxa"/>
          </w:tcPr>
          <w:p>
            <w:pPr>
              <w:pStyle w:val="10"/>
              <w:spacing w:before="52"/>
              <w:ind w:right="96"/>
              <w:jc w:val="right"/>
              <w:rPr>
                <w:rFonts w:ascii="Times New Roman"/>
                <w:sz w:val="18"/>
              </w:rPr>
            </w:pPr>
            <w:r>
              <w:rPr>
                <w:rFonts w:ascii="Times New Roman"/>
                <w:spacing w:val="-2"/>
                <w:sz w:val="18"/>
              </w:rPr>
              <w:t>127.51</w:t>
            </w:r>
          </w:p>
        </w:tc>
        <w:tc>
          <w:tcPr>
            <w:tcW w:w="3010" w:type="dxa"/>
          </w:tcPr>
          <w:p>
            <w:pPr>
              <w:pStyle w:val="10"/>
              <w:rPr>
                <w:rFonts w:ascii="Times New Roman"/>
                <w:sz w:val="18"/>
              </w:rPr>
            </w:pPr>
          </w:p>
        </w:tc>
        <w:tc>
          <w:tcPr>
            <w:tcW w:w="3223" w:type="dxa"/>
          </w:tcPr>
          <w:p>
            <w:pPr>
              <w:pStyle w:val="10"/>
              <w:spacing w:before="52"/>
              <w:ind w:right="94"/>
              <w:jc w:val="right"/>
              <w:rPr>
                <w:rFonts w:ascii="Times New Roman"/>
                <w:sz w:val="18"/>
              </w:rPr>
            </w:pPr>
            <w:r>
              <w:rPr>
                <w:rFonts w:ascii="Times New Roman"/>
                <w:spacing w:val="-2"/>
                <w:sz w:val="18"/>
              </w:rPr>
              <w:t>127.51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16" w:type="dxa"/>
          </w:tcPr>
          <w:p>
            <w:pPr>
              <w:pStyle w:val="10"/>
              <w:spacing w:before="27"/>
              <w:ind w:left="107"/>
              <w:rPr>
                <w:rFonts w:ascii="仿宋"/>
                <w:sz w:val="18"/>
              </w:rPr>
            </w:pPr>
            <w:r>
              <w:rPr>
                <w:rFonts w:ascii="仿宋"/>
                <w:spacing w:val="-5"/>
                <w:sz w:val="18"/>
              </w:rPr>
              <w:t>210</w:t>
            </w:r>
          </w:p>
        </w:tc>
        <w:tc>
          <w:tcPr>
            <w:tcW w:w="3096" w:type="dxa"/>
          </w:tcPr>
          <w:p>
            <w:pPr>
              <w:pStyle w:val="10"/>
              <w:spacing w:before="27"/>
              <w:ind w:left="107"/>
              <w:rPr>
                <w:rFonts w:ascii="仿宋" w:eastAsia="仿宋"/>
                <w:sz w:val="18"/>
              </w:rPr>
            </w:pPr>
            <w:r>
              <w:rPr>
                <w:rFonts w:ascii="仿宋" w:eastAsia="仿宋"/>
                <w:spacing w:val="-2"/>
                <w:sz w:val="18"/>
              </w:rPr>
              <w:t>卫生健康支出</w:t>
            </w:r>
          </w:p>
        </w:tc>
        <w:tc>
          <w:tcPr>
            <w:tcW w:w="3009" w:type="dxa"/>
          </w:tcPr>
          <w:p>
            <w:pPr>
              <w:pStyle w:val="10"/>
              <w:spacing w:before="51"/>
              <w:ind w:right="94"/>
              <w:jc w:val="right"/>
              <w:rPr>
                <w:rFonts w:ascii="Times New Roman"/>
                <w:sz w:val="18"/>
              </w:rPr>
            </w:pPr>
            <w:r>
              <w:rPr>
                <w:rFonts w:ascii="Times New Roman"/>
                <w:spacing w:val="-2"/>
                <w:sz w:val="18"/>
              </w:rPr>
              <w:t>76.02</w:t>
            </w:r>
          </w:p>
        </w:tc>
        <w:tc>
          <w:tcPr>
            <w:tcW w:w="3010" w:type="dxa"/>
          </w:tcPr>
          <w:p>
            <w:pPr>
              <w:pStyle w:val="10"/>
              <w:spacing w:before="51"/>
              <w:ind w:right="94"/>
              <w:jc w:val="right"/>
              <w:rPr>
                <w:rFonts w:ascii="Times New Roman"/>
                <w:sz w:val="18"/>
              </w:rPr>
            </w:pPr>
            <w:r>
              <w:rPr>
                <w:rFonts w:ascii="Times New Roman"/>
                <w:spacing w:val="-2"/>
                <w:sz w:val="18"/>
              </w:rPr>
              <w:t>76.02</w:t>
            </w:r>
          </w:p>
        </w:tc>
        <w:tc>
          <w:tcPr>
            <w:tcW w:w="3223"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9"/>
              <w:ind w:left="107"/>
              <w:rPr>
                <w:rFonts w:ascii="仿宋"/>
                <w:sz w:val="18"/>
              </w:rPr>
            </w:pPr>
            <w:r>
              <w:rPr>
                <w:rFonts w:ascii="仿宋"/>
                <w:spacing w:val="-2"/>
                <w:sz w:val="18"/>
              </w:rPr>
              <w:t>21011</w:t>
            </w:r>
          </w:p>
        </w:tc>
        <w:tc>
          <w:tcPr>
            <w:tcW w:w="3096" w:type="dxa"/>
          </w:tcPr>
          <w:p>
            <w:pPr>
              <w:pStyle w:val="10"/>
              <w:spacing w:before="29"/>
              <w:ind w:left="107"/>
              <w:rPr>
                <w:rFonts w:ascii="仿宋" w:eastAsia="仿宋"/>
                <w:sz w:val="18"/>
              </w:rPr>
            </w:pPr>
            <w:r>
              <w:rPr>
                <w:rFonts w:ascii="仿宋" w:eastAsia="仿宋"/>
                <w:spacing w:val="-2"/>
                <w:sz w:val="18"/>
              </w:rPr>
              <w:t>行政事业单位医疗</w:t>
            </w:r>
          </w:p>
        </w:tc>
        <w:tc>
          <w:tcPr>
            <w:tcW w:w="3009" w:type="dxa"/>
          </w:tcPr>
          <w:p>
            <w:pPr>
              <w:pStyle w:val="10"/>
              <w:spacing w:before="51"/>
              <w:ind w:right="94"/>
              <w:jc w:val="right"/>
              <w:rPr>
                <w:rFonts w:ascii="Times New Roman"/>
                <w:sz w:val="18"/>
              </w:rPr>
            </w:pPr>
            <w:r>
              <w:rPr>
                <w:rFonts w:ascii="Times New Roman"/>
                <w:spacing w:val="-2"/>
                <w:sz w:val="18"/>
              </w:rPr>
              <w:t>76.02</w:t>
            </w:r>
          </w:p>
        </w:tc>
        <w:tc>
          <w:tcPr>
            <w:tcW w:w="3010" w:type="dxa"/>
          </w:tcPr>
          <w:p>
            <w:pPr>
              <w:pStyle w:val="10"/>
              <w:spacing w:before="51"/>
              <w:ind w:right="94"/>
              <w:jc w:val="right"/>
              <w:rPr>
                <w:rFonts w:ascii="Times New Roman"/>
                <w:sz w:val="18"/>
              </w:rPr>
            </w:pPr>
            <w:r>
              <w:rPr>
                <w:rFonts w:ascii="Times New Roman"/>
                <w:spacing w:val="-2"/>
                <w:sz w:val="18"/>
              </w:rPr>
              <w:t>76.02</w:t>
            </w:r>
          </w:p>
        </w:tc>
        <w:tc>
          <w:tcPr>
            <w:tcW w:w="3223"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1116" w:type="dxa"/>
          </w:tcPr>
          <w:p>
            <w:pPr>
              <w:pStyle w:val="10"/>
              <w:spacing w:before="28"/>
              <w:ind w:left="107"/>
              <w:rPr>
                <w:rFonts w:ascii="仿宋"/>
                <w:sz w:val="18"/>
              </w:rPr>
            </w:pPr>
            <w:r>
              <w:rPr>
                <w:rFonts w:ascii="仿宋"/>
                <w:spacing w:val="-2"/>
                <w:sz w:val="18"/>
              </w:rPr>
              <w:t>2101101</w:t>
            </w:r>
          </w:p>
        </w:tc>
        <w:tc>
          <w:tcPr>
            <w:tcW w:w="3096" w:type="dxa"/>
          </w:tcPr>
          <w:p>
            <w:pPr>
              <w:pStyle w:val="10"/>
              <w:spacing w:before="28"/>
              <w:ind w:left="107"/>
              <w:rPr>
                <w:rFonts w:ascii="仿宋" w:eastAsia="仿宋"/>
                <w:sz w:val="18"/>
              </w:rPr>
            </w:pPr>
            <w:r>
              <w:rPr>
                <w:rFonts w:ascii="仿宋" w:eastAsia="仿宋"/>
                <w:spacing w:val="-2"/>
                <w:sz w:val="18"/>
              </w:rPr>
              <w:t>行政单位医疗</w:t>
            </w:r>
          </w:p>
        </w:tc>
        <w:tc>
          <w:tcPr>
            <w:tcW w:w="3009" w:type="dxa"/>
          </w:tcPr>
          <w:p>
            <w:pPr>
              <w:pStyle w:val="10"/>
              <w:spacing w:before="51"/>
              <w:ind w:right="94"/>
              <w:jc w:val="right"/>
              <w:rPr>
                <w:rFonts w:ascii="Times New Roman"/>
                <w:sz w:val="18"/>
              </w:rPr>
            </w:pPr>
            <w:r>
              <w:rPr>
                <w:rFonts w:ascii="Times New Roman"/>
                <w:spacing w:val="-2"/>
                <w:sz w:val="18"/>
              </w:rPr>
              <w:t>76.02</w:t>
            </w:r>
          </w:p>
        </w:tc>
        <w:tc>
          <w:tcPr>
            <w:tcW w:w="3010" w:type="dxa"/>
          </w:tcPr>
          <w:p>
            <w:pPr>
              <w:pStyle w:val="10"/>
              <w:spacing w:before="51"/>
              <w:ind w:right="94"/>
              <w:jc w:val="right"/>
              <w:rPr>
                <w:rFonts w:ascii="Times New Roman"/>
                <w:sz w:val="18"/>
              </w:rPr>
            </w:pPr>
            <w:r>
              <w:rPr>
                <w:rFonts w:ascii="Times New Roman"/>
                <w:spacing w:val="-2"/>
                <w:sz w:val="18"/>
              </w:rPr>
              <w:t>76.02</w:t>
            </w:r>
          </w:p>
        </w:tc>
        <w:tc>
          <w:tcPr>
            <w:tcW w:w="3223" w:type="dxa"/>
          </w:tcPr>
          <w:p>
            <w:pPr>
              <w:pStyle w:val="10"/>
              <w:rPr>
                <w:rFonts w:ascii="Times New Roman"/>
                <w:sz w:val="18"/>
              </w:rPr>
            </w:pPr>
          </w:p>
        </w:tc>
      </w:tr>
    </w:tbl>
    <w:p>
      <w:pPr>
        <w:pStyle w:val="10"/>
        <w:spacing w:after="0"/>
        <w:rPr>
          <w:rFonts w:ascii="Times New Roman"/>
          <w:sz w:val="18"/>
        </w:rPr>
        <w:sectPr>
          <w:pgSz w:w="16840" w:h="11910" w:orient="landscape"/>
          <w:pgMar w:top="1340" w:right="1275" w:bottom="280" w:left="1417" w:header="720" w:footer="720" w:gutter="0"/>
          <w:cols w:space="720" w:num="1"/>
        </w:sectPr>
      </w:pPr>
    </w:p>
    <w:p>
      <w:pPr>
        <w:pStyle w:val="5"/>
        <w:spacing w:before="3"/>
        <w:rPr>
          <w:rFonts w:ascii="仿宋"/>
          <w:sz w:val="7"/>
        </w:rPr>
      </w:pPr>
    </w:p>
    <w:tbl>
      <w:tblPr>
        <w:tblStyle w:val="6"/>
        <w:tblW w:w="0" w:type="auto"/>
        <w:tblInd w:w="2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16"/>
        <w:gridCol w:w="3096"/>
        <w:gridCol w:w="3009"/>
        <w:gridCol w:w="3010"/>
        <w:gridCol w:w="322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8"/>
              <w:ind w:left="107"/>
              <w:rPr>
                <w:rFonts w:ascii="仿宋"/>
                <w:sz w:val="18"/>
              </w:rPr>
            </w:pPr>
            <w:r>
              <w:rPr>
                <w:rFonts w:ascii="仿宋"/>
                <w:spacing w:val="-5"/>
                <w:sz w:val="18"/>
              </w:rPr>
              <w:t>211</w:t>
            </w:r>
          </w:p>
        </w:tc>
        <w:tc>
          <w:tcPr>
            <w:tcW w:w="3096" w:type="dxa"/>
          </w:tcPr>
          <w:p>
            <w:pPr>
              <w:pStyle w:val="10"/>
              <w:spacing w:before="28"/>
              <w:ind w:left="107"/>
              <w:rPr>
                <w:rFonts w:ascii="仿宋" w:eastAsia="仿宋"/>
                <w:sz w:val="18"/>
              </w:rPr>
            </w:pPr>
            <w:r>
              <w:rPr>
                <w:rFonts w:ascii="仿宋" w:eastAsia="仿宋"/>
                <w:spacing w:val="-2"/>
                <w:sz w:val="18"/>
              </w:rPr>
              <w:t>节能环保支出</w:t>
            </w:r>
          </w:p>
        </w:tc>
        <w:tc>
          <w:tcPr>
            <w:tcW w:w="3009" w:type="dxa"/>
          </w:tcPr>
          <w:p>
            <w:pPr>
              <w:pStyle w:val="10"/>
              <w:spacing w:before="51"/>
              <w:ind w:right="94"/>
              <w:jc w:val="right"/>
              <w:rPr>
                <w:rFonts w:ascii="Times New Roman"/>
                <w:sz w:val="18"/>
              </w:rPr>
            </w:pPr>
            <w:r>
              <w:rPr>
                <w:rFonts w:ascii="Times New Roman"/>
                <w:spacing w:val="-2"/>
                <w:sz w:val="18"/>
              </w:rPr>
              <w:t>22.35</w:t>
            </w:r>
          </w:p>
        </w:tc>
        <w:tc>
          <w:tcPr>
            <w:tcW w:w="3010" w:type="dxa"/>
          </w:tcPr>
          <w:p>
            <w:pPr>
              <w:pStyle w:val="10"/>
              <w:rPr>
                <w:rFonts w:ascii="Times New Roman"/>
                <w:sz w:val="18"/>
              </w:rPr>
            </w:pPr>
          </w:p>
        </w:tc>
        <w:tc>
          <w:tcPr>
            <w:tcW w:w="3223" w:type="dxa"/>
          </w:tcPr>
          <w:p>
            <w:pPr>
              <w:pStyle w:val="10"/>
              <w:spacing w:before="51"/>
              <w:ind w:right="94"/>
              <w:jc w:val="right"/>
              <w:rPr>
                <w:rFonts w:ascii="Times New Roman"/>
                <w:sz w:val="18"/>
              </w:rPr>
            </w:pPr>
            <w:r>
              <w:rPr>
                <w:rFonts w:ascii="Times New Roman"/>
                <w:spacing w:val="-2"/>
                <w:sz w:val="18"/>
              </w:rPr>
              <w:t>22.35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16" w:type="dxa"/>
          </w:tcPr>
          <w:p>
            <w:pPr>
              <w:pStyle w:val="10"/>
              <w:spacing w:before="28"/>
              <w:ind w:left="107"/>
              <w:rPr>
                <w:rFonts w:ascii="仿宋"/>
                <w:sz w:val="18"/>
              </w:rPr>
            </w:pPr>
            <w:r>
              <w:rPr>
                <w:rFonts w:ascii="仿宋"/>
                <w:spacing w:val="-2"/>
                <w:sz w:val="18"/>
              </w:rPr>
              <w:t>21103</w:t>
            </w:r>
          </w:p>
        </w:tc>
        <w:tc>
          <w:tcPr>
            <w:tcW w:w="3096" w:type="dxa"/>
          </w:tcPr>
          <w:p>
            <w:pPr>
              <w:pStyle w:val="10"/>
              <w:spacing w:before="28"/>
              <w:ind w:left="107"/>
              <w:rPr>
                <w:rFonts w:ascii="仿宋" w:eastAsia="仿宋"/>
                <w:sz w:val="18"/>
              </w:rPr>
            </w:pPr>
            <w:r>
              <w:rPr>
                <w:rFonts w:ascii="仿宋" w:eastAsia="仿宋"/>
                <w:spacing w:val="-3"/>
                <w:sz w:val="18"/>
              </w:rPr>
              <w:t>污染防治</w:t>
            </w:r>
          </w:p>
        </w:tc>
        <w:tc>
          <w:tcPr>
            <w:tcW w:w="3009" w:type="dxa"/>
          </w:tcPr>
          <w:p>
            <w:pPr>
              <w:pStyle w:val="10"/>
              <w:spacing w:before="53"/>
              <w:ind w:right="94"/>
              <w:jc w:val="right"/>
              <w:rPr>
                <w:rFonts w:ascii="Times New Roman"/>
                <w:sz w:val="18"/>
              </w:rPr>
            </w:pPr>
            <w:r>
              <w:rPr>
                <w:rFonts w:ascii="Times New Roman"/>
                <w:spacing w:val="-2"/>
                <w:sz w:val="18"/>
              </w:rPr>
              <w:t>22.35</w:t>
            </w:r>
          </w:p>
        </w:tc>
        <w:tc>
          <w:tcPr>
            <w:tcW w:w="3010" w:type="dxa"/>
          </w:tcPr>
          <w:p>
            <w:pPr>
              <w:pStyle w:val="10"/>
              <w:rPr>
                <w:rFonts w:ascii="Times New Roman"/>
                <w:sz w:val="18"/>
              </w:rPr>
            </w:pPr>
          </w:p>
        </w:tc>
        <w:tc>
          <w:tcPr>
            <w:tcW w:w="3223" w:type="dxa"/>
          </w:tcPr>
          <w:p>
            <w:pPr>
              <w:pStyle w:val="10"/>
              <w:spacing w:before="53"/>
              <w:ind w:right="94"/>
              <w:jc w:val="right"/>
              <w:rPr>
                <w:rFonts w:ascii="Times New Roman"/>
                <w:sz w:val="18"/>
              </w:rPr>
            </w:pPr>
            <w:r>
              <w:rPr>
                <w:rFonts w:ascii="Times New Roman"/>
                <w:spacing w:val="-2"/>
                <w:sz w:val="18"/>
              </w:rPr>
              <w:t>22.35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8"/>
              <w:ind w:left="107"/>
              <w:rPr>
                <w:rFonts w:ascii="仿宋"/>
                <w:sz w:val="18"/>
              </w:rPr>
            </w:pPr>
            <w:r>
              <w:rPr>
                <w:rFonts w:ascii="仿宋"/>
                <w:spacing w:val="-2"/>
                <w:sz w:val="18"/>
              </w:rPr>
              <w:t>2110302</w:t>
            </w:r>
          </w:p>
        </w:tc>
        <w:tc>
          <w:tcPr>
            <w:tcW w:w="3096" w:type="dxa"/>
          </w:tcPr>
          <w:p>
            <w:pPr>
              <w:pStyle w:val="10"/>
              <w:spacing w:before="28"/>
              <w:ind w:left="107"/>
              <w:rPr>
                <w:rFonts w:ascii="仿宋" w:eastAsia="仿宋"/>
                <w:sz w:val="18"/>
              </w:rPr>
            </w:pPr>
            <w:r>
              <w:rPr>
                <w:rFonts w:ascii="仿宋" w:eastAsia="仿宋"/>
                <w:spacing w:val="-5"/>
                <w:sz w:val="18"/>
              </w:rPr>
              <w:t>水体</w:t>
            </w:r>
          </w:p>
        </w:tc>
        <w:tc>
          <w:tcPr>
            <w:tcW w:w="3009" w:type="dxa"/>
          </w:tcPr>
          <w:p>
            <w:pPr>
              <w:pStyle w:val="10"/>
              <w:spacing w:before="52"/>
              <w:ind w:right="94"/>
              <w:jc w:val="right"/>
              <w:rPr>
                <w:rFonts w:ascii="Times New Roman"/>
                <w:sz w:val="18"/>
              </w:rPr>
            </w:pPr>
            <w:r>
              <w:rPr>
                <w:rFonts w:ascii="Times New Roman"/>
                <w:spacing w:val="-2"/>
                <w:sz w:val="18"/>
              </w:rPr>
              <w:t>22.35</w:t>
            </w:r>
          </w:p>
        </w:tc>
        <w:tc>
          <w:tcPr>
            <w:tcW w:w="3010" w:type="dxa"/>
          </w:tcPr>
          <w:p>
            <w:pPr>
              <w:pStyle w:val="10"/>
              <w:rPr>
                <w:rFonts w:ascii="Times New Roman"/>
                <w:sz w:val="18"/>
              </w:rPr>
            </w:pPr>
          </w:p>
        </w:tc>
        <w:tc>
          <w:tcPr>
            <w:tcW w:w="3223" w:type="dxa"/>
          </w:tcPr>
          <w:p>
            <w:pPr>
              <w:pStyle w:val="10"/>
              <w:spacing w:before="52"/>
              <w:ind w:right="94"/>
              <w:jc w:val="right"/>
              <w:rPr>
                <w:rFonts w:ascii="Times New Roman"/>
                <w:sz w:val="18"/>
              </w:rPr>
            </w:pPr>
            <w:r>
              <w:rPr>
                <w:rFonts w:ascii="Times New Roman"/>
                <w:spacing w:val="-2"/>
                <w:sz w:val="18"/>
              </w:rPr>
              <w:t>22.35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16" w:type="dxa"/>
          </w:tcPr>
          <w:p>
            <w:pPr>
              <w:pStyle w:val="10"/>
              <w:spacing w:before="27"/>
              <w:ind w:left="107"/>
              <w:rPr>
                <w:rFonts w:ascii="仿宋"/>
                <w:sz w:val="18"/>
              </w:rPr>
            </w:pPr>
            <w:r>
              <w:rPr>
                <w:rFonts w:ascii="仿宋"/>
                <w:spacing w:val="-5"/>
                <w:sz w:val="18"/>
              </w:rPr>
              <w:t>212</w:t>
            </w:r>
          </w:p>
        </w:tc>
        <w:tc>
          <w:tcPr>
            <w:tcW w:w="3096" w:type="dxa"/>
          </w:tcPr>
          <w:p>
            <w:pPr>
              <w:pStyle w:val="10"/>
              <w:spacing w:before="27"/>
              <w:ind w:left="107"/>
              <w:rPr>
                <w:rFonts w:ascii="仿宋" w:eastAsia="仿宋"/>
                <w:sz w:val="18"/>
              </w:rPr>
            </w:pPr>
            <w:r>
              <w:rPr>
                <w:rFonts w:ascii="仿宋" w:eastAsia="仿宋"/>
                <w:spacing w:val="-2"/>
                <w:sz w:val="18"/>
              </w:rPr>
              <w:t>城乡社区支出</w:t>
            </w:r>
          </w:p>
        </w:tc>
        <w:tc>
          <w:tcPr>
            <w:tcW w:w="3009" w:type="dxa"/>
          </w:tcPr>
          <w:p>
            <w:pPr>
              <w:pStyle w:val="10"/>
              <w:spacing w:before="52"/>
              <w:ind w:right="96"/>
              <w:jc w:val="right"/>
              <w:rPr>
                <w:rFonts w:ascii="Times New Roman"/>
                <w:sz w:val="18"/>
              </w:rPr>
            </w:pPr>
            <w:r>
              <w:rPr>
                <w:rFonts w:ascii="Times New Roman"/>
                <w:spacing w:val="-2"/>
                <w:sz w:val="18"/>
              </w:rPr>
              <w:t>2,430.43</w:t>
            </w:r>
          </w:p>
        </w:tc>
        <w:tc>
          <w:tcPr>
            <w:tcW w:w="3010" w:type="dxa"/>
          </w:tcPr>
          <w:p>
            <w:pPr>
              <w:pStyle w:val="10"/>
              <w:rPr>
                <w:rFonts w:ascii="Times New Roman"/>
                <w:sz w:val="18"/>
              </w:rPr>
            </w:pPr>
          </w:p>
        </w:tc>
        <w:tc>
          <w:tcPr>
            <w:tcW w:w="3223" w:type="dxa"/>
          </w:tcPr>
          <w:p>
            <w:pPr>
              <w:pStyle w:val="10"/>
              <w:spacing w:before="52"/>
              <w:ind w:right="97"/>
              <w:jc w:val="right"/>
              <w:rPr>
                <w:rFonts w:ascii="Times New Roman"/>
                <w:sz w:val="18"/>
              </w:rPr>
            </w:pPr>
            <w:r>
              <w:rPr>
                <w:rFonts w:ascii="Times New Roman"/>
                <w:spacing w:val="-2"/>
                <w:sz w:val="18"/>
              </w:rPr>
              <w:t>2,430.43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7"/>
              <w:ind w:left="107"/>
              <w:rPr>
                <w:rFonts w:ascii="仿宋"/>
                <w:sz w:val="18"/>
              </w:rPr>
            </w:pPr>
            <w:r>
              <w:rPr>
                <w:rFonts w:ascii="仿宋"/>
                <w:spacing w:val="-2"/>
                <w:sz w:val="18"/>
              </w:rPr>
              <w:t>21202</w:t>
            </w:r>
          </w:p>
        </w:tc>
        <w:tc>
          <w:tcPr>
            <w:tcW w:w="3096" w:type="dxa"/>
          </w:tcPr>
          <w:p>
            <w:pPr>
              <w:pStyle w:val="10"/>
              <w:spacing w:before="27"/>
              <w:ind w:left="107"/>
              <w:rPr>
                <w:rFonts w:ascii="仿宋" w:eastAsia="仿宋"/>
                <w:sz w:val="18"/>
              </w:rPr>
            </w:pPr>
            <w:r>
              <w:rPr>
                <w:rFonts w:ascii="仿宋" w:eastAsia="仿宋"/>
                <w:spacing w:val="-2"/>
                <w:sz w:val="18"/>
              </w:rPr>
              <w:t>城乡社区规划与管理</w:t>
            </w:r>
          </w:p>
        </w:tc>
        <w:tc>
          <w:tcPr>
            <w:tcW w:w="3009" w:type="dxa"/>
          </w:tcPr>
          <w:p>
            <w:pPr>
              <w:pStyle w:val="10"/>
              <w:spacing w:before="52"/>
              <w:ind w:right="96"/>
              <w:jc w:val="right"/>
              <w:rPr>
                <w:rFonts w:ascii="Times New Roman"/>
                <w:sz w:val="18"/>
              </w:rPr>
            </w:pPr>
            <w:r>
              <w:rPr>
                <w:rFonts w:ascii="Times New Roman"/>
                <w:spacing w:val="-2"/>
                <w:sz w:val="18"/>
              </w:rPr>
              <w:t>1,940.31</w:t>
            </w:r>
          </w:p>
        </w:tc>
        <w:tc>
          <w:tcPr>
            <w:tcW w:w="3010" w:type="dxa"/>
          </w:tcPr>
          <w:p>
            <w:pPr>
              <w:pStyle w:val="10"/>
              <w:rPr>
                <w:rFonts w:ascii="Times New Roman"/>
                <w:sz w:val="18"/>
              </w:rPr>
            </w:pPr>
          </w:p>
        </w:tc>
        <w:tc>
          <w:tcPr>
            <w:tcW w:w="3223" w:type="dxa"/>
          </w:tcPr>
          <w:p>
            <w:pPr>
              <w:pStyle w:val="10"/>
              <w:spacing w:before="52"/>
              <w:ind w:right="97"/>
              <w:jc w:val="right"/>
              <w:rPr>
                <w:rFonts w:ascii="Times New Roman"/>
                <w:sz w:val="18"/>
              </w:rPr>
            </w:pPr>
            <w:r>
              <w:rPr>
                <w:rFonts w:ascii="Times New Roman"/>
                <w:spacing w:val="-2"/>
                <w:sz w:val="18"/>
              </w:rPr>
              <w:t>1,940.31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6"/>
              <w:ind w:left="107"/>
              <w:rPr>
                <w:rFonts w:ascii="仿宋"/>
                <w:sz w:val="18"/>
              </w:rPr>
            </w:pPr>
            <w:r>
              <w:rPr>
                <w:rFonts w:ascii="仿宋"/>
                <w:spacing w:val="-2"/>
                <w:sz w:val="18"/>
              </w:rPr>
              <w:t>2120201</w:t>
            </w:r>
          </w:p>
        </w:tc>
        <w:tc>
          <w:tcPr>
            <w:tcW w:w="3096" w:type="dxa"/>
          </w:tcPr>
          <w:p>
            <w:pPr>
              <w:pStyle w:val="10"/>
              <w:spacing w:before="26"/>
              <w:ind w:left="107"/>
              <w:rPr>
                <w:rFonts w:ascii="仿宋" w:eastAsia="仿宋"/>
                <w:sz w:val="18"/>
              </w:rPr>
            </w:pPr>
            <w:r>
              <w:rPr>
                <w:rFonts w:ascii="仿宋" w:eastAsia="仿宋"/>
                <w:spacing w:val="-2"/>
                <w:sz w:val="18"/>
              </w:rPr>
              <w:t>城乡社区规划与管理</w:t>
            </w:r>
          </w:p>
        </w:tc>
        <w:tc>
          <w:tcPr>
            <w:tcW w:w="3009" w:type="dxa"/>
          </w:tcPr>
          <w:p>
            <w:pPr>
              <w:pStyle w:val="10"/>
              <w:spacing w:before="51"/>
              <w:ind w:right="96"/>
              <w:jc w:val="right"/>
              <w:rPr>
                <w:rFonts w:ascii="Times New Roman"/>
                <w:sz w:val="18"/>
              </w:rPr>
            </w:pPr>
            <w:r>
              <w:rPr>
                <w:rFonts w:ascii="Times New Roman"/>
                <w:spacing w:val="-2"/>
                <w:sz w:val="18"/>
              </w:rPr>
              <w:t>1,940.31</w:t>
            </w:r>
          </w:p>
        </w:tc>
        <w:tc>
          <w:tcPr>
            <w:tcW w:w="3010" w:type="dxa"/>
          </w:tcPr>
          <w:p>
            <w:pPr>
              <w:pStyle w:val="10"/>
              <w:rPr>
                <w:rFonts w:ascii="Times New Roman"/>
                <w:sz w:val="18"/>
              </w:rPr>
            </w:pPr>
          </w:p>
        </w:tc>
        <w:tc>
          <w:tcPr>
            <w:tcW w:w="3223" w:type="dxa"/>
          </w:tcPr>
          <w:p>
            <w:pPr>
              <w:pStyle w:val="10"/>
              <w:spacing w:before="51"/>
              <w:ind w:right="97"/>
              <w:jc w:val="right"/>
              <w:rPr>
                <w:rFonts w:ascii="Times New Roman"/>
                <w:sz w:val="18"/>
              </w:rPr>
            </w:pPr>
            <w:r>
              <w:rPr>
                <w:rFonts w:ascii="Times New Roman"/>
                <w:spacing w:val="-2"/>
                <w:sz w:val="18"/>
              </w:rPr>
              <w:t>1,940.31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16" w:type="dxa"/>
          </w:tcPr>
          <w:p>
            <w:pPr>
              <w:pStyle w:val="10"/>
              <w:spacing w:before="28"/>
              <w:ind w:left="107"/>
              <w:rPr>
                <w:rFonts w:ascii="仿宋"/>
                <w:sz w:val="18"/>
              </w:rPr>
            </w:pPr>
            <w:r>
              <w:rPr>
                <w:rFonts w:ascii="仿宋"/>
                <w:spacing w:val="-2"/>
                <w:sz w:val="18"/>
              </w:rPr>
              <w:t>21205</w:t>
            </w:r>
          </w:p>
        </w:tc>
        <w:tc>
          <w:tcPr>
            <w:tcW w:w="3096" w:type="dxa"/>
          </w:tcPr>
          <w:p>
            <w:pPr>
              <w:pStyle w:val="10"/>
              <w:spacing w:before="28"/>
              <w:ind w:left="107"/>
              <w:rPr>
                <w:rFonts w:ascii="仿宋" w:eastAsia="仿宋"/>
                <w:sz w:val="18"/>
              </w:rPr>
            </w:pPr>
            <w:r>
              <w:rPr>
                <w:rFonts w:ascii="仿宋" w:eastAsia="仿宋"/>
                <w:spacing w:val="-2"/>
                <w:sz w:val="18"/>
              </w:rPr>
              <w:t>城乡社区环境卫生</w:t>
            </w:r>
          </w:p>
        </w:tc>
        <w:tc>
          <w:tcPr>
            <w:tcW w:w="3009" w:type="dxa"/>
          </w:tcPr>
          <w:p>
            <w:pPr>
              <w:pStyle w:val="10"/>
              <w:spacing w:before="51"/>
              <w:ind w:right="96"/>
              <w:jc w:val="right"/>
              <w:rPr>
                <w:rFonts w:ascii="Times New Roman"/>
                <w:sz w:val="18"/>
              </w:rPr>
            </w:pPr>
            <w:r>
              <w:rPr>
                <w:rFonts w:ascii="Times New Roman"/>
                <w:spacing w:val="-2"/>
                <w:sz w:val="18"/>
              </w:rPr>
              <w:t>452.12</w:t>
            </w:r>
          </w:p>
        </w:tc>
        <w:tc>
          <w:tcPr>
            <w:tcW w:w="3010" w:type="dxa"/>
          </w:tcPr>
          <w:p>
            <w:pPr>
              <w:pStyle w:val="10"/>
              <w:rPr>
                <w:rFonts w:ascii="Times New Roman"/>
                <w:sz w:val="18"/>
              </w:rPr>
            </w:pPr>
          </w:p>
        </w:tc>
        <w:tc>
          <w:tcPr>
            <w:tcW w:w="3223" w:type="dxa"/>
          </w:tcPr>
          <w:p>
            <w:pPr>
              <w:pStyle w:val="10"/>
              <w:spacing w:before="51"/>
              <w:ind w:right="94"/>
              <w:jc w:val="right"/>
              <w:rPr>
                <w:rFonts w:ascii="Times New Roman"/>
                <w:sz w:val="18"/>
              </w:rPr>
            </w:pPr>
            <w:r>
              <w:rPr>
                <w:rFonts w:ascii="Times New Roman"/>
                <w:spacing w:val="-2"/>
                <w:sz w:val="18"/>
              </w:rPr>
              <w:t>452.12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16" w:type="dxa"/>
          </w:tcPr>
          <w:p>
            <w:pPr>
              <w:pStyle w:val="10"/>
              <w:spacing w:before="28"/>
              <w:ind w:left="107"/>
              <w:rPr>
                <w:rFonts w:ascii="仿宋"/>
                <w:sz w:val="18"/>
              </w:rPr>
            </w:pPr>
            <w:r>
              <w:rPr>
                <w:rFonts w:ascii="仿宋"/>
                <w:spacing w:val="-2"/>
                <w:sz w:val="18"/>
              </w:rPr>
              <w:t>2120501</w:t>
            </w:r>
          </w:p>
        </w:tc>
        <w:tc>
          <w:tcPr>
            <w:tcW w:w="3096" w:type="dxa"/>
          </w:tcPr>
          <w:p>
            <w:pPr>
              <w:pStyle w:val="10"/>
              <w:spacing w:before="28"/>
              <w:ind w:left="107"/>
              <w:rPr>
                <w:rFonts w:ascii="仿宋" w:eastAsia="仿宋"/>
                <w:sz w:val="18"/>
              </w:rPr>
            </w:pPr>
            <w:r>
              <w:rPr>
                <w:rFonts w:ascii="仿宋" w:eastAsia="仿宋"/>
                <w:spacing w:val="-2"/>
                <w:sz w:val="18"/>
              </w:rPr>
              <w:t>城乡社区环境卫生</w:t>
            </w:r>
          </w:p>
        </w:tc>
        <w:tc>
          <w:tcPr>
            <w:tcW w:w="3009" w:type="dxa"/>
          </w:tcPr>
          <w:p>
            <w:pPr>
              <w:pStyle w:val="10"/>
              <w:spacing w:before="53"/>
              <w:ind w:right="96"/>
              <w:jc w:val="right"/>
              <w:rPr>
                <w:rFonts w:ascii="Times New Roman"/>
                <w:sz w:val="18"/>
              </w:rPr>
            </w:pPr>
            <w:r>
              <w:rPr>
                <w:rFonts w:ascii="Times New Roman"/>
                <w:spacing w:val="-2"/>
                <w:sz w:val="18"/>
              </w:rPr>
              <w:t>452.12</w:t>
            </w:r>
          </w:p>
        </w:tc>
        <w:tc>
          <w:tcPr>
            <w:tcW w:w="3010" w:type="dxa"/>
          </w:tcPr>
          <w:p>
            <w:pPr>
              <w:pStyle w:val="10"/>
              <w:rPr>
                <w:rFonts w:ascii="Times New Roman"/>
                <w:sz w:val="18"/>
              </w:rPr>
            </w:pPr>
          </w:p>
        </w:tc>
        <w:tc>
          <w:tcPr>
            <w:tcW w:w="3223" w:type="dxa"/>
          </w:tcPr>
          <w:p>
            <w:pPr>
              <w:pStyle w:val="10"/>
              <w:spacing w:before="53"/>
              <w:ind w:right="94"/>
              <w:jc w:val="right"/>
              <w:rPr>
                <w:rFonts w:ascii="Times New Roman"/>
                <w:sz w:val="18"/>
              </w:rPr>
            </w:pPr>
            <w:r>
              <w:rPr>
                <w:rFonts w:ascii="Times New Roman"/>
                <w:spacing w:val="-2"/>
                <w:sz w:val="18"/>
              </w:rPr>
              <w:t>452.12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8"/>
              <w:ind w:left="107"/>
              <w:rPr>
                <w:rFonts w:ascii="仿宋"/>
                <w:sz w:val="18"/>
              </w:rPr>
            </w:pPr>
            <w:r>
              <w:rPr>
                <w:rFonts w:ascii="仿宋"/>
                <w:spacing w:val="-2"/>
                <w:sz w:val="18"/>
              </w:rPr>
              <w:t>21299</w:t>
            </w:r>
          </w:p>
        </w:tc>
        <w:tc>
          <w:tcPr>
            <w:tcW w:w="3096" w:type="dxa"/>
          </w:tcPr>
          <w:p>
            <w:pPr>
              <w:pStyle w:val="10"/>
              <w:spacing w:before="28"/>
              <w:ind w:left="107"/>
              <w:rPr>
                <w:rFonts w:ascii="仿宋" w:eastAsia="仿宋"/>
                <w:sz w:val="18"/>
              </w:rPr>
            </w:pPr>
            <w:r>
              <w:rPr>
                <w:rFonts w:ascii="仿宋" w:eastAsia="仿宋"/>
                <w:spacing w:val="-2"/>
                <w:sz w:val="18"/>
              </w:rPr>
              <w:t>其他城乡社区支出</w:t>
            </w:r>
          </w:p>
        </w:tc>
        <w:tc>
          <w:tcPr>
            <w:tcW w:w="3009" w:type="dxa"/>
          </w:tcPr>
          <w:p>
            <w:pPr>
              <w:pStyle w:val="10"/>
              <w:spacing w:before="52"/>
              <w:ind w:right="94"/>
              <w:jc w:val="right"/>
              <w:rPr>
                <w:rFonts w:ascii="Times New Roman"/>
                <w:sz w:val="18"/>
              </w:rPr>
            </w:pPr>
            <w:r>
              <w:rPr>
                <w:rFonts w:ascii="Times New Roman"/>
                <w:spacing w:val="-2"/>
                <w:sz w:val="18"/>
              </w:rPr>
              <w:t>38.00</w:t>
            </w:r>
          </w:p>
        </w:tc>
        <w:tc>
          <w:tcPr>
            <w:tcW w:w="3010" w:type="dxa"/>
          </w:tcPr>
          <w:p>
            <w:pPr>
              <w:pStyle w:val="10"/>
              <w:rPr>
                <w:rFonts w:ascii="Times New Roman"/>
                <w:sz w:val="18"/>
              </w:rPr>
            </w:pPr>
          </w:p>
        </w:tc>
        <w:tc>
          <w:tcPr>
            <w:tcW w:w="3223" w:type="dxa"/>
          </w:tcPr>
          <w:p>
            <w:pPr>
              <w:pStyle w:val="10"/>
              <w:spacing w:before="52"/>
              <w:ind w:right="94"/>
              <w:jc w:val="right"/>
              <w:rPr>
                <w:rFonts w:ascii="Times New Roman"/>
                <w:sz w:val="18"/>
              </w:rPr>
            </w:pPr>
            <w:r>
              <w:rPr>
                <w:rFonts w:ascii="Times New Roman"/>
                <w:spacing w:val="-2"/>
                <w:sz w:val="18"/>
              </w:rPr>
              <w:t>38.00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7"/>
              <w:ind w:left="107"/>
              <w:rPr>
                <w:rFonts w:ascii="仿宋"/>
                <w:sz w:val="18"/>
              </w:rPr>
            </w:pPr>
            <w:r>
              <w:rPr>
                <w:rFonts w:ascii="仿宋"/>
                <w:spacing w:val="-2"/>
                <w:sz w:val="18"/>
              </w:rPr>
              <w:t>2129999</w:t>
            </w:r>
          </w:p>
        </w:tc>
        <w:tc>
          <w:tcPr>
            <w:tcW w:w="3096" w:type="dxa"/>
          </w:tcPr>
          <w:p>
            <w:pPr>
              <w:pStyle w:val="10"/>
              <w:spacing w:before="27"/>
              <w:ind w:left="107"/>
              <w:rPr>
                <w:rFonts w:ascii="仿宋" w:eastAsia="仿宋"/>
                <w:sz w:val="18"/>
              </w:rPr>
            </w:pPr>
            <w:r>
              <w:rPr>
                <w:rFonts w:ascii="仿宋" w:eastAsia="仿宋"/>
                <w:spacing w:val="-2"/>
                <w:sz w:val="18"/>
              </w:rPr>
              <w:t>其他城乡社区支出</w:t>
            </w:r>
          </w:p>
        </w:tc>
        <w:tc>
          <w:tcPr>
            <w:tcW w:w="3009" w:type="dxa"/>
          </w:tcPr>
          <w:p>
            <w:pPr>
              <w:pStyle w:val="10"/>
              <w:spacing w:before="52"/>
              <w:ind w:right="94"/>
              <w:jc w:val="right"/>
              <w:rPr>
                <w:rFonts w:ascii="Times New Roman"/>
                <w:sz w:val="18"/>
              </w:rPr>
            </w:pPr>
            <w:r>
              <w:rPr>
                <w:rFonts w:ascii="Times New Roman"/>
                <w:spacing w:val="-2"/>
                <w:sz w:val="18"/>
              </w:rPr>
              <w:t>38.00</w:t>
            </w:r>
          </w:p>
        </w:tc>
        <w:tc>
          <w:tcPr>
            <w:tcW w:w="3010" w:type="dxa"/>
          </w:tcPr>
          <w:p>
            <w:pPr>
              <w:pStyle w:val="10"/>
              <w:rPr>
                <w:rFonts w:ascii="Times New Roman"/>
                <w:sz w:val="18"/>
              </w:rPr>
            </w:pPr>
          </w:p>
        </w:tc>
        <w:tc>
          <w:tcPr>
            <w:tcW w:w="3223" w:type="dxa"/>
          </w:tcPr>
          <w:p>
            <w:pPr>
              <w:pStyle w:val="10"/>
              <w:spacing w:before="52"/>
              <w:ind w:right="94"/>
              <w:jc w:val="right"/>
              <w:rPr>
                <w:rFonts w:ascii="Times New Roman"/>
                <w:sz w:val="18"/>
              </w:rPr>
            </w:pPr>
            <w:r>
              <w:rPr>
                <w:rFonts w:ascii="Times New Roman"/>
                <w:spacing w:val="-2"/>
                <w:sz w:val="18"/>
              </w:rPr>
              <w:t>38.00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7"/>
              <w:ind w:left="107"/>
              <w:rPr>
                <w:rFonts w:ascii="仿宋"/>
                <w:sz w:val="18"/>
              </w:rPr>
            </w:pPr>
            <w:r>
              <w:rPr>
                <w:rFonts w:ascii="仿宋"/>
                <w:spacing w:val="-5"/>
                <w:sz w:val="18"/>
              </w:rPr>
              <w:t>213</w:t>
            </w:r>
          </w:p>
        </w:tc>
        <w:tc>
          <w:tcPr>
            <w:tcW w:w="3096" w:type="dxa"/>
          </w:tcPr>
          <w:p>
            <w:pPr>
              <w:pStyle w:val="10"/>
              <w:spacing w:before="27"/>
              <w:ind w:left="107"/>
              <w:rPr>
                <w:rFonts w:ascii="仿宋" w:eastAsia="仿宋"/>
                <w:sz w:val="18"/>
              </w:rPr>
            </w:pPr>
            <w:r>
              <w:rPr>
                <w:rFonts w:ascii="仿宋" w:eastAsia="仿宋"/>
                <w:spacing w:val="-2"/>
                <w:sz w:val="18"/>
              </w:rPr>
              <w:t>农林水支出</w:t>
            </w:r>
          </w:p>
        </w:tc>
        <w:tc>
          <w:tcPr>
            <w:tcW w:w="3009" w:type="dxa"/>
          </w:tcPr>
          <w:p>
            <w:pPr>
              <w:pStyle w:val="10"/>
              <w:spacing w:before="52"/>
              <w:ind w:right="96"/>
              <w:jc w:val="right"/>
              <w:rPr>
                <w:rFonts w:ascii="Times New Roman"/>
                <w:sz w:val="18"/>
              </w:rPr>
            </w:pPr>
            <w:r>
              <w:rPr>
                <w:rFonts w:ascii="Times New Roman"/>
                <w:spacing w:val="-2"/>
                <w:sz w:val="18"/>
              </w:rPr>
              <w:t>461.50</w:t>
            </w:r>
          </w:p>
        </w:tc>
        <w:tc>
          <w:tcPr>
            <w:tcW w:w="3010" w:type="dxa"/>
          </w:tcPr>
          <w:p>
            <w:pPr>
              <w:pStyle w:val="10"/>
              <w:rPr>
                <w:rFonts w:ascii="Times New Roman"/>
                <w:sz w:val="18"/>
              </w:rPr>
            </w:pPr>
          </w:p>
        </w:tc>
        <w:tc>
          <w:tcPr>
            <w:tcW w:w="3223" w:type="dxa"/>
          </w:tcPr>
          <w:p>
            <w:pPr>
              <w:pStyle w:val="10"/>
              <w:spacing w:before="52"/>
              <w:ind w:right="94"/>
              <w:jc w:val="right"/>
              <w:rPr>
                <w:rFonts w:ascii="Times New Roman"/>
                <w:sz w:val="18"/>
              </w:rPr>
            </w:pPr>
            <w:r>
              <w:rPr>
                <w:rFonts w:ascii="Times New Roman"/>
                <w:spacing w:val="-2"/>
                <w:sz w:val="18"/>
              </w:rPr>
              <w:t>461.50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16" w:type="dxa"/>
          </w:tcPr>
          <w:p>
            <w:pPr>
              <w:pStyle w:val="10"/>
              <w:spacing w:before="26"/>
              <w:ind w:left="107"/>
              <w:rPr>
                <w:rFonts w:ascii="仿宋"/>
                <w:sz w:val="18"/>
              </w:rPr>
            </w:pPr>
            <w:r>
              <w:rPr>
                <w:rFonts w:ascii="仿宋"/>
                <w:spacing w:val="-2"/>
                <w:sz w:val="18"/>
              </w:rPr>
              <w:t>21301</w:t>
            </w:r>
          </w:p>
        </w:tc>
        <w:tc>
          <w:tcPr>
            <w:tcW w:w="3096" w:type="dxa"/>
          </w:tcPr>
          <w:p>
            <w:pPr>
              <w:pStyle w:val="10"/>
              <w:spacing w:before="26"/>
              <w:ind w:left="107"/>
              <w:rPr>
                <w:rFonts w:ascii="仿宋" w:eastAsia="仿宋"/>
                <w:sz w:val="18"/>
              </w:rPr>
            </w:pPr>
            <w:r>
              <w:rPr>
                <w:rFonts w:ascii="仿宋" w:eastAsia="仿宋"/>
                <w:spacing w:val="-3"/>
                <w:sz w:val="18"/>
              </w:rPr>
              <w:t>农业农村</w:t>
            </w:r>
          </w:p>
        </w:tc>
        <w:tc>
          <w:tcPr>
            <w:tcW w:w="3009" w:type="dxa"/>
          </w:tcPr>
          <w:p>
            <w:pPr>
              <w:pStyle w:val="10"/>
              <w:spacing w:before="51"/>
              <w:ind w:right="96"/>
              <w:jc w:val="right"/>
              <w:rPr>
                <w:rFonts w:ascii="Times New Roman"/>
                <w:sz w:val="18"/>
              </w:rPr>
            </w:pPr>
            <w:r>
              <w:rPr>
                <w:rFonts w:ascii="Times New Roman"/>
                <w:spacing w:val="-2"/>
                <w:sz w:val="18"/>
              </w:rPr>
              <w:t>112.41</w:t>
            </w:r>
          </w:p>
        </w:tc>
        <w:tc>
          <w:tcPr>
            <w:tcW w:w="3010" w:type="dxa"/>
          </w:tcPr>
          <w:p>
            <w:pPr>
              <w:pStyle w:val="10"/>
              <w:rPr>
                <w:rFonts w:ascii="Times New Roman"/>
                <w:sz w:val="18"/>
              </w:rPr>
            </w:pPr>
          </w:p>
        </w:tc>
        <w:tc>
          <w:tcPr>
            <w:tcW w:w="3223" w:type="dxa"/>
          </w:tcPr>
          <w:p>
            <w:pPr>
              <w:pStyle w:val="10"/>
              <w:spacing w:before="51"/>
              <w:ind w:right="94"/>
              <w:jc w:val="right"/>
              <w:rPr>
                <w:rFonts w:ascii="Times New Roman"/>
                <w:sz w:val="18"/>
              </w:rPr>
            </w:pPr>
            <w:r>
              <w:rPr>
                <w:rFonts w:ascii="Times New Roman"/>
                <w:spacing w:val="-2"/>
                <w:sz w:val="18"/>
              </w:rPr>
              <w:t>112.41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8"/>
              <w:ind w:left="107"/>
              <w:rPr>
                <w:rFonts w:ascii="仿宋"/>
                <w:sz w:val="18"/>
              </w:rPr>
            </w:pPr>
            <w:r>
              <w:rPr>
                <w:rFonts w:ascii="仿宋"/>
                <w:spacing w:val="-2"/>
                <w:sz w:val="18"/>
              </w:rPr>
              <w:t>2130122</w:t>
            </w:r>
          </w:p>
        </w:tc>
        <w:tc>
          <w:tcPr>
            <w:tcW w:w="3096" w:type="dxa"/>
          </w:tcPr>
          <w:p>
            <w:pPr>
              <w:pStyle w:val="10"/>
              <w:spacing w:before="28"/>
              <w:ind w:left="107"/>
              <w:rPr>
                <w:rFonts w:ascii="仿宋" w:eastAsia="仿宋"/>
                <w:sz w:val="18"/>
              </w:rPr>
            </w:pPr>
            <w:r>
              <w:rPr>
                <w:rFonts w:ascii="仿宋" w:eastAsia="仿宋"/>
                <w:spacing w:val="-2"/>
                <w:sz w:val="18"/>
              </w:rPr>
              <w:t>农业生产发展</w:t>
            </w:r>
          </w:p>
        </w:tc>
        <w:tc>
          <w:tcPr>
            <w:tcW w:w="3009" w:type="dxa"/>
          </w:tcPr>
          <w:p>
            <w:pPr>
              <w:pStyle w:val="10"/>
              <w:spacing w:before="51"/>
              <w:ind w:right="96"/>
              <w:jc w:val="right"/>
              <w:rPr>
                <w:rFonts w:ascii="Times New Roman"/>
                <w:sz w:val="18"/>
              </w:rPr>
            </w:pPr>
            <w:r>
              <w:rPr>
                <w:rFonts w:ascii="Times New Roman"/>
                <w:spacing w:val="-2"/>
                <w:sz w:val="18"/>
              </w:rPr>
              <w:t>112.41</w:t>
            </w:r>
          </w:p>
        </w:tc>
        <w:tc>
          <w:tcPr>
            <w:tcW w:w="3010" w:type="dxa"/>
          </w:tcPr>
          <w:p>
            <w:pPr>
              <w:pStyle w:val="10"/>
              <w:rPr>
                <w:rFonts w:ascii="Times New Roman"/>
                <w:sz w:val="18"/>
              </w:rPr>
            </w:pPr>
          </w:p>
        </w:tc>
        <w:tc>
          <w:tcPr>
            <w:tcW w:w="3223" w:type="dxa"/>
          </w:tcPr>
          <w:p>
            <w:pPr>
              <w:pStyle w:val="10"/>
              <w:spacing w:before="51"/>
              <w:ind w:right="94"/>
              <w:jc w:val="right"/>
              <w:rPr>
                <w:rFonts w:ascii="Times New Roman"/>
                <w:sz w:val="18"/>
              </w:rPr>
            </w:pPr>
            <w:r>
              <w:rPr>
                <w:rFonts w:ascii="Times New Roman"/>
                <w:spacing w:val="-2"/>
                <w:sz w:val="18"/>
              </w:rPr>
              <w:t>112.41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16" w:type="dxa"/>
          </w:tcPr>
          <w:p>
            <w:pPr>
              <w:pStyle w:val="10"/>
              <w:spacing w:before="28"/>
              <w:ind w:left="107"/>
              <w:rPr>
                <w:rFonts w:ascii="仿宋"/>
                <w:sz w:val="18"/>
              </w:rPr>
            </w:pPr>
            <w:r>
              <w:rPr>
                <w:rFonts w:ascii="仿宋"/>
                <w:spacing w:val="-2"/>
                <w:sz w:val="18"/>
              </w:rPr>
              <w:t>21307</w:t>
            </w:r>
          </w:p>
        </w:tc>
        <w:tc>
          <w:tcPr>
            <w:tcW w:w="3096" w:type="dxa"/>
          </w:tcPr>
          <w:p>
            <w:pPr>
              <w:pStyle w:val="10"/>
              <w:spacing w:before="28"/>
              <w:ind w:left="107"/>
              <w:rPr>
                <w:rFonts w:ascii="仿宋" w:eastAsia="仿宋"/>
                <w:sz w:val="18"/>
              </w:rPr>
            </w:pPr>
            <w:r>
              <w:rPr>
                <w:rFonts w:ascii="仿宋" w:eastAsia="仿宋"/>
                <w:spacing w:val="-2"/>
                <w:sz w:val="18"/>
              </w:rPr>
              <w:t>农村综合改革</w:t>
            </w:r>
          </w:p>
        </w:tc>
        <w:tc>
          <w:tcPr>
            <w:tcW w:w="3009" w:type="dxa"/>
          </w:tcPr>
          <w:p>
            <w:pPr>
              <w:pStyle w:val="10"/>
              <w:spacing w:before="53"/>
              <w:ind w:right="96"/>
              <w:jc w:val="right"/>
              <w:rPr>
                <w:rFonts w:ascii="Times New Roman"/>
                <w:sz w:val="18"/>
              </w:rPr>
            </w:pPr>
            <w:r>
              <w:rPr>
                <w:rFonts w:ascii="Times New Roman"/>
                <w:spacing w:val="-2"/>
                <w:sz w:val="18"/>
              </w:rPr>
              <w:t>349.10</w:t>
            </w:r>
          </w:p>
        </w:tc>
        <w:tc>
          <w:tcPr>
            <w:tcW w:w="3010" w:type="dxa"/>
          </w:tcPr>
          <w:p>
            <w:pPr>
              <w:pStyle w:val="10"/>
              <w:rPr>
                <w:rFonts w:ascii="Times New Roman"/>
                <w:sz w:val="18"/>
              </w:rPr>
            </w:pPr>
          </w:p>
        </w:tc>
        <w:tc>
          <w:tcPr>
            <w:tcW w:w="3223" w:type="dxa"/>
          </w:tcPr>
          <w:p>
            <w:pPr>
              <w:pStyle w:val="10"/>
              <w:spacing w:before="53"/>
              <w:ind w:right="94"/>
              <w:jc w:val="right"/>
              <w:rPr>
                <w:rFonts w:ascii="Times New Roman"/>
                <w:sz w:val="18"/>
              </w:rPr>
            </w:pPr>
            <w:r>
              <w:rPr>
                <w:rFonts w:ascii="Times New Roman"/>
                <w:spacing w:val="-2"/>
                <w:sz w:val="18"/>
              </w:rPr>
              <w:t>349.10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8"/>
              <w:ind w:left="107"/>
              <w:rPr>
                <w:rFonts w:ascii="仿宋"/>
                <w:sz w:val="18"/>
              </w:rPr>
            </w:pPr>
            <w:r>
              <w:rPr>
                <w:rFonts w:ascii="仿宋"/>
                <w:spacing w:val="-2"/>
                <w:sz w:val="18"/>
              </w:rPr>
              <w:t>2130701</w:t>
            </w:r>
          </w:p>
        </w:tc>
        <w:tc>
          <w:tcPr>
            <w:tcW w:w="3096" w:type="dxa"/>
          </w:tcPr>
          <w:p>
            <w:pPr>
              <w:pStyle w:val="10"/>
              <w:spacing w:before="28"/>
              <w:ind w:left="107"/>
              <w:rPr>
                <w:rFonts w:ascii="仿宋" w:eastAsia="仿宋"/>
                <w:sz w:val="18"/>
              </w:rPr>
            </w:pPr>
            <w:r>
              <w:rPr>
                <w:rFonts w:ascii="仿宋" w:eastAsia="仿宋"/>
                <w:spacing w:val="-1"/>
                <w:sz w:val="18"/>
              </w:rPr>
              <w:t>对村级公益事业建设的补助</w:t>
            </w:r>
          </w:p>
        </w:tc>
        <w:tc>
          <w:tcPr>
            <w:tcW w:w="3009" w:type="dxa"/>
          </w:tcPr>
          <w:p>
            <w:pPr>
              <w:pStyle w:val="10"/>
              <w:spacing w:before="52"/>
              <w:ind w:right="96"/>
              <w:jc w:val="right"/>
              <w:rPr>
                <w:rFonts w:ascii="Times New Roman"/>
                <w:sz w:val="18"/>
              </w:rPr>
            </w:pPr>
            <w:r>
              <w:rPr>
                <w:rFonts w:ascii="Times New Roman"/>
                <w:spacing w:val="-2"/>
                <w:sz w:val="18"/>
              </w:rPr>
              <w:t>163.60</w:t>
            </w:r>
          </w:p>
        </w:tc>
        <w:tc>
          <w:tcPr>
            <w:tcW w:w="3010" w:type="dxa"/>
          </w:tcPr>
          <w:p>
            <w:pPr>
              <w:pStyle w:val="10"/>
              <w:rPr>
                <w:rFonts w:ascii="Times New Roman"/>
                <w:sz w:val="18"/>
              </w:rPr>
            </w:pPr>
          </w:p>
        </w:tc>
        <w:tc>
          <w:tcPr>
            <w:tcW w:w="3223" w:type="dxa"/>
          </w:tcPr>
          <w:p>
            <w:pPr>
              <w:pStyle w:val="10"/>
              <w:spacing w:before="52"/>
              <w:ind w:right="94"/>
              <w:jc w:val="right"/>
              <w:rPr>
                <w:rFonts w:ascii="Times New Roman"/>
                <w:sz w:val="18"/>
              </w:rPr>
            </w:pPr>
            <w:r>
              <w:rPr>
                <w:rFonts w:ascii="Times New Roman"/>
                <w:spacing w:val="-2"/>
                <w:sz w:val="18"/>
              </w:rPr>
              <w:t>163.60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16" w:type="dxa"/>
          </w:tcPr>
          <w:p>
            <w:pPr>
              <w:pStyle w:val="10"/>
              <w:spacing w:before="27"/>
              <w:ind w:left="107"/>
              <w:rPr>
                <w:rFonts w:ascii="仿宋"/>
                <w:sz w:val="18"/>
              </w:rPr>
            </w:pPr>
            <w:r>
              <w:rPr>
                <w:rFonts w:ascii="仿宋"/>
                <w:spacing w:val="-2"/>
                <w:sz w:val="18"/>
              </w:rPr>
              <w:t>2130705</w:t>
            </w:r>
          </w:p>
        </w:tc>
        <w:tc>
          <w:tcPr>
            <w:tcW w:w="3096" w:type="dxa"/>
          </w:tcPr>
          <w:p>
            <w:pPr>
              <w:pStyle w:val="10"/>
              <w:spacing w:before="27"/>
              <w:ind w:left="107"/>
              <w:rPr>
                <w:rFonts w:ascii="仿宋" w:eastAsia="仿宋"/>
                <w:sz w:val="18"/>
              </w:rPr>
            </w:pPr>
            <w:r>
              <w:rPr>
                <w:rFonts w:ascii="仿宋" w:eastAsia="仿宋"/>
                <w:spacing w:val="-1"/>
                <w:sz w:val="18"/>
              </w:rPr>
              <w:t>对村民委员会和村党支部的补助</w:t>
            </w:r>
          </w:p>
        </w:tc>
        <w:tc>
          <w:tcPr>
            <w:tcW w:w="3009" w:type="dxa"/>
          </w:tcPr>
          <w:p>
            <w:pPr>
              <w:pStyle w:val="10"/>
              <w:spacing w:before="52"/>
              <w:ind w:right="94"/>
              <w:jc w:val="right"/>
              <w:rPr>
                <w:rFonts w:ascii="Times New Roman"/>
                <w:sz w:val="18"/>
              </w:rPr>
            </w:pPr>
            <w:r>
              <w:rPr>
                <w:rFonts w:ascii="Times New Roman"/>
                <w:spacing w:val="-2"/>
                <w:sz w:val="18"/>
              </w:rPr>
              <w:t>20.50</w:t>
            </w:r>
          </w:p>
        </w:tc>
        <w:tc>
          <w:tcPr>
            <w:tcW w:w="3010" w:type="dxa"/>
          </w:tcPr>
          <w:p>
            <w:pPr>
              <w:pStyle w:val="10"/>
              <w:rPr>
                <w:rFonts w:ascii="Times New Roman"/>
                <w:sz w:val="18"/>
              </w:rPr>
            </w:pPr>
          </w:p>
        </w:tc>
        <w:tc>
          <w:tcPr>
            <w:tcW w:w="3223" w:type="dxa"/>
          </w:tcPr>
          <w:p>
            <w:pPr>
              <w:pStyle w:val="10"/>
              <w:spacing w:before="52"/>
              <w:ind w:right="94"/>
              <w:jc w:val="right"/>
              <w:rPr>
                <w:rFonts w:ascii="Times New Roman"/>
                <w:sz w:val="18"/>
              </w:rPr>
            </w:pPr>
            <w:r>
              <w:rPr>
                <w:rFonts w:ascii="Times New Roman"/>
                <w:spacing w:val="-2"/>
                <w:sz w:val="18"/>
              </w:rPr>
              <w:t>20.50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7"/>
              <w:ind w:left="107"/>
              <w:rPr>
                <w:rFonts w:ascii="仿宋"/>
                <w:sz w:val="18"/>
              </w:rPr>
            </w:pPr>
            <w:r>
              <w:rPr>
                <w:rFonts w:ascii="仿宋"/>
                <w:spacing w:val="-2"/>
                <w:sz w:val="18"/>
              </w:rPr>
              <w:t>2130799</w:t>
            </w:r>
          </w:p>
        </w:tc>
        <w:tc>
          <w:tcPr>
            <w:tcW w:w="3096" w:type="dxa"/>
          </w:tcPr>
          <w:p>
            <w:pPr>
              <w:pStyle w:val="10"/>
              <w:spacing w:before="27"/>
              <w:ind w:left="107"/>
              <w:rPr>
                <w:rFonts w:ascii="仿宋" w:eastAsia="仿宋"/>
                <w:sz w:val="18"/>
              </w:rPr>
            </w:pPr>
            <w:r>
              <w:rPr>
                <w:rFonts w:ascii="仿宋" w:eastAsia="仿宋"/>
                <w:spacing w:val="-1"/>
                <w:sz w:val="18"/>
              </w:rPr>
              <w:t>其他农村综合改革支出</w:t>
            </w:r>
          </w:p>
        </w:tc>
        <w:tc>
          <w:tcPr>
            <w:tcW w:w="3009" w:type="dxa"/>
          </w:tcPr>
          <w:p>
            <w:pPr>
              <w:pStyle w:val="10"/>
              <w:spacing w:before="52"/>
              <w:ind w:right="96"/>
              <w:jc w:val="right"/>
              <w:rPr>
                <w:rFonts w:ascii="Times New Roman"/>
                <w:sz w:val="18"/>
              </w:rPr>
            </w:pPr>
            <w:r>
              <w:rPr>
                <w:rFonts w:ascii="Times New Roman"/>
                <w:spacing w:val="-2"/>
                <w:sz w:val="18"/>
              </w:rPr>
              <w:t>165.00</w:t>
            </w:r>
          </w:p>
        </w:tc>
        <w:tc>
          <w:tcPr>
            <w:tcW w:w="3010" w:type="dxa"/>
          </w:tcPr>
          <w:p>
            <w:pPr>
              <w:pStyle w:val="10"/>
              <w:rPr>
                <w:rFonts w:ascii="Times New Roman"/>
                <w:sz w:val="18"/>
              </w:rPr>
            </w:pPr>
          </w:p>
        </w:tc>
        <w:tc>
          <w:tcPr>
            <w:tcW w:w="3223" w:type="dxa"/>
          </w:tcPr>
          <w:p>
            <w:pPr>
              <w:pStyle w:val="10"/>
              <w:spacing w:before="52"/>
              <w:ind w:right="94"/>
              <w:jc w:val="right"/>
              <w:rPr>
                <w:rFonts w:ascii="Times New Roman"/>
                <w:sz w:val="18"/>
              </w:rPr>
            </w:pPr>
            <w:r>
              <w:rPr>
                <w:rFonts w:ascii="Times New Roman"/>
                <w:spacing w:val="-2"/>
                <w:sz w:val="18"/>
              </w:rPr>
              <w:t>165.00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6"/>
              <w:ind w:left="107"/>
              <w:rPr>
                <w:rFonts w:ascii="仿宋"/>
                <w:sz w:val="18"/>
              </w:rPr>
            </w:pPr>
            <w:r>
              <w:rPr>
                <w:rFonts w:ascii="仿宋"/>
                <w:spacing w:val="-5"/>
                <w:sz w:val="18"/>
              </w:rPr>
              <w:t>221</w:t>
            </w:r>
          </w:p>
        </w:tc>
        <w:tc>
          <w:tcPr>
            <w:tcW w:w="3096" w:type="dxa"/>
          </w:tcPr>
          <w:p>
            <w:pPr>
              <w:pStyle w:val="10"/>
              <w:spacing w:before="26"/>
              <w:ind w:left="107"/>
              <w:rPr>
                <w:rFonts w:ascii="仿宋" w:eastAsia="仿宋"/>
                <w:sz w:val="18"/>
              </w:rPr>
            </w:pPr>
            <w:r>
              <w:rPr>
                <w:rFonts w:ascii="仿宋" w:eastAsia="仿宋"/>
                <w:spacing w:val="-2"/>
                <w:sz w:val="18"/>
              </w:rPr>
              <w:t>住房保障支出</w:t>
            </w:r>
          </w:p>
        </w:tc>
        <w:tc>
          <w:tcPr>
            <w:tcW w:w="3009" w:type="dxa"/>
          </w:tcPr>
          <w:p>
            <w:pPr>
              <w:pStyle w:val="10"/>
              <w:spacing w:before="51"/>
              <w:ind w:right="96"/>
              <w:jc w:val="right"/>
              <w:rPr>
                <w:rFonts w:ascii="Times New Roman"/>
                <w:sz w:val="18"/>
              </w:rPr>
            </w:pPr>
            <w:r>
              <w:rPr>
                <w:rFonts w:ascii="Times New Roman"/>
                <w:spacing w:val="-2"/>
                <w:sz w:val="18"/>
              </w:rPr>
              <w:t>106.48</w:t>
            </w:r>
          </w:p>
        </w:tc>
        <w:tc>
          <w:tcPr>
            <w:tcW w:w="3010" w:type="dxa"/>
          </w:tcPr>
          <w:p>
            <w:pPr>
              <w:pStyle w:val="10"/>
              <w:spacing w:before="51"/>
              <w:ind w:right="94"/>
              <w:jc w:val="right"/>
              <w:rPr>
                <w:rFonts w:ascii="Times New Roman"/>
                <w:sz w:val="18"/>
              </w:rPr>
            </w:pPr>
            <w:r>
              <w:rPr>
                <w:rFonts w:ascii="Times New Roman"/>
                <w:spacing w:val="-2"/>
                <w:sz w:val="18"/>
              </w:rPr>
              <w:t>106.48</w:t>
            </w:r>
          </w:p>
        </w:tc>
        <w:tc>
          <w:tcPr>
            <w:tcW w:w="3223"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16" w:type="dxa"/>
          </w:tcPr>
          <w:p>
            <w:pPr>
              <w:pStyle w:val="10"/>
              <w:spacing w:before="28"/>
              <w:ind w:left="107"/>
              <w:rPr>
                <w:rFonts w:ascii="仿宋"/>
                <w:sz w:val="18"/>
              </w:rPr>
            </w:pPr>
            <w:r>
              <w:rPr>
                <w:rFonts w:ascii="仿宋"/>
                <w:spacing w:val="-2"/>
                <w:sz w:val="18"/>
              </w:rPr>
              <w:t>22102</w:t>
            </w:r>
          </w:p>
        </w:tc>
        <w:tc>
          <w:tcPr>
            <w:tcW w:w="3096" w:type="dxa"/>
          </w:tcPr>
          <w:p>
            <w:pPr>
              <w:pStyle w:val="10"/>
              <w:spacing w:before="28"/>
              <w:ind w:left="107"/>
              <w:rPr>
                <w:rFonts w:ascii="仿宋" w:eastAsia="仿宋"/>
                <w:sz w:val="18"/>
              </w:rPr>
            </w:pPr>
            <w:r>
              <w:rPr>
                <w:rFonts w:ascii="仿宋" w:eastAsia="仿宋"/>
                <w:spacing w:val="-2"/>
                <w:sz w:val="18"/>
              </w:rPr>
              <w:t>住房改革支出</w:t>
            </w:r>
          </w:p>
        </w:tc>
        <w:tc>
          <w:tcPr>
            <w:tcW w:w="3009" w:type="dxa"/>
          </w:tcPr>
          <w:p>
            <w:pPr>
              <w:pStyle w:val="10"/>
              <w:spacing w:before="51"/>
              <w:ind w:right="96"/>
              <w:jc w:val="right"/>
              <w:rPr>
                <w:rFonts w:ascii="Times New Roman"/>
                <w:sz w:val="18"/>
              </w:rPr>
            </w:pPr>
            <w:r>
              <w:rPr>
                <w:rFonts w:ascii="Times New Roman"/>
                <w:spacing w:val="-2"/>
                <w:sz w:val="18"/>
              </w:rPr>
              <w:t>106.48</w:t>
            </w:r>
          </w:p>
        </w:tc>
        <w:tc>
          <w:tcPr>
            <w:tcW w:w="3010" w:type="dxa"/>
          </w:tcPr>
          <w:p>
            <w:pPr>
              <w:pStyle w:val="10"/>
              <w:spacing w:before="51"/>
              <w:ind w:right="94"/>
              <w:jc w:val="right"/>
              <w:rPr>
                <w:rFonts w:ascii="Times New Roman"/>
                <w:sz w:val="18"/>
              </w:rPr>
            </w:pPr>
            <w:r>
              <w:rPr>
                <w:rFonts w:ascii="Times New Roman"/>
                <w:spacing w:val="-2"/>
                <w:sz w:val="18"/>
              </w:rPr>
              <w:t>106.48</w:t>
            </w:r>
          </w:p>
        </w:tc>
        <w:tc>
          <w:tcPr>
            <w:tcW w:w="3223"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16" w:type="dxa"/>
          </w:tcPr>
          <w:p>
            <w:pPr>
              <w:pStyle w:val="10"/>
              <w:spacing w:before="28"/>
              <w:ind w:left="107"/>
              <w:rPr>
                <w:rFonts w:ascii="仿宋"/>
                <w:sz w:val="18"/>
              </w:rPr>
            </w:pPr>
            <w:r>
              <w:rPr>
                <w:rFonts w:ascii="仿宋"/>
                <w:spacing w:val="-2"/>
                <w:sz w:val="18"/>
              </w:rPr>
              <w:t>2210201</w:t>
            </w:r>
          </w:p>
        </w:tc>
        <w:tc>
          <w:tcPr>
            <w:tcW w:w="3096" w:type="dxa"/>
          </w:tcPr>
          <w:p>
            <w:pPr>
              <w:pStyle w:val="10"/>
              <w:spacing w:before="28"/>
              <w:ind w:left="107"/>
              <w:rPr>
                <w:rFonts w:ascii="仿宋" w:eastAsia="仿宋"/>
                <w:sz w:val="18"/>
              </w:rPr>
            </w:pPr>
            <w:r>
              <w:rPr>
                <w:rFonts w:ascii="仿宋" w:eastAsia="仿宋"/>
                <w:spacing w:val="-2"/>
                <w:sz w:val="18"/>
              </w:rPr>
              <w:t>住房公积金</w:t>
            </w:r>
          </w:p>
        </w:tc>
        <w:tc>
          <w:tcPr>
            <w:tcW w:w="3009" w:type="dxa"/>
          </w:tcPr>
          <w:p>
            <w:pPr>
              <w:pStyle w:val="10"/>
              <w:spacing w:before="53"/>
              <w:ind w:right="96"/>
              <w:jc w:val="right"/>
              <w:rPr>
                <w:rFonts w:ascii="Times New Roman"/>
                <w:sz w:val="18"/>
              </w:rPr>
            </w:pPr>
            <w:r>
              <w:rPr>
                <w:rFonts w:ascii="Times New Roman"/>
                <w:spacing w:val="-2"/>
                <w:sz w:val="18"/>
              </w:rPr>
              <w:t>106.48</w:t>
            </w:r>
          </w:p>
        </w:tc>
        <w:tc>
          <w:tcPr>
            <w:tcW w:w="3010" w:type="dxa"/>
          </w:tcPr>
          <w:p>
            <w:pPr>
              <w:pStyle w:val="10"/>
              <w:spacing w:before="53"/>
              <w:ind w:right="94"/>
              <w:jc w:val="right"/>
              <w:rPr>
                <w:rFonts w:ascii="Times New Roman"/>
                <w:sz w:val="18"/>
              </w:rPr>
            </w:pPr>
            <w:r>
              <w:rPr>
                <w:rFonts w:ascii="Times New Roman"/>
                <w:spacing w:val="-2"/>
                <w:sz w:val="18"/>
              </w:rPr>
              <w:t>106.48</w:t>
            </w:r>
          </w:p>
        </w:tc>
        <w:tc>
          <w:tcPr>
            <w:tcW w:w="3223" w:type="dxa"/>
          </w:tcPr>
          <w:p>
            <w:pPr>
              <w:pStyle w:val="10"/>
              <w:rPr>
                <w:rFonts w:ascii="Times New Roman"/>
                <w:sz w:val="18"/>
              </w:rPr>
            </w:pPr>
          </w:p>
        </w:tc>
      </w:tr>
    </w:tbl>
    <w:p>
      <w:pPr>
        <w:spacing w:before="35"/>
        <w:ind w:left="383" w:right="0" w:firstLine="0"/>
        <w:jc w:val="left"/>
        <w:rPr>
          <w:rFonts w:ascii="仿宋" w:eastAsia="仿宋"/>
          <w:sz w:val="18"/>
        </w:rPr>
      </w:pPr>
      <w:r>
        <w:rPr>
          <w:rFonts w:ascii="仿宋" w:eastAsia="仿宋"/>
          <w:spacing w:val="-1"/>
          <w:sz w:val="18"/>
        </w:rPr>
        <w:t>注：本表反映部门本年度一般公共预算财政拨款支出情况。</w:t>
      </w:r>
    </w:p>
    <w:p>
      <w:pPr>
        <w:spacing w:after="0"/>
        <w:jc w:val="left"/>
        <w:rPr>
          <w:rFonts w:ascii="仿宋" w:eastAsia="仿宋"/>
          <w:sz w:val="18"/>
        </w:rPr>
        <w:sectPr>
          <w:pgSz w:w="16840" w:h="11910" w:orient="landscape"/>
          <w:pgMar w:top="1340" w:right="1275" w:bottom="280" w:left="1417" w:header="720" w:footer="720" w:gutter="0"/>
          <w:cols w:space="720" w:num="1"/>
        </w:sectPr>
      </w:pPr>
    </w:p>
    <w:p>
      <w:pPr>
        <w:pStyle w:val="5"/>
        <w:spacing w:before="177"/>
        <w:ind w:left="1134" w:right="1278"/>
        <w:jc w:val="center"/>
        <w:rPr>
          <w:rFonts w:ascii="仿宋" w:eastAsia="仿宋"/>
        </w:rPr>
      </w:pPr>
      <w:r>
        <w:rPr>
          <w:rFonts w:ascii="仿宋" w:eastAsia="仿宋"/>
          <w:spacing w:val="-5"/>
        </w:rPr>
        <w:t>一般公共预算财政拨款基本支出决算表</w:t>
      </w:r>
    </w:p>
    <w:p>
      <w:pPr>
        <w:spacing w:before="156"/>
        <w:ind w:left="0" w:right="525" w:firstLine="0"/>
        <w:jc w:val="right"/>
        <w:rPr>
          <w:rFonts w:ascii="仿宋" w:eastAsia="仿宋"/>
          <w:position w:val="1"/>
          <w:sz w:val="18"/>
        </w:rPr>
      </w:pPr>
      <w:r>
        <w:rPr>
          <w:rFonts w:ascii="仿宋" w:eastAsia="仿宋"/>
          <w:spacing w:val="-15"/>
          <w:position w:val="1"/>
          <w:sz w:val="18"/>
        </w:rPr>
        <w:t xml:space="preserve">公开 </w:t>
      </w:r>
      <w:r>
        <w:rPr>
          <w:rFonts w:ascii="Times New Roman" w:eastAsia="Times New Roman"/>
          <w:sz w:val="18"/>
        </w:rPr>
        <w:t xml:space="preserve">06 </w:t>
      </w:r>
      <w:r>
        <w:rPr>
          <w:rFonts w:ascii="仿宋" w:eastAsia="仿宋"/>
          <w:spacing w:val="-10"/>
          <w:position w:val="1"/>
          <w:sz w:val="18"/>
        </w:rPr>
        <w:t>表</w:t>
      </w:r>
    </w:p>
    <w:p>
      <w:pPr>
        <w:tabs>
          <w:tab w:val="left" w:pos="7149"/>
          <w:tab w:val="left" w:pos="11995"/>
        </w:tabs>
        <w:spacing w:before="76" w:after="49"/>
        <w:ind w:left="0" w:right="505" w:firstLine="0"/>
        <w:jc w:val="right"/>
        <w:rPr>
          <w:rFonts w:ascii="仿宋" w:eastAsia="仿宋"/>
          <w:sz w:val="18"/>
        </w:rPr>
      </w:pPr>
      <w:r>
        <w:rPr>
          <w:rFonts w:ascii="仿宋" w:eastAsia="仿宋"/>
          <w:sz w:val="18"/>
        </w:rPr>
        <w:t>编制部门（单位）：石家庄市鹿泉区李村镇人民政</w:t>
      </w:r>
      <w:r>
        <w:rPr>
          <w:rFonts w:ascii="仿宋" w:eastAsia="仿宋"/>
          <w:spacing w:val="-10"/>
          <w:sz w:val="18"/>
        </w:rPr>
        <w:t>府</w:t>
      </w:r>
      <w:r>
        <w:rPr>
          <w:rFonts w:ascii="仿宋" w:eastAsia="仿宋"/>
          <w:sz w:val="18"/>
        </w:rPr>
        <w:tab/>
      </w:r>
      <w:r>
        <w:rPr>
          <w:sz w:val="18"/>
        </w:rPr>
        <w:t>2023</w:t>
      </w:r>
      <w:r>
        <w:rPr>
          <w:spacing w:val="-48"/>
          <w:sz w:val="18"/>
        </w:rPr>
        <w:t xml:space="preserve"> </w:t>
      </w:r>
      <w:r>
        <w:rPr>
          <w:rFonts w:ascii="仿宋" w:eastAsia="仿宋"/>
          <w:sz w:val="18"/>
        </w:rPr>
        <w:t>年</w:t>
      </w:r>
      <w:r>
        <w:rPr>
          <w:rFonts w:ascii="仿宋" w:eastAsia="仿宋"/>
          <w:spacing w:val="-10"/>
          <w:sz w:val="18"/>
        </w:rPr>
        <w:t>度</w:t>
      </w:r>
      <w:r>
        <w:rPr>
          <w:rFonts w:ascii="仿宋" w:eastAsia="仿宋"/>
          <w:sz w:val="18"/>
        </w:rPr>
        <w:tab/>
      </w:r>
      <w:r>
        <w:rPr>
          <w:rFonts w:ascii="仿宋" w:eastAsia="仿宋"/>
          <w:sz w:val="18"/>
        </w:rPr>
        <w:t>金额单位：万</w:t>
      </w:r>
      <w:r>
        <w:rPr>
          <w:rFonts w:ascii="仿宋" w:eastAsia="仿宋"/>
          <w:spacing w:val="-10"/>
          <w:sz w:val="18"/>
        </w:rPr>
        <w:t>元</w:t>
      </w:r>
    </w:p>
    <w:tbl>
      <w:tblPr>
        <w:tblStyle w:val="6"/>
        <w:tblW w:w="0" w:type="auto"/>
        <w:tblInd w:w="2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10"/>
        <w:gridCol w:w="2235"/>
        <w:gridCol w:w="1585"/>
        <w:gridCol w:w="1157"/>
        <w:gridCol w:w="1624"/>
        <w:gridCol w:w="1026"/>
        <w:gridCol w:w="943"/>
        <w:gridCol w:w="2309"/>
        <w:gridCol w:w="186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5687" w:type="dxa"/>
            <w:gridSpan w:val="4"/>
          </w:tcPr>
          <w:p>
            <w:pPr>
              <w:pStyle w:val="10"/>
              <w:spacing w:before="127"/>
              <w:ind w:left="10"/>
              <w:jc w:val="center"/>
              <w:rPr>
                <w:rFonts w:ascii="仿宋" w:eastAsia="仿宋"/>
                <w:sz w:val="18"/>
              </w:rPr>
            </w:pPr>
            <w:r>
              <w:rPr>
                <w:rFonts w:ascii="仿宋" w:eastAsia="仿宋"/>
                <w:spacing w:val="-3"/>
                <w:sz w:val="18"/>
              </w:rPr>
              <w:t>人员经费</w:t>
            </w:r>
          </w:p>
        </w:tc>
        <w:tc>
          <w:tcPr>
            <w:tcW w:w="7764" w:type="dxa"/>
            <w:gridSpan w:val="5"/>
          </w:tcPr>
          <w:p>
            <w:pPr>
              <w:pStyle w:val="10"/>
              <w:spacing w:before="127"/>
              <w:ind w:left="9"/>
              <w:jc w:val="center"/>
              <w:rPr>
                <w:rFonts w:ascii="仿宋" w:eastAsia="仿宋"/>
                <w:sz w:val="18"/>
              </w:rPr>
            </w:pPr>
            <w:r>
              <w:rPr>
                <w:rFonts w:ascii="仿宋" w:eastAsia="仿宋"/>
                <w:spacing w:val="-3"/>
                <w:sz w:val="18"/>
              </w:rPr>
              <w:t>公用经费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710" w:type="dxa"/>
          </w:tcPr>
          <w:p>
            <w:pPr>
              <w:pStyle w:val="10"/>
              <w:spacing w:before="27"/>
              <w:ind w:left="174"/>
              <w:rPr>
                <w:rFonts w:ascii="仿宋" w:eastAsia="仿宋"/>
                <w:sz w:val="18"/>
              </w:rPr>
            </w:pPr>
            <w:r>
              <w:rPr>
                <w:rFonts w:ascii="仿宋" w:eastAsia="仿宋"/>
                <w:spacing w:val="-5"/>
                <w:sz w:val="18"/>
              </w:rPr>
              <w:t>科目</w:t>
            </w:r>
          </w:p>
          <w:p>
            <w:pPr>
              <w:pStyle w:val="10"/>
              <w:spacing w:before="78"/>
              <w:ind w:left="174"/>
              <w:rPr>
                <w:rFonts w:ascii="仿宋" w:eastAsia="仿宋"/>
                <w:sz w:val="18"/>
              </w:rPr>
            </w:pPr>
            <w:r>
              <w:rPr>
                <w:rFonts w:ascii="仿宋" w:eastAsia="仿宋"/>
                <w:spacing w:val="-5"/>
                <w:sz w:val="18"/>
              </w:rPr>
              <w:t>代码</w:t>
            </w:r>
          </w:p>
        </w:tc>
        <w:tc>
          <w:tcPr>
            <w:tcW w:w="2235" w:type="dxa"/>
          </w:tcPr>
          <w:p>
            <w:pPr>
              <w:pStyle w:val="10"/>
              <w:spacing w:before="183"/>
              <w:ind w:left="7"/>
              <w:jc w:val="center"/>
              <w:rPr>
                <w:rFonts w:ascii="仿宋" w:eastAsia="仿宋"/>
                <w:sz w:val="18"/>
              </w:rPr>
            </w:pPr>
            <w:r>
              <w:rPr>
                <w:rFonts w:ascii="仿宋" w:eastAsia="仿宋"/>
                <w:spacing w:val="-3"/>
                <w:sz w:val="18"/>
              </w:rPr>
              <w:t>科目名称</w:t>
            </w:r>
          </w:p>
        </w:tc>
        <w:tc>
          <w:tcPr>
            <w:tcW w:w="1585" w:type="dxa"/>
          </w:tcPr>
          <w:p>
            <w:pPr>
              <w:pStyle w:val="10"/>
              <w:spacing w:before="183"/>
              <w:ind w:left="8"/>
              <w:jc w:val="center"/>
              <w:rPr>
                <w:rFonts w:ascii="仿宋" w:eastAsia="仿宋"/>
                <w:sz w:val="18"/>
              </w:rPr>
            </w:pPr>
            <w:r>
              <w:rPr>
                <w:rFonts w:ascii="仿宋" w:eastAsia="仿宋"/>
                <w:spacing w:val="-5"/>
                <w:sz w:val="18"/>
              </w:rPr>
              <w:t>金额</w:t>
            </w:r>
          </w:p>
        </w:tc>
        <w:tc>
          <w:tcPr>
            <w:tcW w:w="1157" w:type="dxa"/>
          </w:tcPr>
          <w:p>
            <w:pPr>
              <w:pStyle w:val="10"/>
              <w:spacing w:before="183"/>
              <w:ind w:left="10" w:right="4"/>
              <w:jc w:val="center"/>
              <w:rPr>
                <w:rFonts w:ascii="仿宋" w:eastAsia="仿宋"/>
                <w:sz w:val="18"/>
              </w:rPr>
            </w:pPr>
            <w:r>
              <w:rPr>
                <w:rFonts w:ascii="仿宋" w:eastAsia="仿宋"/>
                <w:spacing w:val="-3"/>
                <w:sz w:val="18"/>
              </w:rPr>
              <w:t>科目代码</w:t>
            </w:r>
          </w:p>
        </w:tc>
        <w:tc>
          <w:tcPr>
            <w:tcW w:w="1624" w:type="dxa"/>
          </w:tcPr>
          <w:p>
            <w:pPr>
              <w:pStyle w:val="10"/>
              <w:spacing w:before="183"/>
              <w:ind w:left="451"/>
              <w:rPr>
                <w:rFonts w:ascii="仿宋" w:eastAsia="仿宋"/>
                <w:sz w:val="18"/>
              </w:rPr>
            </w:pPr>
            <w:r>
              <w:rPr>
                <w:rFonts w:ascii="仿宋" w:eastAsia="仿宋"/>
                <w:spacing w:val="-3"/>
                <w:sz w:val="18"/>
              </w:rPr>
              <w:t>科目名称</w:t>
            </w:r>
          </w:p>
        </w:tc>
        <w:tc>
          <w:tcPr>
            <w:tcW w:w="1026" w:type="dxa"/>
          </w:tcPr>
          <w:p>
            <w:pPr>
              <w:pStyle w:val="10"/>
              <w:spacing w:before="183"/>
              <w:ind w:left="332"/>
              <w:rPr>
                <w:rFonts w:ascii="仿宋" w:eastAsia="仿宋"/>
                <w:sz w:val="18"/>
              </w:rPr>
            </w:pPr>
            <w:r>
              <w:rPr>
                <w:rFonts w:ascii="仿宋" w:eastAsia="仿宋"/>
                <w:spacing w:val="-5"/>
                <w:sz w:val="18"/>
              </w:rPr>
              <w:t>金额</w:t>
            </w:r>
          </w:p>
        </w:tc>
        <w:tc>
          <w:tcPr>
            <w:tcW w:w="943" w:type="dxa"/>
          </w:tcPr>
          <w:p>
            <w:pPr>
              <w:pStyle w:val="10"/>
              <w:spacing w:before="183"/>
              <w:ind w:left="9" w:right="1"/>
              <w:jc w:val="center"/>
              <w:rPr>
                <w:rFonts w:ascii="仿宋" w:eastAsia="仿宋"/>
                <w:sz w:val="18"/>
              </w:rPr>
            </w:pPr>
            <w:r>
              <w:rPr>
                <w:rFonts w:ascii="仿宋" w:eastAsia="仿宋"/>
                <w:spacing w:val="-3"/>
                <w:sz w:val="18"/>
              </w:rPr>
              <w:t>科目代码</w:t>
            </w:r>
          </w:p>
        </w:tc>
        <w:tc>
          <w:tcPr>
            <w:tcW w:w="2309" w:type="dxa"/>
          </w:tcPr>
          <w:p>
            <w:pPr>
              <w:pStyle w:val="10"/>
              <w:spacing w:before="183"/>
              <w:ind w:left="6"/>
              <w:jc w:val="center"/>
              <w:rPr>
                <w:rFonts w:ascii="仿宋" w:eastAsia="仿宋"/>
                <w:sz w:val="18"/>
              </w:rPr>
            </w:pPr>
            <w:r>
              <w:rPr>
                <w:rFonts w:ascii="仿宋" w:eastAsia="仿宋"/>
                <w:spacing w:val="-3"/>
                <w:sz w:val="18"/>
              </w:rPr>
              <w:t>科目名称</w:t>
            </w:r>
          </w:p>
        </w:tc>
        <w:tc>
          <w:tcPr>
            <w:tcW w:w="1862" w:type="dxa"/>
          </w:tcPr>
          <w:p>
            <w:pPr>
              <w:pStyle w:val="10"/>
              <w:spacing w:before="183"/>
              <w:ind w:left="11"/>
              <w:jc w:val="center"/>
              <w:rPr>
                <w:rFonts w:ascii="仿宋" w:eastAsia="仿宋"/>
                <w:sz w:val="18"/>
              </w:rPr>
            </w:pPr>
            <w:r>
              <w:rPr>
                <w:rFonts w:ascii="仿宋" w:eastAsia="仿宋"/>
                <w:spacing w:val="-5"/>
                <w:sz w:val="18"/>
              </w:rPr>
              <w:t>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2"/>
              <w:ind w:left="11"/>
              <w:jc w:val="center"/>
              <w:rPr>
                <w:rFonts w:ascii="Times New Roman"/>
                <w:sz w:val="18"/>
              </w:rPr>
            </w:pPr>
            <w:r>
              <w:rPr>
                <w:rFonts w:ascii="Times New Roman"/>
                <w:spacing w:val="-5"/>
                <w:sz w:val="18"/>
              </w:rPr>
              <w:t>301</w:t>
            </w:r>
          </w:p>
        </w:tc>
        <w:tc>
          <w:tcPr>
            <w:tcW w:w="2235" w:type="dxa"/>
          </w:tcPr>
          <w:p>
            <w:pPr>
              <w:pStyle w:val="10"/>
              <w:spacing w:before="127"/>
              <w:ind w:left="108"/>
              <w:rPr>
                <w:rFonts w:ascii="仿宋" w:eastAsia="仿宋"/>
                <w:sz w:val="18"/>
              </w:rPr>
            </w:pPr>
            <w:r>
              <w:rPr>
                <w:rFonts w:ascii="仿宋" w:eastAsia="仿宋"/>
                <w:spacing w:val="-2"/>
                <w:sz w:val="18"/>
              </w:rPr>
              <w:t>工资福利支出</w:t>
            </w:r>
          </w:p>
        </w:tc>
        <w:tc>
          <w:tcPr>
            <w:tcW w:w="1585" w:type="dxa"/>
          </w:tcPr>
          <w:p>
            <w:pPr>
              <w:pStyle w:val="10"/>
              <w:spacing w:before="150"/>
              <w:ind w:right="96"/>
              <w:jc w:val="right"/>
              <w:rPr>
                <w:rFonts w:ascii="Times New Roman"/>
                <w:sz w:val="18"/>
              </w:rPr>
            </w:pPr>
            <w:r>
              <w:rPr>
                <w:rFonts w:ascii="Times New Roman"/>
                <w:spacing w:val="-2"/>
                <w:sz w:val="18"/>
              </w:rPr>
              <w:t>1,208.84</w:t>
            </w:r>
          </w:p>
        </w:tc>
        <w:tc>
          <w:tcPr>
            <w:tcW w:w="1157" w:type="dxa"/>
          </w:tcPr>
          <w:p>
            <w:pPr>
              <w:pStyle w:val="10"/>
              <w:spacing w:before="152"/>
              <w:ind w:left="10" w:right="2"/>
              <w:jc w:val="center"/>
              <w:rPr>
                <w:rFonts w:ascii="Times New Roman"/>
                <w:sz w:val="18"/>
              </w:rPr>
            </w:pPr>
            <w:r>
              <w:rPr>
                <w:rFonts w:ascii="Times New Roman"/>
                <w:spacing w:val="-5"/>
                <w:sz w:val="18"/>
              </w:rPr>
              <w:t>302</w:t>
            </w:r>
          </w:p>
        </w:tc>
        <w:tc>
          <w:tcPr>
            <w:tcW w:w="1624" w:type="dxa"/>
          </w:tcPr>
          <w:p>
            <w:pPr>
              <w:pStyle w:val="10"/>
              <w:spacing w:before="127"/>
              <w:ind w:left="108"/>
              <w:rPr>
                <w:rFonts w:ascii="仿宋" w:eastAsia="仿宋"/>
                <w:sz w:val="18"/>
              </w:rPr>
            </w:pPr>
            <w:r>
              <w:rPr>
                <w:rFonts w:ascii="仿宋" w:eastAsia="仿宋"/>
                <w:spacing w:val="-2"/>
                <w:sz w:val="18"/>
              </w:rPr>
              <w:t>商品和服务支出</w:t>
            </w:r>
          </w:p>
        </w:tc>
        <w:tc>
          <w:tcPr>
            <w:tcW w:w="1026" w:type="dxa"/>
          </w:tcPr>
          <w:p>
            <w:pPr>
              <w:pStyle w:val="10"/>
              <w:spacing w:before="150"/>
              <w:ind w:right="96"/>
              <w:jc w:val="right"/>
              <w:rPr>
                <w:rFonts w:ascii="Times New Roman"/>
                <w:sz w:val="18"/>
              </w:rPr>
            </w:pPr>
            <w:r>
              <w:rPr>
                <w:rFonts w:ascii="Times New Roman"/>
                <w:spacing w:val="-2"/>
                <w:sz w:val="18"/>
              </w:rPr>
              <w:t>562.13</w:t>
            </w:r>
          </w:p>
        </w:tc>
        <w:tc>
          <w:tcPr>
            <w:tcW w:w="943" w:type="dxa"/>
          </w:tcPr>
          <w:p>
            <w:pPr>
              <w:pStyle w:val="10"/>
              <w:spacing w:before="152"/>
              <w:ind w:left="9"/>
              <w:jc w:val="center"/>
              <w:rPr>
                <w:rFonts w:ascii="Times New Roman"/>
                <w:sz w:val="18"/>
              </w:rPr>
            </w:pPr>
            <w:r>
              <w:rPr>
                <w:rFonts w:ascii="Times New Roman"/>
                <w:spacing w:val="-5"/>
                <w:sz w:val="18"/>
              </w:rPr>
              <w:t>307</w:t>
            </w:r>
          </w:p>
        </w:tc>
        <w:tc>
          <w:tcPr>
            <w:tcW w:w="2309" w:type="dxa"/>
          </w:tcPr>
          <w:p>
            <w:pPr>
              <w:pStyle w:val="10"/>
              <w:spacing w:before="127"/>
              <w:ind w:left="108"/>
              <w:rPr>
                <w:rFonts w:ascii="仿宋" w:eastAsia="仿宋"/>
                <w:sz w:val="18"/>
              </w:rPr>
            </w:pPr>
            <w:r>
              <w:rPr>
                <w:rFonts w:ascii="仿宋" w:eastAsia="仿宋"/>
                <w:spacing w:val="-2"/>
                <w:sz w:val="18"/>
              </w:rPr>
              <w:t>债务利息及费用支出</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3"/>
              <w:ind w:left="11" w:right="3"/>
              <w:jc w:val="center"/>
              <w:rPr>
                <w:rFonts w:ascii="Times New Roman"/>
                <w:sz w:val="18"/>
              </w:rPr>
            </w:pPr>
            <w:r>
              <w:rPr>
                <w:rFonts w:ascii="Times New Roman"/>
                <w:spacing w:val="-2"/>
                <w:sz w:val="18"/>
              </w:rPr>
              <w:t>30101</w:t>
            </w:r>
          </w:p>
        </w:tc>
        <w:tc>
          <w:tcPr>
            <w:tcW w:w="2235" w:type="dxa"/>
          </w:tcPr>
          <w:p>
            <w:pPr>
              <w:pStyle w:val="10"/>
              <w:spacing w:before="126"/>
              <w:ind w:left="288"/>
              <w:rPr>
                <w:rFonts w:ascii="仿宋" w:eastAsia="仿宋"/>
                <w:sz w:val="18"/>
              </w:rPr>
            </w:pPr>
            <w:r>
              <w:rPr>
                <w:rFonts w:ascii="仿宋" w:eastAsia="仿宋"/>
                <w:spacing w:val="-3"/>
                <w:sz w:val="18"/>
              </w:rPr>
              <w:t>基本工资</w:t>
            </w:r>
          </w:p>
        </w:tc>
        <w:tc>
          <w:tcPr>
            <w:tcW w:w="1585" w:type="dxa"/>
          </w:tcPr>
          <w:p>
            <w:pPr>
              <w:pStyle w:val="10"/>
              <w:spacing w:before="150"/>
              <w:ind w:right="96"/>
              <w:jc w:val="right"/>
              <w:rPr>
                <w:rFonts w:ascii="Times New Roman"/>
                <w:sz w:val="18"/>
              </w:rPr>
            </w:pPr>
            <w:r>
              <w:rPr>
                <w:rFonts w:ascii="Times New Roman"/>
                <w:spacing w:val="-2"/>
                <w:sz w:val="18"/>
              </w:rPr>
              <w:t>269.76</w:t>
            </w:r>
          </w:p>
        </w:tc>
        <w:tc>
          <w:tcPr>
            <w:tcW w:w="1157" w:type="dxa"/>
          </w:tcPr>
          <w:p>
            <w:pPr>
              <w:pStyle w:val="10"/>
              <w:spacing w:before="153"/>
              <w:ind w:left="10"/>
              <w:jc w:val="center"/>
              <w:rPr>
                <w:rFonts w:ascii="Times New Roman"/>
                <w:sz w:val="18"/>
              </w:rPr>
            </w:pPr>
            <w:r>
              <w:rPr>
                <w:rFonts w:ascii="Times New Roman"/>
                <w:spacing w:val="-2"/>
                <w:sz w:val="18"/>
              </w:rPr>
              <w:t>30201</w:t>
            </w:r>
          </w:p>
        </w:tc>
        <w:tc>
          <w:tcPr>
            <w:tcW w:w="1624" w:type="dxa"/>
          </w:tcPr>
          <w:p>
            <w:pPr>
              <w:pStyle w:val="10"/>
              <w:spacing w:before="126"/>
              <w:ind w:left="108"/>
              <w:rPr>
                <w:rFonts w:ascii="仿宋" w:eastAsia="仿宋"/>
                <w:sz w:val="18"/>
              </w:rPr>
            </w:pPr>
            <w:r>
              <w:rPr>
                <w:rFonts w:ascii="仿宋" w:eastAsia="仿宋"/>
                <w:spacing w:val="-4"/>
                <w:sz w:val="18"/>
              </w:rPr>
              <w:t>办公费</w:t>
            </w:r>
          </w:p>
        </w:tc>
        <w:tc>
          <w:tcPr>
            <w:tcW w:w="1026" w:type="dxa"/>
          </w:tcPr>
          <w:p>
            <w:pPr>
              <w:pStyle w:val="10"/>
              <w:spacing w:before="150"/>
              <w:ind w:right="96"/>
              <w:jc w:val="right"/>
              <w:rPr>
                <w:rFonts w:ascii="Times New Roman"/>
                <w:sz w:val="18"/>
              </w:rPr>
            </w:pPr>
            <w:r>
              <w:rPr>
                <w:rFonts w:ascii="Times New Roman"/>
                <w:spacing w:val="-2"/>
                <w:sz w:val="18"/>
              </w:rPr>
              <w:t>191.71</w:t>
            </w:r>
          </w:p>
        </w:tc>
        <w:tc>
          <w:tcPr>
            <w:tcW w:w="943" w:type="dxa"/>
          </w:tcPr>
          <w:p>
            <w:pPr>
              <w:pStyle w:val="10"/>
              <w:spacing w:before="153"/>
              <w:ind w:left="9" w:right="2"/>
              <w:jc w:val="center"/>
              <w:rPr>
                <w:rFonts w:ascii="Times New Roman"/>
                <w:sz w:val="18"/>
              </w:rPr>
            </w:pPr>
            <w:r>
              <w:rPr>
                <w:rFonts w:ascii="Times New Roman"/>
                <w:spacing w:val="-2"/>
                <w:sz w:val="18"/>
              </w:rPr>
              <w:t>30701</w:t>
            </w:r>
          </w:p>
        </w:tc>
        <w:tc>
          <w:tcPr>
            <w:tcW w:w="2309" w:type="dxa"/>
          </w:tcPr>
          <w:p>
            <w:pPr>
              <w:pStyle w:val="10"/>
              <w:spacing w:before="126"/>
              <w:ind w:left="108"/>
              <w:rPr>
                <w:rFonts w:ascii="仿宋" w:eastAsia="仿宋"/>
                <w:sz w:val="18"/>
              </w:rPr>
            </w:pPr>
            <w:r>
              <w:rPr>
                <w:rFonts w:ascii="仿宋" w:eastAsia="仿宋"/>
                <w:spacing w:val="-2"/>
                <w:sz w:val="18"/>
              </w:rPr>
              <w:t>国内债务付息</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9" w:hRule="atLeast"/>
        </w:trPr>
        <w:tc>
          <w:tcPr>
            <w:tcW w:w="710" w:type="dxa"/>
          </w:tcPr>
          <w:p>
            <w:pPr>
              <w:pStyle w:val="10"/>
              <w:spacing w:before="151"/>
              <w:ind w:left="11" w:right="3"/>
              <w:jc w:val="center"/>
              <w:rPr>
                <w:rFonts w:ascii="Times New Roman"/>
                <w:sz w:val="18"/>
              </w:rPr>
            </w:pPr>
            <w:r>
              <w:rPr>
                <w:rFonts w:ascii="Times New Roman"/>
                <w:spacing w:val="-2"/>
                <w:sz w:val="18"/>
              </w:rPr>
              <w:t>30102</w:t>
            </w:r>
          </w:p>
        </w:tc>
        <w:tc>
          <w:tcPr>
            <w:tcW w:w="2235" w:type="dxa"/>
          </w:tcPr>
          <w:p>
            <w:pPr>
              <w:pStyle w:val="10"/>
              <w:spacing w:before="126"/>
              <w:ind w:left="288"/>
              <w:rPr>
                <w:rFonts w:ascii="仿宋" w:eastAsia="仿宋"/>
                <w:sz w:val="18"/>
              </w:rPr>
            </w:pPr>
            <w:r>
              <w:rPr>
                <w:rFonts w:ascii="仿宋" w:eastAsia="仿宋"/>
                <w:spacing w:val="-3"/>
                <w:sz w:val="18"/>
              </w:rPr>
              <w:t>津贴补贴</w:t>
            </w:r>
          </w:p>
        </w:tc>
        <w:tc>
          <w:tcPr>
            <w:tcW w:w="1585" w:type="dxa"/>
          </w:tcPr>
          <w:p>
            <w:pPr>
              <w:pStyle w:val="10"/>
              <w:spacing w:before="151"/>
              <w:ind w:right="96"/>
              <w:jc w:val="right"/>
              <w:rPr>
                <w:rFonts w:ascii="Times New Roman"/>
                <w:sz w:val="18"/>
              </w:rPr>
            </w:pPr>
            <w:r>
              <w:rPr>
                <w:rFonts w:ascii="Times New Roman"/>
                <w:spacing w:val="-2"/>
                <w:sz w:val="18"/>
              </w:rPr>
              <w:t>177.08</w:t>
            </w:r>
          </w:p>
        </w:tc>
        <w:tc>
          <w:tcPr>
            <w:tcW w:w="1157" w:type="dxa"/>
          </w:tcPr>
          <w:p>
            <w:pPr>
              <w:pStyle w:val="10"/>
              <w:spacing w:before="151"/>
              <w:ind w:left="10"/>
              <w:jc w:val="center"/>
              <w:rPr>
                <w:rFonts w:ascii="Times New Roman"/>
                <w:sz w:val="18"/>
              </w:rPr>
            </w:pPr>
            <w:r>
              <w:rPr>
                <w:rFonts w:ascii="Times New Roman"/>
                <w:spacing w:val="-2"/>
                <w:sz w:val="18"/>
              </w:rPr>
              <w:t>30202</w:t>
            </w:r>
          </w:p>
        </w:tc>
        <w:tc>
          <w:tcPr>
            <w:tcW w:w="1624" w:type="dxa"/>
          </w:tcPr>
          <w:p>
            <w:pPr>
              <w:pStyle w:val="10"/>
              <w:spacing w:before="126"/>
              <w:ind w:left="108"/>
              <w:rPr>
                <w:rFonts w:ascii="仿宋" w:eastAsia="仿宋"/>
                <w:sz w:val="18"/>
              </w:rPr>
            </w:pPr>
            <w:r>
              <w:rPr>
                <w:rFonts w:ascii="仿宋" w:eastAsia="仿宋"/>
                <w:spacing w:val="-4"/>
                <w:sz w:val="18"/>
              </w:rPr>
              <w:t>印刷费</w:t>
            </w:r>
          </w:p>
        </w:tc>
        <w:tc>
          <w:tcPr>
            <w:tcW w:w="1026" w:type="dxa"/>
          </w:tcPr>
          <w:p>
            <w:pPr>
              <w:pStyle w:val="10"/>
              <w:rPr>
                <w:rFonts w:ascii="Times New Roman"/>
                <w:sz w:val="18"/>
              </w:rPr>
            </w:pPr>
          </w:p>
        </w:tc>
        <w:tc>
          <w:tcPr>
            <w:tcW w:w="943" w:type="dxa"/>
          </w:tcPr>
          <w:p>
            <w:pPr>
              <w:pStyle w:val="10"/>
              <w:spacing w:before="151"/>
              <w:ind w:left="9" w:right="2"/>
              <w:jc w:val="center"/>
              <w:rPr>
                <w:rFonts w:ascii="Times New Roman"/>
                <w:sz w:val="18"/>
              </w:rPr>
            </w:pPr>
            <w:r>
              <w:rPr>
                <w:rFonts w:ascii="Times New Roman"/>
                <w:spacing w:val="-2"/>
                <w:sz w:val="18"/>
              </w:rPr>
              <w:t>30702</w:t>
            </w:r>
          </w:p>
        </w:tc>
        <w:tc>
          <w:tcPr>
            <w:tcW w:w="2309" w:type="dxa"/>
          </w:tcPr>
          <w:p>
            <w:pPr>
              <w:pStyle w:val="10"/>
              <w:spacing w:before="126"/>
              <w:ind w:left="108"/>
              <w:rPr>
                <w:rFonts w:ascii="仿宋" w:eastAsia="仿宋"/>
                <w:sz w:val="18"/>
              </w:rPr>
            </w:pPr>
            <w:r>
              <w:rPr>
                <w:rFonts w:ascii="仿宋" w:eastAsia="仿宋"/>
                <w:spacing w:val="-2"/>
                <w:sz w:val="18"/>
              </w:rPr>
              <w:t>国外债务付息</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2"/>
              <w:ind w:left="11" w:right="3"/>
              <w:jc w:val="center"/>
              <w:rPr>
                <w:rFonts w:ascii="Times New Roman"/>
                <w:sz w:val="18"/>
              </w:rPr>
            </w:pPr>
            <w:r>
              <w:rPr>
                <w:rFonts w:ascii="Times New Roman"/>
                <w:spacing w:val="-2"/>
                <w:sz w:val="18"/>
              </w:rPr>
              <w:t>30103</w:t>
            </w:r>
          </w:p>
        </w:tc>
        <w:tc>
          <w:tcPr>
            <w:tcW w:w="2235" w:type="dxa"/>
          </w:tcPr>
          <w:p>
            <w:pPr>
              <w:pStyle w:val="10"/>
              <w:spacing w:before="127"/>
              <w:ind w:left="288"/>
              <w:rPr>
                <w:rFonts w:ascii="仿宋" w:eastAsia="仿宋"/>
                <w:sz w:val="18"/>
              </w:rPr>
            </w:pPr>
            <w:r>
              <w:rPr>
                <w:rFonts w:ascii="仿宋" w:eastAsia="仿宋"/>
                <w:spacing w:val="-5"/>
                <w:sz w:val="18"/>
              </w:rPr>
              <w:t>奖金</w:t>
            </w:r>
          </w:p>
        </w:tc>
        <w:tc>
          <w:tcPr>
            <w:tcW w:w="1585" w:type="dxa"/>
          </w:tcPr>
          <w:p>
            <w:pPr>
              <w:pStyle w:val="10"/>
              <w:spacing w:before="150"/>
              <w:ind w:right="96"/>
              <w:jc w:val="right"/>
              <w:rPr>
                <w:rFonts w:ascii="Times New Roman"/>
                <w:sz w:val="18"/>
              </w:rPr>
            </w:pPr>
            <w:r>
              <w:rPr>
                <w:rFonts w:ascii="Times New Roman"/>
                <w:spacing w:val="-2"/>
                <w:sz w:val="18"/>
              </w:rPr>
              <w:t>291.46</w:t>
            </w:r>
          </w:p>
        </w:tc>
        <w:tc>
          <w:tcPr>
            <w:tcW w:w="1157" w:type="dxa"/>
          </w:tcPr>
          <w:p>
            <w:pPr>
              <w:pStyle w:val="10"/>
              <w:spacing w:before="152"/>
              <w:ind w:left="10"/>
              <w:jc w:val="center"/>
              <w:rPr>
                <w:rFonts w:ascii="Times New Roman"/>
                <w:sz w:val="18"/>
              </w:rPr>
            </w:pPr>
            <w:r>
              <w:rPr>
                <w:rFonts w:ascii="Times New Roman"/>
                <w:spacing w:val="-2"/>
                <w:sz w:val="18"/>
              </w:rPr>
              <w:t>30203</w:t>
            </w:r>
          </w:p>
        </w:tc>
        <w:tc>
          <w:tcPr>
            <w:tcW w:w="1624" w:type="dxa"/>
          </w:tcPr>
          <w:p>
            <w:pPr>
              <w:pStyle w:val="10"/>
              <w:spacing w:before="127"/>
              <w:ind w:left="108"/>
              <w:rPr>
                <w:rFonts w:ascii="仿宋" w:eastAsia="仿宋"/>
                <w:sz w:val="18"/>
              </w:rPr>
            </w:pPr>
            <w:r>
              <w:rPr>
                <w:rFonts w:ascii="仿宋" w:eastAsia="仿宋"/>
                <w:spacing w:val="-4"/>
                <w:sz w:val="18"/>
              </w:rPr>
              <w:t>咨询费</w:t>
            </w:r>
          </w:p>
        </w:tc>
        <w:tc>
          <w:tcPr>
            <w:tcW w:w="1026" w:type="dxa"/>
          </w:tcPr>
          <w:p>
            <w:pPr>
              <w:pStyle w:val="10"/>
              <w:rPr>
                <w:rFonts w:ascii="Times New Roman"/>
                <w:sz w:val="18"/>
              </w:rPr>
            </w:pPr>
          </w:p>
        </w:tc>
        <w:tc>
          <w:tcPr>
            <w:tcW w:w="943" w:type="dxa"/>
          </w:tcPr>
          <w:p>
            <w:pPr>
              <w:pStyle w:val="10"/>
              <w:spacing w:before="152"/>
              <w:ind w:left="9"/>
              <w:jc w:val="center"/>
              <w:rPr>
                <w:rFonts w:ascii="Times New Roman"/>
                <w:sz w:val="18"/>
              </w:rPr>
            </w:pPr>
            <w:r>
              <w:rPr>
                <w:rFonts w:ascii="Times New Roman"/>
                <w:spacing w:val="-5"/>
                <w:sz w:val="18"/>
              </w:rPr>
              <w:t>310</w:t>
            </w:r>
          </w:p>
        </w:tc>
        <w:tc>
          <w:tcPr>
            <w:tcW w:w="2309" w:type="dxa"/>
          </w:tcPr>
          <w:p>
            <w:pPr>
              <w:pStyle w:val="10"/>
              <w:spacing w:before="127"/>
              <w:ind w:left="108"/>
              <w:rPr>
                <w:rFonts w:ascii="仿宋" w:eastAsia="仿宋"/>
                <w:sz w:val="18"/>
              </w:rPr>
            </w:pPr>
            <w:r>
              <w:rPr>
                <w:rFonts w:ascii="仿宋" w:eastAsia="仿宋"/>
                <w:spacing w:val="-2"/>
                <w:sz w:val="18"/>
              </w:rPr>
              <w:t>资本性支出</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3"/>
              <w:ind w:left="11" w:right="3"/>
              <w:jc w:val="center"/>
              <w:rPr>
                <w:rFonts w:ascii="Times New Roman"/>
                <w:sz w:val="18"/>
              </w:rPr>
            </w:pPr>
            <w:r>
              <w:rPr>
                <w:rFonts w:ascii="Times New Roman"/>
                <w:spacing w:val="-2"/>
                <w:sz w:val="18"/>
              </w:rPr>
              <w:t>30106</w:t>
            </w:r>
          </w:p>
        </w:tc>
        <w:tc>
          <w:tcPr>
            <w:tcW w:w="2235" w:type="dxa"/>
          </w:tcPr>
          <w:p>
            <w:pPr>
              <w:pStyle w:val="10"/>
              <w:spacing w:before="126"/>
              <w:ind w:left="288"/>
              <w:rPr>
                <w:rFonts w:ascii="仿宋" w:eastAsia="仿宋"/>
                <w:sz w:val="18"/>
              </w:rPr>
            </w:pPr>
            <w:r>
              <w:rPr>
                <w:rFonts w:ascii="仿宋" w:eastAsia="仿宋"/>
                <w:spacing w:val="-2"/>
                <w:sz w:val="18"/>
              </w:rPr>
              <w:t>伙食补助费</w:t>
            </w:r>
          </w:p>
        </w:tc>
        <w:tc>
          <w:tcPr>
            <w:tcW w:w="1585" w:type="dxa"/>
          </w:tcPr>
          <w:p>
            <w:pPr>
              <w:pStyle w:val="10"/>
              <w:rPr>
                <w:rFonts w:ascii="Times New Roman"/>
                <w:sz w:val="18"/>
              </w:rPr>
            </w:pPr>
          </w:p>
        </w:tc>
        <w:tc>
          <w:tcPr>
            <w:tcW w:w="1157" w:type="dxa"/>
          </w:tcPr>
          <w:p>
            <w:pPr>
              <w:pStyle w:val="10"/>
              <w:spacing w:before="153"/>
              <w:ind w:left="10"/>
              <w:jc w:val="center"/>
              <w:rPr>
                <w:rFonts w:ascii="Times New Roman"/>
                <w:sz w:val="18"/>
              </w:rPr>
            </w:pPr>
            <w:r>
              <w:rPr>
                <w:rFonts w:ascii="Times New Roman"/>
                <w:spacing w:val="-2"/>
                <w:sz w:val="18"/>
              </w:rPr>
              <w:t>30204</w:t>
            </w:r>
          </w:p>
        </w:tc>
        <w:tc>
          <w:tcPr>
            <w:tcW w:w="1624" w:type="dxa"/>
          </w:tcPr>
          <w:p>
            <w:pPr>
              <w:pStyle w:val="10"/>
              <w:spacing w:before="126"/>
              <w:ind w:left="108"/>
              <w:rPr>
                <w:rFonts w:ascii="仿宋" w:eastAsia="仿宋"/>
                <w:sz w:val="18"/>
              </w:rPr>
            </w:pPr>
            <w:r>
              <w:rPr>
                <w:rFonts w:ascii="仿宋" w:eastAsia="仿宋"/>
                <w:spacing w:val="-4"/>
                <w:sz w:val="18"/>
              </w:rPr>
              <w:t>手续费</w:t>
            </w:r>
          </w:p>
        </w:tc>
        <w:tc>
          <w:tcPr>
            <w:tcW w:w="1026" w:type="dxa"/>
          </w:tcPr>
          <w:p>
            <w:pPr>
              <w:pStyle w:val="10"/>
              <w:rPr>
                <w:rFonts w:ascii="Times New Roman"/>
                <w:sz w:val="18"/>
              </w:rPr>
            </w:pPr>
          </w:p>
        </w:tc>
        <w:tc>
          <w:tcPr>
            <w:tcW w:w="943" w:type="dxa"/>
          </w:tcPr>
          <w:p>
            <w:pPr>
              <w:pStyle w:val="10"/>
              <w:spacing w:before="153"/>
              <w:ind w:left="9" w:right="2"/>
              <w:jc w:val="center"/>
              <w:rPr>
                <w:rFonts w:ascii="Times New Roman"/>
                <w:sz w:val="18"/>
              </w:rPr>
            </w:pPr>
            <w:r>
              <w:rPr>
                <w:rFonts w:ascii="Times New Roman"/>
                <w:spacing w:val="-2"/>
                <w:sz w:val="18"/>
              </w:rPr>
              <w:t>31001</w:t>
            </w:r>
          </w:p>
        </w:tc>
        <w:tc>
          <w:tcPr>
            <w:tcW w:w="2309" w:type="dxa"/>
          </w:tcPr>
          <w:p>
            <w:pPr>
              <w:pStyle w:val="10"/>
              <w:spacing w:before="126"/>
              <w:ind w:left="108"/>
              <w:rPr>
                <w:rFonts w:ascii="仿宋" w:eastAsia="仿宋"/>
                <w:sz w:val="18"/>
              </w:rPr>
            </w:pPr>
            <w:r>
              <w:rPr>
                <w:rFonts w:ascii="仿宋" w:eastAsia="仿宋"/>
                <w:spacing w:val="-2"/>
                <w:sz w:val="18"/>
              </w:rPr>
              <w:t>房屋建筑物购建</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1"/>
              <w:ind w:left="11" w:right="3"/>
              <w:jc w:val="center"/>
              <w:rPr>
                <w:rFonts w:ascii="Times New Roman"/>
                <w:sz w:val="18"/>
              </w:rPr>
            </w:pPr>
            <w:r>
              <w:rPr>
                <w:rFonts w:ascii="Times New Roman"/>
                <w:spacing w:val="-2"/>
                <w:sz w:val="18"/>
              </w:rPr>
              <w:t>30107</w:t>
            </w:r>
          </w:p>
        </w:tc>
        <w:tc>
          <w:tcPr>
            <w:tcW w:w="2235" w:type="dxa"/>
          </w:tcPr>
          <w:p>
            <w:pPr>
              <w:pStyle w:val="10"/>
              <w:spacing w:before="126"/>
              <w:ind w:left="288"/>
              <w:rPr>
                <w:rFonts w:ascii="仿宋" w:eastAsia="仿宋"/>
                <w:sz w:val="18"/>
              </w:rPr>
            </w:pPr>
            <w:r>
              <w:rPr>
                <w:rFonts w:ascii="仿宋" w:eastAsia="仿宋"/>
                <w:spacing w:val="-3"/>
                <w:sz w:val="18"/>
              </w:rPr>
              <w:t>绩效工资</w:t>
            </w:r>
          </w:p>
        </w:tc>
        <w:tc>
          <w:tcPr>
            <w:tcW w:w="1585" w:type="dxa"/>
          </w:tcPr>
          <w:p>
            <w:pPr>
              <w:pStyle w:val="10"/>
              <w:spacing w:before="151"/>
              <w:ind w:right="96"/>
              <w:jc w:val="right"/>
              <w:rPr>
                <w:rFonts w:ascii="Times New Roman"/>
                <w:sz w:val="18"/>
              </w:rPr>
            </w:pPr>
            <w:r>
              <w:rPr>
                <w:rFonts w:ascii="Times New Roman"/>
                <w:spacing w:val="-2"/>
                <w:sz w:val="18"/>
              </w:rPr>
              <w:t>131.92</w:t>
            </w:r>
          </w:p>
        </w:tc>
        <w:tc>
          <w:tcPr>
            <w:tcW w:w="1157" w:type="dxa"/>
          </w:tcPr>
          <w:p>
            <w:pPr>
              <w:pStyle w:val="10"/>
              <w:spacing w:before="151"/>
              <w:ind w:left="10"/>
              <w:jc w:val="center"/>
              <w:rPr>
                <w:rFonts w:ascii="Times New Roman"/>
                <w:sz w:val="18"/>
              </w:rPr>
            </w:pPr>
            <w:r>
              <w:rPr>
                <w:rFonts w:ascii="Times New Roman"/>
                <w:spacing w:val="-2"/>
                <w:sz w:val="18"/>
              </w:rPr>
              <w:t>30205</w:t>
            </w:r>
          </w:p>
        </w:tc>
        <w:tc>
          <w:tcPr>
            <w:tcW w:w="1624" w:type="dxa"/>
          </w:tcPr>
          <w:p>
            <w:pPr>
              <w:pStyle w:val="10"/>
              <w:spacing w:before="126"/>
              <w:ind w:left="108"/>
              <w:rPr>
                <w:rFonts w:ascii="仿宋" w:eastAsia="仿宋"/>
                <w:sz w:val="18"/>
              </w:rPr>
            </w:pPr>
            <w:r>
              <w:rPr>
                <w:rFonts w:ascii="仿宋" w:eastAsia="仿宋"/>
                <w:spacing w:val="-5"/>
                <w:sz w:val="18"/>
              </w:rPr>
              <w:t>水费</w:t>
            </w:r>
          </w:p>
        </w:tc>
        <w:tc>
          <w:tcPr>
            <w:tcW w:w="1026" w:type="dxa"/>
          </w:tcPr>
          <w:p>
            <w:pPr>
              <w:pStyle w:val="10"/>
              <w:rPr>
                <w:rFonts w:ascii="Times New Roman"/>
                <w:sz w:val="18"/>
              </w:rPr>
            </w:pPr>
          </w:p>
        </w:tc>
        <w:tc>
          <w:tcPr>
            <w:tcW w:w="943" w:type="dxa"/>
          </w:tcPr>
          <w:p>
            <w:pPr>
              <w:pStyle w:val="10"/>
              <w:spacing w:before="151"/>
              <w:ind w:left="9" w:right="2"/>
              <w:jc w:val="center"/>
              <w:rPr>
                <w:rFonts w:ascii="Times New Roman"/>
                <w:sz w:val="18"/>
              </w:rPr>
            </w:pPr>
            <w:r>
              <w:rPr>
                <w:rFonts w:ascii="Times New Roman"/>
                <w:spacing w:val="-2"/>
                <w:sz w:val="18"/>
              </w:rPr>
              <w:t>31002</w:t>
            </w:r>
          </w:p>
        </w:tc>
        <w:tc>
          <w:tcPr>
            <w:tcW w:w="2309" w:type="dxa"/>
          </w:tcPr>
          <w:p>
            <w:pPr>
              <w:pStyle w:val="10"/>
              <w:spacing w:before="126"/>
              <w:ind w:left="108"/>
              <w:rPr>
                <w:rFonts w:ascii="仿宋" w:eastAsia="仿宋"/>
                <w:sz w:val="18"/>
              </w:rPr>
            </w:pPr>
            <w:r>
              <w:rPr>
                <w:rFonts w:ascii="仿宋" w:eastAsia="仿宋"/>
                <w:spacing w:val="-2"/>
                <w:sz w:val="18"/>
              </w:rPr>
              <w:t>办公设备购置</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710" w:type="dxa"/>
          </w:tcPr>
          <w:p>
            <w:pPr>
              <w:pStyle w:val="10"/>
              <w:spacing w:before="210"/>
              <w:ind w:left="11" w:right="3"/>
              <w:jc w:val="center"/>
              <w:rPr>
                <w:rFonts w:ascii="Times New Roman"/>
                <w:sz w:val="18"/>
              </w:rPr>
            </w:pPr>
            <w:r>
              <w:rPr>
                <w:rFonts w:ascii="Times New Roman"/>
                <w:spacing w:val="-2"/>
                <w:sz w:val="18"/>
              </w:rPr>
              <w:t>30108</w:t>
            </w:r>
          </w:p>
        </w:tc>
        <w:tc>
          <w:tcPr>
            <w:tcW w:w="2235" w:type="dxa"/>
          </w:tcPr>
          <w:p>
            <w:pPr>
              <w:pStyle w:val="10"/>
              <w:spacing w:before="26"/>
              <w:ind w:left="108"/>
              <w:rPr>
                <w:rFonts w:ascii="仿宋" w:eastAsia="仿宋"/>
                <w:sz w:val="18"/>
              </w:rPr>
            </w:pPr>
            <w:r>
              <w:rPr>
                <w:rFonts w:ascii="仿宋" w:eastAsia="仿宋"/>
                <w:spacing w:val="-1"/>
                <w:sz w:val="18"/>
              </w:rPr>
              <w:t>机关事业单位基本养老保</w:t>
            </w:r>
          </w:p>
          <w:p>
            <w:pPr>
              <w:pStyle w:val="10"/>
              <w:spacing w:before="78"/>
              <w:ind w:left="108"/>
              <w:rPr>
                <w:rFonts w:ascii="仿宋" w:eastAsia="仿宋"/>
                <w:sz w:val="18"/>
              </w:rPr>
            </w:pPr>
            <w:r>
              <w:rPr>
                <w:rFonts w:ascii="仿宋" w:eastAsia="仿宋"/>
                <w:spacing w:val="-4"/>
                <w:sz w:val="18"/>
              </w:rPr>
              <w:t>险缴费</w:t>
            </w:r>
          </w:p>
        </w:tc>
        <w:tc>
          <w:tcPr>
            <w:tcW w:w="1585" w:type="dxa"/>
          </w:tcPr>
          <w:p>
            <w:pPr>
              <w:pStyle w:val="10"/>
              <w:spacing w:before="207"/>
              <w:ind w:right="96"/>
              <w:jc w:val="right"/>
              <w:rPr>
                <w:rFonts w:ascii="Times New Roman"/>
                <w:sz w:val="18"/>
              </w:rPr>
            </w:pPr>
            <w:r>
              <w:rPr>
                <w:rFonts w:ascii="Times New Roman"/>
                <w:spacing w:val="-2"/>
                <w:sz w:val="18"/>
              </w:rPr>
              <w:t>152.02</w:t>
            </w:r>
          </w:p>
        </w:tc>
        <w:tc>
          <w:tcPr>
            <w:tcW w:w="1157" w:type="dxa"/>
          </w:tcPr>
          <w:p>
            <w:pPr>
              <w:pStyle w:val="10"/>
              <w:spacing w:before="210"/>
              <w:ind w:left="10"/>
              <w:jc w:val="center"/>
              <w:rPr>
                <w:rFonts w:ascii="Times New Roman"/>
                <w:sz w:val="18"/>
              </w:rPr>
            </w:pPr>
            <w:r>
              <w:rPr>
                <w:rFonts w:ascii="Times New Roman"/>
                <w:spacing w:val="-2"/>
                <w:sz w:val="18"/>
              </w:rPr>
              <w:t>30206</w:t>
            </w:r>
          </w:p>
        </w:tc>
        <w:tc>
          <w:tcPr>
            <w:tcW w:w="1624" w:type="dxa"/>
          </w:tcPr>
          <w:p>
            <w:pPr>
              <w:pStyle w:val="10"/>
              <w:spacing w:before="182"/>
              <w:ind w:left="108"/>
              <w:rPr>
                <w:rFonts w:ascii="仿宋" w:eastAsia="仿宋"/>
                <w:sz w:val="18"/>
              </w:rPr>
            </w:pPr>
            <w:r>
              <w:rPr>
                <w:rFonts w:ascii="仿宋" w:eastAsia="仿宋"/>
                <w:spacing w:val="-5"/>
                <w:sz w:val="18"/>
              </w:rPr>
              <w:t>电费</w:t>
            </w:r>
          </w:p>
        </w:tc>
        <w:tc>
          <w:tcPr>
            <w:tcW w:w="1026" w:type="dxa"/>
          </w:tcPr>
          <w:p>
            <w:pPr>
              <w:pStyle w:val="10"/>
              <w:spacing w:before="207"/>
              <w:ind w:right="94"/>
              <w:jc w:val="right"/>
              <w:rPr>
                <w:rFonts w:ascii="Times New Roman"/>
                <w:sz w:val="18"/>
              </w:rPr>
            </w:pPr>
            <w:r>
              <w:rPr>
                <w:rFonts w:ascii="Times New Roman"/>
                <w:spacing w:val="-2"/>
                <w:sz w:val="18"/>
              </w:rPr>
              <w:t>21.07</w:t>
            </w:r>
          </w:p>
        </w:tc>
        <w:tc>
          <w:tcPr>
            <w:tcW w:w="943" w:type="dxa"/>
          </w:tcPr>
          <w:p>
            <w:pPr>
              <w:pStyle w:val="10"/>
              <w:spacing w:before="210"/>
              <w:ind w:left="9" w:right="2"/>
              <w:jc w:val="center"/>
              <w:rPr>
                <w:rFonts w:ascii="Times New Roman"/>
                <w:sz w:val="18"/>
              </w:rPr>
            </w:pPr>
            <w:r>
              <w:rPr>
                <w:rFonts w:ascii="Times New Roman"/>
                <w:spacing w:val="-2"/>
                <w:sz w:val="18"/>
              </w:rPr>
              <w:t>31003</w:t>
            </w:r>
          </w:p>
        </w:tc>
        <w:tc>
          <w:tcPr>
            <w:tcW w:w="2309" w:type="dxa"/>
          </w:tcPr>
          <w:p>
            <w:pPr>
              <w:pStyle w:val="10"/>
              <w:spacing w:before="182"/>
              <w:ind w:left="108"/>
              <w:rPr>
                <w:rFonts w:ascii="仿宋" w:eastAsia="仿宋"/>
                <w:sz w:val="18"/>
              </w:rPr>
            </w:pPr>
            <w:r>
              <w:rPr>
                <w:rFonts w:ascii="仿宋" w:eastAsia="仿宋"/>
                <w:spacing w:val="-2"/>
                <w:sz w:val="18"/>
              </w:rPr>
              <w:t>专用设备购置</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2"/>
              <w:ind w:left="11" w:right="3"/>
              <w:jc w:val="center"/>
              <w:rPr>
                <w:rFonts w:ascii="Times New Roman"/>
                <w:sz w:val="18"/>
              </w:rPr>
            </w:pPr>
            <w:r>
              <w:rPr>
                <w:rFonts w:ascii="Times New Roman"/>
                <w:spacing w:val="-2"/>
                <w:sz w:val="18"/>
              </w:rPr>
              <w:t>30109</w:t>
            </w:r>
          </w:p>
        </w:tc>
        <w:tc>
          <w:tcPr>
            <w:tcW w:w="2235" w:type="dxa"/>
          </w:tcPr>
          <w:p>
            <w:pPr>
              <w:pStyle w:val="10"/>
              <w:spacing w:before="127"/>
              <w:ind w:left="108"/>
              <w:rPr>
                <w:rFonts w:ascii="仿宋" w:eastAsia="仿宋"/>
                <w:sz w:val="18"/>
              </w:rPr>
            </w:pPr>
            <w:r>
              <w:rPr>
                <w:rFonts w:ascii="仿宋" w:eastAsia="仿宋"/>
                <w:spacing w:val="-2"/>
                <w:sz w:val="18"/>
              </w:rPr>
              <w:t>职业年金缴费</w:t>
            </w:r>
          </w:p>
        </w:tc>
        <w:tc>
          <w:tcPr>
            <w:tcW w:w="1585" w:type="dxa"/>
          </w:tcPr>
          <w:p>
            <w:pPr>
              <w:pStyle w:val="10"/>
              <w:rPr>
                <w:rFonts w:ascii="Times New Roman"/>
                <w:sz w:val="18"/>
              </w:rPr>
            </w:pPr>
          </w:p>
        </w:tc>
        <w:tc>
          <w:tcPr>
            <w:tcW w:w="1157" w:type="dxa"/>
          </w:tcPr>
          <w:p>
            <w:pPr>
              <w:pStyle w:val="10"/>
              <w:spacing w:before="152"/>
              <w:ind w:left="10"/>
              <w:jc w:val="center"/>
              <w:rPr>
                <w:rFonts w:ascii="Times New Roman"/>
                <w:sz w:val="18"/>
              </w:rPr>
            </w:pPr>
            <w:r>
              <w:rPr>
                <w:rFonts w:ascii="Times New Roman"/>
                <w:spacing w:val="-2"/>
                <w:sz w:val="18"/>
              </w:rPr>
              <w:t>30207</w:t>
            </w:r>
          </w:p>
        </w:tc>
        <w:tc>
          <w:tcPr>
            <w:tcW w:w="1624" w:type="dxa"/>
          </w:tcPr>
          <w:p>
            <w:pPr>
              <w:pStyle w:val="10"/>
              <w:spacing w:before="127"/>
              <w:ind w:left="108"/>
              <w:rPr>
                <w:rFonts w:ascii="仿宋" w:eastAsia="仿宋"/>
                <w:sz w:val="18"/>
              </w:rPr>
            </w:pPr>
            <w:r>
              <w:rPr>
                <w:rFonts w:ascii="仿宋" w:eastAsia="仿宋"/>
                <w:spacing w:val="-4"/>
                <w:sz w:val="18"/>
              </w:rPr>
              <w:t>邮电费</w:t>
            </w:r>
          </w:p>
        </w:tc>
        <w:tc>
          <w:tcPr>
            <w:tcW w:w="1026" w:type="dxa"/>
          </w:tcPr>
          <w:p>
            <w:pPr>
              <w:pStyle w:val="10"/>
              <w:spacing w:before="152"/>
              <w:ind w:right="94"/>
              <w:jc w:val="right"/>
              <w:rPr>
                <w:rFonts w:ascii="Times New Roman"/>
                <w:sz w:val="18"/>
              </w:rPr>
            </w:pPr>
            <w:r>
              <w:rPr>
                <w:rFonts w:ascii="Times New Roman"/>
                <w:spacing w:val="-2"/>
                <w:sz w:val="18"/>
              </w:rPr>
              <w:t>19.07</w:t>
            </w:r>
          </w:p>
        </w:tc>
        <w:tc>
          <w:tcPr>
            <w:tcW w:w="943" w:type="dxa"/>
          </w:tcPr>
          <w:p>
            <w:pPr>
              <w:pStyle w:val="10"/>
              <w:spacing w:before="152"/>
              <w:ind w:left="9" w:right="2"/>
              <w:jc w:val="center"/>
              <w:rPr>
                <w:rFonts w:ascii="Times New Roman"/>
                <w:sz w:val="18"/>
              </w:rPr>
            </w:pPr>
            <w:r>
              <w:rPr>
                <w:rFonts w:ascii="Times New Roman"/>
                <w:spacing w:val="-2"/>
                <w:sz w:val="18"/>
              </w:rPr>
              <w:t>31005</w:t>
            </w:r>
          </w:p>
        </w:tc>
        <w:tc>
          <w:tcPr>
            <w:tcW w:w="2309" w:type="dxa"/>
          </w:tcPr>
          <w:p>
            <w:pPr>
              <w:pStyle w:val="10"/>
              <w:spacing w:before="127"/>
              <w:ind w:left="108"/>
              <w:rPr>
                <w:rFonts w:ascii="仿宋" w:eastAsia="仿宋"/>
                <w:sz w:val="18"/>
              </w:rPr>
            </w:pPr>
            <w:r>
              <w:rPr>
                <w:rFonts w:ascii="仿宋" w:eastAsia="仿宋"/>
                <w:spacing w:val="-2"/>
                <w:sz w:val="18"/>
              </w:rPr>
              <w:t>基础设施建设</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2"/>
              <w:ind w:left="11" w:right="3"/>
              <w:jc w:val="center"/>
              <w:rPr>
                <w:rFonts w:ascii="Times New Roman"/>
                <w:sz w:val="18"/>
              </w:rPr>
            </w:pPr>
            <w:r>
              <w:rPr>
                <w:rFonts w:ascii="Times New Roman"/>
                <w:spacing w:val="-2"/>
                <w:sz w:val="18"/>
              </w:rPr>
              <w:t>30110</w:t>
            </w:r>
          </w:p>
        </w:tc>
        <w:tc>
          <w:tcPr>
            <w:tcW w:w="2235" w:type="dxa"/>
          </w:tcPr>
          <w:p>
            <w:pPr>
              <w:pStyle w:val="10"/>
              <w:spacing w:before="128"/>
              <w:ind w:left="108"/>
              <w:rPr>
                <w:rFonts w:ascii="仿宋" w:eastAsia="仿宋"/>
                <w:sz w:val="18"/>
              </w:rPr>
            </w:pPr>
            <w:r>
              <w:rPr>
                <w:rFonts w:ascii="仿宋" w:eastAsia="仿宋"/>
                <w:spacing w:val="-1"/>
                <w:sz w:val="18"/>
              </w:rPr>
              <w:t>职工基本医疗保险缴费</w:t>
            </w:r>
          </w:p>
        </w:tc>
        <w:tc>
          <w:tcPr>
            <w:tcW w:w="1585" w:type="dxa"/>
          </w:tcPr>
          <w:p>
            <w:pPr>
              <w:pStyle w:val="10"/>
              <w:spacing w:before="150"/>
              <w:ind w:right="96"/>
              <w:jc w:val="right"/>
              <w:rPr>
                <w:rFonts w:ascii="Times New Roman"/>
                <w:sz w:val="18"/>
              </w:rPr>
            </w:pPr>
            <w:r>
              <w:rPr>
                <w:rFonts w:ascii="Times New Roman"/>
                <w:spacing w:val="-2"/>
                <w:sz w:val="18"/>
              </w:rPr>
              <w:t>45.40</w:t>
            </w:r>
          </w:p>
        </w:tc>
        <w:tc>
          <w:tcPr>
            <w:tcW w:w="1157" w:type="dxa"/>
          </w:tcPr>
          <w:p>
            <w:pPr>
              <w:pStyle w:val="10"/>
              <w:spacing w:before="152"/>
              <w:ind w:left="10"/>
              <w:jc w:val="center"/>
              <w:rPr>
                <w:rFonts w:ascii="Times New Roman"/>
                <w:sz w:val="18"/>
              </w:rPr>
            </w:pPr>
            <w:r>
              <w:rPr>
                <w:rFonts w:ascii="Times New Roman"/>
                <w:spacing w:val="-2"/>
                <w:sz w:val="18"/>
              </w:rPr>
              <w:t>30208</w:t>
            </w:r>
          </w:p>
        </w:tc>
        <w:tc>
          <w:tcPr>
            <w:tcW w:w="1624" w:type="dxa"/>
          </w:tcPr>
          <w:p>
            <w:pPr>
              <w:pStyle w:val="10"/>
              <w:spacing w:before="128"/>
              <w:ind w:left="108"/>
              <w:rPr>
                <w:rFonts w:ascii="仿宋" w:eastAsia="仿宋"/>
                <w:sz w:val="18"/>
              </w:rPr>
            </w:pPr>
            <w:r>
              <w:rPr>
                <w:rFonts w:ascii="仿宋" w:eastAsia="仿宋"/>
                <w:spacing w:val="-4"/>
                <w:sz w:val="18"/>
              </w:rPr>
              <w:t>取暖费</w:t>
            </w:r>
          </w:p>
        </w:tc>
        <w:tc>
          <w:tcPr>
            <w:tcW w:w="1026" w:type="dxa"/>
          </w:tcPr>
          <w:p>
            <w:pPr>
              <w:pStyle w:val="10"/>
              <w:spacing w:before="150"/>
              <w:ind w:right="96"/>
              <w:jc w:val="right"/>
              <w:rPr>
                <w:rFonts w:ascii="Times New Roman"/>
                <w:sz w:val="18"/>
              </w:rPr>
            </w:pPr>
            <w:r>
              <w:rPr>
                <w:rFonts w:ascii="Times New Roman"/>
                <w:spacing w:val="-4"/>
                <w:sz w:val="18"/>
              </w:rPr>
              <w:t>9.00</w:t>
            </w:r>
          </w:p>
        </w:tc>
        <w:tc>
          <w:tcPr>
            <w:tcW w:w="943" w:type="dxa"/>
          </w:tcPr>
          <w:p>
            <w:pPr>
              <w:pStyle w:val="10"/>
              <w:spacing w:before="152"/>
              <w:ind w:left="9" w:right="2"/>
              <w:jc w:val="center"/>
              <w:rPr>
                <w:rFonts w:ascii="Times New Roman"/>
                <w:sz w:val="18"/>
              </w:rPr>
            </w:pPr>
            <w:r>
              <w:rPr>
                <w:rFonts w:ascii="Times New Roman"/>
                <w:spacing w:val="-2"/>
                <w:sz w:val="18"/>
              </w:rPr>
              <w:t>31006</w:t>
            </w:r>
          </w:p>
        </w:tc>
        <w:tc>
          <w:tcPr>
            <w:tcW w:w="2309" w:type="dxa"/>
          </w:tcPr>
          <w:p>
            <w:pPr>
              <w:pStyle w:val="10"/>
              <w:spacing w:before="128"/>
              <w:ind w:left="108"/>
              <w:rPr>
                <w:rFonts w:ascii="仿宋" w:eastAsia="仿宋"/>
                <w:sz w:val="18"/>
              </w:rPr>
            </w:pPr>
            <w:r>
              <w:rPr>
                <w:rFonts w:ascii="仿宋" w:eastAsia="仿宋"/>
                <w:spacing w:val="-3"/>
                <w:sz w:val="18"/>
              </w:rPr>
              <w:t>大型修缮</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1"/>
              <w:ind w:left="11" w:right="3"/>
              <w:jc w:val="center"/>
              <w:rPr>
                <w:rFonts w:ascii="Times New Roman"/>
                <w:sz w:val="18"/>
              </w:rPr>
            </w:pPr>
            <w:r>
              <w:rPr>
                <w:rFonts w:ascii="Times New Roman"/>
                <w:spacing w:val="-2"/>
                <w:sz w:val="18"/>
              </w:rPr>
              <w:t>30111</w:t>
            </w:r>
          </w:p>
        </w:tc>
        <w:tc>
          <w:tcPr>
            <w:tcW w:w="2235" w:type="dxa"/>
          </w:tcPr>
          <w:p>
            <w:pPr>
              <w:pStyle w:val="10"/>
              <w:spacing w:before="126"/>
              <w:ind w:left="108"/>
              <w:rPr>
                <w:rFonts w:ascii="仿宋" w:eastAsia="仿宋"/>
                <w:sz w:val="18"/>
              </w:rPr>
            </w:pPr>
            <w:r>
              <w:rPr>
                <w:rFonts w:ascii="仿宋" w:eastAsia="仿宋"/>
                <w:spacing w:val="-2"/>
                <w:sz w:val="18"/>
              </w:rPr>
              <w:t>公务员医疗补助缴费</w:t>
            </w:r>
          </w:p>
        </w:tc>
        <w:tc>
          <w:tcPr>
            <w:tcW w:w="1585" w:type="dxa"/>
          </w:tcPr>
          <w:p>
            <w:pPr>
              <w:pStyle w:val="10"/>
              <w:spacing w:before="151"/>
              <w:ind w:right="96"/>
              <w:jc w:val="right"/>
              <w:rPr>
                <w:rFonts w:ascii="Times New Roman"/>
                <w:sz w:val="18"/>
              </w:rPr>
            </w:pPr>
            <w:r>
              <w:rPr>
                <w:rFonts w:ascii="Times New Roman"/>
                <w:spacing w:val="-2"/>
                <w:sz w:val="18"/>
              </w:rPr>
              <w:t>30.61</w:t>
            </w:r>
          </w:p>
        </w:tc>
        <w:tc>
          <w:tcPr>
            <w:tcW w:w="1157" w:type="dxa"/>
          </w:tcPr>
          <w:p>
            <w:pPr>
              <w:pStyle w:val="10"/>
              <w:spacing w:before="151"/>
              <w:ind w:left="10"/>
              <w:jc w:val="center"/>
              <w:rPr>
                <w:rFonts w:ascii="Times New Roman"/>
                <w:sz w:val="18"/>
              </w:rPr>
            </w:pPr>
            <w:r>
              <w:rPr>
                <w:rFonts w:ascii="Times New Roman"/>
                <w:spacing w:val="-2"/>
                <w:sz w:val="18"/>
              </w:rPr>
              <w:t>30209</w:t>
            </w:r>
          </w:p>
        </w:tc>
        <w:tc>
          <w:tcPr>
            <w:tcW w:w="1624" w:type="dxa"/>
          </w:tcPr>
          <w:p>
            <w:pPr>
              <w:pStyle w:val="10"/>
              <w:spacing w:before="126"/>
              <w:ind w:left="108"/>
              <w:rPr>
                <w:rFonts w:ascii="仿宋" w:eastAsia="仿宋"/>
                <w:sz w:val="18"/>
              </w:rPr>
            </w:pPr>
            <w:r>
              <w:rPr>
                <w:rFonts w:ascii="仿宋" w:eastAsia="仿宋"/>
                <w:spacing w:val="-2"/>
                <w:sz w:val="18"/>
              </w:rPr>
              <w:t>物业管理费</w:t>
            </w:r>
          </w:p>
        </w:tc>
        <w:tc>
          <w:tcPr>
            <w:tcW w:w="1026" w:type="dxa"/>
          </w:tcPr>
          <w:p>
            <w:pPr>
              <w:pStyle w:val="10"/>
              <w:spacing w:before="151"/>
              <w:ind w:right="94"/>
              <w:jc w:val="right"/>
              <w:rPr>
                <w:rFonts w:ascii="Times New Roman"/>
                <w:sz w:val="18"/>
              </w:rPr>
            </w:pPr>
            <w:r>
              <w:rPr>
                <w:rFonts w:ascii="Times New Roman"/>
                <w:spacing w:val="-2"/>
                <w:sz w:val="18"/>
              </w:rPr>
              <w:t>23.25</w:t>
            </w:r>
          </w:p>
        </w:tc>
        <w:tc>
          <w:tcPr>
            <w:tcW w:w="943" w:type="dxa"/>
          </w:tcPr>
          <w:p>
            <w:pPr>
              <w:pStyle w:val="10"/>
              <w:spacing w:before="151"/>
              <w:ind w:left="9" w:right="2"/>
              <w:jc w:val="center"/>
              <w:rPr>
                <w:rFonts w:ascii="Times New Roman"/>
                <w:sz w:val="18"/>
              </w:rPr>
            </w:pPr>
            <w:r>
              <w:rPr>
                <w:rFonts w:ascii="Times New Roman"/>
                <w:spacing w:val="-2"/>
                <w:sz w:val="18"/>
              </w:rPr>
              <w:t>31007</w:t>
            </w:r>
          </w:p>
        </w:tc>
        <w:tc>
          <w:tcPr>
            <w:tcW w:w="2309" w:type="dxa"/>
          </w:tcPr>
          <w:p>
            <w:pPr>
              <w:pStyle w:val="10"/>
              <w:spacing w:before="126"/>
              <w:ind w:left="108"/>
              <w:rPr>
                <w:rFonts w:ascii="仿宋" w:eastAsia="仿宋"/>
                <w:sz w:val="18"/>
              </w:rPr>
            </w:pPr>
            <w:r>
              <w:rPr>
                <w:rFonts w:ascii="仿宋" w:eastAsia="仿宋"/>
                <w:spacing w:val="-1"/>
                <w:sz w:val="18"/>
              </w:rPr>
              <w:t>信息网络及软件购置更新</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2"/>
              <w:ind w:left="11" w:right="3"/>
              <w:jc w:val="center"/>
              <w:rPr>
                <w:rFonts w:ascii="Times New Roman"/>
                <w:sz w:val="18"/>
              </w:rPr>
            </w:pPr>
            <w:r>
              <w:rPr>
                <w:rFonts w:ascii="Times New Roman"/>
                <w:spacing w:val="-2"/>
                <w:sz w:val="18"/>
              </w:rPr>
              <w:t>30112</w:t>
            </w:r>
          </w:p>
        </w:tc>
        <w:tc>
          <w:tcPr>
            <w:tcW w:w="2235" w:type="dxa"/>
          </w:tcPr>
          <w:p>
            <w:pPr>
              <w:pStyle w:val="10"/>
              <w:spacing w:before="127"/>
              <w:ind w:left="108"/>
              <w:rPr>
                <w:rFonts w:ascii="仿宋" w:eastAsia="仿宋"/>
                <w:sz w:val="18"/>
              </w:rPr>
            </w:pPr>
            <w:r>
              <w:rPr>
                <w:rFonts w:ascii="仿宋" w:eastAsia="仿宋"/>
                <w:spacing w:val="-2"/>
                <w:sz w:val="18"/>
              </w:rPr>
              <w:t>其他社会保障缴费</w:t>
            </w:r>
          </w:p>
        </w:tc>
        <w:tc>
          <w:tcPr>
            <w:tcW w:w="1585" w:type="dxa"/>
          </w:tcPr>
          <w:p>
            <w:pPr>
              <w:pStyle w:val="10"/>
              <w:spacing w:before="152"/>
              <w:ind w:right="96"/>
              <w:jc w:val="right"/>
              <w:rPr>
                <w:rFonts w:ascii="Times New Roman"/>
                <w:sz w:val="18"/>
              </w:rPr>
            </w:pPr>
            <w:r>
              <w:rPr>
                <w:rFonts w:ascii="Times New Roman"/>
                <w:spacing w:val="-4"/>
                <w:sz w:val="18"/>
              </w:rPr>
              <w:t>4.11</w:t>
            </w:r>
          </w:p>
        </w:tc>
        <w:tc>
          <w:tcPr>
            <w:tcW w:w="1157" w:type="dxa"/>
          </w:tcPr>
          <w:p>
            <w:pPr>
              <w:pStyle w:val="10"/>
              <w:spacing w:before="152"/>
              <w:ind w:left="10"/>
              <w:jc w:val="center"/>
              <w:rPr>
                <w:rFonts w:ascii="Times New Roman"/>
                <w:sz w:val="18"/>
              </w:rPr>
            </w:pPr>
            <w:r>
              <w:rPr>
                <w:rFonts w:ascii="Times New Roman"/>
                <w:spacing w:val="-2"/>
                <w:sz w:val="18"/>
              </w:rPr>
              <w:t>30211</w:t>
            </w:r>
          </w:p>
        </w:tc>
        <w:tc>
          <w:tcPr>
            <w:tcW w:w="1624" w:type="dxa"/>
          </w:tcPr>
          <w:p>
            <w:pPr>
              <w:pStyle w:val="10"/>
              <w:spacing w:before="127"/>
              <w:ind w:left="108"/>
              <w:rPr>
                <w:rFonts w:ascii="仿宋" w:eastAsia="仿宋"/>
                <w:sz w:val="18"/>
              </w:rPr>
            </w:pPr>
            <w:r>
              <w:rPr>
                <w:rFonts w:ascii="仿宋" w:eastAsia="仿宋"/>
                <w:spacing w:val="-4"/>
                <w:sz w:val="18"/>
              </w:rPr>
              <w:t>差旅费</w:t>
            </w:r>
          </w:p>
        </w:tc>
        <w:tc>
          <w:tcPr>
            <w:tcW w:w="1026" w:type="dxa"/>
          </w:tcPr>
          <w:p>
            <w:pPr>
              <w:pStyle w:val="10"/>
              <w:spacing w:before="152"/>
              <w:ind w:right="94"/>
              <w:jc w:val="right"/>
              <w:rPr>
                <w:rFonts w:ascii="Times New Roman"/>
                <w:sz w:val="18"/>
              </w:rPr>
            </w:pPr>
            <w:r>
              <w:rPr>
                <w:rFonts w:ascii="Times New Roman"/>
                <w:spacing w:val="-2"/>
                <w:sz w:val="18"/>
              </w:rPr>
              <w:t>23.31</w:t>
            </w:r>
          </w:p>
        </w:tc>
        <w:tc>
          <w:tcPr>
            <w:tcW w:w="943" w:type="dxa"/>
          </w:tcPr>
          <w:p>
            <w:pPr>
              <w:pStyle w:val="10"/>
              <w:spacing w:before="152"/>
              <w:ind w:left="9" w:right="2"/>
              <w:jc w:val="center"/>
              <w:rPr>
                <w:rFonts w:ascii="Times New Roman"/>
                <w:sz w:val="18"/>
              </w:rPr>
            </w:pPr>
            <w:r>
              <w:rPr>
                <w:rFonts w:ascii="Times New Roman"/>
                <w:spacing w:val="-2"/>
                <w:sz w:val="18"/>
              </w:rPr>
              <w:t>31008</w:t>
            </w:r>
          </w:p>
        </w:tc>
        <w:tc>
          <w:tcPr>
            <w:tcW w:w="2309" w:type="dxa"/>
          </w:tcPr>
          <w:p>
            <w:pPr>
              <w:pStyle w:val="10"/>
              <w:spacing w:before="127"/>
              <w:ind w:left="108"/>
              <w:rPr>
                <w:rFonts w:ascii="仿宋" w:eastAsia="仿宋"/>
                <w:sz w:val="18"/>
              </w:rPr>
            </w:pPr>
            <w:r>
              <w:rPr>
                <w:rFonts w:ascii="仿宋" w:eastAsia="仿宋"/>
                <w:spacing w:val="-3"/>
                <w:sz w:val="18"/>
              </w:rPr>
              <w:t>物资储备</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710" w:type="dxa"/>
          </w:tcPr>
          <w:p>
            <w:pPr>
              <w:pStyle w:val="10"/>
              <w:spacing w:before="208"/>
              <w:ind w:left="11" w:right="3"/>
              <w:jc w:val="center"/>
              <w:rPr>
                <w:rFonts w:ascii="Times New Roman"/>
                <w:sz w:val="18"/>
              </w:rPr>
            </w:pPr>
            <w:r>
              <w:rPr>
                <w:rFonts w:ascii="Times New Roman"/>
                <w:spacing w:val="-2"/>
                <w:sz w:val="18"/>
              </w:rPr>
              <w:t>30113</w:t>
            </w:r>
          </w:p>
        </w:tc>
        <w:tc>
          <w:tcPr>
            <w:tcW w:w="2235" w:type="dxa"/>
          </w:tcPr>
          <w:p>
            <w:pPr>
              <w:pStyle w:val="10"/>
              <w:spacing w:before="183"/>
              <w:ind w:left="108"/>
              <w:rPr>
                <w:rFonts w:ascii="仿宋" w:eastAsia="仿宋"/>
                <w:sz w:val="18"/>
              </w:rPr>
            </w:pPr>
            <w:r>
              <w:rPr>
                <w:rFonts w:ascii="仿宋" w:eastAsia="仿宋"/>
                <w:spacing w:val="-2"/>
                <w:sz w:val="18"/>
              </w:rPr>
              <w:t>住房公积金</w:t>
            </w:r>
          </w:p>
        </w:tc>
        <w:tc>
          <w:tcPr>
            <w:tcW w:w="1585" w:type="dxa"/>
          </w:tcPr>
          <w:p>
            <w:pPr>
              <w:pStyle w:val="10"/>
              <w:spacing w:before="208"/>
              <w:ind w:right="96"/>
              <w:jc w:val="right"/>
              <w:rPr>
                <w:rFonts w:ascii="Times New Roman"/>
                <w:sz w:val="18"/>
              </w:rPr>
            </w:pPr>
            <w:r>
              <w:rPr>
                <w:rFonts w:ascii="Times New Roman"/>
                <w:spacing w:val="-2"/>
                <w:sz w:val="18"/>
              </w:rPr>
              <w:t>106.48</w:t>
            </w:r>
          </w:p>
        </w:tc>
        <w:tc>
          <w:tcPr>
            <w:tcW w:w="1157" w:type="dxa"/>
          </w:tcPr>
          <w:p>
            <w:pPr>
              <w:pStyle w:val="10"/>
              <w:spacing w:before="208"/>
              <w:ind w:left="10"/>
              <w:jc w:val="center"/>
              <w:rPr>
                <w:rFonts w:ascii="Times New Roman"/>
                <w:sz w:val="18"/>
              </w:rPr>
            </w:pPr>
            <w:r>
              <w:rPr>
                <w:rFonts w:ascii="Times New Roman"/>
                <w:spacing w:val="-2"/>
                <w:sz w:val="18"/>
              </w:rPr>
              <w:t>30212</w:t>
            </w:r>
          </w:p>
        </w:tc>
        <w:tc>
          <w:tcPr>
            <w:tcW w:w="1624" w:type="dxa"/>
          </w:tcPr>
          <w:p>
            <w:pPr>
              <w:pStyle w:val="10"/>
              <w:spacing w:before="27"/>
              <w:ind w:left="108"/>
              <w:rPr>
                <w:rFonts w:ascii="仿宋" w:eastAsia="仿宋"/>
                <w:sz w:val="18"/>
              </w:rPr>
            </w:pPr>
            <w:r>
              <w:rPr>
                <w:rFonts w:ascii="仿宋" w:eastAsia="仿宋"/>
                <w:spacing w:val="-6"/>
                <w:sz w:val="18"/>
              </w:rPr>
              <w:t>因公出国（境）</w:t>
            </w:r>
            <w:r>
              <w:rPr>
                <w:rFonts w:ascii="仿宋" w:eastAsia="仿宋"/>
                <w:spacing w:val="-10"/>
                <w:sz w:val="18"/>
              </w:rPr>
              <w:t>费</w:t>
            </w:r>
          </w:p>
          <w:p>
            <w:pPr>
              <w:pStyle w:val="10"/>
              <w:spacing w:before="78"/>
              <w:ind w:left="108"/>
              <w:rPr>
                <w:rFonts w:ascii="仿宋" w:eastAsia="仿宋"/>
                <w:sz w:val="18"/>
              </w:rPr>
            </w:pPr>
            <w:r>
              <w:rPr>
                <w:rFonts w:ascii="仿宋" w:eastAsia="仿宋"/>
                <w:spacing w:val="-10"/>
                <w:sz w:val="18"/>
              </w:rPr>
              <w:t>用</w:t>
            </w:r>
          </w:p>
        </w:tc>
        <w:tc>
          <w:tcPr>
            <w:tcW w:w="1026" w:type="dxa"/>
          </w:tcPr>
          <w:p>
            <w:pPr>
              <w:pStyle w:val="10"/>
              <w:rPr>
                <w:rFonts w:ascii="Times New Roman"/>
                <w:sz w:val="18"/>
              </w:rPr>
            </w:pPr>
          </w:p>
        </w:tc>
        <w:tc>
          <w:tcPr>
            <w:tcW w:w="943" w:type="dxa"/>
          </w:tcPr>
          <w:p>
            <w:pPr>
              <w:pStyle w:val="10"/>
              <w:spacing w:before="208"/>
              <w:ind w:left="9" w:right="2"/>
              <w:jc w:val="center"/>
              <w:rPr>
                <w:rFonts w:ascii="Times New Roman"/>
                <w:sz w:val="18"/>
              </w:rPr>
            </w:pPr>
            <w:r>
              <w:rPr>
                <w:rFonts w:ascii="Times New Roman"/>
                <w:spacing w:val="-2"/>
                <w:sz w:val="18"/>
              </w:rPr>
              <w:t>31009</w:t>
            </w:r>
          </w:p>
        </w:tc>
        <w:tc>
          <w:tcPr>
            <w:tcW w:w="2309" w:type="dxa"/>
          </w:tcPr>
          <w:p>
            <w:pPr>
              <w:pStyle w:val="10"/>
              <w:spacing w:before="183"/>
              <w:ind w:left="108"/>
              <w:rPr>
                <w:rFonts w:ascii="仿宋" w:eastAsia="仿宋"/>
                <w:sz w:val="18"/>
              </w:rPr>
            </w:pPr>
            <w:r>
              <w:rPr>
                <w:rFonts w:ascii="仿宋" w:eastAsia="仿宋"/>
                <w:spacing w:val="-3"/>
                <w:sz w:val="18"/>
              </w:rPr>
              <w:t>土地补偿</w:t>
            </w:r>
          </w:p>
        </w:tc>
        <w:tc>
          <w:tcPr>
            <w:tcW w:w="1862" w:type="dxa"/>
          </w:tcPr>
          <w:p>
            <w:pPr>
              <w:pStyle w:val="10"/>
              <w:rPr>
                <w:rFonts w:ascii="Times New Roman"/>
                <w:sz w:val="18"/>
              </w:rPr>
            </w:pPr>
          </w:p>
        </w:tc>
      </w:tr>
    </w:tbl>
    <w:p>
      <w:pPr>
        <w:pStyle w:val="10"/>
        <w:spacing w:after="0"/>
        <w:rPr>
          <w:rFonts w:ascii="Times New Roman"/>
          <w:sz w:val="18"/>
        </w:rPr>
        <w:sectPr>
          <w:pgSz w:w="16840" w:h="11910" w:orient="landscape"/>
          <w:pgMar w:top="1340" w:right="1275" w:bottom="280" w:left="1417" w:header="720" w:footer="720" w:gutter="0"/>
          <w:cols w:space="720" w:num="1"/>
        </w:sectPr>
      </w:pPr>
    </w:p>
    <w:p>
      <w:pPr>
        <w:pStyle w:val="5"/>
        <w:spacing w:before="3"/>
        <w:rPr>
          <w:rFonts w:ascii="仿宋"/>
          <w:sz w:val="7"/>
        </w:rPr>
      </w:pPr>
    </w:p>
    <w:tbl>
      <w:tblPr>
        <w:tblStyle w:val="6"/>
        <w:tblW w:w="0" w:type="auto"/>
        <w:tblInd w:w="2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10"/>
        <w:gridCol w:w="2235"/>
        <w:gridCol w:w="1585"/>
        <w:gridCol w:w="1157"/>
        <w:gridCol w:w="1624"/>
        <w:gridCol w:w="1026"/>
        <w:gridCol w:w="943"/>
        <w:gridCol w:w="2309"/>
        <w:gridCol w:w="186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2"/>
              <w:ind w:left="11" w:right="3"/>
              <w:jc w:val="center"/>
              <w:rPr>
                <w:rFonts w:ascii="Times New Roman"/>
                <w:sz w:val="18"/>
              </w:rPr>
            </w:pPr>
            <w:r>
              <w:rPr>
                <w:rFonts w:ascii="Times New Roman"/>
                <w:spacing w:val="-2"/>
                <w:sz w:val="18"/>
              </w:rPr>
              <w:t>30114</w:t>
            </w:r>
          </w:p>
        </w:tc>
        <w:tc>
          <w:tcPr>
            <w:tcW w:w="2235" w:type="dxa"/>
          </w:tcPr>
          <w:p>
            <w:pPr>
              <w:pStyle w:val="10"/>
              <w:spacing w:before="127"/>
              <w:ind w:left="108"/>
              <w:rPr>
                <w:rFonts w:ascii="仿宋" w:eastAsia="仿宋"/>
                <w:sz w:val="18"/>
              </w:rPr>
            </w:pPr>
            <w:r>
              <w:rPr>
                <w:rFonts w:ascii="仿宋" w:eastAsia="仿宋"/>
                <w:spacing w:val="-4"/>
                <w:sz w:val="18"/>
              </w:rPr>
              <w:t>医疗费</w:t>
            </w:r>
          </w:p>
        </w:tc>
        <w:tc>
          <w:tcPr>
            <w:tcW w:w="1585" w:type="dxa"/>
          </w:tcPr>
          <w:p>
            <w:pPr>
              <w:pStyle w:val="10"/>
              <w:rPr>
                <w:rFonts w:ascii="Times New Roman"/>
                <w:sz w:val="18"/>
              </w:rPr>
            </w:pPr>
          </w:p>
        </w:tc>
        <w:tc>
          <w:tcPr>
            <w:tcW w:w="1157" w:type="dxa"/>
          </w:tcPr>
          <w:p>
            <w:pPr>
              <w:pStyle w:val="10"/>
              <w:spacing w:before="152"/>
              <w:ind w:left="10"/>
              <w:jc w:val="center"/>
              <w:rPr>
                <w:rFonts w:ascii="Times New Roman"/>
                <w:sz w:val="18"/>
              </w:rPr>
            </w:pPr>
            <w:r>
              <w:rPr>
                <w:rFonts w:ascii="Times New Roman"/>
                <w:spacing w:val="-2"/>
                <w:sz w:val="18"/>
              </w:rPr>
              <w:t>30213</w:t>
            </w:r>
          </w:p>
        </w:tc>
        <w:tc>
          <w:tcPr>
            <w:tcW w:w="1624" w:type="dxa"/>
          </w:tcPr>
          <w:p>
            <w:pPr>
              <w:pStyle w:val="10"/>
              <w:spacing w:before="127"/>
              <w:ind w:left="108"/>
              <w:rPr>
                <w:rFonts w:ascii="仿宋" w:eastAsia="仿宋"/>
                <w:sz w:val="18"/>
              </w:rPr>
            </w:pPr>
            <w:r>
              <w:rPr>
                <w:rFonts w:ascii="仿宋" w:eastAsia="仿宋"/>
                <w:sz w:val="18"/>
              </w:rPr>
              <w:t>维修（护）</w:t>
            </w:r>
            <w:r>
              <w:rPr>
                <w:rFonts w:ascii="仿宋" w:eastAsia="仿宋"/>
                <w:spacing w:val="-10"/>
                <w:sz w:val="18"/>
              </w:rPr>
              <w:t>费</w:t>
            </w:r>
          </w:p>
        </w:tc>
        <w:tc>
          <w:tcPr>
            <w:tcW w:w="1026" w:type="dxa"/>
          </w:tcPr>
          <w:p>
            <w:pPr>
              <w:pStyle w:val="10"/>
              <w:rPr>
                <w:rFonts w:ascii="Times New Roman"/>
                <w:sz w:val="18"/>
              </w:rPr>
            </w:pPr>
          </w:p>
        </w:tc>
        <w:tc>
          <w:tcPr>
            <w:tcW w:w="943" w:type="dxa"/>
          </w:tcPr>
          <w:p>
            <w:pPr>
              <w:pStyle w:val="10"/>
              <w:spacing w:before="152"/>
              <w:ind w:left="9" w:right="2"/>
              <w:jc w:val="center"/>
              <w:rPr>
                <w:rFonts w:ascii="Times New Roman"/>
                <w:sz w:val="18"/>
              </w:rPr>
            </w:pPr>
            <w:r>
              <w:rPr>
                <w:rFonts w:ascii="Times New Roman"/>
                <w:spacing w:val="-2"/>
                <w:sz w:val="18"/>
              </w:rPr>
              <w:t>31010</w:t>
            </w:r>
          </w:p>
        </w:tc>
        <w:tc>
          <w:tcPr>
            <w:tcW w:w="2309" w:type="dxa"/>
          </w:tcPr>
          <w:p>
            <w:pPr>
              <w:pStyle w:val="10"/>
              <w:spacing w:before="127"/>
              <w:ind w:left="108"/>
              <w:rPr>
                <w:rFonts w:ascii="仿宋" w:eastAsia="仿宋"/>
                <w:sz w:val="18"/>
              </w:rPr>
            </w:pPr>
            <w:r>
              <w:rPr>
                <w:rFonts w:ascii="仿宋" w:eastAsia="仿宋"/>
                <w:spacing w:val="-3"/>
                <w:sz w:val="18"/>
              </w:rPr>
              <w:t>安置补助</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2"/>
              <w:ind w:left="11" w:right="3"/>
              <w:jc w:val="center"/>
              <w:rPr>
                <w:rFonts w:ascii="Times New Roman"/>
                <w:sz w:val="18"/>
              </w:rPr>
            </w:pPr>
            <w:r>
              <w:rPr>
                <w:rFonts w:ascii="Times New Roman"/>
                <w:spacing w:val="-2"/>
                <w:sz w:val="18"/>
              </w:rPr>
              <w:t>30199</w:t>
            </w:r>
          </w:p>
        </w:tc>
        <w:tc>
          <w:tcPr>
            <w:tcW w:w="2235" w:type="dxa"/>
          </w:tcPr>
          <w:p>
            <w:pPr>
              <w:pStyle w:val="10"/>
              <w:spacing w:before="128"/>
              <w:ind w:left="108"/>
              <w:rPr>
                <w:rFonts w:ascii="仿宋" w:eastAsia="仿宋"/>
                <w:sz w:val="18"/>
              </w:rPr>
            </w:pPr>
            <w:r>
              <w:rPr>
                <w:rFonts w:ascii="仿宋" w:eastAsia="仿宋"/>
                <w:spacing w:val="-2"/>
                <w:sz w:val="18"/>
              </w:rPr>
              <w:t>其他工资福利支出</w:t>
            </w:r>
          </w:p>
        </w:tc>
        <w:tc>
          <w:tcPr>
            <w:tcW w:w="1585" w:type="dxa"/>
          </w:tcPr>
          <w:p>
            <w:pPr>
              <w:pStyle w:val="10"/>
              <w:rPr>
                <w:rFonts w:ascii="Times New Roman"/>
                <w:sz w:val="18"/>
              </w:rPr>
            </w:pPr>
          </w:p>
        </w:tc>
        <w:tc>
          <w:tcPr>
            <w:tcW w:w="1157" w:type="dxa"/>
          </w:tcPr>
          <w:p>
            <w:pPr>
              <w:pStyle w:val="10"/>
              <w:spacing w:before="152"/>
              <w:ind w:left="10"/>
              <w:jc w:val="center"/>
              <w:rPr>
                <w:rFonts w:ascii="Times New Roman"/>
                <w:sz w:val="18"/>
              </w:rPr>
            </w:pPr>
            <w:r>
              <w:rPr>
                <w:rFonts w:ascii="Times New Roman"/>
                <w:spacing w:val="-2"/>
                <w:sz w:val="18"/>
              </w:rPr>
              <w:t>30214</w:t>
            </w:r>
          </w:p>
        </w:tc>
        <w:tc>
          <w:tcPr>
            <w:tcW w:w="1624" w:type="dxa"/>
          </w:tcPr>
          <w:p>
            <w:pPr>
              <w:pStyle w:val="10"/>
              <w:spacing w:before="128"/>
              <w:ind w:left="288"/>
              <w:rPr>
                <w:rFonts w:ascii="仿宋" w:eastAsia="仿宋"/>
                <w:sz w:val="18"/>
              </w:rPr>
            </w:pPr>
            <w:r>
              <w:rPr>
                <w:rFonts w:ascii="仿宋" w:eastAsia="仿宋"/>
                <w:spacing w:val="-4"/>
                <w:sz w:val="18"/>
              </w:rPr>
              <w:t>租赁费</w:t>
            </w:r>
          </w:p>
        </w:tc>
        <w:tc>
          <w:tcPr>
            <w:tcW w:w="1026" w:type="dxa"/>
          </w:tcPr>
          <w:p>
            <w:pPr>
              <w:pStyle w:val="10"/>
              <w:rPr>
                <w:rFonts w:ascii="Times New Roman"/>
                <w:sz w:val="18"/>
              </w:rPr>
            </w:pPr>
          </w:p>
        </w:tc>
        <w:tc>
          <w:tcPr>
            <w:tcW w:w="943" w:type="dxa"/>
          </w:tcPr>
          <w:p>
            <w:pPr>
              <w:pStyle w:val="10"/>
              <w:spacing w:before="152"/>
              <w:ind w:left="9" w:right="2"/>
              <w:jc w:val="center"/>
              <w:rPr>
                <w:rFonts w:ascii="Times New Roman"/>
                <w:sz w:val="18"/>
              </w:rPr>
            </w:pPr>
            <w:r>
              <w:rPr>
                <w:rFonts w:ascii="Times New Roman"/>
                <w:spacing w:val="-2"/>
                <w:sz w:val="18"/>
              </w:rPr>
              <w:t>31011</w:t>
            </w:r>
          </w:p>
        </w:tc>
        <w:tc>
          <w:tcPr>
            <w:tcW w:w="2309" w:type="dxa"/>
          </w:tcPr>
          <w:p>
            <w:pPr>
              <w:pStyle w:val="10"/>
              <w:spacing w:before="128"/>
              <w:ind w:left="108"/>
              <w:rPr>
                <w:rFonts w:ascii="仿宋" w:eastAsia="仿宋"/>
                <w:sz w:val="18"/>
              </w:rPr>
            </w:pPr>
            <w:r>
              <w:rPr>
                <w:rFonts w:ascii="仿宋" w:eastAsia="仿宋"/>
                <w:spacing w:val="-1"/>
                <w:sz w:val="18"/>
              </w:rPr>
              <w:t>地上附着物和青苗补偿</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1"/>
              <w:ind w:left="11"/>
              <w:jc w:val="center"/>
              <w:rPr>
                <w:rFonts w:ascii="Times New Roman"/>
                <w:sz w:val="18"/>
              </w:rPr>
            </w:pPr>
            <w:r>
              <w:rPr>
                <w:rFonts w:ascii="Times New Roman"/>
                <w:spacing w:val="-5"/>
                <w:sz w:val="18"/>
              </w:rPr>
              <w:t>303</w:t>
            </w:r>
          </w:p>
        </w:tc>
        <w:tc>
          <w:tcPr>
            <w:tcW w:w="2235" w:type="dxa"/>
          </w:tcPr>
          <w:p>
            <w:pPr>
              <w:pStyle w:val="10"/>
              <w:spacing w:before="126"/>
              <w:ind w:left="108"/>
              <w:rPr>
                <w:rFonts w:ascii="仿宋" w:eastAsia="仿宋"/>
                <w:sz w:val="18"/>
              </w:rPr>
            </w:pPr>
            <w:r>
              <w:rPr>
                <w:rFonts w:ascii="仿宋" w:eastAsia="仿宋"/>
                <w:spacing w:val="-2"/>
                <w:sz w:val="18"/>
              </w:rPr>
              <w:t>对个人和家庭的补助</w:t>
            </w:r>
          </w:p>
        </w:tc>
        <w:tc>
          <w:tcPr>
            <w:tcW w:w="1585" w:type="dxa"/>
          </w:tcPr>
          <w:p>
            <w:pPr>
              <w:pStyle w:val="10"/>
              <w:spacing w:before="151"/>
              <w:ind w:right="96"/>
              <w:jc w:val="right"/>
              <w:rPr>
                <w:rFonts w:ascii="Times New Roman"/>
                <w:sz w:val="18"/>
              </w:rPr>
            </w:pPr>
            <w:r>
              <w:rPr>
                <w:rFonts w:ascii="Times New Roman"/>
                <w:spacing w:val="-2"/>
                <w:sz w:val="18"/>
              </w:rPr>
              <w:t>85.07</w:t>
            </w:r>
          </w:p>
        </w:tc>
        <w:tc>
          <w:tcPr>
            <w:tcW w:w="1157" w:type="dxa"/>
          </w:tcPr>
          <w:p>
            <w:pPr>
              <w:pStyle w:val="10"/>
              <w:spacing w:before="151"/>
              <w:ind w:left="10"/>
              <w:jc w:val="center"/>
              <w:rPr>
                <w:rFonts w:ascii="Times New Roman"/>
                <w:sz w:val="18"/>
              </w:rPr>
            </w:pPr>
            <w:r>
              <w:rPr>
                <w:rFonts w:ascii="Times New Roman"/>
                <w:spacing w:val="-2"/>
                <w:sz w:val="18"/>
              </w:rPr>
              <w:t>30215</w:t>
            </w:r>
          </w:p>
        </w:tc>
        <w:tc>
          <w:tcPr>
            <w:tcW w:w="1624" w:type="dxa"/>
          </w:tcPr>
          <w:p>
            <w:pPr>
              <w:pStyle w:val="10"/>
              <w:spacing w:before="126"/>
              <w:ind w:left="108"/>
              <w:rPr>
                <w:rFonts w:ascii="仿宋" w:eastAsia="仿宋"/>
                <w:sz w:val="18"/>
              </w:rPr>
            </w:pPr>
            <w:r>
              <w:rPr>
                <w:rFonts w:ascii="仿宋" w:eastAsia="仿宋"/>
                <w:spacing w:val="-4"/>
                <w:sz w:val="18"/>
              </w:rPr>
              <w:t>会议费</w:t>
            </w:r>
          </w:p>
        </w:tc>
        <w:tc>
          <w:tcPr>
            <w:tcW w:w="1026" w:type="dxa"/>
          </w:tcPr>
          <w:p>
            <w:pPr>
              <w:pStyle w:val="10"/>
              <w:rPr>
                <w:rFonts w:ascii="Times New Roman"/>
                <w:sz w:val="18"/>
              </w:rPr>
            </w:pPr>
          </w:p>
        </w:tc>
        <w:tc>
          <w:tcPr>
            <w:tcW w:w="943" w:type="dxa"/>
          </w:tcPr>
          <w:p>
            <w:pPr>
              <w:pStyle w:val="10"/>
              <w:spacing w:before="151"/>
              <w:ind w:left="9" w:right="2"/>
              <w:jc w:val="center"/>
              <w:rPr>
                <w:rFonts w:ascii="Times New Roman"/>
                <w:sz w:val="18"/>
              </w:rPr>
            </w:pPr>
            <w:r>
              <w:rPr>
                <w:rFonts w:ascii="Times New Roman"/>
                <w:spacing w:val="-2"/>
                <w:sz w:val="18"/>
              </w:rPr>
              <w:t>31012</w:t>
            </w:r>
          </w:p>
        </w:tc>
        <w:tc>
          <w:tcPr>
            <w:tcW w:w="2309" w:type="dxa"/>
          </w:tcPr>
          <w:p>
            <w:pPr>
              <w:pStyle w:val="10"/>
              <w:spacing w:before="126"/>
              <w:ind w:left="108"/>
              <w:rPr>
                <w:rFonts w:ascii="仿宋" w:eastAsia="仿宋"/>
                <w:sz w:val="18"/>
              </w:rPr>
            </w:pPr>
            <w:r>
              <w:rPr>
                <w:rFonts w:ascii="仿宋" w:eastAsia="仿宋"/>
                <w:spacing w:val="-3"/>
                <w:sz w:val="18"/>
              </w:rPr>
              <w:t>拆迁补偿</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2"/>
              <w:ind w:left="11" w:right="3"/>
              <w:jc w:val="center"/>
              <w:rPr>
                <w:rFonts w:ascii="Times New Roman"/>
                <w:sz w:val="18"/>
              </w:rPr>
            </w:pPr>
            <w:r>
              <w:rPr>
                <w:rFonts w:ascii="Times New Roman"/>
                <w:spacing w:val="-2"/>
                <w:sz w:val="18"/>
              </w:rPr>
              <w:t>30301</w:t>
            </w:r>
          </w:p>
        </w:tc>
        <w:tc>
          <w:tcPr>
            <w:tcW w:w="2235" w:type="dxa"/>
          </w:tcPr>
          <w:p>
            <w:pPr>
              <w:pStyle w:val="10"/>
              <w:spacing w:before="127"/>
              <w:ind w:left="108"/>
              <w:rPr>
                <w:rFonts w:ascii="仿宋" w:eastAsia="仿宋"/>
                <w:sz w:val="18"/>
              </w:rPr>
            </w:pPr>
            <w:r>
              <w:rPr>
                <w:rFonts w:ascii="仿宋" w:eastAsia="仿宋"/>
                <w:spacing w:val="-4"/>
                <w:sz w:val="18"/>
              </w:rPr>
              <w:t>离休费</w:t>
            </w:r>
          </w:p>
        </w:tc>
        <w:tc>
          <w:tcPr>
            <w:tcW w:w="1585" w:type="dxa"/>
          </w:tcPr>
          <w:p>
            <w:pPr>
              <w:pStyle w:val="10"/>
              <w:rPr>
                <w:rFonts w:ascii="Times New Roman"/>
                <w:sz w:val="18"/>
              </w:rPr>
            </w:pPr>
          </w:p>
        </w:tc>
        <w:tc>
          <w:tcPr>
            <w:tcW w:w="1157" w:type="dxa"/>
          </w:tcPr>
          <w:p>
            <w:pPr>
              <w:pStyle w:val="10"/>
              <w:spacing w:before="152"/>
              <w:ind w:left="10"/>
              <w:jc w:val="center"/>
              <w:rPr>
                <w:rFonts w:ascii="Times New Roman"/>
                <w:sz w:val="18"/>
              </w:rPr>
            </w:pPr>
            <w:r>
              <w:rPr>
                <w:rFonts w:ascii="Times New Roman"/>
                <w:spacing w:val="-2"/>
                <w:sz w:val="18"/>
              </w:rPr>
              <w:t>30216</w:t>
            </w:r>
          </w:p>
        </w:tc>
        <w:tc>
          <w:tcPr>
            <w:tcW w:w="1624" w:type="dxa"/>
          </w:tcPr>
          <w:p>
            <w:pPr>
              <w:pStyle w:val="10"/>
              <w:spacing w:before="127"/>
              <w:ind w:left="108"/>
              <w:rPr>
                <w:rFonts w:ascii="仿宋" w:eastAsia="仿宋"/>
                <w:sz w:val="18"/>
              </w:rPr>
            </w:pPr>
            <w:r>
              <w:rPr>
                <w:rFonts w:ascii="仿宋" w:eastAsia="仿宋"/>
                <w:spacing w:val="-4"/>
                <w:sz w:val="18"/>
              </w:rPr>
              <w:t>培训费</w:t>
            </w:r>
          </w:p>
        </w:tc>
        <w:tc>
          <w:tcPr>
            <w:tcW w:w="1026" w:type="dxa"/>
          </w:tcPr>
          <w:p>
            <w:pPr>
              <w:pStyle w:val="10"/>
              <w:rPr>
                <w:rFonts w:ascii="Times New Roman"/>
                <w:sz w:val="18"/>
              </w:rPr>
            </w:pPr>
          </w:p>
        </w:tc>
        <w:tc>
          <w:tcPr>
            <w:tcW w:w="943" w:type="dxa"/>
          </w:tcPr>
          <w:p>
            <w:pPr>
              <w:pStyle w:val="10"/>
              <w:spacing w:before="152"/>
              <w:ind w:left="9" w:right="2"/>
              <w:jc w:val="center"/>
              <w:rPr>
                <w:rFonts w:ascii="Times New Roman"/>
                <w:sz w:val="18"/>
              </w:rPr>
            </w:pPr>
            <w:r>
              <w:rPr>
                <w:rFonts w:ascii="Times New Roman"/>
                <w:spacing w:val="-2"/>
                <w:sz w:val="18"/>
              </w:rPr>
              <w:t>31013</w:t>
            </w:r>
          </w:p>
        </w:tc>
        <w:tc>
          <w:tcPr>
            <w:tcW w:w="2309" w:type="dxa"/>
          </w:tcPr>
          <w:p>
            <w:pPr>
              <w:pStyle w:val="10"/>
              <w:spacing w:before="127"/>
              <w:ind w:left="108"/>
              <w:rPr>
                <w:rFonts w:ascii="仿宋" w:eastAsia="仿宋"/>
                <w:sz w:val="18"/>
              </w:rPr>
            </w:pPr>
            <w:r>
              <w:rPr>
                <w:rFonts w:ascii="仿宋" w:eastAsia="仿宋"/>
                <w:spacing w:val="-2"/>
                <w:sz w:val="18"/>
              </w:rPr>
              <w:t>公务用车购置</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2"/>
              <w:ind w:left="11" w:right="3"/>
              <w:jc w:val="center"/>
              <w:rPr>
                <w:rFonts w:ascii="Times New Roman"/>
                <w:sz w:val="18"/>
              </w:rPr>
            </w:pPr>
            <w:r>
              <w:rPr>
                <w:rFonts w:ascii="Times New Roman"/>
                <w:spacing w:val="-2"/>
                <w:sz w:val="18"/>
              </w:rPr>
              <w:t>30302</w:t>
            </w:r>
          </w:p>
        </w:tc>
        <w:tc>
          <w:tcPr>
            <w:tcW w:w="2235" w:type="dxa"/>
          </w:tcPr>
          <w:p>
            <w:pPr>
              <w:pStyle w:val="10"/>
              <w:spacing w:before="128"/>
              <w:ind w:left="108"/>
              <w:rPr>
                <w:rFonts w:ascii="仿宋" w:eastAsia="仿宋"/>
                <w:sz w:val="18"/>
              </w:rPr>
            </w:pPr>
            <w:r>
              <w:rPr>
                <w:rFonts w:ascii="仿宋" w:eastAsia="仿宋"/>
                <w:spacing w:val="-4"/>
                <w:sz w:val="18"/>
              </w:rPr>
              <w:t>退休费</w:t>
            </w:r>
          </w:p>
        </w:tc>
        <w:tc>
          <w:tcPr>
            <w:tcW w:w="1585" w:type="dxa"/>
          </w:tcPr>
          <w:p>
            <w:pPr>
              <w:pStyle w:val="10"/>
              <w:spacing w:before="150"/>
              <w:ind w:right="96"/>
              <w:jc w:val="right"/>
              <w:rPr>
                <w:rFonts w:ascii="Times New Roman"/>
                <w:sz w:val="18"/>
              </w:rPr>
            </w:pPr>
            <w:r>
              <w:rPr>
                <w:rFonts w:ascii="Times New Roman"/>
                <w:spacing w:val="-2"/>
                <w:sz w:val="18"/>
              </w:rPr>
              <w:t>81.53</w:t>
            </w:r>
          </w:p>
        </w:tc>
        <w:tc>
          <w:tcPr>
            <w:tcW w:w="1157" w:type="dxa"/>
          </w:tcPr>
          <w:p>
            <w:pPr>
              <w:pStyle w:val="10"/>
              <w:spacing w:before="152"/>
              <w:ind w:left="10"/>
              <w:jc w:val="center"/>
              <w:rPr>
                <w:rFonts w:ascii="Times New Roman"/>
                <w:sz w:val="18"/>
              </w:rPr>
            </w:pPr>
            <w:r>
              <w:rPr>
                <w:rFonts w:ascii="Times New Roman"/>
                <w:spacing w:val="-2"/>
                <w:sz w:val="18"/>
              </w:rPr>
              <w:t>30217</w:t>
            </w:r>
          </w:p>
        </w:tc>
        <w:tc>
          <w:tcPr>
            <w:tcW w:w="1624" w:type="dxa"/>
          </w:tcPr>
          <w:p>
            <w:pPr>
              <w:pStyle w:val="10"/>
              <w:spacing w:before="128"/>
              <w:ind w:left="108"/>
              <w:rPr>
                <w:rFonts w:ascii="仿宋" w:eastAsia="仿宋"/>
                <w:sz w:val="18"/>
              </w:rPr>
            </w:pPr>
            <w:r>
              <w:rPr>
                <w:rFonts w:ascii="仿宋" w:eastAsia="仿宋"/>
                <w:spacing w:val="-2"/>
                <w:sz w:val="18"/>
              </w:rPr>
              <w:t>公务接待费</w:t>
            </w:r>
          </w:p>
        </w:tc>
        <w:tc>
          <w:tcPr>
            <w:tcW w:w="1026" w:type="dxa"/>
          </w:tcPr>
          <w:p>
            <w:pPr>
              <w:pStyle w:val="10"/>
              <w:rPr>
                <w:rFonts w:ascii="Times New Roman"/>
                <w:sz w:val="18"/>
              </w:rPr>
            </w:pPr>
          </w:p>
        </w:tc>
        <w:tc>
          <w:tcPr>
            <w:tcW w:w="943" w:type="dxa"/>
          </w:tcPr>
          <w:p>
            <w:pPr>
              <w:pStyle w:val="10"/>
              <w:spacing w:before="152"/>
              <w:ind w:left="9" w:right="2"/>
              <w:jc w:val="center"/>
              <w:rPr>
                <w:rFonts w:ascii="Times New Roman"/>
                <w:sz w:val="18"/>
              </w:rPr>
            </w:pPr>
            <w:r>
              <w:rPr>
                <w:rFonts w:ascii="Times New Roman"/>
                <w:spacing w:val="-2"/>
                <w:sz w:val="18"/>
              </w:rPr>
              <w:t>31019</w:t>
            </w:r>
          </w:p>
        </w:tc>
        <w:tc>
          <w:tcPr>
            <w:tcW w:w="2309" w:type="dxa"/>
          </w:tcPr>
          <w:p>
            <w:pPr>
              <w:pStyle w:val="10"/>
              <w:spacing w:before="128"/>
              <w:ind w:left="108"/>
              <w:rPr>
                <w:rFonts w:ascii="仿宋" w:eastAsia="仿宋"/>
                <w:sz w:val="18"/>
              </w:rPr>
            </w:pPr>
            <w:r>
              <w:rPr>
                <w:rFonts w:ascii="仿宋" w:eastAsia="仿宋"/>
                <w:spacing w:val="-2"/>
                <w:sz w:val="18"/>
              </w:rPr>
              <w:t>其他交通工具购置</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1"/>
              <w:ind w:left="11" w:right="3"/>
              <w:jc w:val="center"/>
              <w:rPr>
                <w:rFonts w:ascii="Times New Roman"/>
                <w:sz w:val="18"/>
              </w:rPr>
            </w:pPr>
            <w:r>
              <w:rPr>
                <w:rFonts w:ascii="Times New Roman"/>
                <w:spacing w:val="-2"/>
                <w:sz w:val="18"/>
              </w:rPr>
              <w:t>30303</w:t>
            </w:r>
          </w:p>
        </w:tc>
        <w:tc>
          <w:tcPr>
            <w:tcW w:w="2235" w:type="dxa"/>
          </w:tcPr>
          <w:p>
            <w:pPr>
              <w:pStyle w:val="10"/>
              <w:spacing w:before="126"/>
              <w:ind w:left="108"/>
              <w:rPr>
                <w:rFonts w:ascii="仿宋" w:eastAsia="仿宋"/>
                <w:sz w:val="18"/>
              </w:rPr>
            </w:pPr>
            <w:r>
              <w:rPr>
                <w:rFonts w:ascii="仿宋" w:eastAsia="仿宋"/>
                <w:sz w:val="18"/>
              </w:rPr>
              <w:t>退职（役）</w:t>
            </w:r>
            <w:r>
              <w:rPr>
                <w:rFonts w:ascii="仿宋" w:eastAsia="仿宋"/>
                <w:spacing w:val="-10"/>
                <w:sz w:val="18"/>
              </w:rPr>
              <w:t>费</w:t>
            </w:r>
          </w:p>
        </w:tc>
        <w:tc>
          <w:tcPr>
            <w:tcW w:w="1585" w:type="dxa"/>
          </w:tcPr>
          <w:p>
            <w:pPr>
              <w:pStyle w:val="10"/>
              <w:rPr>
                <w:rFonts w:ascii="Times New Roman"/>
                <w:sz w:val="18"/>
              </w:rPr>
            </w:pPr>
          </w:p>
        </w:tc>
        <w:tc>
          <w:tcPr>
            <w:tcW w:w="1157" w:type="dxa"/>
          </w:tcPr>
          <w:p>
            <w:pPr>
              <w:pStyle w:val="10"/>
              <w:spacing w:before="151"/>
              <w:ind w:left="10"/>
              <w:jc w:val="center"/>
              <w:rPr>
                <w:rFonts w:ascii="Times New Roman"/>
                <w:sz w:val="18"/>
              </w:rPr>
            </w:pPr>
            <w:r>
              <w:rPr>
                <w:rFonts w:ascii="Times New Roman"/>
                <w:spacing w:val="-2"/>
                <w:sz w:val="18"/>
              </w:rPr>
              <w:t>30218</w:t>
            </w:r>
          </w:p>
        </w:tc>
        <w:tc>
          <w:tcPr>
            <w:tcW w:w="1624" w:type="dxa"/>
          </w:tcPr>
          <w:p>
            <w:pPr>
              <w:pStyle w:val="10"/>
              <w:spacing w:before="126"/>
              <w:ind w:left="108"/>
              <w:rPr>
                <w:rFonts w:ascii="仿宋" w:eastAsia="仿宋"/>
                <w:sz w:val="18"/>
              </w:rPr>
            </w:pPr>
            <w:r>
              <w:rPr>
                <w:rFonts w:ascii="仿宋" w:eastAsia="仿宋"/>
                <w:spacing w:val="-2"/>
                <w:sz w:val="18"/>
              </w:rPr>
              <w:t>专用材料费</w:t>
            </w:r>
          </w:p>
        </w:tc>
        <w:tc>
          <w:tcPr>
            <w:tcW w:w="1026" w:type="dxa"/>
          </w:tcPr>
          <w:p>
            <w:pPr>
              <w:pStyle w:val="10"/>
              <w:rPr>
                <w:rFonts w:ascii="Times New Roman"/>
                <w:sz w:val="18"/>
              </w:rPr>
            </w:pPr>
          </w:p>
        </w:tc>
        <w:tc>
          <w:tcPr>
            <w:tcW w:w="943" w:type="dxa"/>
          </w:tcPr>
          <w:p>
            <w:pPr>
              <w:pStyle w:val="10"/>
              <w:spacing w:before="151"/>
              <w:ind w:left="9" w:right="2"/>
              <w:jc w:val="center"/>
              <w:rPr>
                <w:rFonts w:ascii="Times New Roman"/>
                <w:sz w:val="18"/>
              </w:rPr>
            </w:pPr>
            <w:r>
              <w:rPr>
                <w:rFonts w:ascii="Times New Roman"/>
                <w:spacing w:val="-2"/>
                <w:sz w:val="18"/>
              </w:rPr>
              <w:t>31021</w:t>
            </w:r>
          </w:p>
        </w:tc>
        <w:tc>
          <w:tcPr>
            <w:tcW w:w="2309" w:type="dxa"/>
          </w:tcPr>
          <w:p>
            <w:pPr>
              <w:pStyle w:val="10"/>
              <w:spacing w:before="126"/>
              <w:ind w:left="108"/>
              <w:rPr>
                <w:rFonts w:ascii="仿宋" w:eastAsia="仿宋"/>
                <w:sz w:val="18"/>
              </w:rPr>
            </w:pPr>
            <w:r>
              <w:rPr>
                <w:rFonts w:ascii="仿宋" w:eastAsia="仿宋"/>
                <w:spacing w:val="-2"/>
                <w:sz w:val="18"/>
              </w:rPr>
              <w:t>文物和陈列品购置</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2"/>
              <w:ind w:left="11" w:right="3"/>
              <w:jc w:val="center"/>
              <w:rPr>
                <w:rFonts w:ascii="Times New Roman"/>
                <w:sz w:val="18"/>
              </w:rPr>
            </w:pPr>
            <w:r>
              <w:rPr>
                <w:rFonts w:ascii="Times New Roman"/>
                <w:spacing w:val="-2"/>
                <w:sz w:val="18"/>
              </w:rPr>
              <w:t>30304</w:t>
            </w:r>
          </w:p>
        </w:tc>
        <w:tc>
          <w:tcPr>
            <w:tcW w:w="2235" w:type="dxa"/>
          </w:tcPr>
          <w:p>
            <w:pPr>
              <w:pStyle w:val="10"/>
              <w:spacing w:before="127"/>
              <w:ind w:left="108"/>
              <w:rPr>
                <w:rFonts w:ascii="仿宋" w:eastAsia="仿宋"/>
                <w:sz w:val="18"/>
              </w:rPr>
            </w:pPr>
            <w:r>
              <w:rPr>
                <w:rFonts w:ascii="仿宋" w:eastAsia="仿宋"/>
                <w:spacing w:val="-4"/>
                <w:sz w:val="18"/>
              </w:rPr>
              <w:t>抚恤金</w:t>
            </w:r>
          </w:p>
        </w:tc>
        <w:tc>
          <w:tcPr>
            <w:tcW w:w="1585" w:type="dxa"/>
          </w:tcPr>
          <w:p>
            <w:pPr>
              <w:pStyle w:val="10"/>
              <w:rPr>
                <w:rFonts w:ascii="Times New Roman"/>
                <w:sz w:val="18"/>
              </w:rPr>
            </w:pPr>
          </w:p>
        </w:tc>
        <w:tc>
          <w:tcPr>
            <w:tcW w:w="1157" w:type="dxa"/>
          </w:tcPr>
          <w:p>
            <w:pPr>
              <w:pStyle w:val="10"/>
              <w:spacing w:before="152"/>
              <w:ind w:left="10"/>
              <w:jc w:val="center"/>
              <w:rPr>
                <w:rFonts w:ascii="Times New Roman"/>
                <w:sz w:val="18"/>
              </w:rPr>
            </w:pPr>
            <w:r>
              <w:rPr>
                <w:rFonts w:ascii="Times New Roman"/>
                <w:spacing w:val="-2"/>
                <w:sz w:val="18"/>
              </w:rPr>
              <w:t>30224</w:t>
            </w:r>
          </w:p>
        </w:tc>
        <w:tc>
          <w:tcPr>
            <w:tcW w:w="1624" w:type="dxa"/>
          </w:tcPr>
          <w:p>
            <w:pPr>
              <w:pStyle w:val="10"/>
              <w:spacing w:before="127"/>
              <w:ind w:left="108"/>
              <w:rPr>
                <w:rFonts w:ascii="仿宋" w:eastAsia="仿宋"/>
                <w:sz w:val="18"/>
              </w:rPr>
            </w:pPr>
            <w:r>
              <w:rPr>
                <w:rFonts w:ascii="仿宋" w:eastAsia="仿宋"/>
                <w:spacing w:val="-2"/>
                <w:sz w:val="18"/>
              </w:rPr>
              <w:t>被装购置费</w:t>
            </w:r>
          </w:p>
        </w:tc>
        <w:tc>
          <w:tcPr>
            <w:tcW w:w="1026" w:type="dxa"/>
          </w:tcPr>
          <w:p>
            <w:pPr>
              <w:pStyle w:val="10"/>
              <w:rPr>
                <w:rFonts w:ascii="Times New Roman"/>
                <w:sz w:val="18"/>
              </w:rPr>
            </w:pPr>
          </w:p>
        </w:tc>
        <w:tc>
          <w:tcPr>
            <w:tcW w:w="943" w:type="dxa"/>
          </w:tcPr>
          <w:p>
            <w:pPr>
              <w:pStyle w:val="10"/>
              <w:spacing w:before="152"/>
              <w:ind w:left="9" w:right="2"/>
              <w:jc w:val="center"/>
              <w:rPr>
                <w:rFonts w:ascii="Times New Roman"/>
                <w:sz w:val="18"/>
              </w:rPr>
            </w:pPr>
            <w:r>
              <w:rPr>
                <w:rFonts w:ascii="Times New Roman"/>
                <w:spacing w:val="-2"/>
                <w:sz w:val="18"/>
              </w:rPr>
              <w:t>31022</w:t>
            </w:r>
          </w:p>
        </w:tc>
        <w:tc>
          <w:tcPr>
            <w:tcW w:w="2309" w:type="dxa"/>
          </w:tcPr>
          <w:p>
            <w:pPr>
              <w:pStyle w:val="10"/>
              <w:spacing w:before="127"/>
              <w:ind w:left="108"/>
              <w:rPr>
                <w:rFonts w:ascii="仿宋" w:eastAsia="仿宋"/>
                <w:sz w:val="18"/>
              </w:rPr>
            </w:pPr>
            <w:r>
              <w:rPr>
                <w:rFonts w:ascii="仿宋" w:eastAsia="仿宋"/>
                <w:spacing w:val="-2"/>
                <w:sz w:val="18"/>
              </w:rPr>
              <w:t>无形资产购置</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2"/>
              <w:ind w:left="11" w:right="3"/>
              <w:jc w:val="center"/>
              <w:rPr>
                <w:rFonts w:ascii="Times New Roman"/>
                <w:sz w:val="18"/>
              </w:rPr>
            </w:pPr>
            <w:r>
              <w:rPr>
                <w:rFonts w:ascii="Times New Roman"/>
                <w:spacing w:val="-2"/>
                <w:sz w:val="18"/>
              </w:rPr>
              <w:t>30305</w:t>
            </w:r>
          </w:p>
        </w:tc>
        <w:tc>
          <w:tcPr>
            <w:tcW w:w="2235" w:type="dxa"/>
          </w:tcPr>
          <w:p>
            <w:pPr>
              <w:pStyle w:val="10"/>
              <w:spacing w:before="128"/>
              <w:ind w:left="108"/>
              <w:rPr>
                <w:rFonts w:ascii="仿宋" w:eastAsia="仿宋"/>
                <w:sz w:val="18"/>
              </w:rPr>
            </w:pPr>
            <w:r>
              <w:rPr>
                <w:rFonts w:ascii="仿宋" w:eastAsia="仿宋"/>
                <w:spacing w:val="-3"/>
                <w:sz w:val="18"/>
              </w:rPr>
              <w:t>生活补助</w:t>
            </w:r>
          </w:p>
        </w:tc>
        <w:tc>
          <w:tcPr>
            <w:tcW w:w="1585" w:type="dxa"/>
          </w:tcPr>
          <w:p>
            <w:pPr>
              <w:pStyle w:val="10"/>
              <w:spacing w:before="150"/>
              <w:ind w:right="96"/>
              <w:jc w:val="right"/>
              <w:rPr>
                <w:rFonts w:ascii="Times New Roman"/>
                <w:sz w:val="18"/>
              </w:rPr>
            </w:pPr>
            <w:r>
              <w:rPr>
                <w:rFonts w:ascii="Times New Roman"/>
                <w:spacing w:val="-4"/>
                <w:sz w:val="18"/>
              </w:rPr>
              <w:t>3.54</w:t>
            </w:r>
          </w:p>
        </w:tc>
        <w:tc>
          <w:tcPr>
            <w:tcW w:w="1157" w:type="dxa"/>
          </w:tcPr>
          <w:p>
            <w:pPr>
              <w:pStyle w:val="10"/>
              <w:spacing w:before="152"/>
              <w:ind w:left="10"/>
              <w:jc w:val="center"/>
              <w:rPr>
                <w:rFonts w:ascii="Times New Roman"/>
                <w:sz w:val="18"/>
              </w:rPr>
            </w:pPr>
            <w:r>
              <w:rPr>
                <w:rFonts w:ascii="Times New Roman"/>
                <w:spacing w:val="-2"/>
                <w:sz w:val="18"/>
              </w:rPr>
              <w:t>30225</w:t>
            </w:r>
          </w:p>
        </w:tc>
        <w:tc>
          <w:tcPr>
            <w:tcW w:w="1624" w:type="dxa"/>
          </w:tcPr>
          <w:p>
            <w:pPr>
              <w:pStyle w:val="10"/>
              <w:spacing w:before="128"/>
              <w:ind w:left="108"/>
              <w:rPr>
                <w:rFonts w:ascii="仿宋" w:eastAsia="仿宋"/>
                <w:sz w:val="18"/>
              </w:rPr>
            </w:pPr>
            <w:r>
              <w:rPr>
                <w:rFonts w:ascii="仿宋" w:eastAsia="仿宋"/>
                <w:spacing w:val="-2"/>
                <w:sz w:val="18"/>
              </w:rPr>
              <w:t>专用燃料费</w:t>
            </w:r>
          </w:p>
        </w:tc>
        <w:tc>
          <w:tcPr>
            <w:tcW w:w="1026" w:type="dxa"/>
          </w:tcPr>
          <w:p>
            <w:pPr>
              <w:pStyle w:val="10"/>
              <w:rPr>
                <w:rFonts w:ascii="Times New Roman"/>
                <w:sz w:val="18"/>
              </w:rPr>
            </w:pPr>
          </w:p>
        </w:tc>
        <w:tc>
          <w:tcPr>
            <w:tcW w:w="943" w:type="dxa"/>
          </w:tcPr>
          <w:p>
            <w:pPr>
              <w:pStyle w:val="10"/>
              <w:spacing w:before="152"/>
              <w:ind w:left="9" w:right="2"/>
              <w:jc w:val="center"/>
              <w:rPr>
                <w:rFonts w:ascii="Times New Roman"/>
                <w:sz w:val="18"/>
              </w:rPr>
            </w:pPr>
            <w:r>
              <w:rPr>
                <w:rFonts w:ascii="Times New Roman"/>
                <w:spacing w:val="-2"/>
                <w:sz w:val="18"/>
              </w:rPr>
              <w:t>31099</w:t>
            </w:r>
          </w:p>
        </w:tc>
        <w:tc>
          <w:tcPr>
            <w:tcW w:w="2309" w:type="dxa"/>
          </w:tcPr>
          <w:p>
            <w:pPr>
              <w:pStyle w:val="10"/>
              <w:spacing w:before="128"/>
              <w:ind w:left="108"/>
              <w:rPr>
                <w:rFonts w:ascii="仿宋" w:eastAsia="仿宋"/>
                <w:sz w:val="18"/>
              </w:rPr>
            </w:pPr>
            <w:r>
              <w:rPr>
                <w:rFonts w:ascii="仿宋" w:eastAsia="仿宋"/>
                <w:spacing w:val="-2"/>
                <w:sz w:val="18"/>
              </w:rPr>
              <w:t>其他资本性支出</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1"/>
              <w:ind w:left="11" w:right="3"/>
              <w:jc w:val="center"/>
              <w:rPr>
                <w:rFonts w:ascii="Times New Roman"/>
                <w:sz w:val="18"/>
              </w:rPr>
            </w:pPr>
            <w:r>
              <w:rPr>
                <w:rFonts w:ascii="Times New Roman"/>
                <w:spacing w:val="-2"/>
                <w:sz w:val="18"/>
              </w:rPr>
              <w:t>30306</w:t>
            </w:r>
          </w:p>
        </w:tc>
        <w:tc>
          <w:tcPr>
            <w:tcW w:w="2235" w:type="dxa"/>
          </w:tcPr>
          <w:p>
            <w:pPr>
              <w:pStyle w:val="10"/>
              <w:spacing w:before="126"/>
              <w:ind w:left="108"/>
              <w:rPr>
                <w:rFonts w:ascii="仿宋" w:eastAsia="仿宋"/>
                <w:sz w:val="18"/>
              </w:rPr>
            </w:pPr>
            <w:r>
              <w:rPr>
                <w:rFonts w:ascii="仿宋" w:eastAsia="仿宋"/>
                <w:spacing w:val="-4"/>
                <w:sz w:val="18"/>
              </w:rPr>
              <w:t>救济费</w:t>
            </w:r>
          </w:p>
        </w:tc>
        <w:tc>
          <w:tcPr>
            <w:tcW w:w="1585" w:type="dxa"/>
          </w:tcPr>
          <w:p>
            <w:pPr>
              <w:pStyle w:val="10"/>
              <w:rPr>
                <w:rFonts w:ascii="Times New Roman"/>
                <w:sz w:val="18"/>
              </w:rPr>
            </w:pPr>
          </w:p>
        </w:tc>
        <w:tc>
          <w:tcPr>
            <w:tcW w:w="1157" w:type="dxa"/>
          </w:tcPr>
          <w:p>
            <w:pPr>
              <w:pStyle w:val="10"/>
              <w:spacing w:before="151"/>
              <w:ind w:left="10"/>
              <w:jc w:val="center"/>
              <w:rPr>
                <w:rFonts w:ascii="Times New Roman"/>
                <w:sz w:val="18"/>
              </w:rPr>
            </w:pPr>
            <w:r>
              <w:rPr>
                <w:rFonts w:ascii="Times New Roman"/>
                <w:spacing w:val="-2"/>
                <w:sz w:val="18"/>
              </w:rPr>
              <w:t>30226</w:t>
            </w:r>
          </w:p>
        </w:tc>
        <w:tc>
          <w:tcPr>
            <w:tcW w:w="1624" w:type="dxa"/>
          </w:tcPr>
          <w:p>
            <w:pPr>
              <w:pStyle w:val="10"/>
              <w:spacing w:before="126"/>
              <w:ind w:left="108"/>
              <w:rPr>
                <w:rFonts w:ascii="仿宋" w:eastAsia="仿宋"/>
                <w:sz w:val="18"/>
              </w:rPr>
            </w:pPr>
            <w:r>
              <w:rPr>
                <w:rFonts w:ascii="仿宋" w:eastAsia="仿宋"/>
                <w:spacing w:val="-4"/>
                <w:sz w:val="18"/>
              </w:rPr>
              <w:t>劳务费</w:t>
            </w:r>
          </w:p>
        </w:tc>
        <w:tc>
          <w:tcPr>
            <w:tcW w:w="1026" w:type="dxa"/>
          </w:tcPr>
          <w:p>
            <w:pPr>
              <w:pStyle w:val="10"/>
              <w:spacing w:before="151"/>
              <w:ind w:right="96"/>
              <w:jc w:val="right"/>
              <w:rPr>
                <w:rFonts w:ascii="Times New Roman"/>
                <w:sz w:val="18"/>
              </w:rPr>
            </w:pPr>
            <w:r>
              <w:rPr>
                <w:rFonts w:ascii="Times New Roman"/>
                <w:spacing w:val="-4"/>
                <w:sz w:val="18"/>
              </w:rPr>
              <w:t>7.72</w:t>
            </w:r>
          </w:p>
        </w:tc>
        <w:tc>
          <w:tcPr>
            <w:tcW w:w="943" w:type="dxa"/>
          </w:tcPr>
          <w:p>
            <w:pPr>
              <w:pStyle w:val="10"/>
              <w:spacing w:before="151"/>
              <w:ind w:left="9"/>
              <w:jc w:val="center"/>
              <w:rPr>
                <w:rFonts w:ascii="Times New Roman"/>
                <w:sz w:val="18"/>
              </w:rPr>
            </w:pPr>
            <w:r>
              <w:rPr>
                <w:rFonts w:ascii="Times New Roman"/>
                <w:spacing w:val="-5"/>
                <w:sz w:val="18"/>
              </w:rPr>
              <w:t>312</w:t>
            </w:r>
          </w:p>
        </w:tc>
        <w:tc>
          <w:tcPr>
            <w:tcW w:w="2309" w:type="dxa"/>
          </w:tcPr>
          <w:p>
            <w:pPr>
              <w:pStyle w:val="10"/>
              <w:spacing w:before="126"/>
              <w:ind w:left="108"/>
              <w:rPr>
                <w:rFonts w:ascii="仿宋" w:eastAsia="仿宋"/>
                <w:sz w:val="18"/>
              </w:rPr>
            </w:pPr>
            <w:r>
              <w:rPr>
                <w:rFonts w:ascii="仿宋" w:eastAsia="仿宋"/>
                <w:spacing w:val="-2"/>
                <w:sz w:val="18"/>
              </w:rPr>
              <w:t>对企业补助</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2"/>
              <w:ind w:left="11" w:right="3"/>
              <w:jc w:val="center"/>
              <w:rPr>
                <w:rFonts w:ascii="Times New Roman"/>
                <w:sz w:val="18"/>
              </w:rPr>
            </w:pPr>
            <w:r>
              <w:rPr>
                <w:rFonts w:ascii="Times New Roman"/>
                <w:spacing w:val="-2"/>
                <w:sz w:val="18"/>
              </w:rPr>
              <w:t>30307</w:t>
            </w:r>
          </w:p>
        </w:tc>
        <w:tc>
          <w:tcPr>
            <w:tcW w:w="2235" w:type="dxa"/>
          </w:tcPr>
          <w:p>
            <w:pPr>
              <w:pStyle w:val="10"/>
              <w:spacing w:before="127"/>
              <w:ind w:left="108"/>
              <w:rPr>
                <w:rFonts w:ascii="仿宋" w:eastAsia="仿宋"/>
                <w:sz w:val="18"/>
              </w:rPr>
            </w:pPr>
            <w:r>
              <w:rPr>
                <w:rFonts w:ascii="仿宋" w:eastAsia="仿宋"/>
                <w:spacing w:val="-2"/>
                <w:sz w:val="18"/>
              </w:rPr>
              <w:t>医疗费补助</w:t>
            </w:r>
          </w:p>
        </w:tc>
        <w:tc>
          <w:tcPr>
            <w:tcW w:w="1585" w:type="dxa"/>
          </w:tcPr>
          <w:p>
            <w:pPr>
              <w:pStyle w:val="10"/>
              <w:rPr>
                <w:rFonts w:ascii="Times New Roman"/>
                <w:sz w:val="18"/>
              </w:rPr>
            </w:pPr>
          </w:p>
        </w:tc>
        <w:tc>
          <w:tcPr>
            <w:tcW w:w="1157" w:type="dxa"/>
          </w:tcPr>
          <w:p>
            <w:pPr>
              <w:pStyle w:val="10"/>
              <w:spacing w:before="152"/>
              <w:ind w:left="10"/>
              <w:jc w:val="center"/>
              <w:rPr>
                <w:rFonts w:ascii="Times New Roman"/>
                <w:sz w:val="18"/>
              </w:rPr>
            </w:pPr>
            <w:r>
              <w:rPr>
                <w:rFonts w:ascii="Times New Roman"/>
                <w:spacing w:val="-2"/>
                <w:sz w:val="18"/>
              </w:rPr>
              <w:t>30227</w:t>
            </w:r>
          </w:p>
        </w:tc>
        <w:tc>
          <w:tcPr>
            <w:tcW w:w="1624" w:type="dxa"/>
          </w:tcPr>
          <w:p>
            <w:pPr>
              <w:pStyle w:val="10"/>
              <w:spacing w:before="127"/>
              <w:ind w:left="108"/>
              <w:rPr>
                <w:rFonts w:ascii="仿宋" w:eastAsia="仿宋"/>
                <w:sz w:val="18"/>
              </w:rPr>
            </w:pPr>
            <w:r>
              <w:rPr>
                <w:rFonts w:ascii="仿宋" w:eastAsia="仿宋"/>
                <w:spacing w:val="-2"/>
                <w:sz w:val="18"/>
              </w:rPr>
              <w:t>委托业务费</w:t>
            </w:r>
          </w:p>
        </w:tc>
        <w:tc>
          <w:tcPr>
            <w:tcW w:w="1026" w:type="dxa"/>
          </w:tcPr>
          <w:p>
            <w:pPr>
              <w:pStyle w:val="10"/>
              <w:spacing w:before="152"/>
              <w:ind w:right="96"/>
              <w:jc w:val="right"/>
              <w:rPr>
                <w:rFonts w:ascii="Times New Roman"/>
                <w:sz w:val="18"/>
              </w:rPr>
            </w:pPr>
            <w:r>
              <w:rPr>
                <w:rFonts w:ascii="Times New Roman"/>
                <w:spacing w:val="-2"/>
                <w:sz w:val="18"/>
              </w:rPr>
              <w:t>212.75</w:t>
            </w:r>
          </w:p>
        </w:tc>
        <w:tc>
          <w:tcPr>
            <w:tcW w:w="943" w:type="dxa"/>
          </w:tcPr>
          <w:p>
            <w:pPr>
              <w:pStyle w:val="10"/>
              <w:spacing w:before="152"/>
              <w:ind w:left="9" w:right="2"/>
              <w:jc w:val="center"/>
              <w:rPr>
                <w:rFonts w:ascii="Times New Roman"/>
                <w:sz w:val="18"/>
              </w:rPr>
            </w:pPr>
            <w:r>
              <w:rPr>
                <w:rFonts w:ascii="Times New Roman"/>
                <w:spacing w:val="-2"/>
                <w:sz w:val="18"/>
              </w:rPr>
              <w:t>31201</w:t>
            </w:r>
          </w:p>
        </w:tc>
        <w:tc>
          <w:tcPr>
            <w:tcW w:w="2309" w:type="dxa"/>
          </w:tcPr>
          <w:p>
            <w:pPr>
              <w:pStyle w:val="10"/>
              <w:spacing w:before="127"/>
              <w:ind w:left="108"/>
              <w:rPr>
                <w:rFonts w:ascii="仿宋" w:eastAsia="仿宋"/>
                <w:sz w:val="18"/>
              </w:rPr>
            </w:pPr>
            <w:r>
              <w:rPr>
                <w:rFonts w:ascii="仿宋" w:eastAsia="仿宋"/>
                <w:spacing w:val="-2"/>
                <w:sz w:val="18"/>
              </w:rPr>
              <w:t>资本金注入</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2"/>
              <w:ind w:left="11" w:right="3"/>
              <w:jc w:val="center"/>
              <w:rPr>
                <w:rFonts w:ascii="Times New Roman"/>
                <w:sz w:val="18"/>
              </w:rPr>
            </w:pPr>
            <w:r>
              <w:rPr>
                <w:rFonts w:ascii="Times New Roman"/>
                <w:spacing w:val="-2"/>
                <w:sz w:val="18"/>
              </w:rPr>
              <w:t>30308</w:t>
            </w:r>
          </w:p>
        </w:tc>
        <w:tc>
          <w:tcPr>
            <w:tcW w:w="2235" w:type="dxa"/>
          </w:tcPr>
          <w:p>
            <w:pPr>
              <w:pStyle w:val="10"/>
              <w:spacing w:before="128"/>
              <w:ind w:left="108"/>
              <w:rPr>
                <w:rFonts w:ascii="仿宋" w:eastAsia="仿宋"/>
                <w:sz w:val="18"/>
              </w:rPr>
            </w:pPr>
            <w:r>
              <w:rPr>
                <w:rFonts w:ascii="仿宋" w:eastAsia="仿宋"/>
                <w:spacing w:val="-4"/>
                <w:sz w:val="18"/>
              </w:rPr>
              <w:t>助学金</w:t>
            </w:r>
          </w:p>
        </w:tc>
        <w:tc>
          <w:tcPr>
            <w:tcW w:w="1585" w:type="dxa"/>
          </w:tcPr>
          <w:p>
            <w:pPr>
              <w:pStyle w:val="10"/>
              <w:rPr>
                <w:rFonts w:ascii="Times New Roman"/>
                <w:sz w:val="18"/>
              </w:rPr>
            </w:pPr>
          </w:p>
        </w:tc>
        <w:tc>
          <w:tcPr>
            <w:tcW w:w="1157" w:type="dxa"/>
          </w:tcPr>
          <w:p>
            <w:pPr>
              <w:pStyle w:val="10"/>
              <w:spacing w:before="152"/>
              <w:ind w:left="10"/>
              <w:jc w:val="center"/>
              <w:rPr>
                <w:rFonts w:ascii="Times New Roman"/>
                <w:sz w:val="18"/>
              </w:rPr>
            </w:pPr>
            <w:r>
              <w:rPr>
                <w:rFonts w:ascii="Times New Roman"/>
                <w:spacing w:val="-2"/>
                <w:sz w:val="18"/>
              </w:rPr>
              <w:t>30228</w:t>
            </w:r>
          </w:p>
        </w:tc>
        <w:tc>
          <w:tcPr>
            <w:tcW w:w="1624" w:type="dxa"/>
          </w:tcPr>
          <w:p>
            <w:pPr>
              <w:pStyle w:val="10"/>
              <w:spacing w:before="128"/>
              <w:ind w:left="108"/>
              <w:rPr>
                <w:rFonts w:ascii="仿宋" w:eastAsia="仿宋"/>
                <w:sz w:val="18"/>
              </w:rPr>
            </w:pPr>
            <w:r>
              <w:rPr>
                <w:rFonts w:ascii="仿宋" w:eastAsia="仿宋"/>
                <w:spacing w:val="-3"/>
                <w:sz w:val="18"/>
              </w:rPr>
              <w:t>工会经费</w:t>
            </w:r>
          </w:p>
        </w:tc>
        <w:tc>
          <w:tcPr>
            <w:tcW w:w="1026" w:type="dxa"/>
          </w:tcPr>
          <w:p>
            <w:pPr>
              <w:pStyle w:val="10"/>
              <w:spacing w:before="150"/>
              <w:ind w:right="96"/>
              <w:jc w:val="right"/>
              <w:rPr>
                <w:rFonts w:ascii="Times New Roman"/>
                <w:sz w:val="18"/>
              </w:rPr>
            </w:pPr>
            <w:r>
              <w:rPr>
                <w:rFonts w:ascii="Times New Roman"/>
                <w:spacing w:val="-4"/>
                <w:sz w:val="18"/>
              </w:rPr>
              <w:t>5.24</w:t>
            </w:r>
          </w:p>
        </w:tc>
        <w:tc>
          <w:tcPr>
            <w:tcW w:w="943" w:type="dxa"/>
          </w:tcPr>
          <w:p>
            <w:pPr>
              <w:pStyle w:val="10"/>
              <w:spacing w:before="152"/>
              <w:ind w:left="9" w:right="2"/>
              <w:jc w:val="center"/>
              <w:rPr>
                <w:rFonts w:ascii="Times New Roman"/>
                <w:sz w:val="18"/>
              </w:rPr>
            </w:pPr>
            <w:r>
              <w:rPr>
                <w:rFonts w:ascii="Times New Roman"/>
                <w:spacing w:val="-2"/>
                <w:sz w:val="18"/>
              </w:rPr>
              <w:t>31203</w:t>
            </w:r>
          </w:p>
        </w:tc>
        <w:tc>
          <w:tcPr>
            <w:tcW w:w="2309" w:type="dxa"/>
          </w:tcPr>
          <w:p>
            <w:pPr>
              <w:pStyle w:val="10"/>
              <w:spacing w:before="128"/>
              <w:ind w:left="108"/>
              <w:rPr>
                <w:rFonts w:ascii="仿宋" w:eastAsia="仿宋"/>
                <w:sz w:val="18"/>
              </w:rPr>
            </w:pPr>
            <w:r>
              <w:rPr>
                <w:rFonts w:ascii="仿宋" w:eastAsia="仿宋"/>
                <w:spacing w:val="-1"/>
                <w:sz w:val="18"/>
              </w:rPr>
              <w:t>政府投资基金股权投资</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1"/>
              <w:ind w:left="11" w:right="3"/>
              <w:jc w:val="center"/>
              <w:rPr>
                <w:rFonts w:ascii="Times New Roman"/>
                <w:sz w:val="18"/>
              </w:rPr>
            </w:pPr>
            <w:r>
              <w:rPr>
                <w:rFonts w:ascii="Times New Roman"/>
                <w:spacing w:val="-2"/>
                <w:sz w:val="18"/>
              </w:rPr>
              <w:t>30309</w:t>
            </w:r>
          </w:p>
        </w:tc>
        <w:tc>
          <w:tcPr>
            <w:tcW w:w="2235" w:type="dxa"/>
          </w:tcPr>
          <w:p>
            <w:pPr>
              <w:pStyle w:val="10"/>
              <w:spacing w:before="126"/>
              <w:ind w:left="108"/>
              <w:rPr>
                <w:rFonts w:ascii="仿宋" w:eastAsia="仿宋"/>
                <w:sz w:val="18"/>
              </w:rPr>
            </w:pPr>
            <w:r>
              <w:rPr>
                <w:rFonts w:ascii="仿宋" w:eastAsia="仿宋"/>
                <w:spacing w:val="-4"/>
                <w:sz w:val="18"/>
              </w:rPr>
              <w:t>奖励金</w:t>
            </w:r>
          </w:p>
        </w:tc>
        <w:tc>
          <w:tcPr>
            <w:tcW w:w="1585" w:type="dxa"/>
          </w:tcPr>
          <w:p>
            <w:pPr>
              <w:pStyle w:val="10"/>
              <w:rPr>
                <w:rFonts w:ascii="Times New Roman"/>
                <w:sz w:val="18"/>
              </w:rPr>
            </w:pPr>
          </w:p>
        </w:tc>
        <w:tc>
          <w:tcPr>
            <w:tcW w:w="1157" w:type="dxa"/>
          </w:tcPr>
          <w:p>
            <w:pPr>
              <w:pStyle w:val="10"/>
              <w:spacing w:before="151"/>
              <w:ind w:left="10"/>
              <w:jc w:val="center"/>
              <w:rPr>
                <w:rFonts w:ascii="Times New Roman"/>
                <w:sz w:val="18"/>
              </w:rPr>
            </w:pPr>
            <w:r>
              <w:rPr>
                <w:rFonts w:ascii="Times New Roman"/>
                <w:spacing w:val="-2"/>
                <w:sz w:val="18"/>
              </w:rPr>
              <w:t>30229</w:t>
            </w:r>
          </w:p>
        </w:tc>
        <w:tc>
          <w:tcPr>
            <w:tcW w:w="1624" w:type="dxa"/>
          </w:tcPr>
          <w:p>
            <w:pPr>
              <w:pStyle w:val="10"/>
              <w:spacing w:before="126"/>
              <w:ind w:left="108"/>
              <w:rPr>
                <w:rFonts w:ascii="仿宋" w:eastAsia="仿宋"/>
                <w:sz w:val="18"/>
              </w:rPr>
            </w:pPr>
            <w:r>
              <w:rPr>
                <w:rFonts w:ascii="仿宋" w:eastAsia="仿宋"/>
                <w:spacing w:val="-4"/>
                <w:sz w:val="18"/>
              </w:rPr>
              <w:t>福利费</w:t>
            </w:r>
          </w:p>
        </w:tc>
        <w:tc>
          <w:tcPr>
            <w:tcW w:w="1026" w:type="dxa"/>
          </w:tcPr>
          <w:p>
            <w:pPr>
              <w:pStyle w:val="10"/>
              <w:spacing w:before="151"/>
              <w:ind w:right="96"/>
              <w:jc w:val="right"/>
              <w:rPr>
                <w:rFonts w:ascii="Times New Roman"/>
                <w:sz w:val="18"/>
              </w:rPr>
            </w:pPr>
            <w:r>
              <w:rPr>
                <w:rFonts w:ascii="Times New Roman"/>
                <w:spacing w:val="-4"/>
                <w:sz w:val="18"/>
              </w:rPr>
              <w:t>6.07</w:t>
            </w:r>
          </w:p>
        </w:tc>
        <w:tc>
          <w:tcPr>
            <w:tcW w:w="943" w:type="dxa"/>
          </w:tcPr>
          <w:p>
            <w:pPr>
              <w:pStyle w:val="10"/>
              <w:spacing w:before="151"/>
              <w:ind w:left="9" w:right="2"/>
              <w:jc w:val="center"/>
              <w:rPr>
                <w:rFonts w:ascii="Times New Roman"/>
                <w:sz w:val="18"/>
              </w:rPr>
            </w:pPr>
            <w:r>
              <w:rPr>
                <w:rFonts w:ascii="Times New Roman"/>
                <w:spacing w:val="-2"/>
                <w:sz w:val="18"/>
              </w:rPr>
              <w:t>31204</w:t>
            </w:r>
          </w:p>
        </w:tc>
        <w:tc>
          <w:tcPr>
            <w:tcW w:w="2309" w:type="dxa"/>
          </w:tcPr>
          <w:p>
            <w:pPr>
              <w:pStyle w:val="10"/>
              <w:spacing w:before="126"/>
              <w:ind w:left="108"/>
              <w:rPr>
                <w:rFonts w:ascii="仿宋" w:eastAsia="仿宋"/>
                <w:sz w:val="18"/>
              </w:rPr>
            </w:pPr>
            <w:r>
              <w:rPr>
                <w:rFonts w:ascii="仿宋" w:eastAsia="仿宋"/>
                <w:spacing w:val="-3"/>
                <w:sz w:val="18"/>
              </w:rPr>
              <w:t>费用补贴</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710" w:type="dxa"/>
          </w:tcPr>
          <w:p>
            <w:pPr>
              <w:pStyle w:val="10"/>
              <w:spacing w:before="209"/>
              <w:ind w:left="11" w:right="3"/>
              <w:jc w:val="center"/>
              <w:rPr>
                <w:rFonts w:ascii="Times New Roman"/>
                <w:sz w:val="18"/>
              </w:rPr>
            </w:pPr>
            <w:r>
              <w:rPr>
                <w:rFonts w:ascii="Times New Roman"/>
                <w:spacing w:val="-2"/>
                <w:sz w:val="18"/>
              </w:rPr>
              <w:t>30310</w:t>
            </w:r>
          </w:p>
        </w:tc>
        <w:tc>
          <w:tcPr>
            <w:tcW w:w="2235" w:type="dxa"/>
          </w:tcPr>
          <w:p>
            <w:pPr>
              <w:pStyle w:val="10"/>
              <w:spacing w:before="184"/>
              <w:ind w:left="108"/>
              <w:rPr>
                <w:rFonts w:ascii="仿宋" w:eastAsia="仿宋"/>
                <w:sz w:val="18"/>
              </w:rPr>
            </w:pPr>
            <w:r>
              <w:rPr>
                <w:rFonts w:ascii="仿宋" w:eastAsia="仿宋"/>
                <w:spacing w:val="-2"/>
                <w:sz w:val="18"/>
              </w:rPr>
              <w:t>个人农业生产补贴</w:t>
            </w:r>
          </w:p>
        </w:tc>
        <w:tc>
          <w:tcPr>
            <w:tcW w:w="1585" w:type="dxa"/>
          </w:tcPr>
          <w:p>
            <w:pPr>
              <w:pStyle w:val="10"/>
              <w:rPr>
                <w:rFonts w:ascii="Times New Roman"/>
                <w:sz w:val="18"/>
              </w:rPr>
            </w:pPr>
          </w:p>
        </w:tc>
        <w:tc>
          <w:tcPr>
            <w:tcW w:w="1157" w:type="dxa"/>
          </w:tcPr>
          <w:p>
            <w:pPr>
              <w:pStyle w:val="10"/>
              <w:spacing w:before="209"/>
              <w:ind w:left="10"/>
              <w:jc w:val="center"/>
              <w:rPr>
                <w:rFonts w:ascii="Times New Roman"/>
                <w:sz w:val="18"/>
              </w:rPr>
            </w:pPr>
            <w:r>
              <w:rPr>
                <w:rFonts w:ascii="Times New Roman"/>
                <w:spacing w:val="-2"/>
                <w:sz w:val="18"/>
              </w:rPr>
              <w:t>30231</w:t>
            </w:r>
          </w:p>
        </w:tc>
        <w:tc>
          <w:tcPr>
            <w:tcW w:w="1624" w:type="dxa"/>
          </w:tcPr>
          <w:p>
            <w:pPr>
              <w:pStyle w:val="10"/>
              <w:spacing w:before="28"/>
              <w:ind w:left="108"/>
              <w:rPr>
                <w:rFonts w:ascii="仿宋" w:eastAsia="仿宋"/>
                <w:sz w:val="18"/>
              </w:rPr>
            </w:pPr>
            <w:r>
              <w:rPr>
                <w:rFonts w:ascii="仿宋" w:eastAsia="仿宋"/>
                <w:spacing w:val="-2"/>
                <w:sz w:val="18"/>
              </w:rPr>
              <w:t>公务用车运行维</w:t>
            </w:r>
          </w:p>
          <w:p>
            <w:pPr>
              <w:pStyle w:val="10"/>
              <w:spacing w:before="78"/>
              <w:ind w:left="108"/>
              <w:rPr>
                <w:rFonts w:ascii="仿宋" w:eastAsia="仿宋"/>
                <w:sz w:val="18"/>
              </w:rPr>
            </w:pPr>
            <w:r>
              <w:rPr>
                <w:rFonts w:ascii="仿宋" w:eastAsia="仿宋"/>
                <w:spacing w:val="-5"/>
                <w:sz w:val="18"/>
              </w:rPr>
              <w:t>护费</w:t>
            </w:r>
          </w:p>
        </w:tc>
        <w:tc>
          <w:tcPr>
            <w:tcW w:w="1026" w:type="dxa"/>
          </w:tcPr>
          <w:p>
            <w:pPr>
              <w:pStyle w:val="10"/>
              <w:spacing w:before="207"/>
              <w:ind w:right="96"/>
              <w:jc w:val="right"/>
              <w:rPr>
                <w:rFonts w:ascii="Times New Roman"/>
                <w:sz w:val="18"/>
              </w:rPr>
            </w:pPr>
            <w:r>
              <w:rPr>
                <w:rFonts w:ascii="Times New Roman"/>
                <w:spacing w:val="-4"/>
                <w:sz w:val="18"/>
              </w:rPr>
              <w:t>5.40</w:t>
            </w:r>
          </w:p>
        </w:tc>
        <w:tc>
          <w:tcPr>
            <w:tcW w:w="943" w:type="dxa"/>
          </w:tcPr>
          <w:p>
            <w:pPr>
              <w:pStyle w:val="10"/>
              <w:spacing w:before="209"/>
              <w:ind w:left="9" w:right="2"/>
              <w:jc w:val="center"/>
              <w:rPr>
                <w:rFonts w:ascii="Times New Roman"/>
                <w:sz w:val="18"/>
              </w:rPr>
            </w:pPr>
            <w:r>
              <w:rPr>
                <w:rFonts w:ascii="Times New Roman"/>
                <w:spacing w:val="-2"/>
                <w:sz w:val="18"/>
              </w:rPr>
              <w:t>31205</w:t>
            </w:r>
          </w:p>
        </w:tc>
        <w:tc>
          <w:tcPr>
            <w:tcW w:w="2309" w:type="dxa"/>
          </w:tcPr>
          <w:p>
            <w:pPr>
              <w:pStyle w:val="10"/>
              <w:spacing w:before="184"/>
              <w:ind w:left="108"/>
              <w:rPr>
                <w:rFonts w:ascii="仿宋" w:eastAsia="仿宋"/>
                <w:sz w:val="18"/>
              </w:rPr>
            </w:pPr>
            <w:r>
              <w:rPr>
                <w:rFonts w:ascii="仿宋" w:eastAsia="仿宋"/>
                <w:spacing w:val="-3"/>
                <w:sz w:val="18"/>
              </w:rPr>
              <w:t>利息补贴</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1"/>
              <w:ind w:left="11" w:right="3"/>
              <w:jc w:val="center"/>
              <w:rPr>
                <w:rFonts w:ascii="Times New Roman"/>
                <w:sz w:val="18"/>
              </w:rPr>
            </w:pPr>
            <w:r>
              <w:rPr>
                <w:rFonts w:ascii="Times New Roman"/>
                <w:spacing w:val="-2"/>
                <w:sz w:val="18"/>
              </w:rPr>
              <w:t>30311</w:t>
            </w:r>
          </w:p>
        </w:tc>
        <w:tc>
          <w:tcPr>
            <w:tcW w:w="2235" w:type="dxa"/>
          </w:tcPr>
          <w:p>
            <w:pPr>
              <w:pStyle w:val="10"/>
              <w:spacing w:before="126"/>
              <w:ind w:left="108"/>
              <w:rPr>
                <w:rFonts w:ascii="仿宋" w:eastAsia="仿宋"/>
                <w:sz w:val="18"/>
              </w:rPr>
            </w:pPr>
            <w:r>
              <w:rPr>
                <w:rFonts w:ascii="仿宋" w:eastAsia="仿宋"/>
                <w:spacing w:val="-2"/>
                <w:sz w:val="18"/>
              </w:rPr>
              <w:t>代缴社会保险费</w:t>
            </w:r>
          </w:p>
        </w:tc>
        <w:tc>
          <w:tcPr>
            <w:tcW w:w="1585" w:type="dxa"/>
          </w:tcPr>
          <w:p>
            <w:pPr>
              <w:pStyle w:val="10"/>
              <w:rPr>
                <w:rFonts w:ascii="Times New Roman"/>
                <w:sz w:val="18"/>
              </w:rPr>
            </w:pPr>
          </w:p>
        </w:tc>
        <w:tc>
          <w:tcPr>
            <w:tcW w:w="1157" w:type="dxa"/>
          </w:tcPr>
          <w:p>
            <w:pPr>
              <w:pStyle w:val="10"/>
              <w:spacing w:before="151"/>
              <w:ind w:left="10"/>
              <w:jc w:val="center"/>
              <w:rPr>
                <w:rFonts w:ascii="Times New Roman"/>
                <w:sz w:val="18"/>
              </w:rPr>
            </w:pPr>
            <w:r>
              <w:rPr>
                <w:rFonts w:ascii="Times New Roman"/>
                <w:spacing w:val="-2"/>
                <w:sz w:val="18"/>
              </w:rPr>
              <w:t>30239</w:t>
            </w:r>
          </w:p>
        </w:tc>
        <w:tc>
          <w:tcPr>
            <w:tcW w:w="1624" w:type="dxa"/>
          </w:tcPr>
          <w:p>
            <w:pPr>
              <w:pStyle w:val="10"/>
              <w:spacing w:before="126"/>
              <w:ind w:left="108"/>
              <w:rPr>
                <w:rFonts w:ascii="仿宋" w:eastAsia="仿宋"/>
                <w:sz w:val="18"/>
              </w:rPr>
            </w:pPr>
            <w:r>
              <w:rPr>
                <w:rFonts w:ascii="仿宋" w:eastAsia="仿宋"/>
                <w:spacing w:val="-2"/>
                <w:sz w:val="18"/>
              </w:rPr>
              <w:t>其他交通费用</w:t>
            </w:r>
          </w:p>
        </w:tc>
        <w:tc>
          <w:tcPr>
            <w:tcW w:w="1026" w:type="dxa"/>
          </w:tcPr>
          <w:p>
            <w:pPr>
              <w:pStyle w:val="10"/>
              <w:spacing w:before="151"/>
              <w:ind w:right="94"/>
              <w:jc w:val="right"/>
              <w:rPr>
                <w:rFonts w:ascii="Times New Roman"/>
                <w:sz w:val="18"/>
              </w:rPr>
            </w:pPr>
            <w:r>
              <w:rPr>
                <w:rFonts w:ascii="Times New Roman"/>
                <w:spacing w:val="-2"/>
                <w:sz w:val="18"/>
              </w:rPr>
              <w:t>36.36</w:t>
            </w:r>
          </w:p>
        </w:tc>
        <w:tc>
          <w:tcPr>
            <w:tcW w:w="943" w:type="dxa"/>
          </w:tcPr>
          <w:p>
            <w:pPr>
              <w:pStyle w:val="10"/>
              <w:spacing w:before="151"/>
              <w:ind w:left="9" w:right="2"/>
              <w:jc w:val="center"/>
              <w:rPr>
                <w:rFonts w:ascii="Times New Roman"/>
                <w:sz w:val="18"/>
              </w:rPr>
            </w:pPr>
            <w:r>
              <w:rPr>
                <w:rFonts w:ascii="Times New Roman"/>
                <w:spacing w:val="-2"/>
                <w:sz w:val="18"/>
              </w:rPr>
              <w:t>31299</w:t>
            </w:r>
          </w:p>
        </w:tc>
        <w:tc>
          <w:tcPr>
            <w:tcW w:w="2309" w:type="dxa"/>
          </w:tcPr>
          <w:p>
            <w:pPr>
              <w:pStyle w:val="10"/>
              <w:spacing w:before="126"/>
              <w:ind w:left="108"/>
              <w:rPr>
                <w:rFonts w:ascii="仿宋" w:eastAsia="仿宋"/>
                <w:sz w:val="18"/>
              </w:rPr>
            </w:pPr>
            <w:r>
              <w:rPr>
                <w:rFonts w:ascii="仿宋" w:eastAsia="仿宋"/>
                <w:spacing w:val="-2"/>
                <w:sz w:val="18"/>
              </w:rPr>
              <w:t>其他对企业补助</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spacing w:before="152"/>
              <w:ind w:left="11" w:right="3"/>
              <w:jc w:val="center"/>
              <w:rPr>
                <w:rFonts w:ascii="Times New Roman"/>
                <w:sz w:val="18"/>
              </w:rPr>
            </w:pPr>
            <w:r>
              <w:rPr>
                <w:rFonts w:ascii="Times New Roman"/>
                <w:spacing w:val="-2"/>
                <w:sz w:val="18"/>
              </w:rPr>
              <w:t>30399</w:t>
            </w:r>
          </w:p>
        </w:tc>
        <w:tc>
          <w:tcPr>
            <w:tcW w:w="2235" w:type="dxa"/>
          </w:tcPr>
          <w:p>
            <w:pPr>
              <w:pStyle w:val="10"/>
              <w:spacing w:before="127"/>
              <w:ind w:left="108"/>
              <w:rPr>
                <w:rFonts w:ascii="仿宋" w:eastAsia="仿宋"/>
                <w:sz w:val="18"/>
              </w:rPr>
            </w:pPr>
            <w:r>
              <w:rPr>
                <w:rFonts w:ascii="仿宋" w:eastAsia="仿宋"/>
                <w:spacing w:val="-1"/>
                <w:sz w:val="18"/>
              </w:rPr>
              <w:t>其他对个人和家庭的补助</w:t>
            </w:r>
          </w:p>
        </w:tc>
        <w:tc>
          <w:tcPr>
            <w:tcW w:w="1585" w:type="dxa"/>
          </w:tcPr>
          <w:p>
            <w:pPr>
              <w:pStyle w:val="10"/>
              <w:rPr>
                <w:rFonts w:ascii="Times New Roman"/>
                <w:sz w:val="18"/>
              </w:rPr>
            </w:pPr>
          </w:p>
        </w:tc>
        <w:tc>
          <w:tcPr>
            <w:tcW w:w="1157" w:type="dxa"/>
          </w:tcPr>
          <w:p>
            <w:pPr>
              <w:pStyle w:val="10"/>
              <w:spacing w:before="152"/>
              <w:ind w:left="10"/>
              <w:jc w:val="center"/>
              <w:rPr>
                <w:rFonts w:ascii="Times New Roman"/>
                <w:sz w:val="18"/>
              </w:rPr>
            </w:pPr>
            <w:r>
              <w:rPr>
                <w:rFonts w:ascii="Times New Roman"/>
                <w:spacing w:val="-2"/>
                <w:sz w:val="18"/>
              </w:rPr>
              <w:t>30240</w:t>
            </w:r>
          </w:p>
        </w:tc>
        <w:tc>
          <w:tcPr>
            <w:tcW w:w="1624" w:type="dxa"/>
          </w:tcPr>
          <w:p>
            <w:pPr>
              <w:pStyle w:val="10"/>
              <w:spacing w:before="127"/>
              <w:ind w:left="108"/>
              <w:rPr>
                <w:rFonts w:ascii="仿宋" w:eastAsia="仿宋"/>
                <w:sz w:val="18"/>
              </w:rPr>
            </w:pPr>
            <w:r>
              <w:rPr>
                <w:rFonts w:ascii="仿宋" w:eastAsia="仿宋"/>
                <w:spacing w:val="-2"/>
                <w:sz w:val="18"/>
              </w:rPr>
              <w:t>税金及附加费用</w:t>
            </w:r>
          </w:p>
        </w:tc>
        <w:tc>
          <w:tcPr>
            <w:tcW w:w="1026" w:type="dxa"/>
          </w:tcPr>
          <w:p>
            <w:pPr>
              <w:pStyle w:val="10"/>
              <w:rPr>
                <w:rFonts w:ascii="Times New Roman"/>
                <w:sz w:val="18"/>
              </w:rPr>
            </w:pPr>
          </w:p>
        </w:tc>
        <w:tc>
          <w:tcPr>
            <w:tcW w:w="943" w:type="dxa"/>
          </w:tcPr>
          <w:p>
            <w:pPr>
              <w:pStyle w:val="10"/>
              <w:spacing w:before="152"/>
              <w:ind w:left="9"/>
              <w:jc w:val="center"/>
              <w:rPr>
                <w:rFonts w:ascii="Times New Roman"/>
                <w:sz w:val="18"/>
              </w:rPr>
            </w:pPr>
            <w:r>
              <w:rPr>
                <w:rFonts w:ascii="Times New Roman"/>
                <w:spacing w:val="-5"/>
                <w:sz w:val="18"/>
              </w:rPr>
              <w:t>399</w:t>
            </w:r>
          </w:p>
        </w:tc>
        <w:tc>
          <w:tcPr>
            <w:tcW w:w="2309" w:type="dxa"/>
          </w:tcPr>
          <w:p>
            <w:pPr>
              <w:pStyle w:val="10"/>
              <w:spacing w:before="127"/>
              <w:ind w:left="108"/>
              <w:rPr>
                <w:rFonts w:ascii="仿宋" w:eastAsia="仿宋"/>
                <w:sz w:val="18"/>
              </w:rPr>
            </w:pPr>
            <w:r>
              <w:rPr>
                <w:rFonts w:ascii="仿宋" w:eastAsia="仿宋"/>
                <w:spacing w:val="-3"/>
                <w:sz w:val="18"/>
              </w:rPr>
              <w:t>其他支出</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710" w:type="dxa"/>
          </w:tcPr>
          <w:p>
            <w:pPr>
              <w:pStyle w:val="10"/>
              <w:rPr>
                <w:rFonts w:ascii="Times New Roman"/>
                <w:sz w:val="18"/>
              </w:rPr>
            </w:pPr>
          </w:p>
        </w:tc>
        <w:tc>
          <w:tcPr>
            <w:tcW w:w="2235" w:type="dxa"/>
          </w:tcPr>
          <w:p>
            <w:pPr>
              <w:pStyle w:val="10"/>
              <w:rPr>
                <w:rFonts w:ascii="Times New Roman"/>
                <w:sz w:val="18"/>
              </w:rPr>
            </w:pPr>
          </w:p>
        </w:tc>
        <w:tc>
          <w:tcPr>
            <w:tcW w:w="1585" w:type="dxa"/>
          </w:tcPr>
          <w:p>
            <w:pPr>
              <w:pStyle w:val="10"/>
              <w:rPr>
                <w:rFonts w:ascii="Times New Roman"/>
                <w:sz w:val="18"/>
              </w:rPr>
            </w:pPr>
          </w:p>
        </w:tc>
        <w:tc>
          <w:tcPr>
            <w:tcW w:w="1157" w:type="dxa"/>
          </w:tcPr>
          <w:p>
            <w:pPr>
              <w:pStyle w:val="10"/>
              <w:spacing w:before="208"/>
              <w:ind w:left="10"/>
              <w:jc w:val="center"/>
              <w:rPr>
                <w:rFonts w:ascii="Times New Roman"/>
                <w:sz w:val="18"/>
              </w:rPr>
            </w:pPr>
            <w:r>
              <w:rPr>
                <w:rFonts w:ascii="Times New Roman"/>
                <w:spacing w:val="-2"/>
                <w:sz w:val="18"/>
              </w:rPr>
              <w:t>30299</w:t>
            </w:r>
          </w:p>
        </w:tc>
        <w:tc>
          <w:tcPr>
            <w:tcW w:w="1624" w:type="dxa"/>
          </w:tcPr>
          <w:p>
            <w:pPr>
              <w:pStyle w:val="10"/>
              <w:spacing w:before="27"/>
              <w:ind w:left="108"/>
              <w:rPr>
                <w:rFonts w:ascii="仿宋" w:eastAsia="仿宋"/>
                <w:sz w:val="18"/>
              </w:rPr>
            </w:pPr>
            <w:r>
              <w:rPr>
                <w:rFonts w:ascii="仿宋" w:eastAsia="仿宋"/>
                <w:spacing w:val="-2"/>
                <w:sz w:val="18"/>
              </w:rPr>
              <w:t>其他商品和服务</w:t>
            </w:r>
          </w:p>
          <w:p>
            <w:pPr>
              <w:pStyle w:val="10"/>
              <w:spacing w:before="78"/>
              <w:ind w:left="108"/>
              <w:rPr>
                <w:rFonts w:ascii="仿宋" w:eastAsia="仿宋"/>
                <w:sz w:val="18"/>
              </w:rPr>
            </w:pPr>
            <w:r>
              <w:rPr>
                <w:rFonts w:ascii="仿宋" w:eastAsia="仿宋"/>
                <w:spacing w:val="-5"/>
                <w:sz w:val="18"/>
              </w:rPr>
              <w:t>支出</w:t>
            </w:r>
          </w:p>
        </w:tc>
        <w:tc>
          <w:tcPr>
            <w:tcW w:w="1026" w:type="dxa"/>
          </w:tcPr>
          <w:p>
            <w:pPr>
              <w:pStyle w:val="10"/>
              <w:spacing w:before="208"/>
              <w:ind w:right="96"/>
              <w:jc w:val="right"/>
              <w:rPr>
                <w:rFonts w:ascii="Times New Roman"/>
                <w:sz w:val="18"/>
              </w:rPr>
            </w:pPr>
            <w:r>
              <w:rPr>
                <w:rFonts w:ascii="Times New Roman"/>
                <w:spacing w:val="-4"/>
                <w:sz w:val="18"/>
              </w:rPr>
              <w:t>1.17</w:t>
            </w:r>
          </w:p>
        </w:tc>
        <w:tc>
          <w:tcPr>
            <w:tcW w:w="943" w:type="dxa"/>
          </w:tcPr>
          <w:p>
            <w:pPr>
              <w:pStyle w:val="10"/>
              <w:spacing w:before="208"/>
              <w:ind w:left="9" w:right="2"/>
              <w:jc w:val="center"/>
              <w:rPr>
                <w:rFonts w:ascii="Times New Roman"/>
                <w:sz w:val="18"/>
              </w:rPr>
            </w:pPr>
            <w:r>
              <w:rPr>
                <w:rFonts w:ascii="Times New Roman"/>
                <w:spacing w:val="-2"/>
                <w:sz w:val="18"/>
              </w:rPr>
              <w:t>39907</w:t>
            </w:r>
          </w:p>
        </w:tc>
        <w:tc>
          <w:tcPr>
            <w:tcW w:w="2309" w:type="dxa"/>
          </w:tcPr>
          <w:p>
            <w:pPr>
              <w:pStyle w:val="10"/>
              <w:spacing w:before="183"/>
              <w:ind w:left="108"/>
              <w:rPr>
                <w:rFonts w:ascii="仿宋" w:eastAsia="仿宋"/>
                <w:sz w:val="18"/>
              </w:rPr>
            </w:pPr>
            <w:r>
              <w:rPr>
                <w:rFonts w:ascii="仿宋" w:eastAsia="仿宋"/>
                <w:spacing w:val="-2"/>
                <w:sz w:val="18"/>
              </w:rPr>
              <w:t>国家赔偿费用支出</w:t>
            </w:r>
          </w:p>
        </w:tc>
        <w:tc>
          <w:tcPr>
            <w:tcW w:w="1862" w:type="dxa"/>
          </w:tcPr>
          <w:p>
            <w:pPr>
              <w:pStyle w:val="10"/>
              <w:rPr>
                <w:rFonts w:ascii="Times New Roman"/>
                <w:sz w:val="18"/>
              </w:rPr>
            </w:pPr>
          </w:p>
        </w:tc>
      </w:tr>
    </w:tbl>
    <w:p>
      <w:pPr>
        <w:pStyle w:val="10"/>
        <w:spacing w:after="0"/>
        <w:rPr>
          <w:rFonts w:ascii="Times New Roman"/>
          <w:sz w:val="18"/>
        </w:rPr>
        <w:sectPr>
          <w:pgSz w:w="16840" w:h="11910" w:orient="landscape"/>
          <w:pgMar w:top="1340" w:right="1275" w:bottom="280" w:left="1417" w:header="720" w:footer="720" w:gutter="0"/>
          <w:cols w:space="720" w:num="1"/>
        </w:sectPr>
      </w:pPr>
    </w:p>
    <w:p>
      <w:pPr>
        <w:pStyle w:val="5"/>
        <w:spacing w:before="3"/>
        <w:rPr>
          <w:rFonts w:ascii="仿宋"/>
          <w:sz w:val="7"/>
        </w:rPr>
      </w:pPr>
    </w:p>
    <w:tbl>
      <w:tblPr>
        <w:tblStyle w:val="6"/>
        <w:tblW w:w="0" w:type="auto"/>
        <w:tblInd w:w="2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10"/>
        <w:gridCol w:w="2235"/>
        <w:gridCol w:w="1585"/>
        <w:gridCol w:w="1157"/>
        <w:gridCol w:w="1624"/>
        <w:gridCol w:w="1026"/>
        <w:gridCol w:w="943"/>
        <w:gridCol w:w="2309"/>
        <w:gridCol w:w="186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710" w:type="dxa"/>
          </w:tcPr>
          <w:p>
            <w:pPr>
              <w:pStyle w:val="10"/>
              <w:rPr>
                <w:rFonts w:ascii="Times New Roman"/>
                <w:sz w:val="18"/>
              </w:rPr>
            </w:pPr>
          </w:p>
        </w:tc>
        <w:tc>
          <w:tcPr>
            <w:tcW w:w="2235" w:type="dxa"/>
          </w:tcPr>
          <w:p>
            <w:pPr>
              <w:pStyle w:val="10"/>
              <w:rPr>
                <w:rFonts w:ascii="Times New Roman"/>
                <w:sz w:val="18"/>
              </w:rPr>
            </w:pPr>
          </w:p>
        </w:tc>
        <w:tc>
          <w:tcPr>
            <w:tcW w:w="1585" w:type="dxa"/>
          </w:tcPr>
          <w:p>
            <w:pPr>
              <w:pStyle w:val="10"/>
              <w:rPr>
                <w:rFonts w:ascii="Times New Roman"/>
                <w:sz w:val="18"/>
              </w:rPr>
            </w:pPr>
          </w:p>
        </w:tc>
        <w:tc>
          <w:tcPr>
            <w:tcW w:w="1157" w:type="dxa"/>
          </w:tcPr>
          <w:p>
            <w:pPr>
              <w:pStyle w:val="10"/>
              <w:rPr>
                <w:rFonts w:ascii="Times New Roman"/>
                <w:sz w:val="18"/>
              </w:rPr>
            </w:pPr>
          </w:p>
        </w:tc>
        <w:tc>
          <w:tcPr>
            <w:tcW w:w="1624" w:type="dxa"/>
          </w:tcPr>
          <w:p>
            <w:pPr>
              <w:pStyle w:val="10"/>
              <w:rPr>
                <w:rFonts w:ascii="Times New Roman"/>
                <w:sz w:val="18"/>
              </w:rPr>
            </w:pPr>
          </w:p>
        </w:tc>
        <w:tc>
          <w:tcPr>
            <w:tcW w:w="1026" w:type="dxa"/>
          </w:tcPr>
          <w:p>
            <w:pPr>
              <w:pStyle w:val="10"/>
              <w:rPr>
                <w:rFonts w:ascii="Times New Roman"/>
                <w:sz w:val="18"/>
              </w:rPr>
            </w:pPr>
          </w:p>
        </w:tc>
        <w:tc>
          <w:tcPr>
            <w:tcW w:w="943" w:type="dxa"/>
          </w:tcPr>
          <w:p>
            <w:pPr>
              <w:pStyle w:val="10"/>
              <w:spacing w:before="209"/>
              <w:ind w:left="9" w:right="2"/>
              <w:jc w:val="center"/>
              <w:rPr>
                <w:rFonts w:ascii="Times New Roman"/>
                <w:sz w:val="18"/>
              </w:rPr>
            </w:pPr>
            <w:r>
              <w:rPr>
                <w:rFonts w:ascii="Times New Roman"/>
                <w:spacing w:val="-2"/>
                <w:sz w:val="18"/>
              </w:rPr>
              <w:t>39908</w:t>
            </w:r>
          </w:p>
        </w:tc>
        <w:tc>
          <w:tcPr>
            <w:tcW w:w="2309" w:type="dxa"/>
          </w:tcPr>
          <w:p>
            <w:pPr>
              <w:pStyle w:val="10"/>
              <w:spacing w:before="28"/>
              <w:ind w:left="108"/>
              <w:rPr>
                <w:rFonts w:ascii="仿宋" w:eastAsia="仿宋"/>
                <w:sz w:val="18"/>
              </w:rPr>
            </w:pPr>
            <w:r>
              <w:rPr>
                <w:rFonts w:ascii="仿宋" w:eastAsia="仿宋"/>
                <w:spacing w:val="-1"/>
                <w:sz w:val="18"/>
              </w:rPr>
              <w:t>对民间非营利组织和群众</w:t>
            </w:r>
          </w:p>
          <w:p>
            <w:pPr>
              <w:pStyle w:val="10"/>
              <w:spacing w:before="78"/>
              <w:ind w:left="108"/>
              <w:rPr>
                <w:rFonts w:ascii="仿宋" w:eastAsia="仿宋"/>
                <w:sz w:val="18"/>
              </w:rPr>
            </w:pPr>
            <w:r>
              <w:rPr>
                <w:rFonts w:ascii="仿宋" w:eastAsia="仿宋"/>
                <w:spacing w:val="-2"/>
                <w:sz w:val="18"/>
              </w:rPr>
              <w:t>性自治组织补贴</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rPr>
                <w:rFonts w:ascii="Times New Roman"/>
                <w:sz w:val="18"/>
              </w:rPr>
            </w:pPr>
          </w:p>
        </w:tc>
        <w:tc>
          <w:tcPr>
            <w:tcW w:w="2235" w:type="dxa"/>
          </w:tcPr>
          <w:p>
            <w:pPr>
              <w:pStyle w:val="10"/>
              <w:rPr>
                <w:rFonts w:ascii="Times New Roman"/>
                <w:sz w:val="18"/>
              </w:rPr>
            </w:pPr>
          </w:p>
        </w:tc>
        <w:tc>
          <w:tcPr>
            <w:tcW w:w="1585" w:type="dxa"/>
          </w:tcPr>
          <w:p>
            <w:pPr>
              <w:pStyle w:val="10"/>
              <w:rPr>
                <w:rFonts w:ascii="Times New Roman"/>
                <w:sz w:val="18"/>
              </w:rPr>
            </w:pPr>
          </w:p>
        </w:tc>
        <w:tc>
          <w:tcPr>
            <w:tcW w:w="1157" w:type="dxa"/>
          </w:tcPr>
          <w:p>
            <w:pPr>
              <w:pStyle w:val="10"/>
              <w:rPr>
                <w:rFonts w:ascii="Times New Roman"/>
                <w:sz w:val="18"/>
              </w:rPr>
            </w:pPr>
          </w:p>
        </w:tc>
        <w:tc>
          <w:tcPr>
            <w:tcW w:w="1624" w:type="dxa"/>
          </w:tcPr>
          <w:p>
            <w:pPr>
              <w:pStyle w:val="10"/>
              <w:rPr>
                <w:rFonts w:ascii="Times New Roman"/>
                <w:sz w:val="18"/>
              </w:rPr>
            </w:pPr>
          </w:p>
        </w:tc>
        <w:tc>
          <w:tcPr>
            <w:tcW w:w="1026" w:type="dxa"/>
          </w:tcPr>
          <w:p>
            <w:pPr>
              <w:pStyle w:val="10"/>
              <w:rPr>
                <w:rFonts w:ascii="Times New Roman"/>
                <w:sz w:val="18"/>
              </w:rPr>
            </w:pPr>
          </w:p>
        </w:tc>
        <w:tc>
          <w:tcPr>
            <w:tcW w:w="943" w:type="dxa"/>
          </w:tcPr>
          <w:p>
            <w:pPr>
              <w:pStyle w:val="10"/>
              <w:spacing w:before="151"/>
              <w:ind w:left="9" w:right="2"/>
              <w:jc w:val="center"/>
              <w:rPr>
                <w:rFonts w:ascii="Times New Roman"/>
                <w:sz w:val="18"/>
              </w:rPr>
            </w:pPr>
            <w:r>
              <w:rPr>
                <w:rFonts w:ascii="Times New Roman"/>
                <w:spacing w:val="-2"/>
                <w:sz w:val="18"/>
              </w:rPr>
              <w:t>39909</w:t>
            </w:r>
          </w:p>
        </w:tc>
        <w:tc>
          <w:tcPr>
            <w:tcW w:w="2309" w:type="dxa"/>
          </w:tcPr>
          <w:p>
            <w:pPr>
              <w:pStyle w:val="10"/>
              <w:spacing w:before="126"/>
              <w:ind w:left="108"/>
              <w:rPr>
                <w:rFonts w:ascii="仿宋" w:eastAsia="仿宋"/>
                <w:sz w:val="18"/>
              </w:rPr>
            </w:pPr>
            <w:r>
              <w:rPr>
                <w:rFonts w:ascii="仿宋" w:eastAsia="仿宋"/>
                <w:spacing w:val="-2"/>
                <w:sz w:val="18"/>
              </w:rPr>
              <w:t>经常性赠与</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rPr>
                <w:rFonts w:ascii="Times New Roman"/>
                <w:sz w:val="18"/>
              </w:rPr>
            </w:pPr>
          </w:p>
        </w:tc>
        <w:tc>
          <w:tcPr>
            <w:tcW w:w="2235" w:type="dxa"/>
          </w:tcPr>
          <w:p>
            <w:pPr>
              <w:pStyle w:val="10"/>
              <w:rPr>
                <w:rFonts w:ascii="Times New Roman"/>
                <w:sz w:val="18"/>
              </w:rPr>
            </w:pPr>
          </w:p>
        </w:tc>
        <w:tc>
          <w:tcPr>
            <w:tcW w:w="1585" w:type="dxa"/>
          </w:tcPr>
          <w:p>
            <w:pPr>
              <w:pStyle w:val="10"/>
              <w:rPr>
                <w:rFonts w:ascii="Times New Roman"/>
                <w:sz w:val="18"/>
              </w:rPr>
            </w:pPr>
          </w:p>
        </w:tc>
        <w:tc>
          <w:tcPr>
            <w:tcW w:w="1157" w:type="dxa"/>
          </w:tcPr>
          <w:p>
            <w:pPr>
              <w:pStyle w:val="10"/>
              <w:rPr>
                <w:rFonts w:ascii="Times New Roman"/>
                <w:sz w:val="18"/>
              </w:rPr>
            </w:pPr>
          </w:p>
        </w:tc>
        <w:tc>
          <w:tcPr>
            <w:tcW w:w="1624" w:type="dxa"/>
          </w:tcPr>
          <w:p>
            <w:pPr>
              <w:pStyle w:val="10"/>
              <w:rPr>
                <w:rFonts w:ascii="Times New Roman"/>
                <w:sz w:val="18"/>
              </w:rPr>
            </w:pPr>
          </w:p>
        </w:tc>
        <w:tc>
          <w:tcPr>
            <w:tcW w:w="1026" w:type="dxa"/>
          </w:tcPr>
          <w:p>
            <w:pPr>
              <w:pStyle w:val="10"/>
              <w:rPr>
                <w:rFonts w:ascii="Times New Roman"/>
                <w:sz w:val="18"/>
              </w:rPr>
            </w:pPr>
          </w:p>
        </w:tc>
        <w:tc>
          <w:tcPr>
            <w:tcW w:w="943" w:type="dxa"/>
          </w:tcPr>
          <w:p>
            <w:pPr>
              <w:pStyle w:val="10"/>
              <w:spacing w:before="152"/>
              <w:ind w:left="9" w:right="2"/>
              <w:jc w:val="center"/>
              <w:rPr>
                <w:rFonts w:ascii="Times New Roman"/>
                <w:sz w:val="18"/>
              </w:rPr>
            </w:pPr>
            <w:r>
              <w:rPr>
                <w:rFonts w:ascii="Times New Roman"/>
                <w:spacing w:val="-2"/>
                <w:sz w:val="18"/>
              </w:rPr>
              <w:t>39910</w:t>
            </w:r>
          </w:p>
        </w:tc>
        <w:tc>
          <w:tcPr>
            <w:tcW w:w="2309" w:type="dxa"/>
          </w:tcPr>
          <w:p>
            <w:pPr>
              <w:pStyle w:val="10"/>
              <w:spacing w:before="127"/>
              <w:ind w:left="108"/>
              <w:rPr>
                <w:rFonts w:ascii="仿宋" w:eastAsia="仿宋"/>
                <w:sz w:val="18"/>
              </w:rPr>
            </w:pPr>
            <w:r>
              <w:rPr>
                <w:rFonts w:ascii="仿宋" w:eastAsia="仿宋"/>
                <w:spacing w:val="-2"/>
                <w:sz w:val="18"/>
              </w:rPr>
              <w:t>资本性赠与</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10" w:type="dxa"/>
          </w:tcPr>
          <w:p>
            <w:pPr>
              <w:pStyle w:val="10"/>
              <w:rPr>
                <w:rFonts w:ascii="Times New Roman"/>
                <w:sz w:val="18"/>
              </w:rPr>
            </w:pPr>
          </w:p>
        </w:tc>
        <w:tc>
          <w:tcPr>
            <w:tcW w:w="2235" w:type="dxa"/>
          </w:tcPr>
          <w:p>
            <w:pPr>
              <w:pStyle w:val="10"/>
              <w:rPr>
                <w:rFonts w:ascii="Times New Roman"/>
                <w:sz w:val="18"/>
              </w:rPr>
            </w:pPr>
          </w:p>
        </w:tc>
        <w:tc>
          <w:tcPr>
            <w:tcW w:w="1585" w:type="dxa"/>
          </w:tcPr>
          <w:p>
            <w:pPr>
              <w:pStyle w:val="10"/>
              <w:rPr>
                <w:rFonts w:ascii="Times New Roman"/>
                <w:sz w:val="18"/>
              </w:rPr>
            </w:pPr>
          </w:p>
        </w:tc>
        <w:tc>
          <w:tcPr>
            <w:tcW w:w="1157" w:type="dxa"/>
          </w:tcPr>
          <w:p>
            <w:pPr>
              <w:pStyle w:val="10"/>
              <w:rPr>
                <w:rFonts w:ascii="Times New Roman"/>
                <w:sz w:val="18"/>
              </w:rPr>
            </w:pPr>
          </w:p>
        </w:tc>
        <w:tc>
          <w:tcPr>
            <w:tcW w:w="1624" w:type="dxa"/>
          </w:tcPr>
          <w:p>
            <w:pPr>
              <w:pStyle w:val="10"/>
              <w:rPr>
                <w:rFonts w:ascii="Times New Roman"/>
                <w:sz w:val="18"/>
              </w:rPr>
            </w:pPr>
          </w:p>
        </w:tc>
        <w:tc>
          <w:tcPr>
            <w:tcW w:w="1026" w:type="dxa"/>
          </w:tcPr>
          <w:p>
            <w:pPr>
              <w:pStyle w:val="10"/>
              <w:rPr>
                <w:rFonts w:ascii="Times New Roman"/>
                <w:sz w:val="18"/>
              </w:rPr>
            </w:pPr>
          </w:p>
        </w:tc>
        <w:tc>
          <w:tcPr>
            <w:tcW w:w="943" w:type="dxa"/>
          </w:tcPr>
          <w:p>
            <w:pPr>
              <w:pStyle w:val="10"/>
              <w:spacing w:before="153"/>
              <w:ind w:left="9" w:right="2"/>
              <w:jc w:val="center"/>
              <w:rPr>
                <w:rFonts w:ascii="Times New Roman"/>
                <w:sz w:val="18"/>
              </w:rPr>
            </w:pPr>
            <w:r>
              <w:rPr>
                <w:rFonts w:ascii="Times New Roman"/>
                <w:spacing w:val="-2"/>
                <w:sz w:val="18"/>
              </w:rPr>
              <w:t>39999</w:t>
            </w:r>
          </w:p>
        </w:tc>
        <w:tc>
          <w:tcPr>
            <w:tcW w:w="2309" w:type="dxa"/>
          </w:tcPr>
          <w:p>
            <w:pPr>
              <w:pStyle w:val="10"/>
              <w:spacing w:before="126"/>
              <w:ind w:left="108"/>
              <w:rPr>
                <w:rFonts w:ascii="仿宋" w:eastAsia="仿宋"/>
                <w:sz w:val="18"/>
              </w:rPr>
            </w:pPr>
            <w:r>
              <w:rPr>
                <w:rFonts w:ascii="仿宋" w:eastAsia="仿宋"/>
                <w:spacing w:val="-3"/>
                <w:sz w:val="18"/>
              </w:rPr>
              <w:t>其他支出</w:t>
            </w:r>
          </w:p>
        </w:tc>
        <w:tc>
          <w:tcPr>
            <w:tcW w:w="1862"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2945" w:type="dxa"/>
            <w:gridSpan w:val="2"/>
          </w:tcPr>
          <w:p>
            <w:pPr>
              <w:pStyle w:val="10"/>
              <w:spacing w:before="126"/>
              <w:ind w:left="930"/>
              <w:rPr>
                <w:rFonts w:ascii="仿宋" w:eastAsia="仿宋"/>
                <w:sz w:val="18"/>
              </w:rPr>
            </w:pPr>
            <w:r>
              <w:rPr>
                <w:rFonts w:ascii="仿宋" w:eastAsia="仿宋"/>
                <w:spacing w:val="-2"/>
                <w:sz w:val="18"/>
              </w:rPr>
              <w:t>人员经费合计</w:t>
            </w:r>
          </w:p>
        </w:tc>
        <w:tc>
          <w:tcPr>
            <w:tcW w:w="1585" w:type="dxa"/>
          </w:tcPr>
          <w:p>
            <w:pPr>
              <w:pStyle w:val="10"/>
              <w:spacing w:before="151"/>
              <w:ind w:left="846"/>
              <w:rPr>
                <w:rFonts w:ascii="Times New Roman"/>
                <w:sz w:val="18"/>
              </w:rPr>
            </w:pPr>
            <w:r>
              <w:rPr>
                <w:rFonts w:ascii="Times New Roman"/>
                <w:spacing w:val="-2"/>
                <w:sz w:val="18"/>
              </w:rPr>
              <w:t>1,293.91</w:t>
            </w:r>
          </w:p>
        </w:tc>
        <w:tc>
          <w:tcPr>
            <w:tcW w:w="7059" w:type="dxa"/>
            <w:gridSpan w:val="5"/>
          </w:tcPr>
          <w:p>
            <w:pPr>
              <w:pStyle w:val="10"/>
              <w:spacing w:before="126"/>
              <w:ind w:left="8"/>
              <w:jc w:val="center"/>
              <w:rPr>
                <w:rFonts w:ascii="仿宋" w:eastAsia="仿宋"/>
                <w:sz w:val="18"/>
              </w:rPr>
            </w:pPr>
            <w:r>
              <w:rPr>
                <w:rFonts w:ascii="仿宋" w:eastAsia="仿宋"/>
                <w:spacing w:val="-2"/>
                <w:sz w:val="18"/>
              </w:rPr>
              <w:t>公用经费合计</w:t>
            </w:r>
          </w:p>
        </w:tc>
        <w:tc>
          <w:tcPr>
            <w:tcW w:w="1862" w:type="dxa"/>
          </w:tcPr>
          <w:p>
            <w:pPr>
              <w:pStyle w:val="10"/>
              <w:spacing w:before="151"/>
              <w:ind w:right="96"/>
              <w:jc w:val="right"/>
              <w:rPr>
                <w:rFonts w:ascii="Times New Roman"/>
                <w:sz w:val="18"/>
              </w:rPr>
            </w:pPr>
            <w:r>
              <w:rPr>
                <w:rFonts w:ascii="Times New Roman"/>
                <w:spacing w:val="-2"/>
                <w:sz w:val="18"/>
              </w:rPr>
              <w:t>562.13</w:t>
            </w:r>
          </w:p>
        </w:tc>
      </w:tr>
    </w:tbl>
    <w:p>
      <w:pPr>
        <w:spacing w:before="128"/>
        <w:ind w:left="383" w:right="0" w:firstLine="0"/>
        <w:jc w:val="left"/>
        <w:rPr>
          <w:rFonts w:ascii="仿宋" w:eastAsia="仿宋"/>
          <w:sz w:val="18"/>
        </w:rPr>
      </w:pPr>
      <w:r>
        <w:rPr>
          <w:rFonts w:ascii="仿宋" w:eastAsia="仿宋"/>
          <w:spacing w:val="-1"/>
          <w:sz w:val="18"/>
        </w:rPr>
        <w:t>注：本表反映部门本年度一般公共预算财政拨款基本支出明细情况。</w:t>
      </w:r>
    </w:p>
    <w:p>
      <w:pPr>
        <w:pStyle w:val="5"/>
        <w:rPr>
          <w:rFonts w:ascii="仿宋"/>
        </w:rPr>
      </w:pPr>
    </w:p>
    <w:p>
      <w:pPr>
        <w:pStyle w:val="5"/>
        <w:spacing w:before="25"/>
        <w:rPr>
          <w:rFonts w:ascii="仿宋"/>
        </w:rPr>
      </w:pPr>
    </w:p>
    <w:p>
      <w:pPr>
        <w:pStyle w:val="5"/>
        <w:ind w:left="1138" w:right="1278"/>
        <w:jc w:val="center"/>
        <w:rPr>
          <w:rFonts w:ascii="仿宋" w:eastAsia="仿宋"/>
        </w:rPr>
      </w:pPr>
      <w:r>
        <w:rPr>
          <w:rFonts w:ascii="仿宋" w:eastAsia="仿宋"/>
          <w:spacing w:val="-5"/>
        </w:rPr>
        <w:t>政府性基金预算财政拨款收入支出决算表</w:t>
      </w:r>
    </w:p>
    <w:p>
      <w:pPr>
        <w:spacing w:before="156"/>
        <w:ind w:left="0" w:right="522" w:firstLine="0"/>
        <w:jc w:val="right"/>
        <w:rPr>
          <w:rFonts w:ascii="仿宋" w:eastAsia="仿宋"/>
          <w:position w:val="1"/>
          <w:sz w:val="18"/>
        </w:rPr>
      </w:pPr>
      <w:r>
        <w:rPr>
          <w:rFonts w:ascii="仿宋" w:eastAsia="仿宋"/>
          <w:spacing w:val="-15"/>
          <w:position w:val="1"/>
          <w:sz w:val="18"/>
        </w:rPr>
        <w:t xml:space="preserve">公开 </w:t>
      </w:r>
      <w:r>
        <w:rPr>
          <w:rFonts w:ascii="Times New Roman" w:eastAsia="Times New Roman"/>
          <w:sz w:val="18"/>
        </w:rPr>
        <w:t xml:space="preserve">07 </w:t>
      </w:r>
      <w:r>
        <w:rPr>
          <w:rFonts w:ascii="仿宋" w:eastAsia="仿宋"/>
          <w:spacing w:val="-10"/>
          <w:position w:val="1"/>
          <w:sz w:val="18"/>
        </w:rPr>
        <w:t>表</w:t>
      </w:r>
    </w:p>
    <w:p>
      <w:pPr>
        <w:tabs>
          <w:tab w:val="left" w:pos="7367"/>
          <w:tab w:val="left" w:pos="11978"/>
        </w:tabs>
        <w:spacing w:before="78" w:after="46"/>
        <w:ind w:left="0" w:right="522" w:firstLine="0"/>
        <w:jc w:val="right"/>
        <w:rPr>
          <w:rFonts w:ascii="仿宋" w:eastAsia="仿宋"/>
          <w:position w:val="1"/>
          <w:sz w:val="18"/>
        </w:rPr>
      </w:pPr>
      <w:r>
        <w:rPr>
          <w:rFonts w:ascii="仿宋" w:eastAsia="仿宋"/>
          <w:position w:val="1"/>
          <w:sz w:val="18"/>
        </w:rPr>
        <w:t>编制部门（单位）：石家庄市鹿泉区李村镇人民政</w:t>
      </w:r>
      <w:r>
        <w:rPr>
          <w:rFonts w:ascii="仿宋" w:eastAsia="仿宋"/>
          <w:spacing w:val="-10"/>
          <w:position w:val="1"/>
          <w:sz w:val="18"/>
        </w:rPr>
        <w:t>府</w:t>
      </w:r>
      <w:r>
        <w:rPr>
          <w:rFonts w:ascii="仿宋" w:eastAsia="仿宋"/>
          <w:position w:val="1"/>
          <w:sz w:val="18"/>
        </w:rPr>
        <w:tab/>
      </w:r>
      <w:r>
        <w:rPr>
          <w:rFonts w:ascii="Times New Roman" w:eastAsia="Times New Roman"/>
          <w:sz w:val="18"/>
        </w:rPr>
        <w:t>2023</w:t>
      </w:r>
      <w:r>
        <w:rPr>
          <w:rFonts w:ascii="Times New Roman" w:eastAsia="Times New Roman"/>
          <w:spacing w:val="-3"/>
          <w:sz w:val="18"/>
        </w:rPr>
        <w:t xml:space="preserve"> </w:t>
      </w:r>
      <w:r>
        <w:rPr>
          <w:rFonts w:ascii="仿宋" w:eastAsia="仿宋"/>
          <w:position w:val="1"/>
          <w:sz w:val="18"/>
        </w:rPr>
        <w:t>年</w:t>
      </w:r>
      <w:r>
        <w:rPr>
          <w:rFonts w:ascii="仿宋" w:eastAsia="仿宋"/>
          <w:spacing w:val="-10"/>
          <w:position w:val="1"/>
          <w:sz w:val="18"/>
        </w:rPr>
        <w:t>度</w:t>
      </w:r>
      <w:r>
        <w:rPr>
          <w:rFonts w:ascii="仿宋" w:eastAsia="仿宋"/>
          <w:position w:val="1"/>
          <w:sz w:val="18"/>
        </w:rPr>
        <w:tab/>
      </w:r>
      <w:r>
        <w:rPr>
          <w:rFonts w:ascii="仿宋" w:eastAsia="仿宋"/>
          <w:position w:val="1"/>
          <w:sz w:val="18"/>
        </w:rPr>
        <w:t>金额单位：万</w:t>
      </w:r>
      <w:r>
        <w:rPr>
          <w:rFonts w:ascii="仿宋" w:eastAsia="仿宋"/>
          <w:spacing w:val="-10"/>
          <w:position w:val="1"/>
          <w:sz w:val="18"/>
        </w:rPr>
        <w:t>元</w:t>
      </w:r>
    </w:p>
    <w:tbl>
      <w:tblPr>
        <w:tblStyle w:val="6"/>
        <w:tblW w:w="0" w:type="auto"/>
        <w:tblInd w:w="2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78"/>
        <w:gridCol w:w="3302"/>
        <w:gridCol w:w="923"/>
        <w:gridCol w:w="1410"/>
        <w:gridCol w:w="1666"/>
        <w:gridCol w:w="1412"/>
        <w:gridCol w:w="1676"/>
        <w:gridCol w:w="168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4680" w:type="dxa"/>
            <w:gridSpan w:val="2"/>
          </w:tcPr>
          <w:p>
            <w:pPr>
              <w:pStyle w:val="10"/>
              <w:spacing w:before="27"/>
              <w:ind w:left="9"/>
              <w:jc w:val="center"/>
              <w:rPr>
                <w:rFonts w:ascii="仿宋" w:eastAsia="仿宋"/>
                <w:sz w:val="18"/>
              </w:rPr>
            </w:pPr>
            <w:r>
              <w:rPr>
                <w:rFonts w:ascii="仿宋" w:eastAsia="仿宋"/>
                <w:spacing w:val="-5"/>
                <w:sz w:val="18"/>
              </w:rPr>
              <w:t>项目</w:t>
            </w:r>
          </w:p>
        </w:tc>
        <w:tc>
          <w:tcPr>
            <w:tcW w:w="923" w:type="dxa"/>
            <w:vMerge w:val="restart"/>
          </w:tcPr>
          <w:p>
            <w:pPr>
              <w:pStyle w:val="10"/>
              <w:spacing w:before="198" w:line="319" w:lineRule="auto"/>
              <w:ind w:left="191" w:right="179"/>
              <w:jc w:val="center"/>
              <w:rPr>
                <w:rFonts w:ascii="仿宋" w:eastAsia="仿宋"/>
                <w:sz w:val="18"/>
              </w:rPr>
            </w:pPr>
            <w:r>
              <w:rPr>
                <w:rFonts w:ascii="仿宋" w:eastAsia="仿宋"/>
                <w:spacing w:val="-4"/>
                <w:sz w:val="18"/>
              </w:rPr>
              <w:t>年初结转和结</w:t>
            </w:r>
            <w:r>
              <w:rPr>
                <w:rFonts w:ascii="仿宋" w:eastAsia="仿宋"/>
                <w:spacing w:val="-10"/>
                <w:sz w:val="18"/>
              </w:rPr>
              <w:t>余</w:t>
            </w:r>
          </w:p>
        </w:tc>
        <w:tc>
          <w:tcPr>
            <w:tcW w:w="1410" w:type="dxa"/>
            <w:vMerge w:val="restart"/>
          </w:tcPr>
          <w:p>
            <w:pPr>
              <w:pStyle w:val="10"/>
              <w:rPr>
                <w:rFonts w:ascii="仿宋"/>
                <w:sz w:val="18"/>
              </w:rPr>
            </w:pPr>
          </w:p>
          <w:p>
            <w:pPr>
              <w:pStyle w:val="10"/>
              <w:spacing w:before="41"/>
              <w:rPr>
                <w:rFonts w:ascii="仿宋"/>
                <w:sz w:val="18"/>
              </w:rPr>
            </w:pPr>
          </w:p>
          <w:p>
            <w:pPr>
              <w:pStyle w:val="10"/>
              <w:spacing w:before="1"/>
              <w:ind w:left="343"/>
              <w:rPr>
                <w:rFonts w:ascii="仿宋" w:eastAsia="仿宋"/>
                <w:sz w:val="18"/>
              </w:rPr>
            </w:pPr>
            <w:r>
              <w:rPr>
                <w:rFonts w:ascii="仿宋" w:eastAsia="仿宋"/>
                <w:spacing w:val="-3"/>
                <w:sz w:val="18"/>
              </w:rPr>
              <w:t>本年收入</w:t>
            </w:r>
          </w:p>
        </w:tc>
        <w:tc>
          <w:tcPr>
            <w:tcW w:w="4754" w:type="dxa"/>
            <w:gridSpan w:val="3"/>
          </w:tcPr>
          <w:p>
            <w:pPr>
              <w:pStyle w:val="10"/>
              <w:spacing w:before="27"/>
              <w:ind w:left="7"/>
              <w:jc w:val="center"/>
              <w:rPr>
                <w:rFonts w:ascii="仿宋" w:eastAsia="仿宋"/>
                <w:sz w:val="18"/>
              </w:rPr>
            </w:pPr>
            <w:r>
              <w:rPr>
                <w:rFonts w:ascii="仿宋" w:eastAsia="仿宋"/>
                <w:spacing w:val="-3"/>
                <w:sz w:val="18"/>
              </w:rPr>
              <w:t>本年支出</w:t>
            </w:r>
          </w:p>
        </w:tc>
        <w:tc>
          <w:tcPr>
            <w:tcW w:w="1687" w:type="dxa"/>
            <w:vMerge w:val="restart"/>
          </w:tcPr>
          <w:p>
            <w:pPr>
              <w:pStyle w:val="10"/>
              <w:rPr>
                <w:rFonts w:ascii="仿宋"/>
                <w:sz w:val="18"/>
              </w:rPr>
            </w:pPr>
          </w:p>
          <w:p>
            <w:pPr>
              <w:pStyle w:val="10"/>
              <w:spacing w:before="41"/>
              <w:rPr>
                <w:rFonts w:ascii="仿宋"/>
                <w:sz w:val="18"/>
              </w:rPr>
            </w:pPr>
          </w:p>
          <w:p>
            <w:pPr>
              <w:pStyle w:val="10"/>
              <w:spacing w:before="1"/>
              <w:ind w:left="213"/>
              <w:rPr>
                <w:rFonts w:ascii="仿宋" w:eastAsia="仿宋"/>
                <w:sz w:val="18"/>
              </w:rPr>
            </w:pPr>
            <w:r>
              <w:rPr>
                <w:rFonts w:ascii="仿宋" w:eastAsia="仿宋"/>
                <w:spacing w:val="-2"/>
                <w:sz w:val="18"/>
              </w:rPr>
              <w:t>年末结转和结余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6" w:hRule="atLeast"/>
        </w:trPr>
        <w:tc>
          <w:tcPr>
            <w:tcW w:w="1378" w:type="dxa"/>
          </w:tcPr>
          <w:p>
            <w:pPr>
              <w:pStyle w:val="10"/>
              <w:spacing w:before="114"/>
              <w:rPr>
                <w:rFonts w:ascii="仿宋"/>
                <w:sz w:val="18"/>
              </w:rPr>
            </w:pPr>
          </w:p>
          <w:p>
            <w:pPr>
              <w:pStyle w:val="10"/>
              <w:ind w:left="328"/>
              <w:rPr>
                <w:rFonts w:ascii="仿宋" w:eastAsia="仿宋"/>
                <w:sz w:val="18"/>
              </w:rPr>
            </w:pPr>
            <w:r>
              <w:rPr>
                <w:rFonts w:ascii="仿宋" w:eastAsia="仿宋"/>
                <w:spacing w:val="-3"/>
                <w:sz w:val="18"/>
              </w:rPr>
              <w:t>科目代码</w:t>
            </w:r>
          </w:p>
        </w:tc>
        <w:tc>
          <w:tcPr>
            <w:tcW w:w="3302" w:type="dxa"/>
          </w:tcPr>
          <w:p>
            <w:pPr>
              <w:pStyle w:val="10"/>
              <w:spacing w:before="114"/>
              <w:rPr>
                <w:rFonts w:ascii="仿宋"/>
                <w:sz w:val="18"/>
              </w:rPr>
            </w:pPr>
          </w:p>
          <w:p>
            <w:pPr>
              <w:pStyle w:val="10"/>
              <w:ind w:left="9"/>
              <w:jc w:val="center"/>
              <w:rPr>
                <w:rFonts w:ascii="仿宋" w:eastAsia="仿宋"/>
                <w:sz w:val="18"/>
              </w:rPr>
            </w:pPr>
            <w:r>
              <w:rPr>
                <w:rFonts w:ascii="仿宋" w:eastAsia="仿宋"/>
                <w:spacing w:val="-3"/>
                <w:sz w:val="18"/>
              </w:rPr>
              <w:t>科目名称</w:t>
            </w:r>
          </w:p>
        </w:tc>
        <w:tc>
          <w:tcPr>
            <w:tcW w:w="923" w:type="dxa"/>
            <w:vMerge w:val="continue"/>
            <w:tcBorders>
              <w:top w:val="nil"/>
            </w:tcBorders>
          </w:tcPr>
          <w:p>
            <w:pPr>
              <w:rPr>
                <w:sz w:val="2"/>
                <w:szCs w:val="2"/>
              </w:rPr>
            </w:pPr>
          </w:p>
        </w:tc>
        <w:tc>
          <w:tcPr>
            <w:tcW w:w="1410" w:type="dxa"/>
            <w:vMerge w:val="continue"/>
            <w:tcBorders>
              <w:top w:val="nil"/>
            </w:tcBorders>
          </w:tcPr>
          <w:p>
            <w:pPr>
              <w:rPr>
                <w:sz w:val="2"/>
                <w:szCs w:val="2"/>
              </w:rPr>
            </w:pPr>
          </w:p>
        </w:tc>
        <w:tc>
          <w:tcPr>
            <w:tcW w:w="1666" w:type="dxa"/>
          </w:tcPr>
          <w:p>
            <w:pPr>
              <w:pStyle w:val="10"/>
              <w:spacing w:before="114"/>
              <w:rPr>
                <w:rFonts w:ascii="仿宋"/>
                <w:sz w:val="18"/>
              </w:rPr>
            </w:pPr>
          </w:p>
          <w:p>
            <w:pPr>
              <w:pStyle w:val="10"/>
              <w:ind w:left="8"/>
              <w:jc w:val="center"/>
              <w:rPr>
                <w:rFonts w:ascii="仿宋" w:eastAsia="仿宋"/>
                <w:sz w:val="18"/>
              </w:rPr>
            </w:pPr>
            <w:r>
              <w:rPr>
                <w:rFonts w:ascii="仿宋" w:eastAsia="仿宋"/>
                <w:spacing w:val="-5"/>
                <w:sz w:val="18"/>
              </w:rPr>
              <w:t>小计</w:t>
            </w:r>
          </w:p>
        </w:tc>
        <w:tc>
          <w:tcPr>
            <w:tcW w:w="1412" w:type="dxa"/>
          </w:tcPr>
          <w:p>
            <w:pPr>
              <w:pStyle w:val="10"/>
              <w:spacing w:before="114"/>
              <w:rPr>
                <w:rFonts w:ascii="仿宋"/>
                <w:sz w:val="18"/>
              </w:rPr>
            </w:pPr>
          </w:p>
          <w:p>
            <w:pPr>
              <w:pStyle w:val="10"/>
              <w:ind w:left="11" w:right="4"/>
              <w:jc w:val="center"/>
              <w:rPr>
                <w:rFonts w:ascii="仿宋" w:eastAsia="仿宋"/>
                <w:sz w:val="18"/>
              </w:rPr>
            </w:pPr>
            <w:r>
              <w:rPr>
                <w:rFonts w:ascii="仿宋" w:eastAsia="仿宋"/>
                <w:spacing w:val="-3"/>
                <w:sz w:val="18"/>
              </w:rPr>
              <w:t>基本支出</w:t>
            </w:r>
          </w:p>
        </w:tc>
        <w:tc>
          <w:tcPr>
            <w:tcW w:w="1676" w:type="dxa"/>
          </w:tcPr>
          <w:p>
            <w:pPr>
              <w:pStyle w:val="10"/>
              <w:spacing w:before="114"/>
              <w:rPr>
                <w:rFonts w:ascii="仿宋"/>
                <w:sz w:val="18"/>
              </w:rPr>
            </w:pPr>
          </w:p>
          <w:p>
            <w:pPr>
              <w:pStyle w:val="10"/>
              <w:ind w:left="478"/>
              <w:rPr>
                <w:rFonts w:ascii="仿宋" w:eastAsia="仿宋"/>
                <w:sz w:val="18"/>
              </w:rPr>
            </w:pPr>
            <w:r>
              <w:rPr>
                <w:rFonts w:ascii="仿宋" w:eastAsia="仿宋"/>
                <w:spacing w:val="-3"/>
                <w:sz w:val="18"/>
              </w:rPr>
              <w:t>项目支出</w:t>
            </w:r>
          </w:p>
        </w:tc>
        <w:tc>
          <w:tcPr>
            <w:tcW w:w="168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680" w:type="dxa"/>
            <w:gridSpan w:val="2"/>
          </w:tcPr>
          <w:p>
            <w:pPr>
              <w:pStyle w:val="10"/>
              <w:spacing w:before="28"/>
              <w:ind w:left="9"/>
              <w:jc w:val="center"/>
              <w:rPr>
                <w:rFonts w:ascii="仿宋" w:eastAsia="仿宋"/>
                <w:sz w:val="18"/>
              </w:rPr>
            </w:pPr>
            <w:r>
              <w:rPr>
                <w:rFonts w:ascii="仿宋" w:eastAsia="仿宋"/>
                <w:spacing w:val="-5"/>
                <w:sz w:val="18"/>
              </w:rPr>
              <w:t>栏次</w:t>
            </w:r>
          </w:p>
        </w:tc>
        <w:tc>
          <w:tcPr>
            <w:tcW w:w="923" w:type="dxa"/>
          </w:tcPr>
          <w:p>
            <w:pPr>
              <w:pStyle w:val="10"/>
              <w:spacing w:before="53"/>
              <w:ind w:left="6"/>
              <w:jc w:val="center"/>
              <w:rPr>
                <w:rFonts w:ascii="Times New Roman"/>
                <w:sz w:val="18"/>
              </w:rPr>
            </w:pPr>
            <w:r>
              <w:rPr>
                <w:rFonts w:ascii="Times New Roman"/>
                <w:spacing w:val="-10"/>
                <w:sz w:val="18"/>
              </w:rPr>
              <w:t>1</w:t>
            </w:r>
          </w:p>
        </w:tc>
        <w:tc>
          <w:tcPr>
            <w:tcW w:w="1410" w:type="dxa"/>
          </w:tcPr>
          <w:p>
            <w:pPr>
              <w:pStyle w:val="10"/>
              <w:spacing w:before="53"/>
              <w:ind w:left="11"/>
              <w:jc w:val="center"/>
              <w:rPr>
                <w:rFonts w:ascii="Times New Roman"/>
                <w:sz w:val="18"/>
              </w:rPr>
            </w:pPr>
            <w:r>
              <w:rPr>
                <w:rFonts w:ascii="Times New Roman"/>
                <w:spacing w:val="-10"/>
                <w:sz w:val="18"/>
              </w:rPr>
              <w:t>2</w:t>
            </w:r>
          </w:p>
        </w:tc>
        <w:tc>
          <w:tcPr>
            <w:tcW w:w="1666" w:type="dxa"/>
          </w:tcPr>
          <w:p>
            <w:pPr>
              <w:pStyle w:val="10"/>
              <w:spacing w:before="53"/>
              <w:ind w:left="8" w:right="1"/>
              <w:jc w:val="center"/>
              <w:rPr>
                <w:rFonts w:ascii="Times New Roman"/>
                <w:sz w:val="18"/>
              </w:rPr>
            </w:pPr>
            <w:r>
              <w:rPr>
                <w:rFonts w:ascii="Times New Roman"/>
                <w:spacing w:val="-10"/>
                <w:sz w:val="18"/>
              </w:rPr>
              <w:t>3</w:t>
            </w:r>
          </w:p>
        </w:tc>
        <w:tc>
          <w:tcPr>
            <w:tcW w:w="1412" w:type="dxa"/>
          </w:tcPr>
          <w:p>
            <w:pPr>
              <w:pStyle w:val="10"/>
              <w:spacing w:before="53"/>
              <w:ind w:left="11"/>
              <w:jc w:val="center"/>
              <w:rPr>
                <w:rFonts w:ascii="Times New Roman"/>
                <w:sz w:val="18"/>
              </w:rPr>
            </w:pPr>
            <w:r>
              <w:rPr>
                <w:rFonts w:ascii="Times New Roman"/>
                <w:spacing w:val="-10"/>
                <w:sz w:val="18"/>
              </w:rPr>
              <w:t>4</w:t>
            </w:r>
          </w:p>
        </w:tc>
        <w:tc>
          <w:tcPr>
            <w:tcW w:w="1676" w:type="dxa"/>
          </w:tcPr>
          <w:p>
            <w:pPr>
              <w:pStyle w:val="10"/>
              <w:spacing w:before="53"/>
              <w:ind w:left="9"/>
              <w:jc w:val="center"/>
              <w:rPr>
                <w:rFonts w:ascii="Times New Roman"/>
                <w:sz w:val="18"/>
              </w:rPr>
            </w:pPr>
            <w:r>
              <w:rPr>
                <w:rFonts w:ascii="Times New Roman"/>
                <w:spacing w:val="-10"/>
                <w:sz w:val="18"/>
              </w:rPr>
              <w:t>5</w:t>
            </w:r>
          </w:p>
        </w:tc>
        <w:tc>
          <w:tcPr>
            <w:tcW w:w="1687" w:type="dxa"/>
          </w:tcPr>
          <w:p>
            <w:pPr>
              <w:pStyle w:val="10"/>
              <w:spacing w:before="53"/>
              <w:ind w:left="6"/>
              <w:jc w:val="center"/>
              <w:rPr>
                <w:rFonts w:ascii="Times New Roman"/>
                <w:sz w:val="18"/>
              </w:rPr>
            </w:pPr>
            <w:r>
              <w:rPr>
                <w:rFonts w:ascii="Times New Roman"/>
                <w:spacing w:val="-10"/>
                <w:sz w:val="18"/>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4680" w:type="dxa"/>
            <w:gridSpan w:val="2"/>
          </w:tcPr>
          <w:p>
            <w:pPr>
              <w:pStyle w:val="10"/>
              <w:spacing w:before="28"/>
              <w:ind w:left="9"/>
              <w:jc w:val="center"/>
              <w:rPr>
                <w:rFonts w:ascii="仿宋" w:eastAsia="仿宋"/>
                <w:sz w:val="18"/>
              </w:rPr>
            </w:pPr>
            <w:r>
              <w:rPr>
                <w:rFonts w:ascii="仿宋" w:eastAsia="仿宋"/>
                <w:spacing w:val="-5"/>
                <w:sz w:val="18"/>
              </w:rPr>
              <w:t>合计</w:t>
            </w:r>
          </w:p>
        </w:tc>
        <w:tc>
          <w:tcPr>
            <w:tcW w:w="923" w:type="dxa"/>
          </w:tcPr>
          <w:p>
            <w:pPr>
              <w:pStyle w:val="10"/>
              <w:rPr>
                <w:rFonts w:ascii="Times New Roman"/>
                <w:sz w:val="18"/>
              </w:rPr>
            </w:pPr>
          </w:p>
        </w:tc>
        <w:tc>
          <w:tcPr>
            <w:tcW w:w="1410" w:type="dxa"/>
          </w:tcPr>
          <w:p>
            <w:pPr>
              <w:pStyle w:val="10"/>
              <w:spacing w:before="52"/>
              <w:ind w:right="95"/>
              <w:jc w:val="right"/>
              <w:rPr>
                <w:rFonts w:ascii="Times New Roman"/>
                <w:sz w:val="18"/>
              </w:rPr>
            </w:pPr>
            <w:r>
              <w:rPr>
                <w:rFonts w:ascii="Times New Roman"/>
                <w:spacing w:val="-2"/>
                <w:sz w:val="18"/>
              </w:rPr>
              <w:t>85.50</w:t>
            </w:r>
          </w:p>
        </w:tc>
        <w:tc>
          <w:tcPr>
            <w:tcW w:w="1666" w:type="dxa"/>
          </w:tcPr>
          <w:p>
            <w:pPr>
              <w:pStyle w:val="10"/>
              <w:spacing w:before="52"/>
              <w:ind w:right="95"/>
              <w:jc w:val="right"/>
              <w:rPr>
                <w:rFonts w:ascii="Times New Roman"/>
                <w:sz w:val="18"/>
              </w:rPr>
            </w:pPr>
            <w:r>
              <w:rPr>
                <w:rFonts w:ascii="Times New Roman"/>
                <w:spacing w:val="-2"/>
                <w:sz w:val="18"/>
              </w:rPr>
              <w:t>85.50</w:t>
            </w:r>
          </w:p>
        </w:tc>
        <w:tc>
          <w:tcPr>
            <w:tcW w:w="1412" w:type="dxa"/>
          </w:tcPr>
          <w:p>
            <w:pPr>
              <w:pStyle w:val="10"/>
              <w:rPr>
                <w:rFonts w:ascii="Times New Roman"/>
                <w:sz w:val="18"/>
              </w:rPr>
            </w:pPr>
          </w:p>
        </w:tc>
        <w:tc>
          <w:tcPr>
            <w:tcW w:w="1676" w:type="dxa"/>
          </w:tcPr>
          <w:p>
            <w:pPr>
              <w:pStyle w:val="10"/>
              <w:spacing w:before="52"/>
              <w:ind w:right="94"/>
              <w:jc w:val="right"/>
              <w:rPr>
                <w:rFonts w:ascii="Times New Roman"/>
                <w:sz w:val="18"/>
              </w:rPr>
            </w:pPr>
            <w:r>
              <w:rPr>
                <w:rFonts w:ascii="Times New Roman"/>
                <w:spacing w:val="-2"/>
                <w:sz w:val="18"/>
              </w:rPr>
              <w:t>85.50</w:t>
            </w: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378" w:type="dxa"/>
          </w:tcPr>
          <w:p>
            <w:pPr>
              <w:pStyle w:val="10"/>
              <w:spacing w:before="27"/>
              <w:ind w:left="107"/>
              <w:rPr>
                <w:rFonts w:ascii="仿宋"/>
                <w:sz w:val="18"/>
              </w:rPr>
            </w:pPr>
            <w:r>
              <w:rPr>
                <w:rFonts w:ascii="仿宋"/>
                <w:spacing w:val="-5"/>
                <w:sz w:val="18"/>
              </w:rPr>
              <w:t>212</w:t>
            </w:r>
          </w:p>
        </w:tc>
        <w:tc>
          <w:tcPr>
            <w:tcW w:w="3302" w:type="dxa"/>
          </w:tcPr>
          <w:p>
            <w:pPr>
              <w:pStyle w:val="10"/>
              <w:spacing w:before="27"/>
              <w:ind w:left="107"/>
              <w:rPr>
                <w:rFonts w:ascii="仿宋" w:eastAsia="仿宋"/>
                <w:sz w:val="18"/>
              </w:rPr>
            </w:pPr>
            <w:r>
              <w:rPr>
                <w:rFonts w:ascii="仿宋" w:eastAsia="仿宋"/>
                <w:spacing w:val="-2"/>
                <w:sz w:val="18"/>
              </w:rPr>
              <w:t>城乡社区支出</w:t>
            </w:r>
          </w:p>
        </w:tc>
        <w:tc>
          <w:tcPr>
            <w:tcW w:w="923" w:type="dxa"/>
          </w:tcPr>
          <w:p>
            <w:pPr>
              <w:pStyle w:val="10"/>
              <w:rPr>
                <w:rFonts w:ascii="Times New Roman"/>
                <w:sz w:val="18"/>
              </w:rPr>
            </w:pPr>
          </w:p>
        </w:tc>
        <w:tc>
          <w:tcPr>
            <w:tcW w:w="1410" w:type="dxa"/>
          </w:tcPr>
          <w:p>
            <w:pPr>
              <w:pStyle w:val="10"/>
              <w:spacing w:before="52"/>
              <w:ind w:right="92"/>
              <w:jc w:val="right"/>
              <w:rPr>
                <w:rFonts w:ascii="Times New Roman"/>
                <w:sz w:val="18"/>
              </w:rPr>
            </w:pPr>
            <w:r>
              <w:rPr>
                <w:rFonts w:ascii="Times New Roman"/>
                <w:spacing w:val="-2"/>
                <w:sz w:val="18"/>
              </w:rPr>
              <w:t>85.50</w:t>
            </w:r>
          </w:p>
        </w:tc>
        <w:tc>
          <w:tcPr>
            <w:tcW w:w="1666" w:type="dxa"/>
          </w:tcPr>
          <w:p>
            <w:pPr>
              <w:pStyle w:val="10"/>
              <w:spacing w:before="52"/>
              <w:ind w:right="90"/>
              <w:jc w:val="right"/>
              <w:rPr>
                <w:rFonts w:ascii="Times New Roman"/>
                <w:sz w:val="18"/>
              </w:rPr>
            </w:pPr>
            <w:r>
              <w:rPr>
                <w:rFonts w:ascii="Times New Roman"/>
                <w:spacing w:val="-2"/>
                <w:sz w:val="18"/>
              </w:rPr>
              <w:t>85.50</w:t>
            </w:r>
          </w:p>
        </w:tc>
        <w:tc>
          <w:tcPr>
            <w:tcW w:w="1412" w:type="dxa"/>
          </w:tcPr>
          <w:p>
            <w:pPr>
              <w:pStyle w:val="10"/>
              <w:rPr>
                <w:rFonts w:ascii="Times New Roman"/>
                <w:sz w:val="18"/>
              </w:rPr>
            </w:pPr>
          </w:p>
        </w:tc>
        <w:tc>
          <w:tcPr>
            <w:tcW w:w="1676" w:type="dxa"/>
          </w:tcPr>
          <w:p>
            <w:pPr>
              <w:pStyle w:val="10"/>
              <w:spacing w:before="52"/>
              <w:ind w:right="92"/>
              <w:jc w:val="right"/>
              <w:rPr>
                <w:rFonts w:ascii="Times New Roman"/>
                <w:sz w:val="18"/>
              </w:rPr>
            </w:pPr>
            <w:r>
              <w:rPr>
                <w:rFonts w:ascii="Times New Roman"/>
                <w:spacing w:val="-2"/>
                <w:sz w:val="18"/>
              </w:rPr>
              <w:t>85.50</w:t>
            </w: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378" w:type="dxa"/>
          </w:tcPr>
          <w:p>
            <w:pPr>
              <w:pStyle w:val="10"/>
              <w:spacing w:before="27"/>
              <w:ind w:left="107"/>
              <w:rPr>
                <w:rFonts w:ascii="仿宋"/>
                <w:sz w:val="18"/>
              </w:rPr>
            </w:pPr>
            <w:r>
              <w:rPr>
                <w:rFonts w:ascii="仿宋"/>
                <w:spacing w:val="-2"/>
                <w:sz w:val="18"/>
              </w:rPr>
              <w:t>21208</w:t>
            </w:r>
          </w:p>
        </w:tc>
        <w:tc>
          <w:tcPr>
            <w:tcW w:w="3302" w:type="dxa"/>
          </w:tcPr>
          <w:p>
            <w:pPr>
              <w:pStyle w:val="10"/>
              <w:spacing w:before="27"/>
              <w:ind w:left="107"/>
              <w:rPr>
                <w:rFonts w:ascii="仿宋" w:eastAsia="仿宋"/>
                <w:sz w:val="18"/>
              </w:rPr>
            </w:pPr>
            <w:r>
              <w:rPr>
                <w:rFonts w:ascii="仿宋" w:eastAsia="仿宋"/>
                <w:spacing w:val="-1"/>
                <w:sz w:val="18"/>
              </w:rPr>
              <w:t>国有土地使用权出让收入安排的支出</w:t>
            </w:r>
          </w:p>
        </w:tc>
        <w:tc>
          <w:tcPr>
            <w:tcW w:w="923" w:type="dxa"/>
          </w:tcPr>
          <w:p>
            <w:pPr>
              <w:pStyle w:val="10"/>
              <w:rPr>
                <w:rFonts w:ascii="Times New Roman"/>
                <w:sz w:val="18"/>
              </w:rPr>
            </w:pPr>
          </w:p>
        </w:tc>
        <w:tc>
          <w:tcPr>
            <w:tcW w:w="1410" w:type="dxa"/>
          </w:tcPr>
          <w:p>
            <w:pPr>
              <w:pStyle w:val="10"/>
              <w:spacing w:before="52"/>
              <w:ind w:right="92"/>
              <w:jc w:val="right"/>
              <w:rPr>
                <w:rFonts w:ascii="Times New Roman"/>
                <w:sz w:val="18"/>
              </w:rPr>
            </w:pPr>
            <w:r>
              <w:rPr>
                <w:rFonts w:ascii="Times New Roman"/>
                <w:spacing w:val="-2"/>
                <w:sz w:val="18"/>
              </w:rPr>
              <w:t>55.50</w:t>
            </w:r>
          </w:p>
        </w:tc>
        <w:tc>
          <w:tcPr>
            <w:tcW w:w="1666" w:type="dxa"/>
          </w:tcPr>
          <w:p>
            <w:pPr>
              <w:pStyle w:val="10"/>
              <w:spacing w:before="52"/>
              <w:ind w:right="90"/>
              <w:jc w:val="right"/>
              <w:rPr>
                <w:rFonts w:ascii="Times New Roman"/>
                <w:sz w:val="18"/>
              </w:rPr>
            </w:pPr>
            <w:r>
              <w:rPr>
                <w:rFonts w:ascii="Times New Roman"/>
                <w:spacing w:val="-2"/>
                <w:sz w:val="18"/>
              </w:rPr>
              <w:t>55.50</w:t>
            </w:r>
          </w:p>
        </w:tc>
        <w:tc>
          <w:tcPr>
            <w:tcW w:w="1412" w:type="dxa"/>
          </w:tcPr>
          <w:p>
            <w:pPr>
              <w:pStyle w:val="10"/>
              <w:rPr>
                <w:rFonts w:ascii="Times New Roman"/>
                <w:sz w:val="18"/>
              </w:rPr>
            </w:pPr>
          </w:p>
        </w:tc>
        <w:tc>
          <w:tcPr>
            <w:tcW w:w="1676" w:type="dxa"/>
          </w:tcPr>
          <w:p>
            <w:pPr>
              <w:pStyle w:val="10"/>
              <w:spacing w:before="52"/>
              <w:ind w:right="92"/>
              <w:jc w:val="right"/>
              <w:rPr>
                <w:rFonts w:ascii="Times New Roman"/>
                <w:sz w:val="18"/>
              </w:rPr>
            </w:pPr>
            <w:r>
              <w:rPr>
                <w:rFonts w:ascii="Times New Roman"/>
                <w:spacing w:val="-2"/>
                <w:sz w:val="18"/>
              </w:rPr>
              <w:t>55.50</w:t>
            </w: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378" w:type="dxa"/>
          </w:tcPr>
          <w:p>
            <w:pPr>
              <w:pStyle w:val="10"/>
              <w:spacing w:before="26"/>
              <w:ind w:left="107"/>
              <w:rPr>
                <w:rFonts w:ascii="仿宋"/>
                <w:sz w:val="18"/>
              </w:rPr>
            </w:pPr>
            <w:r>
              <w:rPr>
                <w:rFonts w:ascii="仿宋"/>
                <w:spacing w:val="-2"/>
                <w:sz w:val="18"/>
              </w:rPr>
              <w:t>2120804</w:t>
            </w:r>
          </w:p>
        </w:tc>
        <w:tc>
          <w:tcPr>
            <w:tcW w:w="3302" w:type="dxa"/>
          </w:tcPr>
          <w:p>
            <w:pPr>
              <w:pStyle w:val="10"/>
              <w:spacing w:before="26"/>
              <w:ind w:left="107"/>
              <w:rPr>
                <w:rFonts w:ascii="仿宋" w:eastAsia="仿宋"/>
                <w:sz w:val="18"/>
              </w:rPr>
            </w:pPr>
            <w:r>
              <w:rPr>
                <w:rFonts w:ascii="仿宋" w:eastAsia="仿宋"/>
                <w:spacing w:val="-1"/>
                <w:sz w:val="18"/>
              </w:rPr>
              <w:t>农村基础设施建设支出</w:t>
            </w:r>
          </w:p>
        </w:tc>
        <w:tc>
          <w:tcPr>
            <w:tcW w:w="923" w:type="dxa"/>
          </w:tcPr>
          <w:p>
            <w:pPr>
              <w:pStyle w:val="10"/>
              <w:rPr>
                <w:rFonts w:ascii="Times New Roman"/>
                <w:sz w:val="18"/>
              </w:rPr>
            </w:pPr>
          </w:p>
        </w:tc>
        <w:tc>
          <w:tcPr>
            <w:tcW w:w="1410" w:type="dxa"/>
          </w:tcPr>
          <w:p>
            <w:pPr>
              <w:pStyle w:val="10"/>
              <w:spacing w:before="51"/>
              <w:ind w:right="92"/>
              <w:jc w:val="right"/>
              <w:rPr>
                <w:rFonts w:ascii="Times New Roman"/>
                <w:sz w:val="18"/>
              </w:rPr>
            </w:pPr>
            <w:r>
              <w:rPr>
                <w:rFonts w:ascii="Times New Roman"/>
                <w:spacing w:val="-2"/>
                <w:sz w:val="18"/>
              </w:rPr>
              <w:t>55.50</w:t>
            </w:r>
          </w:p>
        </w:tc>
        <w:tc>
          <w:tcPr>
            <w:tcW w:w="1666" w:type="dxa"/>
          </w:tcPr>
          <w:p>
            <w:pPr>
              <w:pStyle w:val="10"/>
              <w:spacing w:before="51"/>
              <w:ind w:right="90"/>
              <w:jc w:val="right"/>
              <w:rPr>
                <w:rFonts w:ascii="Times New Roman"/>
                <w:sz w:val="18"/>
              </w:rPr>
            </w:pPr>
            <w:r>
              <w:rPr>
                <w:rFonts w:ascii="Times New Roman"/>
                <w:spacing w:val="-2"/>
                <w:sz w:val="18"/>
              </w:rPr>
              <w:t>55.50</w:t>
            </w:r>
          </w:p>
        </w:tc>
        <w:tc>
          <w:tcPr>
            <w:tcW w:w="1412" w:type="dxa"/>
          </w:tcPr>
          <w:p>
            <w:pPr>
              <w:pStyle w:val="10"/>
              <w:rPr>
                <w:rFonts w:ascii="Times New Roman"/>
                <w:sz w:val="18"/>
              </w:rPr>
            </w:pPr>
          </w:p>
        </w:tc>
        <w:tc>
          <w:tcPr>
            <w:tcW w:w="1676" w:type="dxa"/>
          </w:tcPr>
          <w:p>
            <w:pPr>
              <w:pStyle w:val="10"/>
              <w:spacing w:before="51"/>
              <w:ind w:right="92"/>
              <w:jc w:val="right"/>
              <w:rPr>
                <w:rFonts w:ascii="Times New Roman"/>
                <w:sz w:val="18"/>
              </w:rPr>
            </w:pPr>
            <w:r>
              <w:rPr>
                <w:rFonts w:ascii="Times New Roman"/>
                <w:spacing w:val="-2"/>
                <w:sz w:val="18"/>
              </w:rPr>
              <w:t>55.50</w:t>
            </w: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378" w:type="dxa"/>
          </w:tcPr>
          <w:p>
            <w:pPr>
              <w:pStyle w:val="10"/>
              <w:spacing w:before="28"/>
              <w:ind w:left="107"/>
              <w:rPr>
                <w:rFonts w:ascii="仿宋"/>
                <w:sz w:val="18"/>
              </w:rPr>
            </w:pPr>
            <w:r>
              <w:rPr>
                <w:rFonts w:ascii="仿宋"/>
                <w:spacing w:val="-2"/>
                <w:sz w:val="18"/>
              </w:rPr>
              <w:t>21213</w:t>
            </w:r>
          </w:p>
        </w:tc>
        <w:tc>
          <w:tcPr>
            <w:tcW w:w="3302" w:type="dxa"/>
          </w:tcPr>
          <w:p>
            <w:pPr>
              <w:pStyle w:val="10"/>
              <w:spacing w:before="28"/>
              <w:ind w:left="107"/>
              <w:rPr>
                <w:rFonts w:ascii="仿宋" w:eastAsia="仿宋"/>
                <w:sz w:val="18"/>
              </w:rPr>
            </w:pPr>
            <w:r>
              <w:rPr>
                <w:rFonts w:ascii="仿宋" w:eastAsia="仿宋"/>
                <w:spacing w:val="-1"/>
                <w:sz w:val="18"/>
              </w:rPr>
              <w:t>城市基础设施配套费安排的支出</w:t>
            </w:r>
          </w:p>
        </w:tc>
        <w:tc>
          <w:tcPr>
            <w:tcW w:w="923" w:type="dxa"/>
          </w:tcPr>
          <w:p>
            <w:pPr>
              <w:pStyle w:val="10"/>
              <w:rPr>
                <w:rFonts w:ascii="Times New Roman"/>
                <w:sz w:val="18"/>
              </w:rPr>
            </w:pPr>
          </w:p>
        </w:tc>
        <w:tc>
          <w:tcPr>
            <w:tcW w:w="1410" w:type="dxa"/>
          </w:tcPr>
          <w:p>
            <w:pPr>
              <w:pStyle w:val="10"/>
              <w:spacing w:before="51"/>
              <w:ind w:right="92"/>
              <w:jc w:val="right"/>
              <w:rPr>
                <w:rFonts w:ascii="Times New Roman"/>
                <w:sz w:val="18"/>
              </w:rPr>
            </w:pPr>
            <w:r>
              <w:rPr>
                <w:rFonts w:ascii="Times New Roman"/>
                <w:spacing w:val="-2"/>
                <w:sz w:val="18"/>
              </w:rPr>
              <w:t>30.00</w:t>
            </w:r>
          </w:p>
        </w:tc>
        <w:tc>
          <w:tcPr>
            <w:tcW w:w="1666" w:type="dxa"/>
          </w:tcPr>
          <w:p>
            <w:pPr>
              <w:pStyle w:val="10"/>
              <w:spacing w:before="51"/>
              <w:ind w:right="90"/>
              <w:jc w:val="right"/>
              <w:rPr>
                <w:rFonts w:ascii="Times New Roman"/>
                <w:sz w:val="18"/>
              </w:rPr>
            </w:pPr>
            <w:r>
              <w:rPr>
                <w:rFonts w:ascii="Times New Roman"/>
                <w:spacing w:val="-2"/>
                <w:sz w:val="18"/>
              </w:rPr>
              <w:t>30.00</w:t>
            </w:r>
          </w:p>
        </w:tc>
        <w:tc>
          <w:tcPr>
            <w:tcW w:w="1412" w:type="dxa"/>
          </w:tcPr>
          <w:p>
            <w:pPr>
              <w:pStyle w:val="10"/>
              <w:rPr>
                <w:rFonts w:ascii="Times New Roman"/>
                <w:sz w:val="18"/>
              </w:rPr>
            </w:pPr>
          </w:p>
        </w:tc>
        <w:tc>
          <w:tcPr>
            <w:tcW w:w="1676" w:type="dxa"/>
          </w:tcPr>
          <w:p>
            <w:pPr>
              <w:pStyle w:val="10"/>
              <w:spacing w:before="51"/>
              <w:ind w:right="92"/>
              <w:jc w:val="right"/>
              <w:rPr>
                <w:rFonts w:ascii="Times New Roman"/>
                <w:sz w:val="18"/>
              </w:rPr>
            </w:pPr>
            <w:r>
              <w:rPr>
                <w:rFonts w:ascii="Times New Roman"/>
                <w:spacing w:val="-2"/>
                <w:sz w:val="18"/>
              </w:rPr>
              <w:t>30.00</w:t>
            </w:r>
          </w:p>
        </w:tc>
        <w:tc>
          <w:tcPr>
            <w:tcW w:w="1687"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378" w:type="dxa"/>
          </w:tcPr>
          <w:p>
            <w:pPr>
              <w:pStyle w:val="10"/>
              <w:spacing w:before="28"/>
              <w:ind w:left="107"/>
              <w:rPr>
                <w:rFonts w:ascii="仿宋"/>
                <w:sz w:val="18"/>
              </w:rPr>
            </w:pPr>
            <w:r>
              <w:rPr>
                <w:rFonts w:ascii="仿宋"/>
                <w:spacing w:val="-2"/>
                <w:sz w:val="18"/>
              </w:rPr>
              <w:t>2121301</w:t>
            </w:r>
          </w:p>
        </w:tc>
        <w:tc>
          <w:tcPr>
            <w:tcW w:w="3302" w:type="dxa"/>
          </w:tcPr>
          <w:p>
            <w:pPr>
              <w:pStyle w:val="10"/>
              <w:spacing w:before="28"/>
              <w:ind w:left="107"/>
              <w:rPr>
                <w:rFonts w:ascii="仿宋" w:eastAsia="仿宋"/>
                <w:sz w:val="18"/>
              </w:rPr>
            </w:pPr>
            <w:r>
              <w:rPr>
                <w:rFonts w:ascii="仿宋" w:eastAsia="仿宋"/>
                <w:spacing w:val="-2"/>
                <w:sz w:val="18"/>
              </w:rPr>
              <w:t>城市公共设施</w:t>
            </w:r>
          </w:p>
        </w:tc>
        <w:tc>
          <w:tcPr>
            <w:tcW w:w="923" w:type="dxa"/>
          </w:tcPr>
          <w:p>
            <w:pPr>
              <w:pStyle w:val="10"/>
              <w:rPr>
                <w:rFonts w:ascii="Times New Roman"/>
                <w:sz w:val="18"/>
              </w:rPr>
            </w:pPr>
          </w:p>
        </w:tc>
        <w:tc>
          <w:tcPr>
            <w:tcW w:w="1410" w:type="dxa"/>
          </w:tcPr>
          <w:p>
            <w:pPr>
              <w:pStyle w:val="10"/>
              <w:spacing w:before="53"/>
              <w:ind w:right="92"/>
              <w:jc w:val="right"/>
              <w:rPr>
                <w:rFonts w:ascii="Times New Roman"/>
                <w:sz w:val="18"/>
              </w:rPr>
            </w:pPr>
            <w:r>
              <w:rPr>
                <w:rFonts w:ascii="Times New Roman"/>
                <w:spacing w:val="-2"/>
                <w:sz w:val="18"/>
              </w:rPr>
              <w:t>30.00</w:t>
            </w:r>
          </w:p>
        </w:tc>
        <w:tc>
          <w:tcPr>
            <w:tcW w:w="1666" w:type="dxa"/>
          </w:tcPr>
          <w:p>
            <w:pPr>
              <w:pStyle w:val="10"/>
              <w:spacing w:before="53"/>
              <w:ind w:right="90"/>
              <w:jc w:val="right"/>
              <w:rPr>
                <w:rFonts w:ascii="Times New Roman"/>
                <w:sz w:val="18"/>
              </w:rPr>
            </w:pPr>
            <w:r>
              <w:rPr>
                <w:rFonts w:ascii="Times New Roman"/>
                <w:spacing w:val="-2"/>
                <w:sz w:val="18"/>
              </w:rPr>
              <w:t>30.00</w:t>
            </w:r>
          </w:p>
        </w:tc>
        <w:tc>
          <w:tcPr>
            <w:tcW w:w="1412" w:type="dxa"/>
          </w:tcPr>
          <w:p>
            <w:pPr>
              <w:pStyle w:val="10"/>
              <w:rPr>
                <w:rFonts w:ascii="Times New Roman"/>
                <w:sz w:val="18"/>
              </w:rPr>
            </w:pPr>
          </w:p>
        </w:tc>
        <w:tc>
          <w:tcPr>
            <w:tcW w:w="1676" w:type="dxa"/>
          </w:tcPr>
          <w:p>
            <w:pPr>
              <w:pStyle w:val="10"/>
              <w:spacing w:before="53"/>
              <w:ind w:right="92"/>
              <w:jc w:val="right"/>
              <w:rPr>
                <w:rFonts w:ascii="Times New Roman"/>
                <w:sz w:val="18"/>
              </w:rPr>
            </w:pPr>
            <w:r>
              <w:rPr>
                <w:rFonts w:ascii="Times New Roman"/>
                <w:spacing w:val="-2"/>
                <w:sz w:val="18"/>
              </w:rPr>
              <w:t>30.00</w:t>
            </w:r>
          </w:p>
        </w:tc>
        <w:tc>
          <w:tcPr>
            <w:tcW w:w="1687" w:type="dxa"/>
          </w:tcPr>
          <w:p>
            <w:pPr>
              <w:pStyle w:val="10"/>
              <w:rPr>
                <w:rFonts w:ascii="Times New Roman"/>
                <w:sz w:val="18"/>
              </w:rPr>
            </w:pPr>
          </w:p>
        </w:tc>
      </w:tr>
    </w:tbl>
    <w:p>
      <w:pPr>
        <w:spacing w:before="31"/>
        <w:ind w:left="383" w:right="0" w:firstLine="0"/>
        <w:jc w:val="left"/>
        <w:rPr>
          <w:rFonts w:ascii="仿宋" w:eastAsia="仿宋"/>
          <w:sz w:val="18"/>
        </w:rPr>
      </w:pPr>
      <w:r>
        <w:rPr>
          <w:rFonts w:ascii="仿宋" w:eastAsia="仿宋"/>
          <w:spacing w:val="-1"/>
          <w:sz w:val="18"/>
        </w:rPr>
        <w:t>注：本表反映部门本年度政府性基金预算财政拨款收入、支出及结转和结余情况。</w:t>
      </w:r>
    </w:p>
    <w:p>
      <w:pPr>
        <w:spacing w:after="0"/>
        <w:jc w:val="left"/>
        <w:rPr>
          <w:rFonts w:ascii="仿宋" w:eastAsia="仿宋"/>
          <w:sz w:val="18"/>
        </w:rPr>
        <w:sectPr>
          <w:pgSz w:w="16840" w:h="11910" w:orient="landscape"/>
          <w:pgMar w:top="1340" w:right="1275" w:bottom="280" w:left="1417" w:header="720" w:footer="720" w:gutter="0"/>
          <w:cols w:space="720" w:num="1"/>
        </w:sectPr>
      </w:pPr>
    </w:p>
    <w:p>
      <w:pPr>
        <w:pStyle w:val="5"/>
        <w:spacing w:before="177"/>
        <w:ind w:left="4280"/>
        <w:rPr>
          <w:rFonts w:ascii="仿宋" w:eastAsia="仿宋"/>
        </w:rPr>
      </w:pPr>
      <w:r>
        <w:rPr>
          <w:rFonts w:ascii="仿宋" w:eastAsia="仿宋"/>
          <w:spacing w:val="-5"/>
        </w:rPr>
        <w:t>国有资本经营预算财政拨款支出决算表</w:t>
      </w:r>
    </w:p>
    <w:p>
      <w:pPr>
        <w:spacing w:before="156"/>
        <w:ind w:left="0" w:right="525" w:firstLine="0"/>
        <w:jc w:val="right"/>
        <w:rPr>
          <w:rFonts w:ascii="仿宋" w:eastAsia="仿宋"/>
          <w:position w:val="1"/>
          <w:sz w:val="18"/>
        </w:rPr>
      </w:pPr>
      <w:r>
        <w:rPr>
          <w:rFonts w:ascii="仿宋" w:eastAsia="仿宋"/>
          <w:spacing w:val="-15"/>
          <w:position w:val="1"/>
          <w:sz w:val="18"/>
        </w:rPr>
        <w:t xml:space="preserve">公开 </w:t>
      </w:r>
      <w:r>
        <w:rPr>
          <w:rFonts w:ascii="Times New Roman" w:eastAsia="Times New Roman"/>
          <w:sz w:val="18"/>
        </w:rPr>
        <w:t>08</w:t>
      </w:r>
      <w:r>
        <w:rPr>
          <w:rFonts w:ascii="Times New Roman" w:eastAsia="Times New Roman"/>
          <w:spacing w:val="-2"/>
          <w:sz w:val="18"/>
        </w:rPr>
        <w:t xml:space="preserve"> </w:t>
      </w:r>
      <w:r>
        <w:rPr>
          <w:rFonts w:ascii="仿宋" w:eastAsia="仿宋"/>
          <w:spacing w:val="-10"/>
          <w:position w:val="1"/>
          <w:sz w:val="18"/>
        </w:rPr>
        <w:t>表</w:t>
      </w:r>
    </w:p>
    <w:p>
      <w:pPr>
        <w:tabs>
          <w:tab w:val="left" w:pos="6347"/>
          <w:tab w:val="left" w:pos="11975"/>
        </w:tabs>
        <w:spacing w:before="78" w:after="47"/>
        <w:ind w:left="0" w:right="525" w:firstLine="0"/>
        <w:jc w:val="right"/>
        <w:rPr>
          <w:rFonts w:ascii="仿宋" w:eastAsia="仿宋"/>
          <w:position w:val="1"/>
          <w:sz w:val="18"/>
        </w:rPr>
      </w:pPr>
      <w:r>
        <w:rPr>
          <w:rFonts w:ascii="仿宋" w:eastAsia="仿宋"/>
          <w:position w:val="1"/>
          <w:sz w:val="18"/>
        </w:rPr>
        <w:t>编制部门（单位）：石家庄市鹿泉区李村镇人民政</w:t>
      </w:r>
      <w:r>
        <w:rPr>
          <w:rFonts w:ascii="仿宋" w:eastAsia="仿宋"/>
          <w:spacing w:val="-10"/>
          <w:position w:val="1"/>
          <w:sz w:val="18"/>
        </w:rPr>
        <w:t>府</w:t>
      </w:r>
      <w:r>
        <w:rPr>
          <w:rFonts w:ascii="仿宋" w:eastAsia="仿宋"/>
          <w:position w:val="1"/>
          <w:sz w:val="18"/>
        </w:rPr>
        <w:tab/>
      </w:r>
      <w:r>
        <w:rPr>
          <w:rFonts w:ascii="Times New Roman" w:eastAsia="Times New Roman"/>
          <w:sz w:val="18"/>
        </w:rPr>
        <w:t>2023</w:t>
      </w:r>
      <w:r>
        <w:rPr>
          <w:rFonts w:ascii="Times New Roman" w:eastAsia="Times New Roman"/>
          <w:spacing w:val="-3"/>
          <w:sz w:val="18"/>
        </w:rPr>
        <w:t xml:space="preserve"> </w:t>
      </w:r>
      <w:r>
        <w:rPr>
          <w:rFonts w:ascii="仿宋" w:eastAsia="仿宋"/>
          <w:position w:val="1"/>
          <w:sz w:val="18"/>
        </w:rPr>
        <w:t>年</w:t>
      </w:r>
      <w:r>
        <w:rPr>
          <w:rFonts w:ascii="仿宋" w:eastAsia="仿宋"/>
          <w:spacing w:val="-10"/>
          <w:position w:val="1"/>
          <w:sz w:val="18"/>
        </w:rPr>
        <w:t>度</w:t>
      </w:r>
      <w:r>
        <w:rPr>
          <w:rFonts w:ascii="仿宋" w:eastAsia="仿宋"/>
          <w:position w:val="1"/>
          <w:sz w:val="18"/>
        </w:rPr>
        <w:tab/>
      </w:r>
      <w:r>
        <w:rPr>
          <w:rFonts w:ascii="仿宋" w:eastAsia="仿宋"/>
          <w:position w:val="1"/>
          <w:sz w:val="18"/>
        </w:rPr>
        <w:t>金额单位：万</w:t>
      </w:r>
      <w:r>
        <w:rPr>
          <w:rFonts w:ascii="仿宋" w:eastAsia="仿宋"/>
          <w:spacing w:val="-10"/>
          <w:position w:val="1"/>
          <w:sz w:val="18"/>
        </w:rPr>
        <w:t>元</w:t>
      </w:r>
    </w:p>
    <w:tbl>
      <w:tblPr>
        <w:tblStyle w:val="6"/>
        <w:tblW w:w="0" w:type="auto"/>
        <w:tblInd w:w="27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375"/>
        <w:gridCol w:w="3393"/>
        <w:gridCol w:w="2232"/>
        <w:gridCol w:w="2231"/>
        <w:gridCol w:w="22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6768" w:type="dxa"/>
            <w:gridSpan w:val="2"/>
            <w:tcBorders>
              <w:left w:val="nil"/>
            </w:tcBorders>
          </w:tcPr>
          <w:p>
            <w:pPr>
              <w:pStyle w:val="10"/>
              <w:spacing w:before="184"/>
              <w:ind w:left="105"/>
              <w:jc w:val="center"/>
              <w:rPr>
                <w:rFonts w:ascii="仿宋" w:eastAsia="仿宋"/>
                <w:sz w:val="18"/>
              </w:rPr>
            </w:pPr>
            <w:r>
              <w:rPr>
                <w:rFonts w:ascii="仿宋" w:eastAsia="仿宋"/>
                <w:spacing w:val="-5"/>
                <w:sz w:val="18"/>
              </w:rPr>
              <w:t>项目</w:t>
            </w:r>
          </w:p>
        </w:tc>
        <w:tc>
          <w:tcPr>
            <w:tcW w:w="6685" w:type="dxa"/>
            <w:gridSpan w:val="3"/>
          </w:tcPr>
          <w:p>
            <w:pPr>
              <w:pStyle w:val="10"/>
              <w:spacing w:before="184"/>
              <w:ind w:left="6"/>
              <w:jc w:val="center"/>
              <w:rPr>
                <w:rFonts w:ascii="仿宋" w:eastAsia="仿宋"/>
                <w:sz w:val="18"/>
              </w:rPr>
            </w:pPr>
            <w:r>
              <w:rPr>
                <w:rFonts w:ascii="仿宋" w:eastAsia="仿宋"/>
                <w:spacing w:val="-3"/>
                <w:sz w:val="18"/>
              </w:rPr>
              <w:t>本年支出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3375" w:type="dxa"/>
            <w:tcBorders>
              <w:left w:val="nil"/>
            </w:tcBorders>
          </w:tcPr>
          <w:p>
            <w:pPr>
              <w:pStyle w:val="10"/>
              <w:spacing w:before="184"/>
              <w:ind w:left="13"/>
              <w:jc w:val="center"/>
              <w:rPr>
                <w:rFonts w:ascii="仿宋" w:eastAsia="仿宋"/>
                <w:sz w:val="18"/>
              </w:rPr>
            </w:pPr>
            <w:r>
              <w:rPr>
                <w:rFonts w:ascii="仿宋" w:eastAsia="仿宋"/>
                <w:spacing w:val="-3"/>
                <w:sz w:val="18"/>
              </w:rPr>
              <w:t>科目代码</w:t>
            </w:r>
          </w:p>
        </w:tc>
        <w:tc>
          <w:tcPr>
            <w:tcW w:w="3393" w:type="dxa"/>
          </w:tcPr>
          <w:p>
            <w:pPr>
              <w:pStyle w:val="10"/>
              <w:spacing w:before="184"/>
              <w:ind w:left="8"/>
              <w:jc w:val="center"/>
              <w:rPr>
                <w:rFonts w:ascii="仿宋" w:eastAsia="仿宋"/>
                <w:sz w:val="18"/>
              </w:rPr>
            </w:pPr>
            <w:r>
              <w:rPr>
                <w:rFonts w:ascii="仿宋" w:eastAsia="仿宋"/>
                <w:spacing w:val="-3"/>
                <w:sz w:val="18"/>
              </w:rPr>
              <w:t>科目名称</w:t>
            </w:r>
          </w:p>
        </w:tc>
        <w:tc>
          <w:tcPr>
            <w:tcW w:w="2232" w:type="dxa"/>
          </w:tcPr>
          <w:p>
            <w:pPr>
              <w:pStyle w:val="10"/>
              <w:spacing w:before="184"/>
              <w:ind w:left="14"/>
              <w:jc w:val="center"/>
              <w:rPr>
                <w:rFonts w:ascii="仿宋" w:eastAsia="仿宋"/>
                <w:sz w:val="18"/>
              </w:rPr>
            </w:pPr>
            <w:r>
              <w:rPr>
                <w:rFonts w:ascii="仿宋" w:eastAsia="仿宋"/>
                <w:spacing w:val="-5"/>
                <w:sz w:val="18"/>
              </w:rPr>
              <w:t>合计</w:t>
            </w:r>
          </w:p>
        </w:tc>
        <w:tc>
          <w:tcPr>
            <w:tcW w:w="2231" w:type="dxa"/>
          </w:tcPr>
          <w:p>
            <w:pPr>
              <w:pStyle w:val="10"/>
              <w:spacing w:before="184"/>
              <w:ind w:left="23" w:right="3"/>
              <w:jc w:val="center"/>
              <w:rPr>
                <w:rFonts w:ascii="仿宋" w:eastAsia="仿宋"/>
                <w:sz w:val="18"/>
              </w:rPr>
            </w:pPr>
            <w:r>
              <w:rPr>
                <w:rFonts w:ascii="仿宋" w:eastAsia="仿宋"/>
                <w:spacing w:val="-3"/>
                <w:sz w:val="18"/>
              </w:rPr>
              <w:t>基本支出</w:t>
            </w:r>
          </w:p>
        </w:tc>
        <w:tc>
          <w:tcPr>
            <w:tcW w:w="2222" w:type="dxa"/>
          </w:tcPr>
          <w:p>
            <w:pPr>
              <w:pStyle w:val="10"/>
              <w:spacing w:before="184"/>
              <w:ind w:left="16"/>
              <w:jc w:val="center"/>
              <w:rPr>
                <w:rFonts w:ascii="仿宋" w:eastAsia="仿宋"/>
                <w:sz w:val="18"/>
              </w:rPr>
            </w:pPr>
            <w:r>
              <w:rPr>
                <w:rFonts w:ascii="仿宋" w:eastAsia="仿宋"/>
                <w:spacing w:val="-3"/>
                <w:sz w:val="18"/>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6768" w:type="dxa"/>
            <w:gridSpan w:val="2"/>
            <w:tcBorders>
              <w:left w:val="nil"/>
            </w:tcBorders>
          </w:tcPr>
          <w:p>
            <w:pPr>
              <w:pStyle w:val="10"/>
              <w:spacing w:before="28"/>
              <w:ind w:left="105" w:right="91"/>
              <w:jc w:val="center"/>
              <w:rPr>
                <w:rFonts w:ascii="仿宋" w:eastAsia="仿宋"/>
                <w:sz w:val="18"/>
              </w:rPr>
            </w:pPr>
            <w:r>
              <w:rPr>
                <w:rFonts w:ascii="仿宋" w:eastAsia="仿宋"/>
                <w:spacing w:val="-5"/>
                <w:sz w:val="18"/>
              </w:rPr>
              <w:t>栏次</w:t>
            </w:r>
          </w:p>
        </w:tc>
        <w:tc>
          <w:tcPr>
            <w:tcW w:w="2232" w:type="dxa"/>
          </w:tcPr>
          <w:p>
            <w:pPr>
              <w:pStyle w:val="10"/>
              <w:spacing w:before="52"/>
              <w:ind w:left="14" w:right="11"/>
              <w:jc w:val="center"/>
              <w:rPr>
                <w:rFonts w:ascii="Times New Roman"/>
                <w:sz w:val="18"/>
              </w:rPr>
            </w:pPr>
            <w:r>
              <w:rPr>
                <w:rFonts w:ascii="Times New Roman"/>
                <w:spacing w:val="-10"/>
                <w:sz w:val="18"/>
              </w:rPr>
              <w:t>1</w:t>
            </w:r>
          </w:p>
        </w:tc>
        <w:tc>
          <w:tcPr>
            <w:tcW w:w="2231" w:type="dxa"/>
          </w:tcPr>
          <w:p>
            <w:pPr>
              <w:pStyle w:val="10"/>
              <w:spacing w:before="52"/>
              <w:ind w:left="20" w:right="23"/>
              <w:jc w:val="center"/>
              <w:rPr>
                <w:rFonts w:ascii="Times New Roman"/>
                <w:sz w:val="18"/>
              </w:rPr>
            </w:pPr>
            <w:r>
              <w:rPr>
                <w:rFonts w:ascii="Times New Roman"/>
                <w:spacing w:val="-10"/>
                <w:sz w:val="18"/>
              </w:rPr>
              <w:t>2</w:t>
            </w:r>
          </w:p>
        </w:tc>
        <w:tc>
          <w:tcPr>
            <w:tcW w:w="2222" w:type="dxa"/>
          </w:tcPr>
          <w:p>
            <w:pPr>
              <w:pStyle w:val="10"/>
              <w:spacing w:before="52"/>
              <w:ind w:left="16" w:right="15"/>
              <w:jc w:val="center"/>
              <w:rPr>
                <w:rFonts w:ascii="Times New Roman"/>
                <w:sz w:val="18"/>
              </w:rPr>
            </w:pPr>
            <w:r>
              <w:rPr>
                <w:rFonts w:ascii="Times New Roman"/>
                <w:spacing w:val="-10"/>
                <w:sz w:val="18"/>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6768" w:type="dxa"/>
            <w:gridSpan w:val="2"/>
            <w:tcBorders>
              <w:left w:val="nil"/>
            </w:tcBorders>
          </w:tcPr>
          <w:p>
            <w:pPr>
              <w:pStyle w:val="10"/>
              <w:spacing w:before="27"/>
              <w:ind w:left="105" w:right="91"/>
              <w:jc w:val="center"/>
              <w:rPr>
                <w:rFonts w:ascii="仿宋" w:eastAsia="仿宋"/>
                <w:sz w:val="18"/>
              </w:rPr>
            </w:pPr>
            <w:r>
              <w:rPr>
                <w:rFonts w:ascii="仿宋" w:eastAsia="仿宋"/>
                <w:spacing w:val="-5"/>
                <w:sz w:val="18"/>
              </w:rPr>
              <w:t>合计</w:t>
            </w:r>
          </w:p>
        </w:tc>
        <w:tc>
          <w:tcPr>
            <w:tcW w:w="2232" w:type="dxa"/>
          </w:tcPr>
          <w:p>
            <w:pPr>
              <w:pStyle w:val="10"/>
              <w:rPr>
                <w:rFonts w:ascii="Times New Roman"/>
                <w:sz w:val="18"/>
              </w:rPr>
            </w:pPr>
          </w:p>
        </w:tc>
        <w:tc>
          <w:tcPr>
            <w:tcW w:w="2231" w:type="dxa"/>
          </w:tcPr>
          <w:p>
            <w:pPr>
              <w:pStyle w:val="10"/>
              <w:rPr>
                <w:rFonts w:ascii="Times New Roman"/>
                <w:sz w:val="18"/>
              </w:rPr>
            </w:pPr>
          </w:p>
        </w:tc>
        <w:tc>
          <w:tcPr>
            <w:tcW w:w="2222" w:type="dxa"/>
          </w:tcPr>
          <w:p>
            <w:pPr>
              <w:pStyle w:val="10"/>
              <w:rPr>
                <w:rFonts w:ascii="Times New Roman"/>
                <w:sz w:val="18"/>
              </w:rPr>
            </w:pPr>
          </w:p>
        </w:tc>
      </w:tr>
    </w:tbl>
    <w:p>
      <w:pPr>
        <w:spacing w:before="28"/>
        <w:ind w:left="383" w:right="0" w:firstLine="0"/>
        <w:jc w:val="left"/>
        <w:rPr>
          <w:rFonts w:ascii="仿宋" w:eastAsia="仿宋"/>
          <w:sz w:val="18"/>
        </w:rPr>
      </w:pPr>
      <w:r>
        <w:rPr>
          <w:rFonts w:ascii="仿宋" w:eastAsia="仿宋"/>
          <w:spacing w:val="-1"/>
          <w:sz w:val="18"/>
        </w:rPr>
        <w:t>注：本表反映部门本年度无相关支出情况，按要求空表列示。</w:t>
      </w:r>
    </w:p>
    <w:p>
      <w:pPr>
        <w:pStyle w:val="5"/>
        <w:spacing w:before="173"/>
        <w:ind w:left="4383"/>
        <w:rPr>
          <w:rFonts w:ascii="仿宋" w:hAnsi="仿宋" w:eastAsia="仿宋"/>
        </w:rPr>
      </w:pPr>
      <w:r>
        <w:rPr>
          <w:rFonts w:ascii="仿宋" w:hAnsi="仿宋" w:eastAsia="仿宋"/>
          <w:spacing w:val="-5"/>
        </w:rPr>
        <w:t>财政拨款“三公”经费支出决算表</w:t>
      </w:r>
    </w:p>
    <w:p>
      <w:pPr>
        <w:spacing w:before="155"/>
        <w:ind w:left="0" w:right="741" w:firstLine="0"/>
        <w:jc w:val="right"/>
        <w:rPr>
          <w:rFonts w:ascii="仿宋" w:eastAsia="仿宋"/>
          <w:position w:val="1"/>
          <w:sz w:val="18"/>
        </w:rPr>
      </w:pPr>
      <w:r>
        <w:rPr>
          <w:rFonts w:ascii="仿宋" w:eastAsia="仿宋"/>
          <w:spacing w:val="-15"/>
          <w:position w:val="1"/>
          <w:sz w:val="18"/>
        </w:rPr>
        <w:t xml:space="preserve">公开 </w:t>
      </w:r>
      <w:r>
        <w:rPr>
          <w:rFonts w:ascii="Times New Roman" w:eastAsia="Times New Roman"/>
          <w:sz w:val="18"/>
        </w:rPr>
        <w:t xml:space="preserve">09 </w:t>
      </w:r>
      <w:r>
        <w:rPr>
          <w:rFonts w:ascii="仿宋" w:eastAsia="仿宋"/>
          <w:spacing w:val="-10"/>
          <w:position w:val="1"/>
          <w:sz w:val="18"/>
        </w:rPr>
        <w:t>表</w:t>
      </w:r>
    </w:p>
    <w:p>
      <w:pPr>
        <w:tabs>
          <w:tab w:val="left" w:pos="6940"/>
          <w:tab w:val="left" w:pos="11975"/>
        </w:tabs>
        <w:spacing w:before="78" w:after="48"/>
        <w:ind w:left="0" w:right="741" w:firstLine="0"/>
        <w:jc w:val="right"/>
        <w:rPr>
          <w:rFonts w:ascii="仿宋" w:eastAsia="仿宋"/>
          <w:position w:val="1"/>
          <w:sz w:val="18"/>
        </w:rPr>
      </w:pPr>
      <w:r>
        <w:rPr>
          <w:rFonts w:ascii="仿宋" w:eastAsia="仿宋"/>
          <w:position w:val="1"/>
          <w:sz w:val="18"/>
        </w:rPr>
        <w:t>编制部门（单位）：石家庄市鹿泉区李村镇人民政</w:t>
      </w:r>
      <w:r>
        <w:rPr>
          <w:rFonts w:ascii="仿宋" w:eastAsia="仿宋"/>
          <w:spacing w:val="-10"/>
          <w:position w:val="1"/>
          <w:sz w:val="18"/>
        </w:rPr>
        <w:t>府</w:t>
      </w:r>
      <w:r>
        <w:rPr>
          <w:rFonts w:ascii="仿宋" w:eastAsia="仿宋"/>
          <w:position w:val="1"/>
          <w:sz w:val="18"/>
        </w:rPr>
        <w:tab/>
      </w:r>
      <w:r>
        <w:rPr>
          <w:rFonts w:ascii="Times New Roman" w:eastAsia="Times New Roman"/>
          <w:sz w:val="18"/>
        </w:rPr>
        <w:t>2023</w:t>
      </w:r>
      <w:r>
        <w:rPr>
          <w:rFonts w:ascii="Times New Roman" w:eastAsia="Times New Roman"/>
          <w:spacing w:val="-3"/>
          <w:sz w:val="18"/>
        </w:rPr>
        <w:t xml:space="preserve"> </w:t>
      </w:r>
      <w:r>
        <w:rPr>
          <w:rFonts w:ascii="仿宋" w:eastAsia="仿宋"/>
          <w:position w:val="1"/>
          <w:sz w:val="18"/>
        </w:rPr>
        <w:t>年</w:t>
      </w:r>
      <w:r>
        <w:rPr>
          <w:rFonts w:ascii="仿宋" w:eastAsia="仿宋"/>
          <w:spacing w:val="-10"/>
          <w:position w:val="1"/>
          <w:sz w:val="18"/>
        </w:rPr>
        <w:t>度</w:t>
      </w:r>
      <w:r>
        <w:rPr>
          <w:rFonts w:ascii="仿宋" w:eastAsia="仿宋"/>
          <w:position w:val="1"/>
          <w:sz w:val="18"/>
        </w:rPr>
        <w:tab/>
      </w:r>
      <w:r>
        <w:rPr>
          <w:rFonts w:ascii="仿宋" w:eastAsia="仿宋"/>
          <w:position w:val="1"/>
          <w:sz w:val="18"/>
        </w:rPr>
        <w:t>金额单位：万</w:t>
      </w:r>
      <w:r>
        <w:rPr>
          <w:rFonts w:ascii="仿宋" w:eastAsia="仿宋"/>
          <w:spacing w:val="-10"/>
          <w:position w:val="1"/>
          <w:sz w:val="18"/>
        </w:rPr>
        <w:t>元</w:t>
      </w:r>
    </w:p>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06"/>
        <w:gridCol w:w="1106"/>
        <w:gridCol w:w="1106"/>
        <w:gridCol w:w="1108"/>
        <w:gridCol w:w="1110"/>
        <w:gridCol w:w="1111"/>
        <w:gridCol w:w="1108"/>
        <w:gridCol w:w="1108"/>
        <w:gridCol w:w="1106"/>
        <w:gridCol w:w="1157"/>
        <w:gridCol w:w="1160"/>
        <w:gridCol w:w="116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1" w:hRule="atLeast"/>
        </w:trPr>
        <w:tc>
          <w:tcPr>
            <w:tcW w:w="6647" w:type="dxa"/>
            <w:gridSpan w:val="6"/>
          </w:tcPr>
          <w:p>
            <w:pPr>
              <w:pStyle w:val="10"/>
              <w:spacing w:before="86"/>
              <w:ind w:left="6"/>
              <w:jc w:val="center"/>
              <w:rPr>
                <w:rFonts w:ascii="仿宋" w:eastAsia="仿宋"/>
                <w:sz w:val="18"/>
              </w:rPr>
            </w:pPr>
            <w:r>
              <w:rPr>
                <w:rFonts w:ascii="仿宋" w:eastAsia="仿宋"/>
                <w:spacing w:val="-4"/>
                <w:sz w:val="18"/>
              </w:rPr>
              <w:t>预算数</w:t>
            </w:r>
          </w:p>
        </w:tc>
        <w:tc>
          <w:tcPr>
            <w:tcW w:w="6804" w:type="dxa"/>
            <w:gridSpan w:val="6"/>
          </w:tcPr>
          <w:p>
            <w:pPr>
              <w:pStyle w:val="10"/>
              <w:spacing w:before="86"/>
              <w:ind w:left="9"/>
              <w:jc w:val="center"/>
              <w:rPr>
                <w:rFonts w:ascii="仿宋" w:eastAsia="仿宋"/>
                <w:sz w:val="18"/>
              </w:rPr>
            </w:pPr>
            <w:r>
              <w:rPr>
                <w:rFonts w:ascii="仿宋" w:eastAsia="仿宋"/>
                <w:spacing w:val="-4"/>
                <w:sz w:val="18"/>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1" w:hRule="atLeast"/>
        </w:trPr>
        <w:tc>
          <w:tcPr>
            <w:tcW w:w="1106" w:type="dxa"/>
            <w:vMerge w:val="restart"/>
          </w:tcPr>
          <w:p>
            <w:pPr>
              <w:pStyle w:val="10"/>
              <w:rPr>
                <w:rFonts w:ascii="仿宋"/>
                <w:sz w:val="18"/>
              </w:rPr>
            </w:pPr>
          </w:p>
          <w:p>
            <w:pPr>
              <w:pStyle w:val="10"/>
              <w:spacing w:before="91"/>
              <w:rPr>
                <w:rFonts w:ascii="仿宋"/>
                <w:sz w:val="18"/>
              </w:rPr>
            </w:pPr>
          </w:p>
          <w:p>
            <w:pPr>
              <w:pStyle w:val="10"/>
              <w:ind w:left="373"/>
              <w:rPr>
                <w:rFonts w:ascii="仿宋" w:eastAsia="仿宋"/>
                <w:sz w:val="18"/>
              </w:rPr>
            </w:pPr>
            <w:r>
              <w:rPr>
                <w:rFonts w:ascii="仿宋" w:eastAsia="仿宋"/>
                <w:spacing w:val="-5"/>
                <w:sz w:val="18"/>
              </w:rPr>
              <w:t>合计</w:t>
            </w:r>
          </w:p>
        </w:tc>
        <w:tc>
          <w:tcPr>
            <w:tcW w:w="1106" w:type="dxa"/>
            <w:vMerge w:val="restart"/>
          </w:tcPr>
          <w:p>
            <w:pPr>
              <w:pStyle w:val="10"/>
              <w:spacing w:before="169"/>
              <w:rPr>
                <w:rFonts w:ascii="仿宋"/>
                <w:sz w:val="18"/>
              </w:rPr>
            </w:pPr>
          </w:p>
          <w:p>
            <w:pPr>
              <w:pStyle w:val="10"/>
              <w:ind w:left="193"/>
              <w:rPr>
                <w:rFonts w:ascii="仿宋" w:eastAsia="仿宋"/>
                <w:sz w:val="18"/>
              </w:rPr>
            </w:pPr>
            <w:r>
              <w:rPr>
                <w:rFonts w:ascii="仿宋" w:eastAsia="仿宋"/>
                <w:spacing w:val="-3"/>
                <w:sz w:val="18"/>
              </w:rPr>
              <w:t>因公出国</w:t>
            </w:r>
          </w:p>
          <w:p>
            <w:pPr>
              <w:pStyle w:val="10"/>
              <w:spacing w:before="78"/>
              <w:ind w:left="193"/>
              <w:rPr>
                <w:rFonts w:ascii="仿宋" w:eastAsia="仿宋"/>
                <w:sz w:val="18"/>
              </w:rPr>
            </w:pPr>
            <w:r>
              <w:rPr>
                <w:rFonts w:ascii="仿宋" w:eastAsia="仿宋"/>
                <w:sz w:val="18"/>
              </w:rPr>
              <w:t>（境）</w:t>
            </w:r>
            <w:r>
              <w:rPr>
                <w:rFonts w:ascii="仿宋" w:eastAsia="仿宋"/>
                <w:spacing w:val="-10"/>
                <w:sz w:val="18"/>
              </w:rPr>
              <w:t>费</w:t>
            </w:r>
          </w:p>
        </w:tc>
        <w:tc>
          <w:tcPr>
            <w:tcW w:w="3324" w:type="dxa"/>
            <w:gridSpan w:val="3"/>
          </w:tcPr>
          <w:p>
            <w:pPr>
              <w:pStyle w:val="10"/>
              <w:spacing w:before="86"/>
              <w:ind w:left="582"/>
              <w:rPr>
                <w:rFonts w:ascii="仿宋" w:eastAsia="仿宋"/>
                <w:sz w:val="18"/>
              </w:rPr>
            </w:pPr>
            <w:r>
              <w:rPr>
                <w:rFonts w:ascii="仿宋" w:eastAsia="仿宋"/>
                <w:spacing w:val="-1"/>
                <w:sz w:val="18"/>
              </w:rPr>
              <w:t>公务用车购置及运行维护费</w:t>
            </w:r>
          </w:p>
        </w:tc>
        <w:tc>
          <w:tcPr>
            <w:tcW w:w="1111" w:type="dxa"/>
            <w:vMerge w:val="restart"/>
          </w:tcPr>
          <w:p>
            <w:pPr>
              <w:pStyle w:val="10"/>
              <w:spacing w:before="169"/>
              <w:rPr>
                <w:rFonts w:ascii="仿宋"/>
                <w:sz w:val="18"/>
              </w:rPr>
            </w:pPr>
          </w:p>
          <w:p>
            <w:pPr>
              <w:pStyle w:val="10"/>
              <w:spacing w:line="319" w:lineRule="auto"/>
              <w:ind w:left="465" w:right="185" w:hanging="272"/>
              <w:rPr>
                <w:rFonts w:ascii="仿宋" w:eastAsia="仿宋"/>
                <w:sz w:val="18"/>
              </w:rPr>
            </w:pPr>
            <w:r>
              <w:rPr>
                <w:rFonts w:ascii="仿宋" w:eastAsia="仿宋"/>
                <w:spacing w:val="-4"/>
                <w:sz w:val="18"/>
              </w:rPr>
              <w:t>公务接待</w:t>
            </w:r>
            <w:r>
              <w:rPr>
                <w:rFonts w:ascii="仿宋" w:eastAsia="仿宋"/>
                <w:spacing w:val="-10"/>
                <w:sz w:val="18"/>
              </w:rPr>
              <w:t>费</w:t>
            </w:r>
          </w:p>
        </w:tc>
        <w:tc>
          <w:tcPr>
            <w:tcW w:w="1108" w:type="dxa"/>
            <w:vMerge w:val="restart"/>
          </w:tcPr>
          <w:p>
            <w:pPr>
              <w:pStyle w:val="10"/>
              <w:rPr>
                <w:rFonts w:ascii="仿宋"/>
                <w:sz w:val="18"/>
              </w:rPr>
            </w:pPr>
          </w:p>
          <w:p>
            <w:pPr>
              <w:pStyle w:val="10"/>
              <w:spacing w:before="91"/>
              <w:rPr>
                <w:rFonts w:ascii="仿宋"/>
                <w:sz w:val="18"/>
              </w:rPr>
            </w:pPr>
          </w:p>
          <w:p>
            <w:pPr>
              <w:pStyle w:val="10"/>
              <w:ind w:left="374"/>
              <w:rPr>
                <w:rFonts w:ascii="仿宋" w:eastAsia="仿宋"/>
                <w:sz w:val="18"/>
              </w:rPr>
            </w:pPr>
            <w:r>
              <w:rPr>
                <w:rFonts w:ascii="仿宋" w:eastAsia="仿宋"/>
                <w:spacing w:val="-5"/>
                <w:sz w:val="18"/>
              </w:rPr>
              <w:t>合计</w:t>
            </w:r>
          </w:p>
        </w:tc>
        <w:tc>
          <w:tcPr>
            <w:tcW w:w="1108" w:type="dxa"/>
            <w:vMerge w:val="restart"/>
          </w:tcPr>
          <w:p>
            <w:pPr>
              <w:pStyle w:val="10"/>
              <w:spacing w:before="169"/>
              <w:rPr>
                <w:rFonts w:ascii="仿宋"/>
                <w:sz w:val="18"/>
              </w:rPr>
            </w:pPr>
          </w:p>
          <w:p>
            <w:pPr>
              <w:pStyle w:val="10"/>
              <w:ind w:left="192"/>
              <w:rPr>
                <w:rFonts w:ascii="仿宋" w:eastAsia="仿宋"/>
                <w:sz w:val="18"/>
              </w:rPr>
            </w:pPr>
            <w:r>
              <w:rPr>
                <w:rFonts w:ascii="仿宋" w:eastAsia="仿宋"/>
                <w:spacing w:val="-3"/>
                <w:sz w:val="18"/>
              </w:rPr>
              <w:t>因公出国</w:t>
            </w:r>
          </w:p>
          <w:p>
            <w:pPr>
              <w:pStyle w:val="10"/>
              <w:spacing w:before="78"/>
              <w:ind w:left="192"/>
              <w:rPr>
                <w:rFonts w:ascii="仿宋" w:eastAsia="仿宋"/>
                <w:sz w:val="18"/>
              </w:rPr>
            </w:pPr>
            <w:r>
              <w:rPr>
                <w:rFonts w:ascii="仿宋" w:eastAsia="仿宋"/>
                <w:sz w:val="18"/>
              </w:rPr>
              <w:t>（境）</w:t>
            </w:r>
            <w:r>
              <w:rPr>
                <w:rFonts w:ascii="仿宋" w:eastAsia="仿宋"/>
                <w:spacing w:val="-10"/>
                <w:sz w:val="18"/>
              </w:rPr>
              <w:t>费</w:t>
            </w:r>
          </w:p>
        </w:tc>
        <w:tc>
          <w:tcPr>
            <w:tcW w:w="3423" w:type="dxa"/>
            <w:gridSpan w:val="3"/>
          </w:tcPr>
          <w:p>
            <w:pPr>
              <w:pStyle w:val="10"/>
              <w:spacing w:before="86"/>
              <w:ind w:left="630"/>
              <w:rPr>
                <w:rFonts w:ascii="仿宋" w:eastAsia="仿宋"/>
                <w:sz w:val="18"/>
              </w:rPr>
            </w:pPr>
            <w:r>
              <w:rPr>
                <w:rFonts w:ascii="仿宋" w:eastAsia="仿宋"/>
                <w:spacing w:val="-1"/>
                <w:sz w:val="18"/>
              </w:rPr>
              <w:t>公务用车购置及运行维护费</w:t>
            </w:r>
          </w:p>
        </w:tc>
        <w:tc>
          <w:tcPr>
            <w:tcW w:w="1165" w:type="dxa"/>
            <w:vMerge w:val="restart"/>
          </w:tcPr>
          <w:p>
            <w:pPr>
              <w:pStyle w:val="10"/>
              <w:rPr>
                <w:rFonts w:ascii="仿宋"/>
                <w:sz w:val="18"/>
              </w:rPr>
            </w:pPr>
          </w:p>
          <w:p>
            <w:pPr>
              <w:pStyle w:val="10"/>
              <w:spacing w:before="91"/>
              <w:rPr>
                <w:rFonts w:ascii="仿宋"/>
                <w:sz w:val="18"/>
              </w:rPr>
            </w:pPr>
          </w:p>
          <w:p>
            <w:pPr>
              <w:pStyle w:val="10"/>
              <w:ind w:left="132"/>
              <w:rPr>
                <w:rFonts w:ascii="仿宋" w:eastAsia="仿宋"/>
                <w:sz w:val="18"/>
              </w:rPr>
            </w:pPr>
            <w:r>
              <w:rPr>
                <w:rFonts w:ascii="仿宋" w:eastAsia="仿宋"/>
                <w:spacing w:val="-2"/>
                <w:sz w:val="18"/>
              </w:rPr>
              <w:t>公务接待费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106" w:type="dxa"/>
            <w:vMerge w:val="continue"/>
            <w:tcBorders>
              <w:top w:val="nil"/>
            </w:tcBorders>
          </w:tcPr>
          <w:p>
            <w:pPr>
              <w:rPr>
                <w:sz w:val="2"/>
                <w:szCs w:val="2"/>
              </w:rPr>
            </w:pPr>
          </w:p>
        </w:tc>
        <w:tc>
          <w:tcPr>
            <w:tcW w:w="1106" w:type="dxa"/>
            <w:vMerge w:val="continue"/>
            <w:tcBorders>
              <w:top w:val="nil"/>
            </w:tcBorders>
          </w:tcPr>
          <w:p>
            <w:pPr>
              <w:rPr>
                <w:sz w:val="2"/>
                <w:szCs w:val="2"/>
              </w:rPr>
            </w:pPr>
          </w:p>
        </w:tc>
        <w:tc>
          <w:tcPr>
            <w:tcW w:w="1106" w:type="dxa"/>
          </w:tcPr>
          <w:p>
            <w:pPr>
              <w:pStyle w:val="10"/>
              <w:spacing w:before="105"/>
              <w:rPr>
                <w:rFonts w:ascii="仿宋"/>
                <w:sz w:val="18"/>
              </w:rPr>
            </w:pPr>
          </w:p>
          <w:p>
            <w:pPr>
              <w:pStyle w:val="10"/>
              <w:ind w:left="371"/>
              <w:rPr>
                <w:rFonts w:ascii="仿宋" w:eastAsia="仿宋"/>
                <w:sz w:val="18"/>
              </w:rPr>
            </w:pPr>
            <w:r>
              <w:rPr>
                <w:rFonts w:ascii="仿宋" w:eastAsia="仿宋"/>
                <w:spacing w:val="-5"/>
                <w:sz w:val="18"/>
              </w:rPr>
              <w:t>小计</w:t>
            </w:r>
          </w:p>
        </w:tc>
        <w:tc>
          <w:tcPr>
            <w:tcW w:w="1108" w:type="dxa"/>
          </w:tcPr>
          <w:p>
            <w:pPr>
              <w:pStyle w:val="10"/>
              <w:spacing w:before="183" w:line="319" w:lineRule="auto"/>
              <w:ind w:left="283" w:right="181" w:hanging="89"/>
              <w:rPr>
                <w:rFonts w:ascii="仿宋" w:eastAsia="仿宋"/>
                <w:sz w:val="18"/>
              </w:rPr>
            </w:pPr>
            <w:r>
              <w:rPr>
                <w:rFonts w:ascii="仿宋" w:eastAsia="仿宋"/>
                <w:spacing w:val="-4"/>
                <w:sz w:val="18"/>
              </w:rPr>
              <w:t>公务用车购置费</w:t>
            </w:r>
          </w:p>
        </w:tc>
        <w:tc>
          <w:tcPr>
            <w:tcW w:w="1110" w:type="dxa"/>
          </w:tcPr>
          <w:p>
            <w:pPr>
              <w:pStyle w:val="10"/>
              <w:spacing w:before="27" w:line="319" w:lineRule="auto"/>
              <w:ind w:left="195" w:right="182"/>
              <w:jc w:val="center"/>
              <w:rPr>
                <w:rFonts w:ascii="仿宋" w:eastAsia="仿宋"/>
                <w:sz w:val="18"/>
              </w:rPr>
            </w:pPr>
            <w:r>
              <w:rPr>
                <w:rFonts w:ascii="仿宋" w:eastAsia="仿宋"/>
                <w:spacing w:val="-4"/>
                <w:sz w:val="18"/>
              </w:rPr>
              <w:t>公务用车</w:t>
            </w:r>
            <w:r>
              <w:rPr>
                <w:rFonts w:ascii="仿宋" w:eastAsia="仿宋"/>
                <w:spacing w:val="-3"/>
                <w:sz w:val="18"/>
              </w:rPr>
              <w:t>运行维护</w:t>
            </w:r>
          </w:p>
          <w:p>
            <w:pPr>
              <w:pStyle w:val="10"/>
              <w:spacing w:before="1"/>
              <w:ind w:left="7"/>
              <w:jc w:val="center"/>
              <w:rPr>
                <w:rFonts w:ascii="仿宋" w:eastAsia="仿宋"/>
                <w:sz w:val="18"/>
              </w:rPr>
            </w:pPr>
            <w:r>
              <w:rPr>
                <w:rFonts w:ascii="仿宋" w:eastAsia="仿宋"/>
                <w:spacing w:val="-10"/>
                <w:sz w:val="18"/>
              </w:rPr>
              <w:t>费</w:t>
            </w:r>
          </w:p>
        </w:tc>
        <w:tc>
          <w:tcPr>
            <w:tcW w:w="1111" w:type="dxa"/>
            <w:vMerge w:val="continue"/>
            <w:tcBorders>
              <w:top w:val="nil"/>
            </w:tcBorders>
          </w:tcPr>
          <w:p>
            <w:pPr>
              <w:rPr>
                <w:sz w:val="2"/>
                <w:szCs w:val="2"/>
              </w:rPr>
            </w:pPr>
          </w:p>
        </w:tc>
        <w:tc>
          <w:tcPr>
            <w:tcW w:w="1108" w:type="dxa"/>
            <w:vMerge w:val="continue"/>
            <w:tcBorders>
              <w:top w:val="nil"/>
            </w:tcBorders>
          </w:tcPr>
          <w:p>
            <w:pPr>
              <w:rPr>
                <w:sz w:val="2"/>
                <w:szCs w:val="2"/>
              </w:rPr>
            </w:pPr>
          </w:p>
        </w:tc>
        <w:tc>
          <w:tcPr>
            <w:tcW w:w="1108" w:type="dxa"/>
            <w:vMerge w:val="continue"/>
            <w:tcBorders>
              <w:top w:val="nil"/>
            </w:tcBorders>
          </w:tcPr>
          <w:p>
            <w:pPr>
              <w:rPr>
                <w:sz w:val="2"/>
                <w:szCs w:val="2"/>
              </w:rPr>
            </w:pPr>
          </w:p>
        </w:tc>
        <w:tc>
          <w:tcPr>
            <w:tcW w:w="1106" w:type="dxa"/>
          </w:tcPr>
          <w:p>
            <w:pPr>
              <w:pStyle w:val="10"/>
              <w:spacing w:before="105"/>
              <w:rPr>
                <w:rFonts w:ascii="仿宋"/>
                <w:sz w:val="18"/>
              </w:rPr>
            </w:pPr>
          </w:p>
          <w:p>
            <w:pPr>
              <w:pStyle w:val="10"/>
              <w:ind w:left="373"/>
              <w:rPr>
                <w:rFonts w:ascii="仿宋" w:eastAsia="仿宋"/>
                <w:sz w:val="18"/>
              </w:rPr>
            </w:pPr>
            <w:r>
              <w:rPr>
                <w:rFonts w:ascii="仿宋" w:eastAsia="仿宋"/>
                <w:spacing w:val="-5"/>
                <w:sz w:val="18"/>
              </w:rPr>
              <w:t>小计</w:t>
            </w:r>
          </w:p>
        </w:tc>
        <w:tc>
          <w:tcPr>
            <w:tcW w:w="1157" w:type="dxa"/>
          </w:tcPr>
          <w:p>
            <w:pPr>
              <w:pStyle w:val="10"/>
              <w:spacing w:before="183" w:line="319" w:lineRule="auto"/>
              <w:ind w:left="397" w:right="118" w:hanging="272"/>
              <w:rPr>
                <w:rFonts w:ascii="仿宋" w:eastAsia="仿宋"/>
                <w:sz w:val="18"/>
              </w:rPr>
            </w:pPr>
            <w:r>
              <w:rPr>
                <w:rFonts w:ascii="仿宋" w:eastAsia="仿宋"/>
                <w:spacing w:val="-2"/>
                <w:sz w:val="18"/>
              </w:rPr>
              <w:t>公务用车购</w:t>
            </w:r>
            <w:r>
              <w:rPr>
                <w:rFonts w:ascii="仿宋" w:eastAsia="仿宋"/>
                <w:spacing w:val="-6"/>
                <w:sz w:val="18"/>
              </w:rPr>
              <w:t>置费</w:t>
            </w:r>
          </w:p>
        </w:tc>
        <w:tc>
          <w:tcPr>
            <w:tcW w:w="1160" w:type="dxa"/>
          </w:tcPr>
          <w:p>
            <w:pPr>
              <w:pStyle w:val="10"/>
              <w:spacing w:before="183" w:line="319" w:lineRule="auto"/>
              <w:ind w:left="219" w:right="119" w:hanging="92"/>
              <w:rPr>
                <w:rFonts w:ascii="仿宋" w:eastAsia="仿宋"/>
                <w:sz w:val="18"/>
              </w:rPr>
            </w:pPr>
            <w:r>
              <w:rPr>
                <w:rFonts w:ascii="仿宋" w:eastAsia="仿宋"/>
                <w:spacing w:val="-2"/>
                <w:sz w:val="18"/>
              </w:rPr>
              <w:t>公务用车运</w:t>
            </w:r>
            <w:r>
              <w:rPr>
                <w:rFonts w:ascii="仿宋" w:eastAsia="仿宋"/>
                <w:spacing w:val="-4"/>
                <w:sz w:val="18"/>
              </w:rPr>
              <w:t>行维护费</w:t>
            </w:r>
          </w:p>
        </w:tc>
        <w:tc>
          <w:tcPr>
            <w:tcW w:w="116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1" w:hRule="atLeast"/>
        </w:trPr>
        <w:tc>
          <w:tcPr>
            <w:tcW w:w="1106" w:type="dxa"/>
          </w:tcPr>
          <w:p>
            <w:pPr>
              <w:pStyle w:val="10"/>
              <w:spacing w:before="111"/>
              <w:ind w:left="10" w:right="1"/>
              <w:jc w:val="center"/>
              <w:rPr>
                <w:rFonts w:ascii="Times New Roman"/>
                <w:sz w:val="18"/>
              </w:rPr>
            </w:pPr>
            <w:r>
              <w:rPr>
                <w:rFonts w:ascii="Times New Roman"/>
                <w:spacing w:val="-10"/>
                <w:sz w:val="18"/>
              </w:rPr>
              <w:t>1</w:t>
            </w:r>
          </w:p>
        </w:tc>
        <w:tc>
          <w:tcPr>
            <w:tcW w:w="1106" w:type="dxa"/>
          </w:tcPr>
          <w:p>
            <w:pPr>
              <w:pStyle w:val="10"/>
              <w:spacing w:before="111"/>
              <w:ind w:left="10" w:right="1"/>
              <w:jc w:val="center"/>
              <w:rPr>
                <w:rFonts w:ascii="Times New Roman"/>
                <w:sz w:val="18"/>
              </w:rPr>
            </w:pPr>
            <w:r>
              <w:rPr>
                <w:rFonts w:ascii="Times New Roman"/>
                <w:spacing w:val="-10"/>
                <w:sz w:val="18"/>
              </w:rPr>
              <w:t>2</w:t>
            </w:r>
          </w:p>
        </w:tc>
        <w:tc>
          <w:tcPr>
            <w:tcW w:w="1106" w:type="dxa"/>
          </w:tcPr>
          <w:p>
            <w:pPr>
              <w:pStyle w:val="10"/>
              <w:spacing w:before="111"/>
              <w:ind w:left="10"/>
              <w:jc w:val="center"/>
              <w:rPr>
                <w:rFonts w:ascii="Times New Roman"/>
                <w:sz w:val="18"/>
              </w:rPr>
            </w:pPr>
            <w:r>
              <w:rPr>
                <w:rFonts w:ascii="Times New Roman"/>
                <w:spacing w:val="-10"/>
                <w:sz w:val="18"/>
              </w:rPr>
              <w:t>3</w:t>
            </w:r>
          </w:p>
        </w:tc>
        <w:tc>
          <w:tcPr>
            <w:tcW w:w="1108" w:type="dxa"/>
          </w:tcPr>
          <w:p>
            <w:pPr>
              <w:pStyle w:val="10"/>
              <w:spacing w:before="111"/>
              <w:ind w:left="10" w:right="1"/>
              <w:jc w:val="center"/>
              <w:rPr>
                <w:rFonts w:ascii="Times New Roman"/>
                <w:sz w:val="18"/>
              </w:rPr>
            </w:pPr>
            <w:r>
              <w:rPr>
                <w:rFonts w:ascii="Times New Roman"/>
                <w:spacing w:val="-10"/>
                <w:sz w:val="18"/>
              </w:rPr>
              <w:t>4</w:t>
            </w:r>
          </w:p>
        </w:tc>
        <w:tc>
          <w:tcPr>
            <w:tcW w:w="1110" w:type="dxa"/>
          </w:tcPr>
          <w:p>
            <w:pPr>
              <w:pStyle w:val="10"/>
              <w:spacing w:before="111"/>
              <w:ind w:left="9"/>
              <w:jc w:val="center"/>
              <w:rPr>
                <w:rFonts w:ascii="Times New Roman"/>
                <w:sz w:val="18"/>
              </w:rPr>
            </w:pPr>
            <w:r>
              <w:rPr>
                <w:rFonts w:ascii="Times New Roman"/>
                <w:spacing w:val="-10"/>
                <w:sz w:val="18"/>
              </w:rPr>
              <w:t>5</w:t>
            </w:r>
          </w:p>
        </w:tc>
        <w:tc>
          <w:tcPr>
            <w:tcW w:w="1111" w:type="dxa"/>
          </w:tcPr>
          <w:p>
            <w:pPr>
              <w:pStyle w:val="10"/>
              <w:spacing w:before="111"/>
              <w:ind w:left="10"/>
              <w:jc w:val="center"/>
              <w:rPr>
                <w:rFonts w:ascii="Times New Roman"/>
                <w:sz w:val="18"/>
              </w:rPr>
            </w:pPr>
            <w:r>
              <w:rPr>
                <w:rFonts w:ascii="Times New Roman"/>
                <w:spacing w:val="-10"/>
                <w:sz w:val="18"/>
              </w:rPr>
              <w:t>6</w:t>
            </w:r>
          </w:p>
        </w:tc>
        <w:tc>
          <w:tcPr>
            <w:tcW w:w="1108" w:type="dxa"/>
          </w:tcPr>
          <w:p>
            <w:pPr>
              <w:pStyle w:val="10"/>
              <w:spacing w:before="111"/>
              <w:ind w:left="10" w:right="1"/>
              <w:jc w:val="center"/>
              <w:rPr>
                <w:rFonts w:ascii="Times New Roman"/>
                <w:sz w:val="18"/>
              </w:rPr>
            </w:pPr>
            <w:r>
              <w:rPr>
                <w:rFonts w:ascii="Times New Roman"/>
                <w:spacing w:val="-10"/>
                <w:sz w:val="18"/>
              </w:rPr>
              <w:t>7</w:t>
            </w:r>
          </w:p>
        </w:tc>
        <w:tc>
          <w:tcPr>
            <w:tcW w:w="1108" w:type="dxa"/>
          </w:tcPr>
          <w:p>
            <w:pPr>
              <w:pStyle w:val="10"/>
              <w:spacing w:before="111"/>
              <w:ind w:left="10"/>
              <w:jc w:val="center"/>
              <w:rPr>
                <w:rFonts w:ascii="Times New Roman"/>
                <w:sz w:val="18"/>
              </w:rPr>
            </w:pPr>
            <w:r>
              <w:rPr>
                <w:rFonts w:ascii="Times New Roman"/>
                <w:spacing w:val="-10"/>
                <w:sz w:val="18"/>
              </w:rPr>
              <w:t>8</w:t>
            </w:r>
          </w:p>
        </w:tc>
        <w:tc>
          <w:tcPr>
            <w:tcW w:w="1106" w:type="dxa"/>
          </w:tcPr>
          <w:p>
            <w:pPr>
              <w:pStyle w:val="10"/>
              <w:spacing w:before="111"/>
              <w:ind w:left="10" w:right="1"/>
              <w:jc w:val="center"/>
              <w:rPr>
                <w:rFonts w:ascii="Times New Roman"/>
                <w:sz w:val="18"/>
              </w:rPr>
            </w:pPr>
            <w:r>
              <w:rPr>
                <w:rFonts w:ascii="Times New Roman"/>
                <w:spacing w:val="-10"/>
                <w:sz w:val="18"/>
              </w:rPr>
              <w:t>9</w:t>
            </w:r>
          </w:p>
        </w:tc>
        <w:tc>
          <w:tcPr>
            <w:tcW w:w="1157" w:type="dxa"/>
          </w:tcPr>
          <w:p>
            <w:pPr>
              <w:pStyle w:val="10"/>
              <w:spacing w:before="111"/>
              <w:ind w:left="10" w:right="3"/>
              <w:jc w:val="center"/>
              <w:rPr>
                <w:rFonts w:ascii="Times New Roman"/>
                <w:sz w:val="18"/>
              </w:rPr>
            </w:pPr>
            <w:r>
              <w:rPr>
                <w:rFonts w:ascii="Times New Roman"/>
                <w:spacing w:val="-5"/>
                <w:sz w:val="18"/>
              </w:rPr>
              <w:t>10</w:t>
            </w:r>
          </w:p>
        </w:tc>
        <w:tc>
          <w:tcPr>
            <w:tcW w:w="1160" w:type="dxa"/>
          </w:tcPr>
          <w:p>
            <w:pPr>
              <w:pStyle w:val="10"/>
              <w:spacing w:before="111"/>
              <w:ind w:left="8"/>
              <w:jc w:val="center"/>
              <w:rPr>
                <w:rFonts w:ascii="Times New Roman"/>
                <w:sz w:val="18"/>
              </w:rPr>
            </w:pPr>
            <w:r>
              <w:rPr>
                <w:rFonts w:ascii="Times New Roman"/>
                <w:spacing w:val="-5"/>
                <w:sz w:val="18"/>
              </w:rPr>
              <w:t>11</w:t>
            </w:r>
          </w:p>
        </w:tc>
        <w:tc>
          <w:tcPr>
            <w:tcW w:w="1165" w:type="dxa"/>
          </w:tcPr>
          <w:p>
            <w:pPr>
              <w:pStyle w:val="10"/>
              <w:spacing w:before="111"/>
              <w:ind w:left="11"/>
              <w:jc w:val="center"/>
              <w:rPr>
                <w:rFonts w:ascii="Times New Roman"/>
                <w:sz w:val="18"/>
              </w:rPr>
            </w:pPr>
            <w:r>
              <w:rPr>
                <w:rFonts w:ascii="Times New Roman"/>
                <w:spacing w:val="-5"/>
                <w:sz w:val="18"/>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1" w:hRule="atLeast"/>
        </w:trPr>
        <w:tc>
          <w:tcPr>
            <w:tcW w:w="1106" w:type="dxa"/>
          </w:tcPr>
          <w:p>
            <w:pPr>
              <w:pStyle w:val="10"/>
              <w:spacing w:before="110"/>
              <w:ind w:left="682"/>
              <w:rPr>
                <w:rFonts w:ascii="Times New Roman"/>
                <w:sz w:val="18"/>
              </w:rPr>
            </w:pPr>
            <w:r>
              <w:rPr>
                <w:rFonts w:ascii="Times New Roman"/>
                <w:spacing w:val="-4"/>
                <w:sz w:val="18"/>
              </w:rPr>
              <w:t>5.40</w:t>
            </w:r>
          </w:p>
        </w:tc>
        <w:tc>
          <w:tcPr>
            <w:tcW w:w="1106" w:type="dxa"/>
          </w:tcPr>
          <w:p>
            <w:pPr>
              <w:pStyle w:val="10"/>
              <w:rPr>
                <w:rFonts w:ascii="Times New Roman"/>
                <w:sz w:val="18"/>
              </w:rPr>
            </w:pPr>
          </w:p>
        </w:tc>
        <w:tc>
          <w:tcPr>
            <w:tcW w:w="1106" w:type="dxa"/>
          </w:tcPr>
          <w:p>
            <w:pPr>
              <w:pStyle w:val="10"/>
              <w:spacing w:before="110"/>
              <w:ind w:left="683"/>
              <w:rPr>
                <w:rFonts w:ascii="Times New Roman"/>
                <w:sz w:val="18"/>
              </w:rPr>
            </w:pPr>
            <w:r>
              <w:rPr>
                <w:rFonts w:ascii="Times New Roman"/>
                <w:spacing w:val="-4"/>
                <w:sz w:val="18"/>
              </w:rPr>
              <w:t>5.40</w:t>
            </w:r>
          </w:p>
        </w:tc>
        <w:tc>
          <w:tcPr>
            <w:tcW w:w="1108" w:type="dxa"/>
          </w:tcPr>
          <w:p>
            <w:pPr>
              <w:pStyle w:val="10"/>
              <w:rPr>
                <w:rFonts w:ascii="Times New Roman"/>
                <w:sz w:val="18"/>
              </w:rPr>
            </w:pPr>
          </w:p>
        </w:tc>
        <w:tc>
          <w:tcPr>
            <w:tcW w:w="1110" w:type="dxa"/>
          </w:tcPr>
          <w:p>
            <w:pPr>
              <w:pStyle w:val="10"/>
              <w:spacing w:before="110"/>
              <w:ind w:left="687"/>
              <w:rPr>
                <w:rFonts w:ascii="Times New Roman"/>
                <w:sz w:val="18"/>
              </w:rPr>
            </w:pPr>
            <w:r>
              <w:rPr>
                <w:rFonts w:ascii="Times New Roman"/>
                <w:spacing w:val="-4"/>
                <w:sz w:val="18"/>
              </w:rPr>
              <w:t>5.40</w:t>
            </w:r>
          </w:p>
        </w:tc>
        <w:tc>
          <w:tcPr>
            <w:tcW w:w="1111" w:type="dxa"/>
          </w:tcPr>
          <w:p>
            <w:pPr>
              <w:pStyle w:val="10"/>
              <w:rPr>
                <w:rFonts w:ascii="Times New Roman"/>
                <w:sz w:val="18"/>
              </w:rPr>
            </w:pPr>
          </w:p>
        </w:tc>
        <w:tc>
          <w:tcPr>
            <w:tcW w:w="1108" w:type="dxa"/>
          </w:tcPr>
          <w:p>
            <w:pPr>
              <w:pStyle w:val="10"/>
              <w:spacing w:before="110"/>
              <w:ind w:left="683"/>
              <w:rPr>
                <w:rFonts w:ascii="Times New Roman"/>
                <w:sz w:val="18"/>
              </w:rPr>
            </w:pPr>
            <w:r>
              <w:rPr>
                <w:rFonts w:ascii="Times New Roman"/>
                <w:spacing w:val="-4"/>
                <w:sz w:val="18"/>
              </w:rPr>
              <w:t>5.40</w:t>
            </w:r>
          </w:p>
        </w:tc>
        <w:tc>
          <w:tcPr>
            <w:tcW w:w="1108" w:type="dxa"/>
          </w:tcPr>
          <w:p>
            <w:pPr>
              <w:pStyle w:val="10"/>
              <w:rPr>
                <w:rFonts w:ascii="Times New Roman"/>
                <w:sz w:val="18"/>
              </w:rPr>
            </w:pPr>
          </w:p>
        </w:tc>
        <w:tc>
          <w:tcPr>
            <w:tcW w:w="1106" w:type="dxa"/>
          </w:tcPr>
          <w:p>
            <w:pPr>
              <w:pStyle w:val="10"/>
              <w:spacing w:before="110"/>
              <w:ind w:left="682"/>
              <w:rPr>
                <w:rFonts w:ascii="Times New Roman"/>
                <w:sz w:val="18"/>
              </w:rPr>
            </w:pPr>
            <w:r>
              <w:rPr>
                <w:rFonts w:ascii="Times New Roman"/>
                <w:spacing w:val="-4"/>
                <w:sz w:val="18"/>
              </w:rPr>
              <w:t>5.40</w:t>
            </w:r>
          </w:p>
        </w:tc>
        <w:tc>
          <w:tcPr>
            <w:tcW w:w="1157" w:type="dxa"/>
          </w:tcPr>
          <w:p>
            <w:pPr>
              <w:pStyle w:val="10"/>
              <w:rPr>
                <w:rFonts w:ascii="Times New Roman"/>
                <w:sz w:val="18"/>
              </w:rPr>
            </w:pPr>
          </w:p>
        </w:tc>
        <w:tc>
          <w:tcPr>
            <w:tcW w:w="1160" w:type="dxa"/>
          </w:tcPr>
          <w:p>
            <w:pPr>
              <w:pStyle w:val="10"/>
              <w:spacing w:before="110"/>
              <w:ind w:left="735"/>
              <w:rPr>
                <w:rFonts w:ascii="Times New Roman"/>
                <w:sz w:val="18"/>
              </w:rPr>
            </w:pPr>
            <w:r>
              <w:rPr>
                <w:rFonts w:ascii="Times New Roman"/>
                <w:spacing w:val="-4"/>
                <w:sz w:val="18"/>
              </w:rPr>
              <w:t>5.40</w:t>
            </w:r>
          </w:p>
        </w:tc>
        <w:tc>
          <w:tcPr>
            <w:tcW w:w="1165" w:type="dxa"/>
          </w:tcPr>
          <w:p>
            <w:pPr>
              <w:pStyle w:val="10"/>
              <w:rPr>
                <w:rFonts w:ascii="Times New Roman"/>
                <w:sz w:val="18"/>
              </w:rPr>
            </w:pPr>
          </w:p>
        </w:tc>
      </w:tr>
    </w:tbl>
    <w:p>
      <w:pPr>
        <w:spacing w:before="29" w:line="319" w:lineRule="auto"/>
        <w:ind w:left="167" w:right="741" w:firstLine="0"/>
        <w:jc w:val="left"/>
        <w:rPr>
          <w:rFonts w:ascii="仿宋" w:hAnsi="仿宋" w:eastAsia="仿宋"/>
          <w:sz w:val="18"/>
        </w:rPr>
      </w:pPr>
      <w:r>
        <w:rPr>
          <w:rFonts w:ascii="仿宋" w:hAnsi="仿宋" w:eastAsia="仿宋"/>
          <w:spacing w:val="-2"/>
          <w:sz w:val="18"/>
        </w:rPr>
        <w:t>注：本表反映部门本年度财政拨款“三公”经费支出预决算情况。其中：预算数为“三公”经费全年预算数，反映按规定程序调整后的预算数；决算数是包括当年财政拨款和以前年度结转资金安排的实际支出。</w:t>
      </w:r>
    </w:p>
    <w:p>
      <w:pPr>
        <w:spacing w:after="0" w:line="319" w:lineRule="auto"/>
        <w:jc w:val="left"/>
        <w:rPr>
          <w:rFonts w:ascii="仿宋" w:hAnsi="仿宋" w:eastAsia="仿宋"/>
          <w:sz w:val="18"/>
        </w:rPr>
        <w:sectPr>
          <w:pgSz w:w="16840" w:h="11910" w:orient="landscape"/>
          <w:pgMar w:top="1340" w:right="1275" w:bottom="280" w:left="1417" w:header="720" w:footer="720" w:gutter="0"/>
          <w:cols w:space="720" w:num="1"/>
        </w:sectPr>
      </w:pPr>
    </w:p>
    <w:p>
      <w:pPr>
        <w:pStyle w:val="5"/>
        <w:rPr>
          <w:rFonts w:ascii="仿宋"/>
          <w:sz w:val="72"/>
        </w:rPr>
      </w:pPr>
    </w:p>
    <w:p>
      <w:pPr>
        <w:pStyle w:val="5"/>
        <w:spacing w:before="413"/>
        <w:rPr>
          <w:rFonts w:ascii="仿宋"/>
          <w:sz w:val="72"/>
        </w:rPr>
      </w:pPr>
    </w:p>
    <w:p>
      <w:pPr>
        <w:pStyle w:val="2"/>
        <w:ind w:left="778" w:right="638"/>
      </w:pPr>
      <w:bookmarkStart w:id="4" w:name="第三部分"/>
      <w:bookmarkEnd w:id="4"/>
      <w:r>
        <w:rPr>
          <w:spacing w:val="-3"/>
        </w:rPr>
        <w:t>第三部分</w:t>
      </w:r>
    </w:p>
    <w:p>
      <w:pPr>
        <w:spacing w:before="312"/>
        <w:ind w:left="780" w:right="638" w:firstLine="0"/>
        <w:jc w:val="center"/>
        <w:rPr>
          <w:rFonts w:ascii="黑体" w:eastAsia="黑体"/>
          <w:sz w:val="72"/>
        </w:rPr>
      </w:pPr>
      <w:r>
        <w:rPr>
          <w:rFonts w:ascii="黑体" w:eastAsia="黑体"/>
          <w:sz w:val="72"/>
        </w:rPr>
        <w:t>2023</w:t>
      </w:r>
      <w:r>
        <w:rPr>
          <w:rFonts w:ascii="黑体" w:eastAsia="黑体"/>
          <w:spacing w:val="-19"/>
          <w:sz w:val="72"/>
        </w:rPr>
        <w:t xml:space="preserve"> 年度部门决算情况说明</w:t>
      </w:r>
    </w:p>
    <w:p>
      <w:pPr>
        <w:spacing w:after="0"/>
        <w:jc w:val="center"/>
        <w:rPr>
          <w:rFonts w:ascii="黑体" w:eastAsia="黑体"/>
          <w:sz w:val="72"/>
        </w:rPr>
        <w:sectPr>
          <w:pgSz w:w="11910" w:h="16840"/>
          <w:pgMar w:top="1920" w:right="425" w:bottom="280" w:left="283" w:header="720" w:footer="720" w:gutter="0"/>
          <w:cols w:space="720" w:num="1"/>
        </w:sectPr>
      </w:pPr>
    </w:p>
    <w:p>
      <w:pPr>
        <w:pStyle w:val="5"/>
        <w:spacing w:before="19"/>
        <w:ind w:left="849"/>
        <w:rPr>
          <w:rFonts w:ascii="黑体" w:eastAsia="黑体"/>
        </w:rPr>
      </w:pPr>
      <w:bookmarkStart w:id="5" w:name="一、收入支出决算总体情况说明"/>
      <w:bookmarkEnd w:id="5"/>
      <w:r>
        <w:rPr>
          <w:rFonts w:ascii="黑体" w:eastAsia="黑体"/>
          <w:spacing w:val="-5"/>
        </w:rPr>
        <w:t>一、收入支出决算总体情况说明</w:t>
      </w:r>
    </w:p>
    <w:p>
      <w:pPr>
        <w:pStyle w:val="5"/>
        <w:spacing w:before="208" w:line="360" w:lineRule="auto"/>
        <w:ind w:left="849" w:right="709" w:firstLine="640"/>
        <w:rPr>
          <w:rFonts w:ascii="仿宋" w:eastAsia="仿宋"/>
        </w:rPr>
      </w:pPr>
      <w:r>
        <w:rPr>
          <w:rFonts w:ascii="仿宋" w:eastAsia="仿宋"/>
          <w:spacing w:val="-22"/>
        </w:rPr>
        <w:t xml:space="preserve">本部门 </w:t>
      </w:r>
      <w:r>
        <w:rPr>
          <w:rFonts w:ascii="仿宋" w:eastAsia="仿宋"/>
          <w:spacing w:val="-2"/>
        </w:rPr>
        <w:t>2023</w:t>
      </w:r>
      <w:r>
        <w:rPr>
          <w:rFonts w:ascii="仿宋" w:eastAsia="仿宋"/>
          <w:spacing w:val="-13"/>
        </w:rPr>
        <w:t xml:space="preserve"> 年度收、支总计</w:t>
      </w:r>
      <w:r>
        <w:rPr>
          <w:rFonts w:ascii="仿宋" w:eastAsia="仿宋"/>
          <w:spacing w:val="-2"/>
        </w:rPr>
        <w:t>（</w:t>
      </w:r>
      <w:r>
        <w:rPr>
          <w:spacing w:val="-2"/>
        </w:rPr>
        <w:t>含结转和结余</w:t>
      </w:r>
      <w:r>
        <w:rPr>
          <w:rFonts w:ascii="仿宋" w:eastAsia="仿宋"/>
          <w:spacing w:val="-2"/>
        </w:rPr>
        <w:t>）</w:t>
      </w:r>
      <w:r>
        <w:rPr>
          <w:rFonts w:ascii="Times New Roman" w:eastAsia="Times New Roman"/>
          <w:spacing w:val="-2"/>
        </w:rPr>
        <w:t>5,252.16</w:t>
      </w:r>
      <w:r>
        <w:rPr>
          <w:rFonts w:ascii="Times New Roman" w:eastAsia="Times New Roman"/>
          <w:spacing w:val="-8"/>
        </w:rPr>
        <w:t xml:space="preserve"> </w:t>
      </w:r>
      <w:r>
        <w:rPr>
          <w:rFonts w:ascii="仿宋" w:eastAsia="仿宋"/>
          <w:spacing w:val="-2"/>
        </w:rPr>
        <w:t xml:space="preserve">万元，与 </w:t>
      </w:r>
      <w:r>
        <w:rPr>
          <w:rFonts w:ascii="仿宋" w:eastAsia="仿宋"/>
        </w:rPr>
        <w:t>2022</w:t>
      </w:r>
      <w:r>
        <w:rPr>
          <w:rFonts w:ascii="仿宋" w:eastAsia="仿宋"/>
          <w:spacing w:val="-19"/>
        </w:rPr>
        <w:t xml:space="preserve"> 年度决算 </w:t>
      </w:r>
      <w:r>
        <w:rPr>
          <w:rFonts w:ascii="Times New Roman" w:eastAsia="Times New Roman"/>
        </w:rPr>
        <w:t xml:space="preserve">4,162.99 </w:t>
      </w:r>
      <w:r>
        <w:t>万元</w:t>
      </w:r>
      <w:r>
        <w:rPr>
          <w:rFonts w:ascii="仿宋" w:eastAsia="仿宋"/>
          <w:spacing w:val="-7"/>
        </w:rPr>
        <w:t xml:space="preserve">相比，收支增加 </w:t>
      </w:r>
      <w:r>
        <w:rPr>
          <w:rFonts w:ascii="Times New Roman" w:eastAsia="Times New Roman"/>
        </w:rPr>
        <w:t xml:space="preserve">1,089.17 </w:t>
      </w:r>
      <w:r>
        <w:rPr>
          <w:rFonts w:ascii="仿宋" w:eastAsia="仿宋"/>
        </w:rPr>
        <w:t>万元，增长了</w:t>
      </w:r>
    </w:p>
    <w:p>
      <w:pPr>
        <w:pStyle w:val="5"/>
        <w:spacing w:line="360" w:lineRule="auto"/>
        <w:ind w:left="849" w:right="708"/>
        <w:rPr>
          <w:rFonts w:ascii="仿宋" w:eastAsia="仿宋"/>
        </w:rPr>
      </w:pPr>
      <w:r>
        <w:rPr>
          <w:rFonts w:ascii="仿宋" w:eastAsia="仿宋"/>
          <w:spacing w:val="17"/>
        </w:rPr>
        <w:t>26</w:t>
      </w:r>
      <w:r>
        <w:rPr>
          <w:rFonts w:ascii="仿宋" w:eastAsia="仿宋"/>
          <w:spacing w:val="14"/>
        </w:rPr>
        <w:t>.</w:t>
      </w:r>
      <w:r>
        <w:rPr>
          <w:rFonts w:ascii="仿宋" w:eastAsia="仿宋"/>
          <w:spacing w:val="17"/>
        </w:rPr>
        <w:t>2%</w:t>
      </w:r>
      <w:r>
        <w:rPr>
          <w:rFonts w:ascii="仿宋" w:eastAsia="仿宋"/>
          <w:spacing w:val="-15"/>
        </w:rPr>
        <w:t>；主要是项目类李村镇智慧物流园项目地上附着物补偿返还款增</w:t>
      </w:r>
      <w:r>
        <w:rPr>
          <w:rFonts w:ascii="仿宋" w:eastAsia="仿宋"/>
          <w:spacing w:val="-20"/>
        </w:rPr>
        <w:t xml:space="preserve">加了 </w:t>
      </w:r>
      <w:r>
        <w:rPr>
          <w:rFonts w:ascii="Times New Roman" w:eastAsia="Times New Roman"/>
        </w:rPr>
        <w:t xml:space="preserve">1,295 </w:t>
      </w:r>
      <w:r>
        <w:rPr>
          <w:rFonts w:ascii="仿宋" w:eastAsia="仿宋"/>
          <w:spacing w:val="-4"/>
        </w:rPr>
        <w:t xml:space="preserve">万元，双同路拓宽升级项目减少了 </w:t>
      </w:r>
      <w:r>
        <w:rPr>
          <w:rFonts w:ascii="仿宋" w:eastAsia="仿宋"/>
        </w:rPr>
        <w:t>100</w:t>
      </w:r>
      <w:r>
        <w:rPr>
          <w:rFonts w:ascii="仿宋" w:eastAsia="仿宋"/>
          <w:spacing w:val="-8"/>
        </w:rPr>
        <w:t xml:space="preserve"> 万元，革命老区项</w:t>
      </w:r>
    </w:p>
    <w:p>
      <w:pPr>
        <w:pStyle w:val="5"/>
        <w:ind w:left="849"/>
        <w:rPr>
          <w:rFonts w:ascii="仿宋" w:eastAsia="仿宋"/>
        </w:rPr>
      </w:pPr>
      <w:r>
        <w:rPr>
          <w:rFonts w:ascii="仿宋" w:eastAsia="仿宋"/>
          <w:spacing w:val="-14"/>
        </w:rPr>
        <w:t xml:space="preserve">目资金减少了 </w:t>
      </w:r>
      <w:r>
        <w:rPr>
          <w:rFonts w:ascii="仿宋" w:eastAsia="仿宋"/>
          <w:spacing w:val="-4"/>
        </w:rPr>
        <w:t>112</w:t>
      </w:r>
      <w:r>
        <w:rPr>
          <w:rFonts w:ascii="仿宋" w:eastAsia="仿宋"/>
          <w:spacing w:val="-23"/>
        </w:rPr>
        <w:t xml:space="preserve"> 万元。</w:t>
      </w:r>
    </w:p>
    <w:p>
      <w:pPr>
        <w:spacing w:before="234"/>
        <w:ind w:left="3360" w:right="0" w:firstLine="0"/>
        <w:jc w:val="left"/>
        <w:rPr>
          <w:sz w:val="28"/>
        </w:rPr>
      </w:pPr>
      <w:r>
        <w:rPr>
          <w:spacing w:val="-34"/>
          <w:sz w:val="28"/>
        </w:rPr>
        <w:t xml:space="preserve">图 </w:t>
      </w:r>
      <w:r>
        <w:rPr>
          <w:spacing w:val="-2"/>
          <w:sz w:val="28"/>
        </w:rPr>
        <w:t>1：2022-2023</w:t>
      </w:r>
      <w:r>
        <w:rPr>
          <w:spacing w:val="-10"/>
          <w:sz w:val="28"/>
        </w:rPr>
        <w:t xml:space="preserve"> 年收支决算总体对比情况</w:t>
      </w:r>
    </w:p>
    <w:p>
      <w:pPr>
        <w:pStyle w:val="5"/>
        <w:spacing w:before="12"/>
        <w:rPr>
          <w:sz w:val="16"/>
        </w:rPr>
      </w:pPr>
      <w:r>
        <w:rPr>
          <w:sz w:val="16"/>
        </w:rPr>
        <w:drawing>
          <wp:anchor distT="0" distB="0" distL="0" distR="0" simplePos="0" relativeHeight="251671552" behindDoc="1" locked="0" layoutInCell="1" allowOverlap="1">
            <wp:simplePos x="0" y="0"/>
            <wp:positionH relativeFrom="page">
              <wp:posOffset>1210945</wp:posOffset>
            </wp:positionH>
            <wp:positionV relativeFrom="paragraph">
              <wp:posOffset>154940</wp:posOffset>
            </wp:positionV>
            <wp:extent cx="5116195" cy="3828415"/>
            <wp:effectExtent l="0" t="0" r="0" b="0"/>
            <wp:wrapTopAndBottom/>
            <wp:docPr id="15" name="Image 15"/>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4" cstate="print"/>
                    <a:stretch>
                      <a:fillRect/>
                    </a:stretch>
                  </pic:blipFill>
                  <pic:spPr>
                    <a:xfrm>
                      <a:off x="0" y="0"/>
                      <a:ext cx="5115951" cy="3828288"/>
                    </a:xfrm>
                    <a:prstGeom prst="rect">
                      <a:avLst/>
                    </a:prstGeom>
                  </pic:spPr>
                </pic:pic>
              </a:graphicData>
            </a:graphic>
          </wp:anchor>
        </w:drawing>
      </w:r>
    </w:p>
    <w:p>
      <w:pPr>
        <w:pStyle w:val="5"/>
        <w:spacing w:before="200"/>
        <w:ind w:left="849"/>
        <w:rPr>
          <w:rFonts w:ascii="黑体" w:eastAsia="黑体"/>
        </w:rPr>
      </w:pPr>
      <w:bookmarkStart w:id="6" w:name="二、收入决算情况说明"/>
      <w:bookmarkEnd w:id="6"/>
      <w:r>
        <w:rPr>
          <w:rFonts w:ascii="黑体" w:eastAsia="黑体"/>
          <w:spacing w:val="-5"/>
        </w:rPr>
        <w:t>二、收入决算情况说明</w:t>
      </w:r>
    </w:p>
    <w:p>
      <w:pPr>
        <w:pStyle w:val="5"/>
        <w:spacing w:before="244" w:line="333" w:lineRule="auto"/>
        <w:ind w:left="849" w:right="547" w:firstLine="640"/>
      </w:pPr>
      <w:r>
        <w:rPr>
          <w:spacing w:val="-2"/>
        </w:rPr>
        <w:t>本部门</w:t>
      </w:r>
      <w:r>
        <w:rPr>
          <w:rFonts w:ascii="Times New Roman" w:eastAsia="Times New Roman"/>
          <w:spacing w:val="-2"/>
        </w:rPr>
        <w:t>2023</w:t>
      </w:r>
      <w:r>
        <w:rPr>
          <w:spacing w:val="-2"/>
        </w:rPr>
        <w:t>年度本年收入合计</w:t>
      </w:r>
      <w:r>
        <w:rPr>
          <w:rFonts w:ascii="Times New Roman" w:eastAsia="Times New Roman"/>
          <w:spacing w:val="-2"/>
          <w:sz w:val="30"/>
        </w:rPr>
        <w:t>5,252.16</w:t>
      </w:r>
      <w:r>
        <w:rPr>
          <w:spacing w:val="-2"/>
        </w:rPr>
        <w:t xml:space="preserve">万元，其中：财政拨款收入 </w:t>
      </w:r>
      <w:r>
        <w:rPr>
          <w:rFonts w:ascii="Times New Roman" w:eastAsia="Times New Roman"/>
          <w:spacing w:val="-4"/>
        </w:rPr>
        <w:t>5,211.88</w:t>
      </w:r>
      <w:r>
        <w:rPr>
          <w:spacing w:val="-19"/>
        </w:rPr>
        <w:t>万元，占</w:t>
      </w:r>
      <w:r>
        <w:rPr>
          <w:rFonts w:ascii="Times New Roman" w:eastAsia="Times New Roman"/>
          <w:spacing w:val="-4"/>
        </w:rPr>
        <w:t>99.2%</w:t>
      </w:r>
      <w:r>
        <w:rPr>
          <w:spacing w:val="-4"/>
        </w:rPr>
        <w:t>；上级补助收入</w:t>
      </w:r>
      <w:r>
        <w:rPr>
          <w:rFonts w:ascii="Times New Roman" w:eastAsia="Times New Roman"/>
          <w:spacing w:val="-4"/>
        </w:rPr>
        <w:t>0</w:t>
      </w:r>
      <w:r>
        <w:rPr>
          <w:spacing w:val="-19"/>
        </w:rPr>
        <w:t>万元，占</w:t>
      </w:r>
      <w:r>
        <w:rPr>
          <w:rFonts w:ascii="Times New Roman" w:eastAsia="Times New Roman"/>
          <w:spacing w:val="-4"/>
        </w:rPr>
        <w:t>0%</w:t>
      </w:r>
      <w:r>
        <w:rPr>
          <w:spacing w:val="-4"/>
        </w:rPr>
        <w:t>；事业收入</w:t>
      </w:r>
      <w:r>
        <w:rPr>
          <w:rFonts w:ascii="Times New Roman" w:eastAsia="Times New Roman"/>
          <w:spacing w:val="-4"/>
        </w:rPr>
        <w:t>0</w:t>
      </w:r>
      <w:r>
        <w:rPr>
          <w:spacing w:val="-4"/>
        </w:rPr>
        <w:t>万元，</w:t>
      </w:r>
      <w:r>
        <w:rPr>
          <w:spacing w:val="-2"/>
        </w:rPr>
        <w:t>占</w:t>
      </w:r>
      <w:r>
        <w:rPr>
          <w:rFonts w:ascii="Times New Roman" w:eastAsia="Times New Roman"/>
          <w:spacing w:val="-2"/>
        </w:rPr>
        <w:t>0%</w:t>
      </w:r>
      <w:r>
        <w:rPr>
          <w:spacing w:val="-2"/>
        </w:rPr>
        <w:t>；经营收入</w:t>
      </w:r>
      <w:r>
        <w:rPr>
          <w:rFonts w:ascii="Times New Roman" w:eastAsia="Times New Roman"/>
          <w:spacing w:val="-2"/>
        </w:rPr>
        <w:t>0</w:t>
      </w:r>
      <w:r>
        <w:rPr>
          <w:spacing w:val="-2"/>
        </w:rPr>
        <w:t>万元，占</w:t>
      </w:r>
      <w:r>
        <w:rPr>
          <w:rFonts w:ascii="Times New Roman" w:eastAsia="Times New Roman"/>
          <w:spacing w:val="-2"/>
        </w:rPr>
        <w:t>0%</w:t>
      </w:r>
      <w:r>
        <w:rPr>
          <w:spacing w:val="-2"/>
        </w:rPr>
        <w:t>；附属单位上缴收入</w:t>
      </w:r>
      <w:r>
        <w:rPr>
          <w:rFonts w:ascii="Times New Roman" w:eastAsia="Times New Roman"/>
          <w:spacing w:val="-2"/>
        </w:rPr>
        <w:t>0</w:t>
      </w:r>
      <w:r>
        <w:rPr>
          <w:spacing w:val="-2"/>
        </w:rPr>
        <w:t>万元，占</w:t>
      </w:r>
      <w:r>
        <w:rPr>
          <w:rFonts w:ascii="Times New Roman" w:eastAsia="Times New Roman"/>
          <w:spacing w:val="-2"/>
        </w:rPr>
        <w:t>0%</w:t>
      </w:r>
      <w:r>
        <w:rPr>
          <w:spacing w:val="-2"/>
        </w:rPr>
        <w:t>；其他收入</w:t>
      </w:r>
      <w:r>
        <w:rPr>
          <w:rFonts w:ascii="Times New Roman" w:eastAsia="Times New Roman"/>
          <w:spacing w:val="-2"/>
        </w:rPr>
        <w:t>40.29</w:t>
      </w:r>
      <w:r>
        <w:rPr>
          <w:spacing w:val="-2"/>
        </w:rPr>
        <w:t>万元，占</w:t>
      </w:r>
      <w:r>
        <w:rPr>
          <w:rFonts w:ascii="Times New Roman" w:eastAsia="Times New Roman"/>
          <w:spacing w:val="-2"/>
        </w:rPr>
        <w:t>0.8%</w:t>
      </w:r>
      <w:r>
        <w:rPr>
          <w:spacing w:val="-2"/>
        </w:rPr>
        <w:t>。</w:t>
      </w:r>
    </w:p>
    <w:p>
      <w:pPr>
        <w:pStyle w:val="5"/>
        <w:spacing w:after="0" w:line="333" w:lineRule="auto"/>
        <w:sectPr>
          <w:pgSz w:w="11910" w:h="16840"/>
          <w:pgMar w:top="1800" w:right="425" w:bottom="280" w:left="283" w:header="720" w:footer="720" w:gutter="0"/>
          <w:cols w:space="720" w:num="1"/>
        </w:sectPr>
      </w:pPr>
    </w:p>
    <w:p>
      <w:pPr>
        <w:spacing w:before="32"/>
        <w:ind w:left="780" w:right="638" w:firstLine="0"/>
        <w:jc w:val="center"/>
        <w:rPr>
          <w:sz w:val="28"/>
        </w:rPr>
      </w:pPr>
      <w:r>
        <w:rPr>
          <w:spacing w:val="-35"/>
          <w:sz w:val="28"/>
        </w:rPr>
        <w:t xml:space="preserve">图 </w:t>
      </w:r>
      <w:r>
        <w:rPr>
          <w:spacing w:val="-2"/>
          <w:sz w:val="28"/>
        </w:rPr>
        <w:t>2：2023</w:t>
      </w:r>
      <w:r>
        <w:rPr>
          <w:spacing w:val="-13"/>
          <w:sz w:val="28"/>
        </w:rPr>
        <w:t xml:space="preserve"> 年收入决算情况</w:t>
      </w:r>
    </w:p>
    <w:p>
      <w:pPr>
        <w:pStyle w:val="5"/>
        <w:spacing w:before="2"/>
        <w:rPr>
          <w:sz w:val="10"/>
        </w:rPr>
      </w:pPr>
      <w:r>
        <w:rPr>
          <w:sz w:val="10"/>
        </w:rPr>
        <w:drawing>
          <wp:anchor distT="0" distB="0" distL="0" distR="0" simplePos="0" relativeHeight="251671552" behindDoc="1" locked="0" layoutInCell="1" allowOverlap="1">
            <wp:simplePos x="0" y="0"/>
            <wp:positionH relativeFrom="page">
              <wp:posOffset>1287145</wp:posOffset>
            </wp:positionH>
            <wp:positionV relativeFrom="paragraph">
              <wp:posOffset>99060</wp:posOffset>
            </wp:positionV>
            <wp:extent cx="4968875" cy="2804160"/>
            <wp:effectExtent l="0" t="0" r="0" b="0"/>
            <wp:wrapTopAndBottom/>
            <wp:docPr id="16" name="Image 16"/>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5" cstate="print"/>
                    <a:stretch>
                      <a:fillRect/>
                    </a:stretch>
                  </pic:blipFill>
                  <pic:spPr>
                    <a:xfrm>
                      <a:off x="0" y="0"/>
                      <a:ext cx="4968773" cy="2804159"/>
                    </a:xfrm>
                    <a:prstGeom prst="rect">
                      <a:avLst/>
                    </a:prstGeom>
                  </pic:spPr>
                </pic:pic>
              </a:graphicData>
            </a:graphic>
          </wp:anchor>
        </w:drawing>
      </w:r>
    </w:p>
    <w:p>
      <w:pPr>
        <w:pStyle w:val="5"/>
        <w:spacing w:before="245"/>
        <w:ind w:left="849"/>
        <w:rPr>
          <w:rFonts w:ascii="黑体" w:eastAsia="黑体"/>
        </w:rPr>
      </w:pPr>
      <w:bookmarkStart w:id="7" w:name="三、支出决算情况说明"/>
      <w:bookmarkEnd w:id="7"/>
      <w:r>
        <w:rPr>
          <w:rFonts w:ascii="黑体" w:eastAsia="黑体"/>
          <w:spacing w:val="-5"/>
        </w:rPr>
        <w:t>三、支出决算情况说明</w:t>
      </w:r>
    </w:p>
    <w:p>
      <w:pPr>
        <w:pStyle w:val="5"/>
        <w:spacing w:before="246" w:line="333" w:lineRule="auto"/>
        <w:ind w:left="849" w:right="709" w:firstLine="600"/>
      </w:pPr>
      <w:r>
        <w:rPr>
          <w:spacing w:val="-2"/>
        </w:rPr>
        <w:t>本部门</w:t>
      </w:r>
      <w:r>
        <w:rPr>
          <w:rFonts w:ascii="Times New Roman" w:eastAsia="Times New Roman"/>
          <w:spacing w:val="-2"/>
        </w:rPr>
        <w:t>2023</w:t>
      </w:r>
      <w:r>
        <w:rPr>
          <w:spacing w:val="-2"/>
        </w:rPr>
        <w:t>年度本年支出合计</w:t>
      </w:r>
      <w:r>
        <w:rPr>
          <w:rFonts w:ascii="Times New Roman" w:eastAsia="Times New Roman"/>
          <w:spacing w:val="-2"/>
        </w:rPr>
        <w:t>5,252.16</w:t>
      </w:r>
      <w:r>
        <w:rPr>
          <w:spacing w:val="-2"/>
        </w:rPr>
        <w:t xml:space="preserve">万元，其中：基本支出 </w:t>
      </w:r>
      <w:r>
        <w:rPr>
          <w:rFonts w:ascii="Times New Roman" w:eastAsia="Times New Roman"/>
          <w:spacing w:val="-2"/>
        </w:rPr>
        <w:t>1,856.04</w:t>
      </w:r>
      <w:r>
        <w:rPr>
          <w:spacing w:val="-2"/>
        </w:rPr>
        <w:t>万元，占</w:t>
      </w:r>
      <w:r>
        <w:rPr>
          <w:rFonts w:ascii="Times New Roman" w:eastAsia="Times New Roman"/>
          <w:spacing w:val="-2"/>
        </w:rPr>
        <w:t>35.3%</w:t>
      </w:r>
      <w:r>
        <w:rPr>
          <w:spacing w:val="-2"/>
        </w:rPr>
        <w:t>；项目支出</w:t>
      </w:r>
      <w:r>
        <w:rPr>
          <w:rFonts w:ascii="Times New Roman" w:eastAsia="Times New Roman"/>
          <w:spacing w:val="-2"/>
        </w:rPr>
        <w:t>3,396.12</w:t>
      </w:r>
      <w:r>
        <w:rPr>
          <w:spacing w:val="-2"/>
        </w:rPr>
        <w:t>万元，占</w:t>
      </w:r>
      <w:r>
        <w:rPr>
          <w:rFonts w:ascii="Times New Roman" w:eastAsia="Times New Roman"/>
          <w:spacing w:val="-2"/>
        </w:rPr>
        <w:t>64.7%</w:t>
      </w:r>
      <w:r>
        <w:rPr>
          <w:spacing w:val="-2"/>
        </w:rPr>
        <w:t>；上缴上级支出</w:t>
      </w:r>
      <w:r>
        <w:rPr>
          <w:rFonts w:ascii="Times New Roman" w:eastAsia="Times New Roman"/>
          <w:spacing w:val="-2"/>
        </w:rPr>
        <w:t>0</w:t>
      </w:r>
      <w:r>
        <w:rPr>
          <w:spacing w:val="-2"/>
        </w:rPr>
        <w:t>万元，占</w:t>
      </w:r>
      <w:r>
        <w:rPr>
          <w:rFonts w:ascii="Times New Roman" w:eastAsia="Times New Roman"/>
          <w:spacing w:val="-2"/>
        </w:rPr>
        <w:t>0%</w:t>
      </w:r>
      <w:r>
        <w:rPr>
          <w:spacing w:val="-2"/>
        </w:rPr>
        <w:t>；经营支出</w:t>
      </w:r>
      <w:r>
        <w:rPr>
          <w:rFonts w:ascii="Times New Roman" w:eastAsia="Times New Roman"/>
          <w:spacing w:val="-2"/>
        </w:rPr>
        <w:t>0</w:t>
      </w:r>
      <w:r>
        <w:rPr>
          <w:spacing w:val="-2"/>
        </w:rPr>
        <w:t>万元，占</w:t>
      </w:r>
      <w:r>
        <w:rPr>
          <w:rFonts w:ascii="Times New Roman" w:eastAsia="Times New Roman"/>
          <w:spacing w:val="-2"/>
        </w:rPr>
        <w:t>0%</w:t>
      </w:r>
      <w:r>
        <w:rPr>
          <w:spacing w:val="-2"/>
        </w:rPr>
        <w:t>；对附属单位补助支出</w:t>
      </w:r>
      <w:r>
        <w:rPr>
          <w:rFonts w:ascii="Times New Roman" w:eastAsia="Times New Roman"/>
          <w:spacing w:val="-2"/>
        </w:rPr>
        <w:t>0</w:t>
      </w:r>
      <w:r>
        <w:rPr>
          <w:spacing w:val="-2"/>
        </w:rPr>
        <w:t>万元，占</w:t>
      </w:r>
      <w:r>
        <w:rPr>
          <w:rFonts w:ascii="Times New Roman" w:eastAsia="Times New Roman"/>
          <w:spacing w:val="-2"/>
        </w:rPr>
        <w:t>0%</w:t>
      </w:r>
      <w:r>
        <w:rPr>
          <w:spacing w:val="-2"/>
        </w:rPr>
        <w:t>。</w:t>
      </w:r>
    </w:p>
    <w:p>
      <w:pPr>
        <w:spacing w:before="49"/>
        <w:ind w:left="1080" w:right="638" w:firstLine="0"/>
        <w:jc w:val="center"/>
        <w:rPr>
          <w:sz w:val="28"/>
        </w:rPr>
      </w:pPr>
      <w:r>
        <w:rPr>
          <w:sz w:val="28"/>
        </w:rPr>
        <w:drawing>
          <wp:anchor distT="0" distB="0" distL="0" distR="0" simplePos="0" relativeHeight="251672576" behindDoc="1" locked="0" layoutInCell="1" allowOverlap="1">
            <wp:simplePos x="0" y="0"/>
            <wp:positionH relativeFrom="page">
              <wp:posOffset>1617345</wp:posOffset>
            </wp:positionH>
            <wp:positionV relativeFrom="paragraph">
              <wp:posOffset>284480</wp:posOffset>
            </wp:positionV>
            <wp:extent cx="4319905" cy="2352675"/>
            <wp:effectExtent l="0" t="0" r="0" b="0"/>
            <wp:wrapTopAndBottom/>
            <wp:docPr id="17" name="Image 17"/>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6" cstate="print"/>
                    <a:stretch>
                      <a:fillRect/>
                    </a:stretch>
                  </pic:blipFill>
                  <pic:spPr>
                    <a:xfrm>
                      <a:off x="0" y="0"/>
                      <a:ext cx="4319644" cy="2352675"/>
                    </a:xfrm>
                    <a:prstGeom prst="rect">
                      <a:avLst/>
                    </a:prstGeom>
                  </pic:spPr>
                </pic:pic>
              </a:graphicData>
            </a:graphic>
          </wp:anchor>
        </w:drawing>
      </w:r>
      <w:r>
        <w:rPr>
          <w:spacing w:val="-2"/>
          <w:sz w:val="28"/>
        </w:rPr>
        <w:t>图3：支出决算构成情况（按支出性质</w:t>
      </w:r>
      <w:r>
        <w:rPr>
          <w:spacing w:val="-10"/>
          <w:sz w:val="28"/>
        </w:rPr>
        <w:t>）</w:t>
      </w:r>
    </w:p>
    <w:p>
      <w:pPr>
        <w:pStyle w:val="5"/>
        <w:spacing w:before="141"/>
        <w:ind w:left="849"/>
        <w:rPr>
          <w:rFonts w:ascii="黑体" w:eastAsia="黑体"/>
        </w:rPr>
      </w:pPr>
      <w:bookmarkStart w:id="8" w:name="四、财政拨款收入支出决算总体情况说明"/>
      <w:bookmarkEnd w:id="8"/>
      <w:r>
        <w:rPr>
          <w:rFonts w:ascii="黑体" w:eastAsia="黑体"/>
          <w:spacing w:val="-5"/>
        </w:rPr>
        <w:t>四、财政拨款收入支出决算总体情况说明</w:t>
      </w:r>
    </w:p>
    <w:p>
      <w:pPr>
        <w:pStyle w:val="4"/>
        <w:spacing w:before="208"/>
      </w:pPr>
      <w:bookmarkStart w:id="9" w:name="（一）财政拨款收支与2022年度决算对比情况"/>
      <w:bookmarkEnd w:id="9"/>
      <w:r>
        <w:rPr>
          <w:spacing w:val="-2"/>
        </w:rPr>
        <w:t>（一）</w:t>
      </w:r>
      <w:r>
        <w:rPr>
          <w:spacing w:val="-12"/>
        </w:rPr>
        <w:t xml:space="preserve">财政拨款收支与 </w:t>
      </w:r>
      <w:r>
        <w:rPr>
          <w:rFonts w:ascii="Times New Roman" w:eastAsia="Times New Roman"/>
          <w:spacing w:val="-2"/>
        </w:rPr>
        <w:t>2022</w:t>
      </w:r>
      <w:r>
        <w:rPr>
          <w:rFonts w:ascii="Times New Roman" w:eastAsia="Times New Roman"/>
          <w:spacing w:val="5"/>
        </w:rPr>
        <w:t xml:space="preserve"> </w:t>
      </w:r>
      <w:r>
        <w:rPr>
          <w:spacing w:val="-3"/>
        </w:rPr>
        <w:t>年度决算对比情况</w:t>
      </w:r>
    </w:p>
    <w:p>
      <w:pPr>
        <w:pStyle w:val="4"/>
        <w:spacing w:after="0"/>
        <w:sectPr>
          <w:pgSz w:w="11910" w:h="16840"/>
          <w:pgMar w:top="1240" w:right="425" w:bottom="280" w:left="283" w:header="720" w:footer="720" w:gutter="0"/>
          <w:cols w:space="720" w:num="1"/>
        </w:sectPr>
      </w:pPr>
    </w:p>
    <w:p>
      <w:pPr>
        <w:pStyle w:val="5"/>
        <w:spacing w:before="35"/>
        <w:ind w:left="291"/>
        <w:jc w:val="center"/>
        <w:rPr>
          <w:sz w:val="30"/>
        </w:rPr>
      </w:pPr>
      <w:r>
        <w:rPr>
          <w:spacing w:val="-22"/>
        </w:rPr>
        <w:t xml:space="preserve">本部门 </w:t>
      </w:r>
      <w:r>
        <w:rPr>
          <w:rFonts w:ascii="Times New Roman" w:eastAsia="Times New Roman"/>
          <w:spacing w:val="-2"/>
        </w:rPr>
        <w:t>2023</w:t>
      </w:r>
      <w:r>
        <w:rPr>
          <w:rFonts w:ascii="Times New Roman" w:eastAsia="Times New Roman"/>
          <w:spacing w:val="-9"/>
        </w:rPr>
        <w:t xml:space="preserve"> </w:t>
      </w:r>
      <w:r>
        <w:rPr>
          <w:spacing w:val="-9"/>
        </w:rPr>
        <w:t xml:space="preserve">年度财政拨款本年收入 </w:t>
      </w:r>
      <w:r>
        <w:rPr>
          <w:rFonts w:ascii="Times New Roman" w:eastAsia="Times New Roman"/>
          <w:spacing w:val="-2"/>
        </w:rPr>
        <w:t>5,211.88</w:t>
      </w:r>
      <w:r>
        <w:rPr>
          <w:rFonts w:ascii="Times New Roman" w:eastAsia="Times New Roman"/>
          <w:spacing w:val="-4"/>
        </w:rPr>
        <w:t xml:space="preserve"> </w:t>
      </w:r>
      <w:r>
        <w:rPr>
          <w:spacing w:val="-2"/>
        </w:rPr>
        <w:t>万元</w:t>
      </w:r>
      <w:r>
        <w:rPr>
          <w:rFonts w:ascii="Times New Roman" w:eastAsia="Times New Roman"/>
          <w:spacing w:val="-2"/>
        </w:rPr>
        <w:t>,</w:t>
      </w:r>
      <w:r>
        <w:rPr>
          <w:spacing w:val="-2"/>
        </w:rPr>
        <w:t>比上年</w:t>
      </w:r>
      <w:r>
        <w:rPr>
          <w:spacing w:val="-6"/>
          <w:sz w:val="30"/>
        </w:rPr>
        <w:t>增加</w:t>
      </w:r>
    </w:p>
    <w:p>
      <w:pPr>
        <w:spacing w:before="208"/>
        <w:ind w:left="849" w:right="0" w:firstLine="0"/>
        <w:jc w:val="left"/>
        <w:rPr>
          <w:rFonts w:ascii="仿宋" w:eastAsia="仿宋"/>
          <w:sz w:val="32"/>
        </w:rPr>
      </w:pPr>
      <w:r>
        <w:rPr>
          <w:rFonts w:ascii="Times New Roman" w:eastAsia="Times New Roman"/>
          <w:spacing w:val="-4"/>
          <w:sz w:val="30"/>
        </w:rPr>
        <w:t>1,662.3</w:t>
      </w:r>
      <w:r>
        <w:rPr>
          <w:rFonts w:ascii="Times New Roman" w:eastAsia="Times New Roman"/>
          <w:spacing w:val="1"/>
          <w:sz w:val="30"/>
        </w:rPr>
        <w:t xml:space="preserve"> </w:t>
      </w:r>
      <w:r>
        <w:rPr>
          <w:spacing w:val="-4"/>
          <w:sz w:val="30"/>
        </w:rPr>
        <w:t>万元</w:t>
      </w:r>
      <w:r>
        <w:rPr>
          <w:spacing w:val="-4"/>
          <w:sz w:val="32"/>
        </w:rPr>
        <w:t>，</w:t>
      </w:r>
      <w:r>
        <w:rPr>
          <w:spacing w:val="-27"/>
          <w:sz w:val="30"/>
        </w:rPr>
        <w:t xml:space="preserve">增长 </w:t>
      </w:r>
      <w:r>
        <w:rPr>
          <w:rFonts w:ascii="Times New Roman" w:eastAsia="Times New Roman"/>
          <w:spacing w:val="-4"/>
          <w:sz w:val="30"/>
        </w:rPr>
        <w:t>46.8%</w:t>
      </w:r>
      <w:r>
        <w:rPr>
          <w:spacing w:val="-4"/>
          <w:sz w:val="30"/>
        </w:rPr>
        <w:t>，</w:t>
      </w:r>
      <w:r>
        <w:rPr>
          <w:spacing w:val="-4"/>
          <w:sz w:val="32"/>
        </w:rPr>
        <w:t>主要是</w:t>
      </w:r>
      <w:r>
        <w:rPr>
          <w:rFonts w:ascii="仿宋" w:eastAsia="仿宋"/>
          <w:spacing w:val="-5"/>
          <w:sz w:val="32"/>
        </w:rPr>
        <w:t>李村镇智慧物流园项目地上附着物补</w:t>
      </w:r>
    </w:p>
    <w:p>
      <w:pPr>
        <w:pStyle w:val="5"/>
        <w:spacing w:before="208"/>
        <w:ind w:left="849"/>
      </w:pPr>
      <w:r>
        <w:rPr>
          <w:rFonts w:ascii="仿宋" w:eastAsia="仿宋"/>
          <w:spacing w:val="-12"/>
        </w:rPr>
        <w:t xml:space="preserve">偿返还款增加了 </w:t>
      </w:r>
      <w:r>
        <w:rPr>
          <w:rFonts w:ascii="Times New Roman" w:eastAsia="Times New Roman"/>
          <w:spacing w:val="-2"/>
        </w:rPr>
        <w:t>1,295</w:t>
      </w:r>
      <w:r>
        <w:rPr>
          <w:rFonts w:ascii="Times New Roman" w:eastAsia="Times New Roman"/>
          <w:spacing w:val="-9"/>
        </w:rPr>
        <w:t xml:space="preserve"> </w:t>
      </w:r>
      <w:r>
        <w:rPr>
          <w:rFonts w:ascii="仿宋" w:eastAsia="仿宋"/>
          <w:spacing w:val="-7"/>
        </w:rPr>
        <w:t xml:space="preserve">万元，城乡环境卫生整治资金增加了 </w:t>
      </w:r>
      <w:r>
        <w:rPr>
          <w:rFonts w:ascii="Times New Roman" w:eastAsia="Times New Roman"/>
          <w:spacing w:val="-2"/>
          <w:sz w:val="30"/>
        </w:rPr>
        <w:t>452</w:t>
      </w:r>
      <w:r>
        <w:rPr>
          <w:rFonts w:ascii="Times New Roman" w:eastAsia="Times New Roman"/>
          <w:spacing w:val="-3"/>
          <w:sz w:val="30"/>
        </w:rPr>
        <w:t xml:space="preserve"> </w:t>
      </w:r>
      <w:r>
        <w:rPr>
          <w:rFonts w:ascii="仿宋" w:eastAsia="仿宋"/>
          <w:spacing w:val="-2"/>
        </w:rPr>
        <w:t>万元</w:t>
      </w:r>
      <w:r>
        <w:rPr>
          <w:spacing w:val="-10"/>
        </w:rPr>
        <w:t>；</w:t>
      </w:r>
    </w:p>
    <w:p>
      <w:pPr>
        <w:spacing w:before="208"/>
        <w:ind w:left="849" w:right="0" w:firstLine="0"/>
        <w:jc w:val="left"/>
        <w:rPr>
          <w:sz w:val="32"/>
        </w:rPr>
      </w:pPr>
      <w:r>
        <w:rPr>
          <w:spacing w:val="-8"/>
          <w:sz w:val="32"/>
        </w:rPr>
        <w:t xml:space="preserve">本年支出 </w:t>
      </w:r>
      <w:r>
        <w:rPr>
          <w:rFonts w:ascii="Times New Roman" w:eastAsia="Times New Roman"/>
          <w:sz w:val="32"/>
        </w:rPr>
        <w:t>5,211.88</w:t>
      </w:r>
      <w:r>
        <w:rPr>
          <w:rFonts w:ascii="Times New Roman" w:eastAsia="Times New Roman"/>
          <w:spacing w:val="-20"/>
          <w:sz w:val="32"/>
        </w:rPr>
        <w:t xml:space="preserve"> </w:t>
      </w:r>
      <w:r>
        <w:rPr>
          <w:sz w:val="32"/>
        </w:rPr>
        <w:t>元，比上年</w:t>
      </w:r>
      <w:r>
        <w:rPr>
          <w:spacing w:val="-26"/>
          <w:sz w:val="30"/>
        </w:rPr>
        <w:t xml:space="preserve">增加 </w:t>
      </w:r>
      <w:r>
        <w:rPr>
          <w:rFonts w:ascii="Times New Roman" w:eastAsia="Times New Roman"/>
          <w:sz w:val="30"/>
        </w:rPr>
        <w:t>1,364.19</w:t>
      </w:r>
      <w:r>
        <w:rPr>
          <w:rFonts w:ascii="Times New Roman" w:eastAsia="Times New Roman"/>
          <w:spacing w:val="-18"/>
          <w:sz w:val="30"/>
        </w:rPr>
        <w:t xml:space="preserve"> </w:t>
      </w:r>
      <w:r>
        <w:rPr>
          <w:sz w:val="30"/>
        </w:rPr>
        <w:t>万元</w:t>
      </w:r>
      <w:r>
        <w:rPr>
          <w:sz w:val="32"/>
        </w:rPr>
        <w:t>，</w:t>
      </w:r>
      <w:r>
        <w:rPr>
          <w:spacing w:val="-26"/>
          <w:sz w:val="30"/>
        </w:rPr>
        <w:t xml:space="preserve">增长 </w:t>
      </w:r>
      <w:r>
        <w:rPr>
          <w:rFonts w:ascii="Times New Roman" w:eastAsia="Times New Roman"/>
          <w:sz w:val="30"/>
        </w:rPr>
        <w:t>35.5%</w:t>
      </w:r>
      <w:r>
        <w:rPr>
          <w:sz w:val="30"/>
        </w:rPr>
        <w:t>，</w:t>
      </w:r>
      <w:r>
        <w:rPr>
          <w:spacing w:val="-4"/>
          <w:sz w:val="32"/>
        </w:rPr>
        <w:t>主要是</w:t>
      </w:r>
    </w:p>
    <w:p>
      <w:pPr>
        <w:pStyle w:val="5"/>
        <w:spacing w:before="208"/>
        <w:ind w:left="849"/>
        <w:rPr>
          <w:rFonts w:ascii="仿宋" w:eastAsia="仿宋"/>
        </w:rPr>
      </w:pPr>
      <w:r>
        <w:rPr>
          <w:rFonts w:ascii="仿宋" w:eastAsia="仿宋"/>
          <w:spacing w:val="-6"/>
        </w:rPr>
        <w:t xml:space="preserve">李村镇智慧物流园项目地上附着物补偿返还款增加了 </w:t>
      </w:r>
      <w:r>
        <w:rPr>
          <w:rFonts w:ascii="Times New Roman" w:eastAsia="Times New Roman"/>
          <w:spacing w:val="-2"/>
        </w:rPr>
        <w:t>1,295</w:t>
      </w:r>
      <w:r>
        <w:rPr>
          <w:rFonts w:ascii="Times New Roman" w:eastAsia="Times New Roman"/>
          <w:spacing w:val="-11"/>
        </w:rPr>
        <w:t xml:space="preserve"> </w:t>
      </w:r>
      <w:r>
        <w:rPr>
          <w:rFonts w:ascii="仿宋" w:eastAsia="仿宋"/>
          <w:spacing w:val="-2"/>
        </w:rPr>
        <w:t>万元</w:t>
      </w:r>
      <w:r>
        <w:rPr>
          <w:spacing w:val="-2"/>
        </w:rPr>
        <w:t>。</w:t>
      </w:r>
      <w:r>
        <w:rPr>
          <w:rFonts w:ascii="仿宋" w:eastAsia="仿宋"/>
          <w:spacing w:val="-10"/>
        </w:rPr>
        <w:t>城</w:t>
      </w:r>
    </w:p>
    <w:p>
      <w:pPr>
        <w:pStyle w:val="5"/>
        <w:spacing w:before="208"/>
        <w:ind w:left="849"/>
      </w:pPr>
      <w:r>
        <w:rPr>
          <w:rFonts w:ascii="仿宋" w:eastAsia="仿宋"/>
          <w:spacing w:val="-8"/>
        </w:rPr>
        <w:t xml:space="preserve">乡环境卫生整治资金增加了 </w:t>
      </w:r>
      <w:r>
        <w:rPr>
          <w:rFonts w:ascii="Times New Roman" w:eastAsia="Times New Roman"/>
          <w:spacing w:val="-2"/>
          <w:sz w:val="30"/>
        </w:rPr>
        <w:t>452</w:t>
      </w:r>
      <w:r>
        <w:rPr>
          <w:rFonts w:ascii="Times New Roman" w:eastAsia="Times New Roman"/>
          <w:spacing w:val="-9"/>
          <w:sz w:val="30"/>
        </w:rPr>
        <w:t xml:space="preserve"> </w:t>
      </w:r>
      <w:r>
        <w:rPr>
          <w:rFonts w:ascii="仿宋" w:eastAsia="仿宋"/>
          <w:spacing w:val="-2"/>
        </w:rPr>
        <w:t>万元</w:t>
      </w:r>
      <w:r>
        <w:rPr>
          <w:spacing w:val="-3"/>
        </w:rPr>
        <w:t>。具体情况如下：</w:t>
      </w:r>
    </w:p>
    <w:p>
      <w:pPr>
        <w:pStyle w:val="9"/>
        <w:numPr>
          <w:ilvl w:val="0"/>
          <w:numId w:val="1"/>
        </w:numPr>
        <w:tabs>
          <w:tab w:val="left" w:pos="1890"/>
        </w:tabs>
        <w:spacing w:before="244" w:after="0" w:line="240" w:lineRule="auto"/>
        <w:ind w:left="1890" w:right="0" w:hanging="400"/>
        <w:jc w:val="left"/>
        <w:rPr>
          <w:sz w:val="30"/>
        </w:rPr>
      </w:pPr>
      <w:r>
        <w:rPr>
          <w:spacing w:val="-4"/>
          <w:sz w:val="32"/>
        </w:rPr>
        <w:t>一般公共预算财政拨款本年收入</w:t>
      </w:r>
      <w:r>
        <w:rPr>
          <w:rFonts w:ascii="Times New Roman" w:eastAsia="Times New Roman"/>
          <w:spacing w:val="-4"/>
          <w:sz w:val="32"/>
        </w:rPr>
        <w:t>5,126.38</w:t>
      </w:r>
      <w:r>
        <w:rPr>
          <w:spacing w:val="-4"/>
          <w:sz w:val="32"/>
        </w:rPr>
        <w:t>万元</w:t>
      </w:r>
      <w:r>
        <w:rPr>
          <w:rFonts w:ascii="Times New Roman" w:eastAsia="Times New Roman"/>
          <w:spacing w:val="-4"/>
          <w:sz w:val="32"/>
        </w:rPr>
        <w:t>,</w:t>
      </w:r>
      <w:r>
        <w:rPr>
          <w:spacing w:val="-4"/>
          <w:sz w:val="32"/>
        </w:rPr>
        <w:t>比上年</w:t>
      </w:r>
      <w:r>
        <w:rPr>
          <w:spacing w:val="-7"/>
          <w:sz w:val="30"/>
        </w:rPr>
        <w:t>增加</w:t>
      </w:r>
    </w:p>
    <w:p>
      <w:pPr>
        <w:spacing w:before="165" w:line="333" w:lineRule="auto"/>
        <w:ind w:left="849" w:right="708" w:firstLine="0"/>
        <w:jc w:val="left"/>
        <w:rPr>
          <w:sz w:val="32"/>
        </w:rPr>
      </w:pPr>
      <w:r>
        <w:rPr>
          <w:rFonts w:ascii="Times New Roman" w:eastAsia="Times New Roman"/>
          <w:spacing w:val="-2"/>
          <w:sz w:val="30"/>
        </w:rPr>
        <w:t>1,988.36</w:t>
      </w:r>
      <w:r>
        <w:rPr>
          <w:spacing w:val="-2"/>
          <w:sz w:val="30"/>
        </w:rPr>
        <w:t>万元，增长</w:t>
      </w:r>
      <w:r>
        <w:rPr>
          <w:rFonts w:ascii="Times New Roman" w:eastAsia="Times New Roman"/>
          <w:spacing w:val="-2"/>
          <w:sz w:val="30"/>
        </w:rPr>
        <w:t>63.4%</w:t>
      </w:r>
      <w:r>
        <w:rPr>
          <w:spacing w:val="-2"/>
          <w:sz w:val="30"/>
        </w:rPr>
        <w:t>，</w:t>
      </w:r>
      <w:r>
        <w:rPr>
          <w:spacing w:val="-2"/>
          <w:sz w:val="32"/>
        </w:rPr>
        <w:t>主要是</w:t>
      </w:r>
      <w:r>
        <w:rPr>
          <w:rFonts w:ascii="仿宋" w:eastAsia="仿宋"/>
          <w:spacing w:val="-2"/>
          <w:sz w:val="32"/>
        </w:rPr>
        <w:t>李村镇智慧物流园项目地上附着物补偿返还款增加了</w:t>
      </w:r>
      <w:r>
        <w:rPr>
          <w:rFonts w:ascii="Times New Roman" w:eastAsia="Times New Roman"/>
          <w:spacing w:val="-2"/>
          <w:sz w:val="32"/>
        </w:rPr>
        <w:t>1,295</w:t>
      </w:r>
      <w:r>
        <w:rPr>
          <w:rFonts w:ascii="仿宋" w:eastAsia="仿宋"/>
          <w:spacing w:val="-2"/>
          <w:sz w:val="32"/>
        </w:rPr>
        <w:t>万元，城乡环境卫生整治资金增加了</w:t>
      </w:r>
      <w:r>
        <w:rPr>
          <w:rFonts w:ascii="Times New Roman" w:eastAsia="Times New Roman"/>
          <w:spacing w:val="-2"/>
          <w:sz w:val="30"/>
        </w:rPr>
        <w:t>452</w:t>
      </w:r>
      <w:r>
        <w:rPr>
          <w:rFonts w:ascii="仿宋" w:eastAsia="仿宋"/>
          <w:spacing w:val="-2"/>
          <w:sz w:val="32"/>
        </w:rPr>
        <w:t>万元</w:t>
      </w:r>
      <w:r>
        <w:rPr>
          <w:spacing w:val="-2"/>
          <w:sz w:val="32"/>
        </w:rPr>
        <w:t xml:space="preserve">；本年支出 </w:t>
      </w:r>
      <w:r>
        <w:rPr>
          <w:rFonts w:ascii="Times New Roman" w:eastAsia="Times New Roman"/>
          <w:spacing w:val="-2"/>
          <w:sz w:val="32"/>
        </w:rPr>
        <w:t>5,126.38</w:t>
      </w:r>
      <w:r>
        <w:rPr>
          <w:spacing w:val="-2"/>
          <w:sz w:val="32"/>
        </w:rPr>
        <w:t>万元，比上年</w:t>
      </w:r>
      <w:r>
        <w:rPr>
          <w:spacing w:val="-2"/>
          <w:sz w:val="30"/>
        </w:rPr>
        <w:t>增加</w:t>
      </w:r>
      <w:r>
        <w:rPr>
          <w:rFonts w:ascii="Times New Roman" w:eastAsia="Times New Roman"/>
          <w:spacing w:val="-2"/>
          <w:sz w:val="30"/>
        </w:rPr>
        <w:t>1,690.25</w:t>
      </w:r>
      <w:r>
        <w:rPr>
          <w:spacing w:val="-2"/>
          <w:sz w:val="30"/>
        </w:rPr>
        <w:t>万元</w:t>
      </w:r>
      <w:r>
        <w:rPr>
          <w:spacing w:val="-2"/>
          <w:sz w:val="32"/>
        </w:rPr>
        <w:t>，</w:t>
      </w:r>
      <w:r>
        <w:rPr>
          <w:spacing w:val="-2"/>
          <w:sz w:val="30"/>
        </w:rPr>
        <w:t>增长</w:t>
      </w:r>
      <w:r>
        <w:rPr>
          <w:rFonts w:ascii="Times New Roman" w:eastAsia="Times New Roman"/>
          <w:spacing w:val="-2"/>
          <w:sz w:val="30"/>
        </w:rPr>
        <w:t>49.2%</w:t>
      </w:r>
      <w:r>
        <w:rPr>
          <w:spacing w:val="-2"/>
          <w:sz w:val="30"/>
        </w:rPr>
        <w:t>，</w:t>
      </w:r>
      <w:r>
        <w:rPr>
          <w:spacing w:val="-2"/>
          <w:sz w:val="32"/>
        </w:rPr>
        <w:t>主要是</w:t>
      </w:r>
      <w:r>
        <w:rPr>
          <w:rFonts w:ascii="仿宋" w:eastAsia="仿宋"/>
          <w:spacing w:val="-2"/>
          <w:sz w:val="32"/>
        </w:rPr>
        <w:t>李村镇智慧物流园项目地上附着物补偿返还款增加了</w:t>
      </w:r>
      <w:r>
        <w:rPr>
          <w:rFonts w:ascii="Times New Roman" w:eastAsia="Times New Roman"/>
          <w:spacing w:val="-2"/>
          <w:sz w:val="32"/>
        </w:rPr>
        <w:t>1,295</w:t>
      </w:r>
      <w:r>
        <w:rPr>
          <w:rFonts w:ascii="仿宋" w:eastAsia="仿宋"/>
          <w:spacing w:val="-2"/>
          <w:sz w:val="32"/>
        </w:rPr>
        <w:t>万元，城乡环境卫生整治资金增加了</w:t>
      </w:r>
      <w:r>
        <w:rPr>
          <w:rFonts w:ascii="Times New Roman" w:eastAsia="Times New Roman"/>
          <w:spacing w:val="-2"/>
          <w:sz w:val="30"/>
        </w:rPr>
        <w:t>452</w:t>
      </w:r>
      <w:r>
        <w:rPr>
          <w:rFonts w:ascii="仿宋" w:eastAsia="仿宋"/>
          <w:spacing w:val="-2"/>
          <w:sz w:val="32"/>
        </w:rPr>
        <w:t>万元</w:t>
      </w:r>
      <w:r>
        <w:rPr>
          <w:spacing w:val="-2"/>
          <w:sz w:val="32"/>
        </w:rPr>
        <w:t>。</w:t>
      </w:r>
    </w:p>
    <w:p>
      <w:pPr>
        <w:pStyle w:val="9"/>
        <w:numPr>
          <w:ilvl w:val="0"/>
          <w:numId w:val="1"/>
        </w:numPr>
        <w:tabs>
          <w:tab w:val="left" w:pos="1889"/>
        </w:tabs>
        <w:spacing w:before="8" w:after="0" w:line="333" w:lineRule="auto"/>
        <w:ind w:left="849" w:right="547" w:firstLine="640"/>
        <w:jc w:val="left"/>
        <w:rPr>
          <w:sz w:val="32"/>
        </w:rPr>
      </w:pPr>
      <w:r>
        <w:rPr>
          <w:w w:val="99"/>
          <w:sz w:val="32"/>
        </w:rPr>
        <w:t>政府性基金预算财政拨款本年收入</w:t>
      </w:r>
      <w:r>
        <w:rPr>
          <w:rFonts w:ascii="Times New Roman" w:eastAsia="Times New Roman"/>
          <w:spacing w:val="1"/>
          <w:w w:val="99"/>
          <w:sz w:val="32"/>
        </w:rPr>
        <w:t>85</w:t>
      </w:r>
      <w:r>
        <w:rPr>
          <w:rFonts w:ascii="Times New Roman" w:eastAsia="Times New Roman"/>
          <w:spacing w:val="-1"/>
          <w:w w:val="99"/>
          <w:sz w:val="32"/>
        </w:rPr>
        <w:t>.</w:t>
      </w:r>
      <w:r>
        <w:rPr>
          <w:rFonts w:ascii="Times New Roman" w:eastAsia="Times New Roman"/>
          <w:spacing w:val="-2"/>
          <w:w w:val="99"/>
          <w:sz w:val="32"/>
        </w:rPr>
        <w:t>5</w:t>
      </w:r>
      <w:r>
        <w:rPr>
          <w:spacing w:val="-19"/>
          <w:w w:val="99"/>
          <w:sz w:val="32"/>
        </w:rPr>
        <w:t>万元，比上年</w:t>
      </w:r>
      <w:r>
        <w:rPr>
          <w:sz w:val="30"/>
        </w:rPr>
        <w:t>减少</w:t>
      </w:r>
      <w:r>
        <w:rPr>
          <w:rFonts w:ascii="Times New Roman" w:eastAsia="Times New Roman"/>
          <w:spacing w:val="1"/>
          <w:sz w:val="30"/>
        </w:rPr>
        <w:t>3</w:t>
      </w:r>
      <w:r>
        <w:rPr>
          <w:rFonts w:ascii="Times New Roman" w:eastAsia="Times New Roman"/>
          <w:spacing w:val="-2"/>
          <w:sz w:val="30"/>
        </w:rPr>
        <w:t>2</w:t>
      </w:r>
      <w:r>
        <w:rPr>
          <w:rFonts w:ascii="Times New Roman" w:eastAsia="Times New Roman"/>
          <w:spacing w:val="1"/>
          <w:sz w:val="30"/>
        </w:rPr>
        <w:t>6</w:t>
      </w:r>
      <w:r>
        <w:rPr>
          <w:rFonts w:ascii="Times New Roman" w:eastAsia="Times New Roman"/>
          <w:spacing w:val="-1"/>
          <w:sz w:val="30"/>
        </w:rPr>
        <w:t>.</w:t>
      </w:r>
      <w:r>
        <w:rPr>
          <w:rFonts w:ascii="Times New Roman" w:eastAsia="Times New Roman"/>
          <w:spacing w:val="-2"/>
          <w:sz w:val="30"/>
        </w:rPr>
        <w:t>0</w:t>
      </w:r>
      <w:r>
        <w:rPr>
          <w:rFonts w:ascii="Times New Roman" w:eastAsia="Times New Roman"/>
          <w:sz w:val="30"/>
        </w:rPr>
        <w:t>6</w:t>
      </w:r>
      <w:r>
        <w:rPr>
          <w:sz w:val="30"/>
        </w:rPr>
        <w:t>万元</w:t>
      </w:r>
      <w:r>
        <w:rPr>
          <w:spacing w:val="2"/>
          <w:w w:val="99"/>
          <w:sz w:val="32"/>
        </w:rPr>
        <w:t>，</w:t>
      </w:r>
      <w:r>
        <w:rPr>
          <w:sz w:val="30"/>
        </w:rPr>
        <w:t>降低</w:t>
      </w:r>
      <w:r>
        <w:rPr>
          <w:rFonts w:ascii="Times New Roman" w:eastAsia="Times New Roman"/>
          <w:spacing w:val="1"/>
          <w:sz w:val="30"/>
        </w:rPr>
        <w:t>7</w:t>
      </w:r>
      <w:r>
        <w:rPr>
          <w:rFonts w:ascii="Times New Roman" w:eastAsia="Times New Roman"/>
          <w:spacing w:val="-2"/>
          <w:sz w:val="30"/>
        </w:rPr>
        <w:t>9</w:t>
      </w:r>
      <w:r>
        <w:rPr>
          <w:rFonts w:ascii="Times New Roman" w:eastAsia="Times New Roman"/>
          <w:spacing w:val="-1"/>
          <w:sz w:val="30"/>
        </w:rPr>
        <w:t>.</w:t>
      </w:r>
      <w:r>
        <w:rPr>
          <w:rFonts w:ascii="Times New Roman" w:eastAsia="Times New Roman"/>
          <w:spacing w:val="1"/>
          <w:sz w:val="30"/>
        </w:rPr>
        <w:t>2</w:t>
      </w:r>
      <w:r>
        <w:rPr>
          <w:rFonts w:ascii="Times New Roman" w:eastAsia="Times New Roman"/>
          <w:spacing w:val="-3"/>
          <w:sz w:val="30"/>
        </w:rPr>
        <w:t>%</w:t>
      </w:r>
      <w:r>
        <w:rPr>
          <w:sz w:val="30"/>
        </w:rPr>
        <w:t>，</w:t>
      </w:r>
      <w:r>
        <w:rPr>
          <w:w w:val="99"/>
          <w:sz w:val="32"/>
        </w:rPr>
        <w:t>主要原因是</w:t>
      </w:r>
      <w:r>
        <w:rPr>
          <w:rFonts w:ascii="Times New Roman" w:eastAsia="Times New Roman"/>
          <w:spacing w:val="1"/>
          <w:w w:val="99"/>
          <w:sz w:val="32"/>
        </w:rPr>
        <w:t>20</w:t>
      </w:r>
      <w:r>
        <w:rPr>
          <w:rFonts w:ascii="Times New Roman" w:eastAsia="Times New Roman"/>
          <w:spacing w:val="-2"/>
          <w:w w:val="99"/>
          <w:sz w:val="32"/>
        </w:rPr>
        <w:t>2</w:t>
      </w:r>
      <w:r>
        <w:rPr>
          <w:rFonts w:ascii="Times New Roman" w:eastAsia="Times New Roman"/>
          <w:spacing w:val="1"/>
          <w:w w:val="99"/>
          <w:sz w:val="32"/>
        </w:rPr>
        <w:t>3</w:t>
      </w:r>
      <w:r>
        <w:rPr>
          <w:w w:val="99"/>
          <w:sz w:val="32"/>
        </w:rPr>
        <w:t>年度</w:t>
      </w:r>
      <w:r>
        <w:rPr>
          <w:rFonts w:ascii="仿宋" w:eastAsia="仿宋"/>
          <w:w w:val="99"/>
          <w:sz w:val="32"/>
        </w:rPr>
        <w:t>基金类收入未能拨付，如：双同路拓宽升级项目</w:t>
      </w:r>
      <w:r>
        <w:rPr>
          <w:rFonts w:ascii="Times New Roman" w:eastAsia="Times New Roman"/>
          <w:spacing w:val="1"/>
          <w:sz w:val="30"/>
        </w:rPr>
        <w:t>4</w:t>
      </w:r>
      <w:r>
        <w:rPr>
          <w:rFonts w:ascii="Times New Roman" w:eastAsia="Times New Roman"/>
          <w:spacing w:val="-2"/>
          <w:sz w:val="30"/>
        </w:rPr>
        <w:t>1</w:t>
      </w:r>
      <w:r>
        <w:rPr>
          <w:rFonts w:ascii="Times New Roman" w:eastAsia="Times New Roman"/>
          <w:spacing w:val="1"/>
          <w:sz w:val="30"/>
        </w:rPr>
        <w:t>0</w:t>
      </w:r>
      <w:r>
        <w:rPr>
          <w:rFonts w:ascii="仿宋" w:eastAsia="仿宋"/>
          <w:w w:val="99"/>
          <w:sz w:val="32"/>
        </w:rPr>
        <w:t>万元、同阁工业区拆迁资金</w:t>
      </w:r>
      <w:r>
        <w:rPr>
          <w:rFonts w:ascii="Times New Roman" w:eastAsia="Times New Roman"/>
          <w:spacing w:val="1"/>
          <w:sz w:val="30"/>
        </w:rPr>
        <w:t>1</w:t>
      </w:r>
      <w:r>
        <w:rPr>
          <w:rFonts w:ascii="Times New Roman" w:eastAsia="Times New Roman"/>
          <w:spacing w:val="-2"/>
          <w:sz w:val="30"/>
        </w:rPr>
        <w:t>85</w:t>
      </w:r>
      <w:r>
        <w:rPr>
          <w:rFonts w:ascii="仿宋" w:eastAsia="仿宋"/>
          <w:w w:val="99"/>
          <w:sz w:val="32"/>
        </w:rPr>
        <w:t>万元、南白砂饮水管网升级改造项目</w:t>
      </w:r>
      <w:r>
        <w:rPr>
          <w:rFonts w:ascii="Times New Roman" w:eastAsia="Times New Roman"/>
          <w:spacing w:val="1"/>
          <w:sz w:val="30"/>
        </w:rPr>
        <w:t>2</w:t>
      </w:r>
      <w:r>
        <w:rPr>
          <w:rFonts w:ascii="Times New Roman" w:eastAsia="Times New Roman"/>
          <w:spacing w:val="-2"/>
          <w:sz w:val="30"/>
        </w:rPr>
        <w:t>7</w:t>
      </w:r>
      <w:r>
        <w:rPr>
          <w:rFonts w:ascii="仿宋" w:eastAsia="仿宋"/>
          <w:w w:val="99"/>
          <w:sz w:val="32"/>
        </w:rPr>
        <w:t>万元、李村镇智慧物流园区电力迁改项目</w:t>
      </w:r>
      <w:r>
        <w:rPr>
          <w:rFonts w:ascii="Times New Roman" w:eastAsia="Times New Roman"/>
          <w:spacing w:val="1"/>
          <w:sz w:val="30"/>
        </w:rPr>
        <w:t>4</w:t>
      </w:r>
      <w:r>
        <w:rPr>
          <w:rFonts w:ascii="Times New Roman" w:eastAsia="Times New Roman"/>
          <w:spacing w:val="-2"/>
          <w:sz w:val="30"/>
        </w:rPr>
        <w:t>5</w:t>
      </w:r>
      <w:r>
        <w:rPr>
          <w:rFonts w:ascii="仿宋" w:eastAsia="仿宋"/>
          <w:w w:val="99"/>
          <w:sz w:val="32"/>
        </w:rPr>
        <w:t>万元等资金未拨付</w:t>
      </w:r>
      <w:r>
        <w:rPr>
          <w:w w:val="99"/>
          <w:sz w:val="32"/>
        </w:rPr>
        <w:t>；本年支出</w:t>
      </w:r>
      <w:r>
        <w:rPr>
          <w:rFonts w:ascii="Times New Roman" w:eastAsia="Times New Roman"/>
          <w:spacing w:val="1"/>
          <w:w w:val="99"/>
          <w:sz w:val="32"/>
        </w:rPr>
        <w:t>85</w:t>
      </w:r>
      <w:r>
        <w:rPr>
          <w:rFonts w:ascii="Times New Roman" w:eastAsia="Times New Roman"/>
          <w:spacing w:val="-1"/>
          <w:w w:val="99"/>
          <w:sz w:val="32"/>
        </w:rPr>
        <w:t>.</w:t>
      </w:r>
      <w:r>
        <w:rPr>
          <w:rFonts w:ascii="Times New Roman" w:eastAsia="Times New Roman"/>
          <w:spacing w:val="1"/>
          <w:w w:val="99"/>
          <w:sz w:val="32"/>
        </w:rPr>
        <w:t>5</w:t>
      </w:r>
      <w:r>
        <w:rPr>
          <w:w w:val="99"/>
          <w:sz w:val="32"/>
        </w:rPr>
        <w:t>万元，比上年</w:t>
      </w:r>
      <w:r>
        <w:rPr>
          <w:sz w:val="30"/>
        </w:rPr>
        <w:t>减少</w:t>
      </w:r>
      <w:r>
        <w:rPr>
          <w:rFonts w:ascii="Times New Roman" w:eastAsia="Times New Roman"/>
          <w:spacing w:val="1"/>
          <w:sz w:val="30"/>
        </w:rPr>
        <w:t>3</w:t>
      </w:r>
      <w:r>
        <w:rPr>
          <w:rFonts w:ascii="Times New Roman" w:eastAsia="Times New Roman"/>
          <w:spacing w:val="-2"/>
          <w:sz w:val="30"/>
        </w:rPr>
        <w:t>2</w:t>
      </w:r>
      <w:r>
        <w:rPr>
          <w:rFonts w:ascii="Times New Roman" w:eastAsia="Times New Roman"/>
          <w:spacing w:val="1"/>
          <w:sz w:val="30"/>
        </w:rPr>
        <w:t>6</w:t>
      </w:r>
      <w:r>
        <w:rPr>
          <w:rFonts w:ascii="Times New Roman" w:eastAsia="Times New Roman"/>
          <w:spacing w:val="-1"/>
          <w:sz w:val="30"/>
        </w:rPr>
        <w:t>.</w:t>
      </w:r>
      <w:r>
        <w:rPr>
          <w:rFonts w:ascii="Times New Roman" w:eastAsia="Times New Roman"/>
          <w:spacing w:val="1"/>
          <w:sz w:val="30"/>
        </w:rPr>
        <w:t>0</w:t>
      </w:r>
      <w:r>
        <w:rPr>
          <w:rFonts w:ascii="Times New Roman" w:eastAsia="Times New Roman"/>
          <w:spacing w:val="-2"/>
          <w:sz w:val="30"/>
        </w:rPr>
        <w:t>6</w:t>
      </w:r>
      <w:r>
        <w:rPr>
          <w:sz w:val="30"/>
        </w:rPr>
        <w:t>万元</w:t>
      </w:r>
      <w:r>
        <w:rPr>
          <w:w w:val="99"/>
          <w:sz w:val="32"/>
        </w:rPr>
        <w:t>，</w:t>
      </w:r>
      <w:r>
        <w:rPr>
          <w:sz w:val="30"/>
        </w:rPr>
        <w:t xml:space="preserve">降低 </w:t>
      </w:r>
      <w:r>
        <w:rPr>
          <w:rFonts w:ascii="Times New Roman" w:eastAsia="Times New Roman"/>
          <w:spacing w:val="1"/>
          <w:sz w:val="30"/>
        </w:rPr>
        <w:t>7</w:t>
      </w:r>
      <w:r>
        <w:rPr>
          <w:rFonts w:ascii="Times New Roman" w:eastAsia="Times New Roman"/>
          <w:spacing w:val="-2"/>
          <w:sz w:val="30"/>
        </w:rPr>
        <w:t>9</w:t>
      </w:r>
      <w:r>
        <w:rPr>
          <w:rFonts w:ascii="Times New Roman" w:eastAsia="Times New Roman"/>
          <w:spacing w:val="-1"/>
          <w:sz w:val="30"/>
        </w:rPr>
        <w:t>.</w:t>
      </w:r>
      <w:r>
        <w:rPr>
          <w:rFonts w:ascii="Times New Roman" w:eastAsia="Times New Roman"/>
          <w:spacing w:val="1"/>
          <w:sz w:val="30"/>
        </w:rPr>
        <w:t>2</w:t>
      </w:r>
      <w:r>
        <w:rPr>
          <w:rFonts w:ascii="Times New Roman" w:eastAsia="Times New Roman"/>
          <w:spacing w:val="-1"/>
          <w:sz w:val="30"/>
        </w:rPr>
        <w:t>%</w:t>
      </w:r>
      <w:r>
        <w:rPr>
          <w:spacing w:val="-24"/>
          <w:sz w:val="30"/>
        </w:rPr>
        <w:t>，</w:t>
      </w:r>
      <w:r>
        <w:rPr>
          <w:w w:val="99"/>
          <w:sz w:val="32"/>
        </w:rPr>
        <w:t>主要是</w:t>
      </w:r>
      <w:r>
        <w:rPr>
          <w:rFonts w:ascii="Times New Roman" w:eastAsia="Times New Roman"/>
          <w:spacing w:val="1"/>
          <w:w w:val="99"/>
          <w:sz w:val="32"/>
        </w:rPr>
        <w:t>20</w:t>
      </w:r>
      <w:r>
        <w:rPr>
          <w:rFonts w:ascii="Times New Roman" w:eastAsia="Times New Roman"/>
          <w:spacing w:val="-2"/>
          <w:w w:val="99"/>
          <w:sz w:val="32"/>
        </w:rPr>
        <w:t>2</w:t>
      </w:r>
      <w:r>
        <w:rPr>
          <w:rFonts w:ascii="Times New Roman" w:eastAsia="Times New Roman"/>
          <w:spacing w:val="1"/>
          <w:w w:val="99"/>
          <w:sz w:val="32"/>
        </w:rPr>
        <w:t>3</w:t>
      </w:r>
      <w:r>
        <w:rPr>
          <w:w w:val="99"/>
          <w:sz w:val="32"/>
        </w:rPr>
        <w:t>年度</w:t>
      </w:r>
      <w:r>
        <w:rPr>
          <w:rFonts w:ascii="仿宋" w:eastAsia="仿宋"/>
          <w:spacing w:val="-5"/>
          <w:w w:val="99"/>
          <w:sz w:val="32"/>
        </w:rPr>
        <w:t>基金类收入未能拨付，如：双同路拓宽升级项</w:t>
      </w:r>
      <w:r>
        <w:rPr>
          <w:rFonts w:ascii="仿宋" w:eastAsia="仿宋"/>
          <w:spacing w:val="2"/>
          <w:w w:val="99"/>
          <w:sz w:val="32"/>
        </w:rPr>
        <w:t>目</w:t>
      </w:r>
      <w:r>
        <w:rPr>
          <w:rFonts w:ascii="Times New Roman" w:eastAsia="Times New Roman"/>
          <w:spacing w:val="1"/>
          <w:sz w:val="30"/>
        </w:rPr>
        <w:t>4</w:t>
      </w:r>
      <w:r>
        <w:rPr>
          <w:rFonts w:ascii="Times New Roman" w:eastAsia="Times New Roman"/>
          <w:spacing w:val="-2"/>
          <w:sz w:val="30"/>
        </w:rPr>
        <w:t>10</w:t>
      </w:r>
      <w:r>
        <w:rPr>
          <w:rFonts w:ascii="仿宋" w:eastAsia="仿宋"/>
          <w:w w:val="99"/>
          <w:sz w:val="32"/>
        </w:rPr>
        <w:t>万元、同阁工业区拆迁资金</w:t>
      </w:r>
      <w:r>
        <w:rPr>
          <w:rFonts w:ascii="Times New Roman" w:eastAsia="Times New Roman"/>
          <w:spacing w:val="1"/>
          <w:sz w:val="30"/>
        </w:rPr>
        <w:t>1</w:t>
      </w:r>
      <w:r>
        <w:rPr>
          <w:rFonts w:ascii="Times New Roman" w:eastAsia="Times New Roman"/>
          <w:spacing w:val="-2"/>
          <w:sz w:val="30"/>
        </w:rPr>
        <w:t>8</w:t>
      </w:r>
      <w:r>
        <w:rPr>
          <w:rFonts w:ascii="Times New Roman" w:eastAsia="Times New Roman"/>
          <w:spacing w:val="1"/>
          <w:sz w:val="30"/>
        </w:rPr>
        <w:t>5</w:t>
      </w:r>
      <w:r>
        <w:rPr>
          <w:rFonts w:ascii="仿宋" w:eastAsia="仿宋"/>
          <w:w w:val="99"/>
          <w:sz w:val="32"/>
        </w:rPr>
        <w:t>万元、南白砂饮水管网升级改造</w:t>
      </w:r>
      <w:r>
        <w:rPr>
          <w:rFonts w:ascii="仿宋" w:eastAsia="仿宋"/>
          <w:spacing w:val="1"/>
          <w:w w:val="99"/>
          <w:sz w:val="32"/>
        </w:rPr>
        <w:t>项目</w:t>
      </w:r>
      <w:r>
        <w:rPr>
          <w:rFonts w:ascii="Times New Roman" w:eastAsia="Times New Roman"/>
          <w:spacing w:val="1"/>
          <w:sz w:val="30"/>
        </w:rPr>
        <w:t>2</w:t>
      </w:r>
      <w:r>
        <w:rPr>
          <w:rFonts w:ascii="Times New Roman" w:eastAsia="Times New Roman"/>
          <w:spacing w:val="-2"/>
          <w:sz w:val="30"/>
        </w:rPr>
        <w:t>7</w:t>
      </w:r>
      <w:r>
        <w:rPr>
          <w:rFonts w:ascii="仿宋" w:eastAsia="仿宋"/>
          <w:spacing w:val="-9"/>
          <w:w w:val="99"/>
          <w:sz w:val="32"/>
        </w:rPr>
        <w:t>万元、李村镇智慧物流园区电力迁改项目</w:t>
      </w:r>
      <w:r>
        <w:rPr>
          <w:rFonts w:ascii="Times New Roman" w:eastAsia="Times New Roman"/>
          <w:spacing w:val="1"/>
          <w:sz w:val="30"/>
        </w:rPr>
        <w:t>4</w:t>
      </w:r>
      <w:r>
        <w:rPr>
          <w:rFonts w:ascii="Times New Roman" w:eastAsia="Times New Roman"/>
          <w:spacing w:val="-2"/>
          <w:sz w:val="30"/>
        </w:rPr>
        <w:t>5</w:t>
      </w:r>
      <w:r>
        <w:rPr>
          <w:rFonts w:ascii="仿宋" w:eastAsia="仿宋"/>
          <w:w w:val="99"/>
          <w:sz w:val="32"/>
        </w:rPr>
        <w:t>万元等资金未拨付</w:t>
      </w:r>
      <w:r>
        <w:rPr>
          <w:w w:val="99"/>
          <w:sz w:val="32"/>
        </w:rPr>
        <w:t>。</w:t>
      </w:r>
    </w:p>
    <w:p>
      <w:pPr>
        <w:pStyle w:val="9"/>
        <w:numPr>
          <w:ilvl w:val="0"/>
          <w:numId w:val="1"/>
        </w:numPr>
        <w:tabs>
          <w:tab w:val="left" w:pos="1889"/>
        </w:tabs>
        <w:spacing w:before="16" w:after="0" w:line="333" w:lineRule="auto"/>
        <w:ind w:left="849" w:right="866" w:firstLine="640"/>
        <w:jc w:val="left"/>
        <w:rPr>
          <w:sz w:val="32"/>
        </w:rPr>
      </w:pPr>
      <w:r>
        <w:rPr>
          <w:spacing w:val="-2"/>
          <w:sz w:val="32"/>
        </w:rPr>
        <w:t>国有资本经营预算财政拨款本年收入</w:t>
      </w:r>
      <w:r>
        <w:rPr>
          <w:rFonts w:ascii="Times New Roman" w:eastAsia="Times New Roman"/>
          <w:spacing w:val="-2"/>
          <w:sz w:val="32"/>
        </w:rPr>
        <w:t>0</w:t>
      </w:r>
      <w:r>
        <w:rPr>
          <w:spacing w:val="-2"/>
          <w:sz w:val="32"/>
        </w:rPr>
        <w:t>万元，比上年</w:t>
      </w:r>
      <w:r>
        <w:rPr>
          <w:spacing w:val="-2"/>
          <w:sz w:val="30"/>
        </w:rPr>
        <w:t>持平</w:t>
      </w:r>
      <w:r>
        <w:rPr>
          <w:spacing w:val="-2"/>
          <w:sz w:val="32"/>
        </w:rPr>
        <w:t>，无增减变化；本年支出</w:t>
      </w:r>
      <w:r>
        <w:rPr>
          <w:rFonts w:ascii="Times New Roman" w:eastAsia="Times New Roman"/>
          <w:spacing w:val="-2"/>
          <w:sz w:val="32"/>
        </w:rPr>
        <w:t>0</w:t>
      </w:r>
      <w:r>
        <w:rPr>
          <w:spacing w:val="-2"/>
          <w:sz w:val="32"/>
        </w:rPr>
        <w:t>万元，比上年</w:t>
      </w:r>
      <w:r>
        <w:rPr>
          <w:spacing w:val="-2"/>
          <w:sz w:val="30"/>
        </w:rPr>
        <w:t>持平</w:t>
      </w:r>
      <w:r>
        <w:rPr>
          <w:spacing w:val="-2"/>
          <w:sz w:val="32"/>
        </w:rPr>
        <w:t>，无增减变化。</w:t>
      </w:r>
    </w:p>
    <w:p>
      <w:pPr>
        <w:pStyle w:val="9"/>
        <w:spacing w:after="0" w:line="333" w:lineRule="auto"/>
        <w:jc w:val="left"/>
        <w:rPr>
          <w:sz w:val="32"/>
        </w:rPr>
        <w:sectPr>
          <w:pgSz w:w="11910" w:h="16840"/>
          <w:pgMar w:top="1160" w:right="425" w:bottom="280" w:left="283" w:header="720" w:footer="720" w:gutter="0"/>
          <w:cols w:space="720" w:num="1"/>
        </w:sectPr>
      </w:pPr>
    </w:p>
    <w:p>
      <w:pPr>
        <w:pStyle w:val="5"/>
        <w:ind w:left="1488"/>
        <w:rPr>
          <w:sz w:val="20"/>
        </w:rPr>
      </w:pPr>
      <w:r>
        <w:rPr>
          <w:sz w:val="20"/>
        </w:rPr>
        <w:drawing>
          <wp:inline distT="0" distB="0" distL="0" distR="0">
            <wp:extent cx="5297805" cy="3023235"/>
            <wp:effectExtent l="0" t="0" r="0" b="0"/>
            <wp:docPr id="18" name="Image 18"/>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17" cstate="print"/>
                    <a:stretch>
                      <a:fillRect/>
                    </a:stretch>
                  </pic:blipFill>
                  <pic:spPr>
                    <a:xfrm>
                      <a:off x="0" y="0"/>
                      <a:ext cx="5297859" cy="3023616"/>
                    </a:xfrm>
                    <a:prstGeom prst="rect">
                      <a:avLst/>
                    </a:prstGeom>
                  </pic:spPr>
                </pic:pic>
              </a:graphicData>
            </a:graphic>
          </wp:inline>
        </w:drawing>
      </w:r>
    </w:p>
    <w:p>
      <w:pPr>
        <w:pStyle w:val="4"/>
        <w:spacing w:before="261"/>
      </w:pPr>
      <w:r>
        <w:rPr>
          <w:spacing w:val="-2"/>
        </w:rPr>
        <w:t>（二）</w:t>
      </w:r>
      <w:r>
        <w:rPr>
          <w:spacing w:val="-3"/>
        </w:rPr>
        <w:t>财政拨款收支与年初预算数对比情况</w:t>
      </w:r>
    </w:p>
    <w:p>
      <w:pPr>
        <w:pStyle w:val="5"/>
        <w:spacing w:before="165" w:line="333" w:lineRule="auto"/>
        <w:ind w:left="849" w:right="547" w:firstLine="640"/>
      </w:pPr>
      <w:r>
        <w:rPr>
          <w:spacing w:val="-2"/>
        </w:rPr>
        <w:t>本部门</w:t>
      </w:r>
      <w:r>
        <w:rPr>
          <w:rFonts w:ascii="Times New Roman" w:eastAsia="Times New Roman"/>
          <w:spacing w:val="-2"/>
        </w:rPr>
        <w:t>2023</w:t>
      </w:r>
      <w:r>
        <w:rPr>
          <w:spacing w:val="-2"/>
        </w:rPr>
        <w:t>年度财政拨款本年收入</w:t>
      </w:r>
      <w:r>
        <w:rPr>
          <w:rFonts w:ascii="Times New Roman" w:eastAsia="Times New Roman"/>
          <w:spacing w:val="-2"/>
        </w:rPr>
        <w:t>5,211.88</w:t>
      </w:r>
      <w:r>
        <w:rPr>
          <w:spacing w:val="-15"/>
        </w:rPr>
        <w:t>万元，完成年初预算的</w:t>
      </w:r>
      <w:r>
        <w:rPr>
          <w:spacing w:val="-2"/>
        </w:rPr>
        <w:t xml:space="preserve"> </w:t>
      </w:r>
      <w:r>
        <w:rPr>
          <w:rFonts w:ascii="Times New Roman" w:eastAsia="Times New Roman"/>
          <w:spacing w:val="19"/>
        </w:rPr>
        <w:t>93</w:t>
      </w:r>
      <w:r>
        <w:rPr>
          <w:rFonts w:ascii="Times New Roman" w:eastAsia="Times New Roman"/>
          <w:spacing w:val="17"/>
        </w:rPr>
        <w:t>.</w:t>
      </w:r>
      <w:r>
        <w:rPr>
          <w:rFonts w:ascii="Times New Roman" w:eastAsia="Times New Roman"/>
          <w:spacing w:val="19"/>
        </w:rPr>
        <w:t>0</w:t>
      </w:r>
      <w:r>
        <w:rPr>
          <w:rFonts w:ascii="Times New Roman" w:eastAsia="Times New Roman"/>
          <w:spacing w:val="18"/>
        </w:rPr>
        <w:t>%</w:t>
      </w:r>
      <w:r>
        <w:rPr>
          <w:spacing w:val="-21"/>
        </w:rPr>
        <w:t>，比年初预算</w:t>
      </w:r>
      <w:r>
        <w:rPr>
          <w:spacing w:val="-2"/>
          <w:sz w:val="30"/>
        </w:rPr>
        <w:t>减少</w:t>
      </w:r>
      <w:r>
        <w:rPr>
          <w:rFonts w:ascii="Times New Roman" w:eastAsia="Times New Roman"/>
          <w:spacing w:val="-2"/>
          <w:sz w:val="30"/>
        </w:rPr>
        <w:t>393.54</w:t>
      </w:r>
      <w:r>
        <w:rPr>
          <w:spacing w:val="-2"/>
          <w:sz w:val="30"/>
        </w:rPr>
        <w:t>万元</w:t>
      </w:r>
      <w:r>
        <w:rPr>
          <w:spacing w:val="-14"/>
        </w:rPr>
        <w:t>，决算数小于预算数主要原因是</w:t>
      </w:r>
      <w:r>
        <w:rPr>
          <w:rFonts w:ascii="Times New Roman" w:eastAsia="Times New Roman"/>
          <w:spacing w:val="-2"/>
        </w:rPr>
        <w:t>2023</w:t>
      </w:r>
      <w:r>
        <w:rPr>
          <w:spacing w:val="-2"/>
        </w:rPr>
        <w:t>年度</w:t>
      </w:r>
      <w:r>
        <w:rPr>
          <w:rFonts w:ascii="仿宋" w:eastAsia="仿宋"/>
          <w:spacing w:val="-18"/>
        </w:rPr>
        <w:t>基金类项目资金未能拨付到位，如：双同路拓宽升级项目</w:t>
      </w:r>
      <w:r>
        <w:rPr>
          <w:rFonts w:ascii="Times New Roman" w:eastAsia="Times New Roman"/>
          <w:spacing w:val="-2"/>
          <w:sz w:val="30"/>
        </w:rPr>
        <w:t>410</w:t>
      </w:r>
      <w:r>
        <w:rPr>
          <w:rFonts w:ascii="仿宋" w:eastAsia="仿宋"/>
          <w:spacing w:val="-2"/>
        </w:rPr>
        <w:t>万元</w:t>
      </w:r>
      <w:r>
        <w:rPr>
          <w:spacing w:val="-2"/>
        </w:rPr>
        <w:t>；本年支出</w:t>
      </w:r>
      <w:r>
        <w:rPr>
          <w:rFonts w:ascii="Times New Roman" w:eastAsia="Times New Roman"/>
          <w:spacing w:val="-2"/>
        </w:rPr>
        <w:t>5,211.88</w:t>
      </w:r>
      <w:r>
        <w:rPr>
          <w:spacing w:val="-10"/>
        </w:rPr>
        <w:t>万元，完成年初预算的</w:t>
      </w:r>
      <w:r>
        <w:rPr>
          <w:rFonts w:ascii="Times New Roman" w:eastAsia="Times New Roman"/>
          <w:spacing w:val="-2"/>
        </w:rPr>
        <w:t>93.0%</w:t>
      </w:r>
      <w:r>
        <w:rPr>
          <w:spacing w:val="-2"/>
        </w:rPr>
        <w:t>，比年初预算</w:t>
      </w:r>
      <w:r>
        <w:rPr>
          <w:spacing w:val="-2"/>
          <w:sz w:val="30"/>
        </w:rPr>
        <w:t>减少</w:t>
      </w:r>
      <w:r>
        <w:rPr>
          <w:rFonts w:ascii="Times New Roman" w:eastAsia="Times New Roman"/>
          <w:spacing w:val="-2"/>
          <w:sz w:val="30"/>
        </w:rPr>
        <w:t>393.54</w:t>
      </w:r>
      <w:r>
        <w:rPr>
          <w:spacing w:val="-2"/>
          <w:sz w:val="30"/>
        </w:rPr>
        <w:t>万元</w:t>
      </w:r>
      <w:r>
        <w:rPr>
          <w:spacing w:val="-2"/>
        </w:rPr>
        <w:t>，决算数小于预算数主要原因是</w:t>
      </w:r>
      <w:r>
        <w:rPr>
          <w:rFonts w:ascii="Times New Roman" w:eastAsia="Times New Roman"/>
          <w:spacing w:val="-2"/>
        </w:rPr>
        <w:t>2023</w:t>
      </w:r>
      <w:r>
        <w:rPr>
          <w:spacing w:val="-2"/>
        </w:rPr>
        <w:t>年度</w:t>
      </w:r>
      <w:r>
        <w:rPr>
          <w:rFonts w:ascii="仿宋" w:eastAsia="仿宋"/>
          <w:spacing w:val="-2"/>
        </w:rPr>
        <w:t>基金类项目资金未能拨付到位，如：双同路拓宽升级项目</w:t>
      </w:r>
      <w:r>
        <w:rPr>
          <w:rFonts w:ascii="Times New Roman" w:eastAsia="Times New Roman"/>
          <w:spacing w:val="-2"/>
          <w:sz w:val="30"/>
        </w:rPr>
        <w:t>410</w:t>
      </w:r>
      <w:r>
        <w:rPr>
          <w:rFonts w:ascii="仿宋" w:eastAsia="仿宋"/>
          <w:spacing w:val="-2"/>
        </w:rPr>
        <w:t>万元</w:t>
      </w:r>
      <w:r>
        <w:rPr>
          <w:spacing w:val="-2"/>
        </w:rPr>
        <w:t>。具体情况如下：</w:t>
      </w:r>
    </w:p>
    <w:p>
      <w:pPr>
        <w:pStyle w:val="9"/>
        <w:numPr>
          <w:ilvl w:val="0"/>
          <w:numId w:val="2"/>
        </w:numPr>
        <w:tabs>
          <w:tab w:val="left" w:pos="1729"/>
        </w:tabs>
        <w:spacing w:before="10" w:after="0" w:line="240" w:lineRule="auto"/>
        <w:ind w:left="1729" w:right="0" w:hanging="239"/>
        <w:jc w:val="left"/>
        <w:rPr>
          <w:sz w:val="32"/>
        </w:rPr>
      </w:pPr>
      <w:r>
        <w:rPr>
          <w:spacing w:val="-4"/>
          <w:sz w:val="32"/>
        </w:rPr>
        <w:t>一般公共预算财政拨款本年收入</w:t>
      </w:r>
      <w:r>
        <w:rPr>
          <w:rFonts w:ascii="Times New Roman" w:eastAsia="Times New Roman"/>
          <w:spacing w:val="-4"/>
          <w:sz w:val="32"/>
        </w:rPr>
        <w:t>5,126.38</w:t>
      </w:r>
      <w:r>
        <w:rPr>
          <w:spacing w:val="-5"/>
          <w:sz w:val="32"/>
        </w:rPr>
        <w:t>万元，完成年初预算的</w:t>
      </w:r>
    </w:p>
    <w:p>
      <w:pPr>
        <w:pStyle w:val="5"/>
        <w:spacing w:before="165" w:line="333" w:lineRule="auto"/>
        <w:ind w:left="849" w:right="708"/>
      </w:pPr>
      <w:r>
        <w:rPr>
          <w:rFonts w:ascii="Times New Roman" w:eastAsia="Times New Roman"/>
          <w:spacing w:val="-4"/>
        </w:rPr>
        <w:t>120.1%</w:t>
      </w:r>
      <w:r>
        <w:rPr>
          <w:spacing w:val="-4"/>
        </w:rPr>
        <w:t>，比年初预算</w:t>
      </w:r>
      <w:r>
        <w:rPr>
          <w:spacing w:val="-4"/>
          <w:sz w:val="30"/>
        </w:rPr>
        <w:t>增加</w:t>
      </w:r>
      <w:r>
        <w:rPr>
          <w:rFonts w:ascii="Times New Roman" w:eastAsia="Times New Roman"/>
          <w:spacing w:val="-4"/>
          <w:sz w:val="30"/>
        </w:rPr>
        <w:t>858.71</w:t>
      </w:r>
      <w:r>
        <w:rPr>
          <w:spacing w:val="-4"/>
          <w:sz w:val="30"/>
        </w:rPr>
        <w:t>万元</w:t>
      </w:r>
      <w:r>
        <w:rPr>
          <w:spacing w:val="-4"/>
        </w:rPr>
        <w:t>，主要原因是</w:t>
      </w:r>
      <w:r>
        <w:rPr>
          <w:rFonts w:ascii="仿宋" w:eastAsia="仿宋"/>
          <w:spacing w:val="-4"/>
        </w:rPr>
        <w:t>李村镇智慧物流园项</w:t>
      </w:r>
      <w:r>
        <w:rPr>
          <w:rFonts w:ascii="仿宋" w:eastAsia="仿宋"/>
          <w:spacing w:val="-2"/>
        </w:rPr>
        <w:t>目地上附着物补偿返还款增加了</w:t>
      </w:r>
      <w:r>
        <w:rPr>
          <w:rFonts w:ascii="Times New Roman" w:eastAsia="Times New Roman"/>
          <w:spacing w:val="-2"/>
        </w:rPr>
        <w:t>1,295</w:t>
      </w:r>
      <w:r>
        <w:rPr>
          <w:rFonts w:ascii="仿宋" w:eastAsia="仿宋"/>
          <w:spacing w:val="-2"/>
        </w:rPr>
        <w:t>万元，城乡环境卫生整治资金增加了</w:t>
      </w:r>
      <w:r>
        <w:rPr>
          <w:rFonts w:ascii="Times New Roman" w:eastAsia="Times New Roman"/>
          <w:spacing w:val="-2"/>
          <w:sz w:val="30"/>
        </w:rPr>
        <w:t>452</w:t>
      </w:r>
      <w:r>
        <w:rPr>
          <w:rFonts w:ascii="仿宋" w:eastAsia="仿宋"/>
          <w:spacing w:val="-2"/>
        </w:rPr>
        <w:t>万元</w:t>
      </w:r>
      <w:r>
        <w:rPr>
          <w:spacing w:val="-2"/>
        </w:rPr>
        <w:t>；本年支出</w:t>
      </w:r>
      <w:r>
        <w:rPr>
          <w:rFonts w:ascii="Times New Roman" w:eastAsia="Times New Roman"/>
          <w:spacing w:val="-2"/>
        </w:rPr>
        <w:t>5,126.38</w:t>
      </w:r>
      <w:r>
        <w:rPr>
          <w:spacing w:val="-2"/>
        </w:rPr>
        <w:t>万元，完成年初预算的</w:t>
      </w:r>
      <w:r>
        <w:rPr>
          <w:rFonts w:ascii="Times New Roman" w:eastAsia="Times New Roman"/>
          <w:spacing w:val="-2"/>
        </w:rPr>
        <w:t>120.1%</w:t>
      </w:r>
      <w:r>
        <w:rPr>
          <w:spacing w:val="-2"/>
        </w:rPr>
        <w:t>，比年初预算</w:t>
      </w:r>
      <w:r>
        <w:rPr>
          <w:spacing w:val="-2"/>
          <w:sz w:val="30"/>
        </w:rPr>
        <w:t>增加</w:t>
      </w:r>
      <w:r>
        <w:rPr>
          <w:rFonts w:ascii="Times New Roman" w:eastAsia="Times New Roman"/>
          <w:spacing w:val="-2"/>
          <w:sz w:val="30"/>
        </w:rPr>
        <w:t>858.71</w:t>
      </w:r>
      <w:r>
        <w:rPr>
          <w:spacing w:val="-2"/>
          <w:sz w:val="30"/>
        </w:rPr>
        <w:t>万元</w:t>
      </w:r>
      <w:r>
        <w:rPr>
          <w:spacing w:val="-11"/>
        </w:rPr>
        <w:t>，主要原因是</w:t>
      </w:r>
      <w:r>
        <w:rPr>
          <w:rFonts w:ascii="仿宋" w:eastAsia="仿宋"/>
          <w:spacing w:val="-2"/>
        </w:rPr>
        <w:t>李村镇智慧物流园项目地上附着物补偿返还款增加了</w:t>
      </w:r>
      <w:r>
        <w:rPr>
          <w:rFonts w:ascii="Times New Roman" w:eastAsia="Times New Roman"/>
          <w:spacing w:val="-2"/>
        </w:rPr>
        <w:t>1,295</w:t>
      </w:r>
      <w:r>
        <w:rPr>
          <w:rFonts w:ascii="仿宋" w:eastAsia="仿宋"/>
          <w:spacing w:val="-2"/>
        </w:rPr>
        <w:t xml:space="preserve">万元，城乡环境卫生整治资金增加了 </w:t>
      </w:r>
      <w:r>
        <w:rPr>
          <w:rFonts w:ascii="Times New Roman" w:eastAsia="Times New Roman"/>
          <w:spacing w:val="-2"/>
          <w:sz w:val="30"/>
        </w:rPr>
        <w:t>452</w:t>
      </w:r>
      <w:r>
        <w:rPr>
          <w:rFonts w:ascii="仿宋" w:eastAsia="仿宋"/>
          <w:spacing w:val="-2"/>
        </w:rPr>
        <w:t>万元</w:t>
      </w:r>
      <w:r>
        <w:rPr>
          <w:spacing w:val="-2"/>
        </w:rPr>
        <w:t>。</w:t>
      </w:r>
    </w:p>
    <w:p>
      <w:pPr>
        <w:pStyle w:val="9"/>
        <w:numPr>
          <w:ilvl w:val="0"/>
          <w:numId w:val="2"/>
        </w:numPr>
        <w:tabs>
          <w:tab w:val="left" w:pos="400"/>
        </w:tabs>
        <w:spacing w:before="11" w:after="0" w:line="240" w:lineRule="auto"/>
        <w:ind w:left="400" w:right="746" w:hanging="400"/>
        <w:jc w:val="right"/>
        <w:rPr>
          <w:sz w:val="32"/>
        </w:rPr>
      </w:pPr>
      <w:r>
        <w:rPr>
          <w:spacing w:val="-4"/>
          <w:sz w:val="32"/>
        </w:rPr>
        <w:t>政府性基金预算财政拨款本年收入</w:t>
      </w:r>
      <w:r>
        <w:rPr>
          <w:rFonts w:ascii="Times New Roman" w:eastAsia="Times New Roman"/>
          <w:spacing w:val="-4"/>
          <w:sz w:val="32"/>
        </w:rPr>
        <w:t>85.5</w:t>
      </w:r>
      <w:r>
        <w:rPr>
          <w:spacing w:val="-5"/>
          <w:sz w:val="32"/>
        </w:rPr>
        <w:t>万元，完成年初预算的</w:t>
      </w:r>
    </w:p>
    <w:p>
      <w:pPr>
        <w:spacing w:before="162"/>
        <w:ind w:left="0" w:right="710" w:firstLine="0"/>
        <w:jc w:val="right"/>
        <w:rPr>
          <w:rFonts w:ascii="仿宋" w:eastAsia="仿宋"/>
          <w:sz w:val="32"/>
        </w:rPr>
      </w:pPr>
      <w:r>
        <w:rPr>
          <w:rFonts w:ascii="Times New Roman" w:eastAsia="Times New Roman"/>
          <w:spacing w:val="-2"/>
          <w:sz w:val="32"/>
        </w:rPr>
        <w:t>6.4%</w:t>
      </w:r>
      <w:r>
        <w:rPr>
          <w:spacing w:val="-2"/>
          <w:sz w:val="32"/>
        </w:rPr>
        <w:t>，比年初预算</w:t>
      </w:r>
      <w:r>
        <w:rPr>
          <w:spacing w:val="-2"/>
          <w:sz w:val="30"/>
        </w:rPr>
        <w:t>减少</w:t>
      </w:r>
      <w:r>
        <w:rPr>
          <w:rFonts w:ascii="Times New Roman" w:eastAsia="Times New Roman"/>
          <w:spacing w:val="-2"/>
          <w:sz w:val="30"/>
        </w:rPr>
        <w:t>1,252.25</w:t>
      </w:r>
      <w:r>
        <w:rPr>
          <w:spacing w:val="-2"/>
          <w:sz w:val="30"/>
        </w:rPr>
        <w:t>万元</w:t>
      </w:r>
      <w:r>
        <w:rPr>
          <w:spacing w:val="-2"/>
          <w:sz w:val="32"/>
        </w:rPr>
        <w:t>，主要原因是</w:t>
      </w:r>
      <w:r>
        <w:rPr>
          <w:rFonts w:ascii="仿宋" w:eastAsia="仿宋"/>
          <w:spacing w:val="-3"/>
          <w:sz w:val="32"/>
        </w:rPr>
        <w:t>双同路拓宽升级项目</w:t>
      </w:r>
    </w:p>
    <w:p>
      <w:pPr>
        <w:spacing w:after="0"/>
        <w:jc w:val="right"/>
        <w:rPr>
          <w:rFonts w:ascii="仿宋" w:eastAsia="仿宋"/>
          <w:sz w:val="32"/>
        </w:rPr>
        <w:sectPr>
          <w:pgSz w:w="11910" w:h="16840"/>
          <w:pgMar w:top="1200" w:right="425" w:bottom="280" w:left="283" w:header="720" w:footer="720" w:gutter="0"/>
          <w:cols w:space="720" w:num="1"/>
        </w:sectPr>
      </w:pPr>
    </w:p>
    <w:p>
      <w:pPr>
        <w:pStyle w:val="5"/>
        <w:spacing w:before="31" w:line="336" w:lineRule="auto"/>
        <w:ind w:left="849" w:right="706"/>
        <w:jc w:val="both"/>
      </w:pPr>
      <w:r>
        <w:rPr>
          <w:rFonts w:ascii="Times New Roman" w:eastAsia="Times New Roman"/>
          <w:spacing w:val="-2"/>
          <w:sz w:val="30"/>
        </w:rPr>
        <w:t>410</w:t>
      </w:r>
      <w:r>
        <w:rPr>
          <w:rFonts w:ascii="仿宋" w:eastAsia="仿宋"/>
          <w:spacing w:val="-2"/>
        </w:rPr>
        <w:t>万元、同阁工业区拆迁资金</w:t>
      </w:r>
      <w:r>
        <w:rPr>
          <w:rFonts w:ascii="Times New Roman" w:eastAsia="Times New Roman"/>
          <w:spacing w:val="-2"/>
          <w:sz w:val="30"/>
        </w:rPr>
        <w:t>185</w:t>
      </w:r>
      <w:r>
        <w:rPr>
          <w:rFonts w:ascii="仿宋" w:eastAsia="仿宋"/>
          <w:spacing w:val="-2"/>
        </w:rPr>
        <w:t>万元、南白砂饮水管网升级改造项目27万元、李村镇智慧物流园区电力迁改项目</w:t>
      </w:r>
      <w:r>
        <w:rPr>
          <w:rFonts w:ascii="Times New Roman" w:eastAsia="Times New Roman"/>
          <w:spacing w:val="-2"/>
          <w:sz w:val="30"/>
        </w:rPr>
        <w:t>45</w:t>
      </w:r>
      <w:r>
        <w:rPr>
          <w:rFonts w:ascii="仿宋" w:eastAsia="仿宋"/>
          <w:spacing w:val="-2"/>
        </w:rPr>
        <w:t>万元等资金未拨付</w:t>
      </w:r>
      <w:r>
        <w:rPr>
          <w:spacing w:val="-2"/>
        </w:rPr>
        <w:t>；本年支出</w:t>
      </w:r>
      <w:r>
        <w:rPr>
          <w:rFonts w:ascii="Times New Roman" w:eastAsia="Times New Roman"/>
          <w:spacing w:val="-2"/>
        </w:rPr>
        <w:t>85.5</w:t>
      </w:r>
      <w:r>
        <w:rPr>
          <w:spacing w:val="-2"/>
        </w:rPr>
        <w:t>万元，完成年初预算的</w:t>
      </w:r>
      <w:r>
        <w:rPr>
          <w:rFonts w:ascii="Times New Roman" w:eastAsia="Times New Roman"/>
          <w:spacing w:val="-2"/>
        </w:rPr>
        <w:t>6.4%</w:t>
      </w:r>
      <w:r>
        <w:rPr>
          <w:spacing w:val="-2"/>
        </w:rPr>
        <w:t>，比年初预算</w:t>
      </w:r>
      <w:r>
        <w:rPr>
          <w:spacing w:val="-2"/>
          <w:sz w:val="30"/>
        </w:rPr>
        <w:t>减少</w:t>
      </w:r>
      <w:r>
        <w:rPr>
          <w:rFonts w:ascii="Times New Roman" w:eastAsia="Times New Roman"/>
          <w:spacing w:val="-2"/>
          <w:sz w:val="30"/>
        </w:rPr>
        <w:t>1,252.25</w:t>
      </w:r>
      <w:r>
        <w:rPr>
          <w:spacing w:val="-2"/>
          <w:sz w:val="30"/>
        </w:rPr>
        <w:t>万元</w:t>
      </w:r>
      <w:r>
        <w:rPr>
          <w:spacing w:val="-19"/>
        </w:rPr>
        <w:t>，主要原因是</w:t>
      </w:r>
      <w:r>
        <w:rPr>
          <w:rFonts w:ascii="仿宋" w:eastAsia="仿宋"/>
          <w:spacing w:val="-2"/>
        </w:rPr>
        <w:t>双同路拓宽升级项目</w:t>
      </w:r>
      <w:r>
        <w:rPr>
          <w:rFonts w:ascii="Times New Roman" w:eastAsia="Times New Roman"/>
          <w:spacing w:val="-2"/>
          <w:sz w:val="30"/>
        </w:rPr>
        <w:t>410</w:t>
      </w:r>
      <w:r>
        <w:rPr>
          <w:rFonts w:ascii="仿宋" w:eastAsia="仿宋"/>
          <w:spacing w:val="-13"/>
        </w:rPr>
        <w:t>万元、同阁工业区拆迁资金</w:t>
      </w:r>
      <w:r>
        <w:rPr>
          <w:rFonts w:ascii="Times New Roman" w:eastAsia="Times New Roman"/>
          <w:spacing w:val="-2"/>
          <w:sz w:val="30"/>
        </w:rPr>
        <w:t>185</w:t>
      </w:r>
      <w:r>
        <w:rPr>
          <w:rFonts w:ascii="仿宋" w:eastAsia="仿宋"/>
          <w:spacing w:val="-2"/>
        </w:rPr>
        <w:t>万元、南白砂饮水管网升级改造项目</w:t>
      </w:r>
      <w:r>
        <w:rPr>
          <w:rFonts w:ascii="Times New Roman" w:eastAsia="Times New Roman"/>
          <w:spacing w:val="-2"/>
          <w:sz w:val="30"/>
        </w:rPr>
        <w:t>27</w:t>
      </w:r>
      <w:r>
        <w:rPr>
          <w:rFonts w:ascii="仿宋" w:eastAsia="仿宋"/>
          <w:spacing w:val="-2"/>
        </w:rPr>
        <w:t>万元、李村镇智慧物流园区电力迁改项目</w:t>
      </w:r>
      <w:r>
        <w:rPr>
          <w:rFonts w:ascii="Times New Roman" w:eastAsia="Times New Roman"/>
          <w:spacing w:val="-2"/>
          <w:sz w:val="30"/>
        </w:rPr>
        <w:t>45</w:t>
      </w:r>
      <w:r>
        <w:rPr>
          <w:rFonts w:ascii="仿宋" w:eastAsia="仿宋"/>
          <w:spacing w:val="-2"/>
        </w:rPr>
        <w:t>万元等资金未拨付</w:t>
      </w:r>
      <w:r>
        <w:rPr>
          <w:spacing w:val="-2"/>
        </w:rPr>
        <w:t>。</w:t>
      </w:r>
    </w:p>
    <w:p>
      <w:pPr>
        <w:pStyle w:val="9"/>
        <w:numPr>
          <w:ilvl w:val="0"/>
          <w:numId w:val="2"/>
        </w:numPr>
        <w:tabs>
          <w:tab w:val="left" w:pos="1890"/>
        </w:tabs>
        <w:spacing w:before="0" w:after="0" w:line="402" w:lineRule="exact"/>
        <w:ind w:left="1890" w:right="0" w:hanging="400"/>
        <w:jc w:val="left"/>
        <w:rPr>
          <w:sz w:val="32"/>
        </w:rPr>
      </w:pPr>
      <w:r>
        <w:rPr>
          <w:spacing w:val="-4"/>
          <w:sz w:val="32"/>
        </w:rPr>
        <w:t>国有资本经营预算财政拨款本年收入</w:t>
      </w:r>
      <w:r>
        <w:rPr>
          <w:rFonts w:ascii="Times New Roman" w:eastAsia="Times New Roman"/>
          <w:spacing w:val="-4"/>
          <w:sz w:val="32"/>
        </w:rPr>
        <w:t>0</w:t>
      </w:r>
      <w:r>
        <w:rPr>
          <w:spacing w:val="-5"/>
          <w:sz w:val="32"/>
        </w:rPr>
        <w:t>万元，完成年初预算的</w:t>
      </w:r>
    </w:p>
    <w:p>
      <w:pPr>
        <w:spacing w:before="165"/>
        <w:ind w:left="849" w:right="0" w:firstLine="0"/>
        <w:jc w:val="left"/>
        <w:rPr>
          <w:sz w:val="32"/>
        </w:rPr>
      </w:pPr>
      <w:r>
        <w:rPr>
          <w:rFonts w:ascii="Times New Roman" w:eastAsia="Times New Roman"/>
          <w:spacing w:val="-6"/>
          <w:sz w:val="32"/>
        </w:rPr>
        <w:t>0%</w:t>
      </w:r>
      <w:r>
        <w:rPr>
          <w:spacing w:val="-6"/>
          <w:sz w:val="32"/>
        </w:rPr>
        <w:t>，</w:t>
      </w:r>
      <w:r>
        <w:rPr>
          <w:spacing w:val="-6"/>
          <w:sz w:val="30"/>
        </w:rPr>
        <w:t>比年初预算持平</w:t>
      </w:r>
      <w:r>
        <w:rPr>
          <w:spacing w:val="-6"/>
          <w:sz w:val="32"/>
        </w:rPr>
        <w:t>，无增减变化；本年支出</w:t>
      </w:r>
      <w:r>
        <w:rPr>
          <w:rFonts w:ascii="Times New Roman" w:eastAsia="Times New Roman"/>
          <w:spacing w:val="-6"/>
          <w:sz w:val="32"/>
        </w:rPr>
        <w:t>0</w:t>
      </w:r>
      <w:r>
        <w:rPr>
          <w:spacing w:val="-7"/>
          <w:sz w:val="32"/>
        </w:rPr>
        <w:t>万元，完成年初预算的</w:t>
      </w:r>
    </w:p>
    <w:p>
      <w:pPr>
        <w:pStyle w:val="5"/>
        <w:spacing w:before="165"/>
        <w:ind w:left="849"/>
      </w:pPr>
      <w:r>
        <w:rPr>
          <w:rFonts w:ascii="Times New Roman" w:eastAsia="Times New Roman"/>
          <w:spacing w:val="-4"/>
        </w:rPr>
        <w:t>0%</w:t>
      </w:r>
      <w:r>
        <w:rPr>
          <w:spacing w:val="-4"/>
        </w:rPr>
        <w:t>，比年初预算</w:t>
      </w:r>
      <w:r>
        <w:rPr>
          <w:spacing w:val="-4"/>
          <w:sz w:val="30"/>
        </w:rPr>
        <w:t>持平</w:t>
      </w:r>
      <w:r>
        <w:rPr>
          <w:spacing w:val="-6"/>
        </w:rPr>
        <w:t>，无增减变化。</w:t>
      </w:r>
    </w:p>
    <w:p>
      <w:pPr>
        <w:pStyle w:val="5"/>
        <w:spacing w:before="52"/>
        <w:rPr>
          <w:sz w:val="20"/>
        </w:rPr>
      </w:pPr>
      <w:r>
        <w:rPr>
          <w:sz w:val="20"/>
        </w:rPr>
        <mc:AlternateContent>
          <mc:Choice Requires="wpg">
            <w:drawing>
              <wp:anchor distT="0" distB="0" distL="0" distR="0" simplePos="0" relativeHeight="251672576" behindDoc="1" locked="0" layoutInCell="1" allowOverlap="1">
                <wp:simplePos x="0" y="0"/>
                <wp:positionH relativeFrom="page">
                  <wp:posOffset>1124585</wp:posOffset>
                </wp:positionH>
                <wp:positionV relativeFrom="paragraph">
                  <wp:posOffset>212725</wp:posOffset>
                </wp:positionV>
                <wp:extent cx="5304155" cy="3100705"/>
                <wp:effectExtent l="0" t="0" r="0" b="0"/>
                <wp:wrapTopAndBottom/>
                <wp:docPr id="19" name="Group 19"/>
                <wp:cNvGraphicFramePr/>
                <a:graphic xmlns:a="http://schemas.openxmlformats.org/drawingml/2006/main">
                  <a:graphicData uri="http://schemas.microsoft.com/office/word/2010/wordprocessingGroup">
                    <wpg:wgp>
                      <wpg:cNvGrpSpPr/>
                      <wpg:grpSpPr>
                        <a:xfrm>
                          <a:off x="0" y="0"/>
                          <a:ext cx="5304155" cy="3100705"/>
                          <a:chOff x="0" y="0"/>
                          <a:chExt cx="5304155" cy="3100705"/>
                        </a:xfrm>
                      </wpg:grpSpPr>
                      <wps:wsp>
                        <wps:cNvPr id="20" name="Graphic 20"/>
                        <wps:cNvSpPr/>
                        <wps:spPr>
                          <a:xfrm>
                            <a:off x="18732" y="0"/>
                            <a:ext cx="5273040" cy="3086100"/>
                          </a:xfrm>
                          <a:custGeom>
                            <a:avLst/>
                            <a:gdLst/>
                            <a:ahLst/>
                            <a:cxnLst/>
                            <a:rect l="l" t="t" r="r" b="b"/>
                            <a:pathLst>
                              <a:path w="5273040" h="3086100">
                                <a:moveTo>
                                  <a:pt x="5273040" y="3086100"/>
                                </a:moveTo>
                                <a:lnTo>
                                  <a:pt x="0" y="3086100"/>
                                </a:lnTo>
                                <a:lnTo>
                                  <a:pt x="0" y="0"/>
                                </a:lnTo>
                                <a:lnTo>
                                  <a:pt x="5273040" y="0"/>
                                </a:lnTo>
                                <a:lnTo>
                                  <a:pt x="5273040" y="3086100"/>
                                </a:lnTo>
                                <a:close/>
                              </a:path>
                            </a:pathLst>
                          </a:custGeom>
                          <a:solidFill>
                            <a:srgbClr val="FFFF00"/>
                          </a:solidFill>
                        </wps:spPr>
                        <wps:bodyPr wrap="square" lIns="0" tIns="0" rIns="0" bIns="0" rtlCol="0">
                          <a:noAutofit/>
                        </wps:bodyPr>
                      </wps:wsp>
                      <pic:pic xmlns:pic="http://schemas.openxmlformats.org/drawingml/2006/picture">
                        <pic:nvPicPr>
                          <pic:cNvPr id="21" name="Image 21"/>
                          <pic:cNvPicPr/>
                        </pic:nvPicPr>
                        <pic:blipFill>
                          <a:blip r:embed="rId18" cstate="print"/>
                          <a:stretch>
                            <a:fillRect/>
                          </a:stretch>
                        </pic:blipFill>
                        <pic:spPr>
                          <a:xfrm>
                            <a:off x="0" y="64452"/>
                            <a:ext cx="5304155" cy="3035935"/>
                          </a:xfrm>
                          <a:prstGeom prst="rect">
                            <a:avLst/>
                          </a:prstGeom>
                        </pic:spPr>
                      </pic:pic>
                    </wpg:wgp>
                  </a:graphicData>
                </a:graphic>
              </wp:anchor>
            </w:drawing>
          </mc:Choice>
          <mc:Fallback>
            <w:pict>
              <v:group id="Group 19" o:spid="_x0000_s1026" o:spt="203" style="position:absolute;left:0pt;margin-left:88.55pt;margin-top:16.75pt;height:244.15pt;width:417.65pt;mso-position-horizontal-relative:page;mso-wrap-distance-bottom:0pt;mso-wrap-distance-top:0pt;z-index:-251643904;mso-width-relative:page;mso-height-relative:page;" coordsize="5304155,3100705" o:gfxdata="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">
                <o:lock v:ext="edit" aspectratio="f"/>
                <v:shape id="Graphic 20" o:spid="_x0000_s1026" o:spt="100" style="position:absolute;left:18732;top:0;height:3086100;width:5273040;" fillcolor="#FFFF00" filled="t" stroked="f" coordsize="5273040,3086100" o:gfxdata="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R3hYuugAAANsA&#10;AAAPAAAAAAAAAAEAIAAAACIAAABkcnMvZG93bnJldi54bWxQSwECFAAUAAAACACHTuJAMy8FnjsA&#10;AAA5AAAAEAAAAAAAAAABACAAAAAJAQAAZHJzL3NoYXBleG1sLnhtbFBLBQYAAAAABgAGAFsBAACz&#10;AwAAAAA=&#10;" path="m5273040,3086100l0,3086100,0,0,5273040,0,5273040,3086100xe">
                  <v:fill on="t" focussize="0,0"/>
                  <v:stroke on="f"/>
                  <v:imagedata o:title=""/>
                  <o:lock v:ext="edit" aspectratio="f"/>
                  <v:textbox inset="0mm,0mm,0mm,0mm"/>
                </v:shape>
                <v:shape id="Image 21" o:spid="_x0000_s1026" o:spt="75" type="#_x0000_t75" style="position:absolute;left:0;top:64452;height:3035935;width:5304155;" filled="f" o:preferrelative="t" stroked="f" coordsize="21600,21600" o:gfxdata="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aIr/r4A&#10;AADbAAAADwAAAAAAAAABACAAAAAiAAAAZHJzL2Rvd25yZXYueG1sUEsBAhQAFAAAAAgAh07iQDMv&#10;BZ47AAAAOQAAABAAAAAAAAAAAQAgAAAADQEAAGRycy9zaGFwZXhtbC54bWxQSwUGAAAAAAYABgBb&#10;AQAAtwMAAAAA&#10;">
                  <v:fill on="f" focussize="0,0"/>
                  <v:stroke on="f"/>
                  <v:imagedata r:id="rId18" o:title=""/>
                  <o:lock v:ext="edit" aspectratio="f"/>
                </v:shape>
                <w10:wrap type="topAndBottom"/>
              </v:group>
            </w:pict>
          </mc:Fallback>
        </mc:AlternateContent>
      </w:r>
    </w:p>
    <w:p>
      <w:pPr>
        <w:pStyle w:val="4"/>
        <w:spacing w:before="212"/>
      </w:pPr>
      <w:bookmarkStart w:id="10" w:name="（三）财政拨款支出决算结构情况"/>
      <w:bookmarkEnd w:id="10"/>
      <w:r>
        <w:rPr>
          <w:spacing w:val="-2"/>
        </w:rPr>
        <w:t>（三）</w:t>
      </w:r>
      <w:r>
        <w:rPr>
          <w:spacing w:val="-3"/>
        </w:rPr>
        <w:t>财政拨款支出决算结构情况</w:t>
      </w:r>
    </w:p>
    <w:p>
      <w:pPr>
        <w:pStyle w:val="5"/>
        <w:spacing w:before="244"/>
        <w:ind w:left="1490"/>
      </w:pPr>
      <w:r>
        <w:rPr>
          <w:rFonts w:ascii="Times New Roman" w:eastAsia="Times New Roman"/>
          <w:spacing w:val="-2"/>
        </w:rPr>
        <w:t>2023</w:t>
      </w:r>
      <w:r>
        <w:rPr>
          <w:rFonts w:ascii="Times New Roman" w:eastAsia="Times New Roman"/>
          <w:spacing w:val="-10"/>
        </w:rPr>
        <w:t xml:space="preserve"> </w:t>
      </w:r>
      <w:r>
        <w:rPr>
          <w:spacing w:val="-11"/>
        </w:rPr>
        <w:t xml:space="preserve">年度财政拨款支出 </w:t>
      </w:r>
      <w:r>
        <w:rPr>
          <w:rFonts w:ascii="Times New Roman" w:eastAsia="Times New Roman"/>
          <w:spacing w:val="-2"/>
        </w:rPr>
        <w:t>5,211.88</w:t>
      </w:r>
      <w:r>
        <w:rPr>
          <w:rFonts w:ascii="Times New Roman" w:eastAsia="Times New Roman"/>
          <w:spacing w:val="-7"/>
        </w:rPr>
        <w:t xml:space="preserve"> </w:t>
      </w:r>
      <w:r>
        <w:rPr>
          <w:spacing w:val="-3"/>
        </w:rPr>
        <w:t>万元，主要用于以下方面：</w:t>
      </w:r>
    </w:p>
    <w:p>
      <w:pPr>
        <w:pStyle w:val="5"/>
        <w:spacing w:before="126" w:line="360" w:lineRule="auto"/>
        <w:ind w:left="849" w:right="547" w:firstLine="640"/>
      </w:pPr>
      <w:r>
        <w:t>一般公共服务（类）</w:t>
      </w:r>
      <w:r>
        <w:rPr>
          <w:spacing w:val="-11"/>
        </w:rPr>
        <w:t xml:space="preserve">支出 </w:t>
      </w:r>
      <w:r>
        <w:rPr>
          <w:rFonts w:ascii="Times New Roman" w:eastAsia="Times New Roman"/>
        </w:rPr>
        <w:t xml:space="preserve">1,521.53 </w:t>
      </w:r>
      <w:r>
        <w:rPr>
          <w:spacing w:val="-7"/>
        </w:rPr>
        <w:t xml:space="preserve">万元，占 </w:t>
      </w:r>
      <w:r>
        <w:rPr>
          <w:rFonts w:ascii="Times New Roman" w:eastAsia="Times New Roman"/>
        </w:rPr>
        <w:t>29.2%</w:t>
      </w:r>
      <w:r>
        <w:t>，主要用于机</w:t>
      </w:r>
      <w:r>
        <w:rPr>
          <w:spacing w:val="-11"/>
        </w:rPr>
        <w:t>关人员经费和公用经费等支出；教育</w:t>
      </w:r>
      <w:r>
        <w:t>（类</w:t>
      </w:r>
      <w:r>
        <w:rPr>
          <w:spacing w:val="-77"/>
        </w:rPr>
        <w:t>）</w:t>
      </w:r>
      <w:r>
        <w:rPr>
          <w:spacing w:val="-27"/>
        </w:rPr>
        <w:t xml:space="preserve">支出 </w:t>
      </w:r>
      <w:r>
        <w:rPr>
          <w:rFonts w:ascii="Times New Roman" w:eastAsia="Times New Roman"/>
        </w:rPr>
        <w:t>227.04</w:t>
      </w:r>
      <w:r>
        <w:rPr>
          <w:rFonts w:ascii="Times New Roman" w:eastAsia="Times New Roman"/>
          <w:spacing w:val="-20"/>
        </w:rPr>
        <w:t xml:space="preserve"> </w:t>
      </w:r>
      <w:r>
        <w:rPr>
          <w:spacing w:val="-32"/>
        </w:rPr>
        <w:t xml:space="preserve">万元，占 </w:t>
      </w:r>
      <w:r>
        <w:rPr>
          <w:rFonts w:ascii="Times New Roman" w:eastAsia="Times New Roman"/>
        </w:rPr>
        <w:t>4.4%</w:t>
      </w:r>
      <w:r>
        <w:t>，</w:t>
      </w:r>
      <w:r>
        <w:rPr>
          <w:spacing w:val="-2"/>
        </w:rPr>
        <w:t>主要用于学校临时聘用人员工资等支出；文化旅游体育与传媒（类）</w:t>
      </w:r>
      <w:r>
        <w:rPr>
          <w:spacing w:val="-12"/>
        </w:rPr>
        <w:t xml:space="preserve">支出 </w:t>
      </w:r>
      <w:r>
        <w:rPr>
          <w:rFonts w:ascii="Times New Roman" w:eastAsia="Times New Roman"/>
        </w:rPr>
        <w:t xml:space="preserve">1.5 </w:t>
      </w:r>
      <w:r>
        <w:rPr>
          <w:spacing w:val="-7"/>
        </w:rPr>
        <w:t xml:space="preserve">万元，占 </w:t>
      </w:r>
      <w:r>
        <w:rPr>
          <w:rFonts w:ascii="Times New Roman" w:eastAsia="Times New Roman"/>
        </w:rPr>
        <w:t>0.1%</w:t>
      </w:r>
      <w:r>
        <w:t>，主要用于镇村两级文化站（室）建设支出；</w:t>
      </w:r>
    </w:p>
    <w:p>
      <w:pPr>
        <w:pStyle w:val="5"/>
        <w:spacing w:after="0" w:line="360" w:lineRule="auto"/>
        <w:sectPr>
          <w:pgSz w:w="11910" w:h="16840"/>
          <w:pgMar w:top="1200" w:right="425" w:bottom="280" w:left="283" w:header="720" w:footer="720" w:gutter="0"/>
          <w:cols w:space="720" w:num="1"/>
        </w:sectPr>
      </w:pPr>
    </w:p>
    <w:p>
      <w:pPr>
        <w:pStyle w:val="5"/>
        <w:spacing w:before="35" w:line="360" w:lineRule="auto"/>
        <w:ind w:left="849" w:right="708"/>
        <w:jc w:val="both"/>
      </w:pPr>
      <w:r>
        <w:rPr>
          <w:spacing w:val="-7"/>
        </w:rPr>
        <w:t xml:space="preserve">社会保障和就业 </w:t>
      </w:r>
      <w:r>
        <w:rPr>
          <w:spacing w:val="-2"/>
        </w:rPr>
        <w:t>（类）</w:t>
      </w:r>
      <w:r>
        <w:rPr>
          <w:spacing w:val="-14"/>
        </w:rPr>
        <w:t xml:space="preserve">支出 </w:t>
      </w:r>
      <w:r>
        <w:rPr>
          <w:rFonts w:ascii="Times New Roman" w:eastAsia="Times New Roman"/>
          <w:spacing w:val="-2"/>
        </w:rPr>
        <w:t>279.52</w:t>
      </w:r>
      <w:r>
        <w:rPr>
          <w:rFonts w:ascii="Times New Roman" w:eastAsia="Times New Roman"/>
        </w:rPr>
        <w:t xml:space="preserve"> </w:t>
      </w:r>
      <w:r>
        <w:rPr>
          <w:spacing w:val="-10"/>
        </w:rPr>
        <w:t xml:space="preserve">万元，占 </w:t>
      </w:r>
      <w:r>
        <w:rPr>
          <w:rFonts w:ascii="Times New Roman" w:eastAsia="Times New Roman"/>
          <w:spacing w:val="-2"/>
        </w:rPr>
        <w:t>5.4%</w:t>
      </w:r>
      <w:r>
        <w:rPr>
          <w:spacing w:val="-2"/>
        </w:rPr>
        <w:t>，主要用于退役军人工资保险和机关人员的养老保险、工伤保险和</w:t>
      </w:r>
      <w:r>
        <w:rPr>
          <w:rFonts w:hint="eastAsia"/>
          <w:spacing w:val="-2"/>
          <w:lang w:val="en-US" w:eastAsia="zh-CN"/>
        </w:rPr>
        <w:t>失业</w:t>
      </w:r>
      <w:r>
        <w:rPr>
          <w:spacing w:val="-2"/>
        </w:rPr>
        <w:t>保险等；卫生健康（类）</w:t>
      </w:r>
      <w:r>
        <w:rPr>
          <w:spacing w:val="-15"/>
        </w:rPr>
        <w:t xml:space="preserve">支出 </w:t>
      </w:r>
      <w:r>
        <w:rPr>
          <w:rFonts w:ascii="Times New Roman" w:eastAsia="Times New Roman"/>
          <w:spacing w:val="-2"/>
        </w:rPr>
        <w:t>76.02</w:t>
      </w:r>
      <w:r>
        <w:rPr>
          <w:rFonts w:ascii="Times New Roman" w:eastAsia="Times New Roman"/>
          <w:spacing w:val="-18"/>
        </w:rPr>
        <w:t xml:space="preserve"> </w:t>
      </w:r>
      <w:r>
        <w:rPr>
          <w:spacing w:val="-10"/>
        </w:rPr>
        <w:t xml:space="preserve">万元，占 </w:t>
      </w:r>
      <w:r>
        <w:rPr>
          <w:rFonts w:ascii="Times New Roman" w:eastAsia="Times New Roman"/>
          <w:spacing w:val="-2"/>
        </w:rPr>
        <w:t>1.5%</w:t>
      </w:r>
      <w:r>
        <w:rPr>
          <w:spacing w:val="-2"/>
        </w:rPr>
        <w:t>，主要用于机关人员的医疗保险和医保补助支出；节能环保（类）</w:t>
      </w:r>
      <w:r>
        <w:rPr>
          <w:spacing w:val="-15"/>
        </w:rPr>
        <w:t xml:space="preserve">支出 </w:t>
      </w:r>
      <w:r>
        <w:rPr>
          <w:rFonts w:ascii="Times New Roman" w:eastAsia="Times New Roman"/>
          <w:spacing w:val="-2"/>
        </w:rPr>
        <w:t>22.35</w:t>
      </w:r>
      <w:r>
        <w:rPr>
          <w:rFonts w:ascii="Times New Roman" w:eastAsia="Times New Roman"/>
          <w:spacing w:val="-18"/>
        </w:rPr>
        <w:t xml:space="preserve"> </w:t>
      </w:r>
      <w:r>
        <w:rPr>
          <w:spacing w:val="-10"/>
        </w:rPr>
        <w:t xml:space="preserve">万元，占 </w:t>
      </w:r>
      <w:r>
        <w:rPr>
          <w:rFonts w:ascii="Times New Roman" w:eastAsia="Times New Roman"/>
          <w:spacing w:val="-2"/>
        </w:rPr>
        <w:t>0.4%</w:t>
      </w:r>
      <w:r>
        <w:rPr>
          <w:spacing w:val="-2"/>
        </w:rPr>
        <w:t>，主要用于</w:t>
      </w:r>
      <w:r>
        <w:t>截导流坑塘运营费用支出等；城乡社区（类）</w:t>
      </w:r>
      <w:r>
        <w:rPr>
          <w:spacing w:val="-14"/>
        </w:rPr>
        <w:t xml:space="preserve">支出 </w:t>
      </w:r>
      <w:r>
        <w:rPr>
          <w:rFonts w:ascii="Times New Roman" w:eastAsia="Times New Roman"/>
        </w:rPr>
        <w:t>2,515.93</w:t>
      </w:r>
      <w:r>
        <w:rPr>
          <w:rFonts w:ascii="Times New Roman" w:eastAsia="Times New Roman"/>
          <w:spacing w:val="-20"/>
        </w:rPr>
        <w:t xml:space="preserve"> </w:t>
      </w:r>
      <w:r>
        <w:t xml:space="preserve">万元，占 </w:t>
      </w:r>
      <w:r>
        <w:rPr>
          <w:rFonts w:ascii="Times New Roman" w:eastAsia="Times New Roman"/>
          <w:spacing w:val="-4"/>
        </w:rPr>
        <w:t>48.2%</w:t>
      </w:r>
      <w:r>
        <w:rPr>
          <w:spacing w:val="-9"/>
        </w:rPr>
        <w:t>，主要用于城乡社区规划与管理、基础设施建设和环境卫生整治</w:t>
      </w:r>
      <w:r>
        <w:rPr>
          <w:spacing w:val="-2"/>
        </w:rPr>
        <w:t>支出等；农林水（类）</w:t>
      </w:r>
      <w:r>
        <w:rPr>
          <w:spacing w:val="-15"/>
        </w:rPr>
        <w:t xml:space="preserve">支出 </w:t>
      </w:r>
      <w:r>
        <w:rPr>
          <w:rFonts w:ascii="Times New Roman" w:eastAsia="Times New Roman"/>
          <w:spacing w:val="-2"/>
        </w:rPr>
        <w:t>461.5</w:t>
      </w:r>
      <w:r>
        <w:rPr>
          <w:rFonts w:ascii="Times New Roman" w:eastAsia="Times New Roman"/>
          <w:spacing w:val="-18"/>
        </w:rPr>
        <w:t xml:space="preserve"> </w:t>
      </w:r>
      <w:r>
        <w:rPr>
          <w:spacing w:val="-10"/>
        </w:rPr>
        <w:t xml:space="preserve">万元，占 </w:t>
      </w:r>
      <w:r>
        <w:rPr>
          <w:rFonts w:ascii="Times New Roman" w:eastAsia="Times New Roman"/>
          <w:spacing w:val="-2"/>
        </w:rPr>
        <w:t>8.8%</w:t>
      </w:r>
      <w:r>
        <w:rPr>
          <w:spacing w:val="-2"/>
        </w:rPr>
        <w:t>，主要用于机关农办部门人员经费和农村扶持村集体经济项目支出等；住房保障（类）支</w:t>
      </w:r>
      <w:r>
        <w:rPr>
          <w:spacing w:val="-17"/>
        </w:rPr>
        <w:t xml:space="preserve">出 </w:t>
      </w:r>
      <w:r>
        <w:rPr>
          <w:rFonts w:ascii="Times New Roman" w:eastAsia="Times New Roman"/>
        </w:rPr>
        <w:t xml:space="preserve">106.48 </w:t>
      </w:r>
      <w:r>
        <w:rPr>
          <w:spacing w:val="-7"/>
        </w:rPr>
        <w:t xml:space="preserve">万元，占 </w:t>
      </w:r>
      <w:r>
        <w:rPr>
          <w:rFonts w:ascii="Times New Roman" w:eastAsia="Times New Roman"/>
        </w:rPr>
        <w:t>2.0%</w:t>
      </w:r>
      <w:r>
        <w:t>，主要用于机关人员公积金单位部分缴存。</w:t>
      </w:r>
    </w:p>
    <w:p>
      <w:pPr>
        <w:pStyle w:val="5"/>
        <w:ind w:left="1485"/>
        <w:rPr>
          <w:sz w:val="20"/>
        </w:rPr>
      </w:pPr>
      <w:r>
        <w:rPr>
          <w:sz w:val="20"/>
        </w:rPr>
        <w:drawing>
          <wp:inline distT="0" distB="0" distL="0" distR="0">
            <wp:extent cx="5298440" cy="3023235"/>
            <wp:effectExtent l="0" t="0" r="0" b="0"/>
            <wp:docPr id="22" name="Image 22"/>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9" cstate="print"/>
                    <a:stretch>
                      <a:fillRect/>
                    </a:stretch>
                  </pic:blipFill>
                  <pic:spPr>
                    <a:xfrm>
                      <a:off x="0" y="0"/>
                      <a:ext cx="5298973" cy="3023616"/>
                    </a:xfrm>
                    <a:prstGeom prst="rect">
                      <a:avLst/>
                    </a:prstGeom>
                  </pic:spPr>
                </pic:pic>
              </a:graphicData>
            </a:graphic>
          </wp:inline>
        </w:drawing>
      </w:r>
      <w:bookmarkStart w:id="16" w:name="_GoBack"/>
      <w:bookmarkEnd w:id="16"/>
    </w:p>
    <w:p>
      <w:pPr>
        <w:pStyle w:val="4"/>
        <w:spacing w:before="225"/>
      </w:pPr>
      <w:r>
        <w:rPr>
          <w:b w:val="0"/>
          <w:color w:val="333333"/>
          <w:spacing w:val="-2"/>
          <w:sz w:val="33"/>
        </w:rPr>
        <w:t>（四）</w:t>
      </w:r>
      <w:bookmarkStart w:id="11" w:name="（四）一般公共预算基本支出决算情况说明 "/>
      <w:bookmarkEnd w:id="11"/>
      <w:r>
        <w:rPr>
          <w:spacing w:val="-3"/>
        </w:rPr>
        <w:t>一般公共预算基本支出决算情况说明</w:t>
      </w:r>
    </w:p>
    <w:p>
      <w:pPr>
        <w:pStyle w:val="5"/>
        <w:spacing w:before="200"/>
        <w:ind w:left="1490"/>
      </w:pPr>
      <w:r>
        <w:rPr>
          <w:rFonts w:ascii="Times New Roman" w:eastAsia="Times New Roman"/>
          <w:spacing w:val="-2"/>
        </w:rPr>
        <w:t>2023</w:t>
      </w:r>
      <w:r>
        <w:rPr>
          <w:rFonts w:ascii="Times New Roman" w:eastAsia="Times New Roman"/>
          <w:spacing w:val="-3"/>
        </w:rPr>
        <w:t xml:space="preserve"> </w:t>
      </w:r>
      <w:r>
        <w:rPr>
          <w:spacing w:val="-9"/>
        </w:rPr>
        <w:t xml:space="preserve">年度财政拨款基本支出 </w:t>
      </w:r>
      <w:r>
        <w:rPr>
          <w:rFonts w:ascii="Times New Roman" w:eastAsia="Times New Roman"/>
          <w:spacing w:val="-2"/>
        </w:rPr>
        <w:t>1,856.04</w:t>
      </w:r>
      <w:r>
        <w:rPr>
          <w:rFonts w:ascii="Times New Roman" w:eastAsia="Times New Roman"/>
          <w:spacing w:val="-1"/>
        </w:rPr>
        <w:t xml:space="preserve"> </w:t>
      </w:r>
      <w:r>
        <w:rPr>
          <w:spacing w:val="-4"/>
        </w:rPr>
        <w:t>万元，其中：</w:t>
      </w:r>
    </w:p>
    <w:p>
      <w:pPr>
        <w:pStyle w:val="5"/>
        <w:spacing w:before="208" w:line="360" w:lineRule="auto"/>
        <w:ind w:left="849" w:right="547" w:firstLine="640"/>
      </w:pPr>
      <w:r>
        <w:rPr>
          <w:spacing w:val="-4"/>
        </w:rPr>
        <w:t xml:space="preserve">人员经费 </w:t>
      </w:r>
      <w:r>
        <w:rPr>
          <w:rFonts w:ascii="Times New Roman" w:eastAsia="Times New Roman"/>
        </w:rPr>
        <w:t xml:space="preserve">1,293.91 </w:t>
      </w:r>
      <w:r>
        <w:t>万元，主要包括基本工资、津贴补贴、奖金、</w:t>
      </w:r>
      <w:r>
        <w:rPr>
          <w:spacing w:val="-13"/>
        </w:rPr>
        <w:t>绩效工资、机关事业部门基本养老保险缴费、职工基本医疗保险缴费、</w:t>
      </w:r>
      <w:r>
        <w:rPr>
          <w:spacing w:val="-2"/>
        </w:rPr>
        <w:t>公务员医疗补助缴费、住房公积金、其他社会保障缴费、退休费、生</w:t>
      </w:r>
      <w:r>
        <w:rPr>
          <w:spacing w:val="-4"/>
        </w:rPr>
        <w:t>活补助。</w:t>
      </w:r>
    </w:p>
    <w:p>
      <w:pPr>
        <w:pStyle w:val="5"/>
        <w:spacing w:after="0" w:line="360" w:lineRule="auto"/>
        <w:sectPr>
          <w:pgSz w:w="11910" w:h="16840"/>
          <w:pgMar w:top="1160" w:right="425" w:bottom="280" w:left="283" w:header="720" w:footer="720" w:gutter="0"/>
          <w:cols w:space="720" w:num="1"/>
        </w:sectPr>
      </w:pPr>
    </w:p>
    <w:p>
      <w:pPr>
        <w:pStyle w:val="5"/>
        <w:spacing w:before="35" w:line="360" w:lineRule="auto"/>
        <w:ind w:left="849" w:right="547" w:firstLine="578"/>
      </w:pPr>
      <w:r>
        <w:rPr>
          <w:spacing w:val="-19"/>
        </w:rPr>
        <w:t xml:space="preserve">公用经费 </w:t>
      </w:r>
      <w:r>
        <w:rPr>
          <w:rFonts w:ascii="Times New Roman" w:eastAsia="Times New Roman"/>
          <w:spacing w:val="-4"/>
        </w:rPr>
        <w:t>562.13</w:t>
      </w:r>
      <w:r>
        <w:rPr>
          <w:rFonts w:ascii="Times New Roman" w:eastAsia="Times New Roman"/>
          <w:spacing w:val="-16"/>
        </w:rPr>
        <w:t xml:space="preserve"> </w:t>
      </w:r>
      <w:r>
        <w:rPr>
          <w:spacing w:val="-4"/>
        </w:rPr>
        <w:t>万元，主要包括办公费、电费、邮电费、取暖费、</w:t>
      </w:r>
      <w:r>
        <w:rPr>
          <w:spacing w:val="-2"/>
        </w:rPr>
        <w:t>物业管理费、差旅费、劳务费、委托业务费、工会经费、福利费、公务用车运行维护费、其他交通费用、其他商品和服务支出。</w:t>
      </w:r>
    </w:p>
    <w:p>
      <w:pPr>
        <w:pStyle w:val="5"/>
        <w:ind w:left="849"/>
        <w:rPr>
          <w:rFonts w:ascii="黑体" w:hAnsi="黑体" w:eastAsia="黑体"/>
        </w:rPr>
      </w:pPr>
      <w:bookmarkStart w:id="12" w:name="五、财政拨款“三公” 经费支出决算情况说明"/>
      <w:bookmarkEnd w:id="12"/>
      <w:r>
        <w:rPr>
          <w:rFonts w:ascii="黑体" w:hAnsi="黑体" w:eastAsia="黑体"/>
        </w:rPr>
        <w:t>五、财政拨款</w:t>
      </w:r>
      <w:r>
        <w:rPr>
          <w:rFonts w:ascii="Times New Roman" w:hAnsi="Times New Roman" w:eastAsia="Times New Roman"/>
        </w:rPr>
        <w:t>“</w:t>
      </w:r>
      <w:r>
        <w:rPr>
          <w:rFonts w:ascii="黑体" w:hAnsi="黑体" w:eastAsia="黑体"/>
        </w:rPr>
        <w:t>三公</w:t>
      </w:r>
      <w:r>
        <w:rPr>
          <w:rFonts w:ascii="Times New Roman" w:hAnsi="Times New Roman" w:eastAsia="Times New Roman"/>
          <w:spacing w:val="17"/>
        </w:rPr>
        <w:t xml:space="preserve">” </w:t>
      </w:r>
      <w:r>
        <w:rPr>
          <w:rFonts w:ascii="黑体" w:hAnsi="黑体" w:eastAsia="黑体"/>
          <w:spacing w:val="-1"/>
        </w:rPr>
        <w:t>经费支出决算情况说明</w:t>
      </w:r>
    </w:p>
    <w:p>
      <w:pPr>
        <w:pStyle w:val="5"/>
        <w:spacing w:before="278" w:line="357" w:lineRule="auto"/>
        <w:ind w:left="849" w:right="549" w:firstLine="640"/>
      </w:pPr>
      <w:r>
        <w:rPr>
          <w:spacing w:val="-6"/>
        </w:rPr>
        <w:t>近年来，石家庄市鹿泉区李村镇人民政府严控“三公”经费支出，</w:t>
      </w:r>
      <w:r>
        <w:rPr>
          <w:spacing w:val="-2"/>
        </w:rPr>
        <w:t>硬化预算约束，有效的控制了“三公”等相关经费的支出。</w:t>
      </w:r>
    </w:p>
    <w:p>
      <w:pPr>
        <w:pStyle w:val="4"/>
        <w:spacing w:line="345" w:lineRule="exact"/>
      </w:pPr>
      <w:bookmarkStart w:id="13" w:name="（一）“三公”经费财政拨款支出决算总体情况说明"/>
      <w:bookmarkEnd w:id="13"/>
      <w:r>
        <w:rPr>
          <w:spacing w:val="-2"/>
        </w:rPr>
        <w:t>（一）</w:t>
      </w:r>
      <w:r>
        <w:rPr>
          <w:rFonts w:ascii="Times New Roman" w:hAnsi="Times New Roman" w:eastAsia="Times New Roman"/>
          <w:spacing w:val="-2"/>
        </w:rPr>
        <w:t>“</w:t>
      </w:r>
      <w:r>
        <w:rPr>
          <w:spacing w:val="-2"/>
        </w:rPr>
        <w:t>三公</w:t>
      </w:r>
      <w:r>
        <w:rPr>
          <w:rFonts w:ascii="Times New Roman" w:hAnsi="Times New Roman" w:eastAsia="Times New Roman"/>
          <w:spacing w:val="-2"/>
        </w:rPr>
        <w:t>”</w:t>
      </w:r>
      <w:r>
        <w:rPr>
          <w:spacing w:val="-3"/>
        </w:rPr>
        <w:t>经费财政拨款支出决算总体情况说明</w:t>
      </w:r>
    </w:p>
    <w:p>
      <w:pPr>
        <w:pStyle w:val="5"/>
        <w:spacing w:before="208"/>
        <w:ind w:left="1423"/>
      </w:pPr>
      <w:r>
        <w:rPr>
          <w:spacing w:val="-22"/>
        </w:rPr>
        <w:t xml:space="preserve">本部门 </w:t>
      </w:r>
      <w:r>
        <w:rPr>
          <w:rFonts w:ascii="Times New Roman" w:hAnsi="Times New Roman" w:eastAsia="Times New Roman"/>
          <w:spacing w:val="-2"/>
        </w:rPr>
        <w:t>2023</w:t>
      </w:r>
      <w:r>
        <w:rPr>
          <w:rFonts w:ascii="Times New Roman" w:hAnsi="Times New Roman" w:eastAsia="Times New Roman"/>
          <w:spacing w:val="-6"/>
        </w:rPr>
        <w:t xml:space="preserve"> </w:t>
      </w:r>
      <w:r>
        <w:rPr>
          <w:spacing w:val="-2"/>
        </w:rPr>
        <w:t>年度</w:t>
      </w:r>
      <w:r>
        <w:rPr>
          <w:rFonts w:ascii="Times New Roman" w:hAnsi="Times New Roman" w:eastAsia="Times New Roman"/>
          <w:spacing w:val="-2"/>
        </w:rPr>
        <w:t>“</w:t>
      </w:r>
      <w:r>
        <w:rPr>
          <w:spacing w:val="-2"/>
        </w:rPr>
        <w:t>三公</w:t>
      </w:r>
      <w:r>
        <w:rPr>
          <w:rFonts w:ascii="Times New Roman" w:hAnsi="Times New Roman" w:eastAsia="Times New Roman"/>
          <w:spacing w:val="-2"/>
        </w:rPr>
        <w:t>”</w:t>
      </w:r>
      <w:r>
        <w:rPr>
          <w:spacing w:val="-9"/>
        </w:rPr>
        <w:t xml:space="preserve">经费财政拨款支出预算为 </w:t>
      </w:r>
      <w:r>
        <w:rPr>
          <w:rFonts w:ascii="Times New Roman" w:hAnsi="Times New Roman" w:eastAsia="Times New Roman"/>
          <w:spacing w:val="-2"/>
        </w:rPr>
        <w:t xml:space="preserve">5.4 </w:t>
      </w:r>
      <w:r>
        <w:rPr>
          <w:spacing w:val="-4"/>
        </w:rPr>
        <w:t>万元，支出</w:t>
      </w:r>
    </w:p>
    <w:p>
      <w:pPr>
        <w:pStyle w:val="5"/>
        <w:spacing w:before="208" w:line="360" w:lineRule="auto"/>
        <w:ind w:left="849" w:right="547"/>
      </w:pPr>
      <w:r>
        <w:t xml:space="preserve">决算为 </w:t>
      </w:r>
      <w:r>
        <w:rPr>
          <w:rFonts w:ascii="Times New Roman" w:eastAsia="Times New Roman"/>
        </w:rPr>
        <w:t xml:space="preserve">5.4 </w:t>
      </w:r>
      <w:r>
        <w:t xml:space="preserve">万元，完成预算的 </w:t>
      </w:r>
      <w:r>
        <w:rPr>
          <w:rFonts w:ascii="Times New Roman" w:eastAsia="Times New Roman"/>
        </w:rPr>
        <w:t>100%</w:t>
      </w:r>
      <w:r>
        <w:rPr>
          <w:spacing w:val="-8"/>
        </w:rPr>
        <w:t xml:space="preserve">，较预算持平，较 </w:t>
      </w:r>
      <w:r>
        <w:rPr>
          <w:rFonts w:ascii="Times New Roman" w:eastAsia="Times New Roman"/>
        </w:rPr>
        <w:t xml:space="preserve">2022 </w:t>
      </w:r>
      <w:r>
        <w:t>年度决算</w:t>
      </w:r>
      <w:r>
        <w:rPr>
          <w:spacing w:val="-2"/>
        </w:rPr>
        <w:t>持平</w:t>
      </w:r>
      <w:r>
        <w:rPr>
          <w:spacing w:val="-2"/>
          <w:sz w:val="30"/>
        </w:rPr>
        <w:t>，</w:t>
      </w:r>
      <w:r>
        <w:rPr>
          <w:spacing w:val="-2"/>
        </w:rPr>
        <w:t>主要是本部门严格执行财政预算管理制度，年初财政按预算拨</w:t>
      </w:r>
      <w:r>
        <w:rPr>
          <w:spacing w:val="-20"/>
        </w:rPr>
        <w:t xml:space="preserve">付的三公经费，年底全部支出。本部门 </w:t>
      </w:r>
      <w:r>
        <w:rPr>
          <w:spacing w:val="-2"/>
        </w:rPr>
        <w:t>2023</w:t>
      </w:r>
      <w:r>
        <w:rPr>
          <w:spacing w:val="-20"/>
        </w:rPr>
        <w:t xml:space="preserve"> 年度未发生因公出国</w:t>
      </w:r>
      <w:r>
        <w:rPr>
          <w:spacing w:val="-2"/>
        </w:rPr>
        <w:t>（境）</w:t>
      </w:r>
    </w:p>
    <w:p>
      <w:pPr>
        <w:pStyle w:val="5"/>
        <w:ind w:left="849"/>
      </w:pPr>
      <w:r>
        <w:rPr>
          <w:spacing w:val="-8"/>
        </w:rPr>
        <w:t xml:space="preserve">费和公务接待费支出，与预算持平，与 </w:t>
      </w:r>
      <w:r>
        <w:rPr>
          <w:spacing w:val="-4"/>
        </w:rPr>
        <w:t>2022</w:t>
      </w:r>
      <w:r>
        <w:rPr>
          <w:spacing w:val="-12"/>
        </w:rPr>
        <w:t xml:space="preserve"> 年度决算支出持平。</w:t>
      </w:r>
    </w:p>
    <w:p>
      <w:pPr>
        <w:pStyle w:val="4"/>
        <w:spacing w:before="246"/>
      </w:pPr>
      <w:r>
        <w:rPr>
          <w:spacing w:val="-2"/>
        </w:rPr>
        <w:t>（二）</w:t>
      </w:r>
      <w:r>
        <w:rPr>
          <w:rFonts w:ascii="Times New Roman" w:hAnsi="Times New Roman" w:eastAsia="Times New Roman"/>
          <w:spacing w:val="-2"/>
        </w:rPr>
        <w:t>“</w:t>
      </w:r>
      <w:r>
        <w:rPr>
          <w:spacing w:val="-2"/>
        </w:rPr>
        <w:t>三公</w:t>
      </w:r>
      <w:r>
        <w:rPr>
          <w:rFonts w:ascii="Times New Roman" w:hAnsi="Times New Roman" w:eastAsia="Times New Roman"/>
          <w:spacing w:val="-2"/>
        </w:rPr>
        <w:t>”</w:t>
      </w:r>
      <w:r>
        <w:rPr>
          <w:spacing w:val="-3"/>
        </w:rPr>
        <w:t>经费财政拨款支出决算具体情况说明</w:t>
      </w:r>
    </w:p>
    <w:p>
      <w:pPr>
        <w:pStyle w:val="9"/>
        <w:numPr>
          <w:ilvl w:val="0"/>
          <w:numId w:val="3"/>
        </w:numPr>
        <w:tabs>
          <w:tab w:val="left" w:pos="1729"/>
        </w:tabs>
        <w:spacing w:before="126" w:after="0" w:line="240" w:lineRule="auto"/>
        <w:ind w:left="1729" w:right="0" w:hanging="239"/>
        <w:jc w:val="left"/>
        <w:rPr>
          <w:sz w:val="32"/>
        </w:rPr>
      </w:pPr>
      <w:r>
        <w:rPr>
          <w:b/>
          <w:spacing w:val="-2"/>
          <w:sz w:val="32"/>
        </w:rPr>
        <w:t>因公出国（境）费支出情况。</w:t>
      </w:r>
      <w:r>
        <w:rPr>
          <w:spacing w:val="-22"/>
          <w:sz w:val="32"/>
        </w:rPr>
        <w:t xml:space="preserve">本部门 </w:t>
      </w:r>
      <w:r>
        <w:rPr>
          <w:spacing w:val="-2"/>
          <w:sz w:val="32"/>
        </w:rPr>
        <w:t>2023</w:t>
      </w:r>
      <w:r>
        <w:rPr>
          <w:spacing w:val="-14"/>
          <w:sz w:val="32"/>
        </w:rPr>
        <w:t xml:space="preserve"> 年度因公出国</w:t>
      </w:r>
      <w:r>
        <w:rPr>
          <w:spacing w:val="-2"/>
          <w:sz w:val="32"/>
        </w:rPr>
        <w:t>（境</w:t>
      </w:r>
      <w:r>
        <w:rPr>
          <w:spacing w:val="-10"/>
          <w:sz w:val="32"/>
        </w:rPr>
        <w:t>）</w:t>
      </w:r>
    </w:p>
    <w:p>
      <w:pPr>
        <w:pStyle w:val="5"/>
        <w:spacing w:before="209"/>
        <w:ind w:left="849"/>
      </w:pPr>
      <w:r>
        <w:rPr>
          <w:spacing w:val="-28"/>
        </w:rPr>
        <w:t xml:space="preserve">团组 </w:t>
      </w:r>
      <w:r>
        <w:rPr>
          <w:spacing w:val="-4"/>
        </w:rPr>
        <w:t>0</w:t>
      </w:r>
      <w:r>
        <w:rPr>
          <w:spacing w:val="-32"/>
        </w:rPr>
        <w:t xml:space="preserve"> 个、共 </w:t>
      </w:r>
      <w:r>
        <w:rPr>
          <w:spacing w:val="-4"/>
        </w:rPr>
        <w:t>0</w:t>
      </w:r>
      <w:r>
        <w:rPr>
          <w:spacing w:val="-13"/>
        </w:rPr>
        <w:t xml:space="preserve"> 人参加其他单位组织的因公出国</w:t>
      </w:r>
      <w:r>
        <w:rPr>
          <w:spacing w:val="-4"/>
        </w:rPr>
        <w:t>（境）</w:t>
      </w:r>
      <w:r>
        <w:rPr>
          <w:spacing w:val="-28"/>
        </w:rPr>
        <w:t xml:space="preserve">团组 </w:t>
      </w:r>
      <w:r>
        <w:rPr>
          <w:spacing w:val="-4"/>
        </w:rPr>
        <w:t>0</w:t>
      </w:r>
      <w:r>
        <w:rPr>
          <w:spacing w:val="-23"/>
        </w:rPr>
        <w:t xml:space="preserve"> 个、共</w:t>
      </w:r>
    </w:p>
    <w:p>
      <w:pPr>
        <w:pStyle w:val="5"/>
        <w:spacing w:before="207" w:line="360" w:lineRule="auto"/>
        <w:ind w:left="849" w:right="708"/>
      </w:pPr>
      <w:r>
        <w:t>0</w:t>
      </w:r>
      <w:r>
        <w:rPr>
          <w:spacing w:val="-7"/>
        </w:rPr>
        <w:t xml:space="preserve"> 人无本单位组织的出国</w:t>
      </w:r>
      <w:r>
        <w:t>（境）团组。因公出国（境）费支出较预算</w:t>
      </w:r>
      <w:r>
        <w:rPr>
          <w:spacing w:val="-28"/>
        </w:rPr>
        <w:t xml:space="preserve">增加 </w:t>
      </w:r>
      <w:r>
        <w:rPr>
          <w:spacing w:val="-2"/>
        </w:rPr>
        <w:t>0</w:t>
      </w:r>
      <w:r>
        <w:rPr>
          <w:spacing w:val="-25"/>
        </w:rPr>
        <w:t xml:space="preserve"> 万元，增长 </w:t>
      </w:r>
      <w:r>
        <w:rPr>
          <w:spacing w:val="-2"/>
        </w:rPr>
        <w:t>0%，与预算持平，主要是当年没有因公出国的工作</w:t>
      </w:r>
      <w:r>
        <w:rPr>
          <w:spacing w:val="-7"/>
        </w:rPr>
        <w:t xml:space="preserve">任务；较上年增加 </w:t>
      </w:r>
      <w:r>
        <w:t>0</w:t>
      </w:r>
      <w:r>
        <w:rPr>
          <w:spacing w:val="-20"/>
        </w:rPr>
        <w:t xml:space="preserve"> 万元，增长 </w:t>
      </w:r>
      <w:r>
        <w:t>0</w:t>
      </w:r>
      <w:r>
        <w:rPr>
          <w:spacing w:val="-16"/>
        </w:rPr>
        <w:t xml:space="preserve">%，与 </w:t>
      </w:r>
      <w:r>
        <w:t>2022</w:t>
      </w:r>
      <w:r>
        <w:rPr>
          <w:spacing w:val="-9"/>
        </w:rPr>
        <w:t xml:space="preserve"> 年度决算支出持平，主</w:t>
      </w:r>
      <w:r>
        <w:rPr>
          <w:spacing w:val="-2"/>
        </w:rPr>
        <w:t>要是当年没有因公出国的工作任务。</w:t>
      </w:r>
    </w:p>
    <w:p>
      <w:pPr>
        <w:pStyle w:val="9"/>
        <w:numPr>
          <w:ilvl w:val="0"/>
          <w:numId w:val="3"/>
        </w:numPr>
        <w:tabs>
          <w:tab w:val="left" w:pos="1729"/>
        </w:tabs>
        <w:spacing w:before="39" w:after="0" w:line="240" w:lineRule="auto"/>
        <w:ind w:left="1729" w:right="0" w:hanging="239"/>
        <w:jc w:val="both"/>
        <w:rPr>
          <w:sz w:val="32"/>
        </w:rPr>
      </w:pPr>
      <w:r>
        <w:rPr>
          <w:b/>
          <w:spacing w:val="-6"/>
          <w:sz w:val="32"/>
        </w:rPr>
        <w:t>公务用车购置及运行维护费支出情况。</w:t>
      </w:r>
      <w:r>
        <w:rPr>
          <w:spacing w:val="-21"/>
          <w:sz w:val="32"/>
        </w:rPr>
        <w:t xml:space="preserve">本部门 </w:t>
      </w:r>
      <w:r>
        <w:rPr>
          <w:rFonts w:ascii="Times New Roman" w:eastAsia="Times New Roman"/>
          <w:spacing w:val="-2"/>
          <w:sz w:val="32"/>
        </w:rPr>
        <w:t>2023</w:t>
      </w:r>
      <w:r>
        <w:rPr>
          <w:rFonts w:ascii="Times New Roman" w:eastAsia="Times New Roman"/>
          <w:spacing w:val="1"/>
          <w:sz w:val="32"/>
        </w:rPr>
        <w:t xml:space="preserve"> </w:t>
      </w:r>
      <w:r>
        <w:rPr>
          <w:spacing w:val="-4"/>
          <w:sz w:val="32"/>
        </w:rPr>
        <w:t>年度公务用</w:t>
      </w:r>
    </w:p>
    <w:p>
      <w:pPr>
        <w:pStyle w:val="5"/>
        <w:spacing w:before="162" w:line="336" w:lineRule="auto"/>
        <w:ind w:left="849" w:right="746"/>
        <w:jc w:val="both"/>
      </w:pPr>
      <w:r>
        <w:rPr>
          <w:spacing w:val="-4"/>
        </w:rPr>
        <w:t xml:space="preserve">车购置及运行维护费预算为 </w:t>
      </w:r>
      <w:r>
        <w:rPr>
          <w:rFonts w:ascii="Times New Roman" w:eastAsia="Times New Roman"/>
        </w:rPr>
        <w:t>5.4</w:t>
      </w:r>
      <w:r>
        <w:rPr>
          <w:rFonts w:ascii="Times New Roman" w:eastAsia="Times New Roman"/>
          <w:spacing w:val="-20"/>
        </w:rPr>
        <w:t xml:space="preserve"> </w:t>
      </w:r>
      <w:r>
        <w:t xml:space="preserve">万元，支出决算 </w:t>
      </w:r>
      <w:r>
        <w:rPr>
          <w:rFonts w:ascii="Times New Roman" w:eastAsia="Times New Roman"/>
        </w:rPr>
        <w:t xml:space="preserve">5.4 </w:t>
      </w:r>
      <w:r>
        <w:t>万元，完成预算</w:t>
      </w:r>
      <w:r>
        <w:rPr>
          <w:spacing w:val="-20"/>
        </w:rPr>
        <w:t xml:space="preserve">的 </w:t>
      </w:r>
      <w:r>
        <w:rPr>
          <w:rFonts w:ascii="Times New Roman" w:eastAsia="Times New Roman"/>
        </w:rPr>
        <w:t>100%,</w:t>
      </w:r>
      <w:r>
        <w:t>较预算持平，主要是按照区委区政府有关政策，严格执行财</w:t>
      </w:r>
      <w:r>
        <w:rPr>
          <w:spacing w:val="-5"/>
        </w:rPr>
        <w:t>政预算管理制度，年初财政按预算拨付的三公经费，年底全部支出；</w:t>
      </w:r>
    </w:p>
    <w:p>
      <w:pPr>
        <w:pStyle w:val="5"/>
        <w:spacing w:after="0" w:line="336" w:lineRule="auto"/>
        <w:jc w:val="both"/>
        <w:sectPr>
          <w:pgSz w:w="11910" w:h="16840"/>
          <w:pgMar w:top="1160" w:right="425" w:bottom="280" w:left="283" w:header="720" w:footer="720" w:gutter="0"/>
          <w:cols w:space="720" w:num="1"/>
        </w:sectPr>
      </w:pPr>
    </w:p>
    <w:p>
      <w:pPr>
        <w:pStyle w:val="5"/>
        <w:spacing w:before="31"/>
        <w:ind w:left="849"/>
        <w:jc w:val="both"/>
      </w:pPr>
      <w:r>
        <w:rPr>
          <w:spacing w:val="-41"/>
        </w:rPr>
        <w:t xml:space="preserve">与 </w:t>
      </w:r>
      <w:r>
        <w:rPr>
          <w:rFonts w:ascii="Times New Roman" w:eastAsia="Times New Roman"/>
          <w:spacing w:val="-2"/>
        </w:rPr>
        <w:t>2022</w:t>
      </w:r>
      <w:r>
        <w:rPr>
          <w:rFonts w:ascii="Times New Roman" w:eastAsia="Times New Roman"/>
          <w:spacing w:val="-5"/>
        </w:rPr>
        <w:t xml:space="preserve"> </w:t>
      </w:r>
      <w:r>
        <w:rPr>
          <w:spacing w:val="-3"/>
        </w:rPr>
        <w:t>年度决算持平。其中：</w:t>
      </w:r>
    </w:p>
    <w:p>
      <w:pPr>
        <w:pStyle w:val="5"/>
        <w:spacing w:before="165" w:line="333" w:lineRule="auto"/>
        <w:ind w:left="849" w:right="706" w:firstLine="640"/>
        <w:jc w:val="both"/>
      </w:pPr>
      <w:r>
        <w:rPr>
          <w:b/>
          <w:spacing w:val="-8"/>
        </w:rPr>
        <w:t xml:space="preserve">公务用车购置费支出 </w:t>
      </w:r>
      <w:r>
        <w:rPr>
          <w:rFonts w:ascii="Times New Roman" w:hAnsi="Times New Roman" w:eastAsia="Times New Roman"/>
          <w:b/>
          <w:spacing w:val="-4"/>
        </w:rPr>
        <w:t>0</w:t>
      </w:r>
      <w:r>
        <w:rPr>
          <w:rFonts w:ascii="Times New Roman" w:hAnsi="Times New Roman" w:eastAsia="Times New Roman"/>
          <w:b/>
          <w:spacing w:val="-16"/>
        </w:rPr>
        <w:t xml:space="preserve"> </w:t>
      </w:r>
      <w:r>
        <w:rPr>
          <w:b/>
          <w:spacing w:val="-21"/>
        </w:rPr>
        <w:t>万元：</w:t>
      </w:r>
      <w:r>
        <w:rPr>
          <w:spacing w:val="-12"/>
        </w:rPr>
        <w:t xml:space="preserve">本部门 </w:t>
      </w:r>
      <w:r>
        <w:rPr>
          <w:rFonts w:ascii="Times New Roman" w:hAnsi="Times New Roman" w:eastAsia="Times New Roman"/>
          <w:spacing w:val="-4"/>
        </w:rPr>
        <w:t>2023</w:t>
      </w:r>
      <w:r>
        <w:rPr>
          <w:rFonts w:ascii="Times New Roman" w:hAnsi="Times New Roman" w:eastAsia="Times New Roman"/>
          <w:spacing w:val="-16"/>
        </w:rPr>
        <w:t xml:space="preserve"> </w:t>
      </w:r>
      <w:r>
        <w:rPr>
          <w:spacing w:val="-8"/>
        </w:rPr>
        <w:t xml:space="preserve">年度公务用车购置量 </w:t>
      </w:r>
      <w:r>
        <w:rPr>
          <w:rFonts w:ascii="Times New Roman" w:hAnsi="Times New Roman" w:eastAsia="Times New Roman"/>
          <w:spacing w:val="-4"/>
        </w:rPr>
        <w:t>0</w:t>
      </w:r>
      <w:r>
        <w:rPr>
          <w:spacing w:val="-2"/>
        </w:rPr>
        <w:t>辆，未发生</w:t>
      </w:r>
      <w:r>
        <w:rPr>
          <w:rFonts w:ascii="Times New Roman" w:hAnsi="Times New Roman" w:eastAsia="Times New Roman"/>
          <w:spacing w:val="-2"/>
        </w:rPr>
        <w:t>“</w:t>
      </w:r>
      <w:r>
        <w:rPr>
          <w:spacing w:val="-2"/>
        </w:rPr>
        <w:t>公务用车购置</w:t>
      </w:r>
      <w:r>
        <w:rPr>
          <w:rFonts w:ascii="Times New Roman" w:hAnsi="Times New Roman" w:eastAsia="Times New Roman"/>
          <w:spacing w:val="-2"/>
        </w:rPr>
        <w:t>”</w:t>
      </w:r>
      <w:r>
        <w:rPr>
          <w:spacing w:val="-8"/>
        </w:rPr>
        <w:t>经费支出 。公务用车购置费支出与预算和</w:t>
      </w:r>
      <w:r>
        <w:rPr>
          <w:spacing w:val="-2"/>
        </w:rPr>
        <w:t>上年持平，主要是当年没有公车购置的安排。</w:t>
      </w:r>
    </w:p>
    <w:p>
      <w:pPr>
        <w:spacing w:before="5"/>
        <w:ind w:left="1490" w:right="0" w:firstLine="0"/>
        <w:jc w:val="both"/>
        <w:rPr>
          <w:sz w:val="32"/>
        </w:rPr>
      </w:pPr>
      <w:r>
        <w:rPr>
          <w:b/>
          <w:spacing w:val="-9"/>
          <w:sz w:val="32"/>
        </w:rPr>
        <w:t xml:space="preserve">公务用车运行维护费支出 </w:t>
      </w:r>
      <w:r>
        <w:rPr>
          <w:rFonts w:ascii="Times New Roman" w:eastAsia="Times New Roman"/>
          <w:b/>
          <w:spacing w:val="-2"/>
          <w:sz w:val="32"/>
        </w:rPr>
        <w:t>5.4</w:t>
      </w:r>
      <w:r>
        <w:rPr>
          <w:rFonts w:ascii="Times New Roman" w:eastAsia="Times New Roman"/>
          <w:b/>
          <w:sz w:val="32"/>
        </w:rPr>
        <w:t xml:space="preserve"> </w:t>
      </w:r>
      <w:r>
        <w:rPr>
          <w:b/>
          <w:spacing w:val="-20"/>
          <w:sz w:val="32"/>
        </w:rPr>
        <w:t>万元：</w:t>
      </w:r>
      <w:r>
        <w:rPr>
          <w:spacing w:val="-22"/>
          <w:sz w:val="32"/>
        </w:rPr>
        <w:t xml:space="preserve">本部门 </w:t>
      </w:r>
      <w:r>
        <w:rPr>
          <w:rFonts w:ascii="Times New Roman" w:eastAsia="Times New Roman"/>
          <w:spacing w:val="-2"/>
          <w:sz w:val="32"/>
        </w:rPr>
        <w:t>2023</w:t>
      </w:r>
      <w:r>
        <w:rPr>
          <w:rFonts w:ascii="Times New Roman" w:eastAsia="Times New Roman"/>
          <w:sz w:val="32"/>
        </w:rPr>
        <w:t xml:space="preserve"> </w:t>
      </w:r>
      <w:r>
        <w:rPr>
          <w:spacing w:val="-4"/>
          <w:sz w:val="32"/>
        </w:rPr>
        <w:t>年度单位公务用</w:t>
      </w:r>
    </w:p>
    <w:p>
      <w:pPr>
        <w:pStyle w:val="5"/>
        <w:spacing w:before="165" w:line="333" w:lineRule="auto"/>
        <w:ind w:left="849" w:right="746"/>
        <w:jc w:val="both"/>
      </w:pPr>
      <w:r>
        <w:rPr>
          <w:spacing w:val="-8"/>
        </w:rPr>
        <w:t xml:space="preserve">车保有量 </w:t>
      </w:r>
      <w:r>
        <w:rPr>
          <w:rFonts w:ascii="Times New Roman" w:eastAsia="Times New Roman"/>
        </w:rPr>
        <w:t>2</w:t>
      </w:r>
      <w:r>
        <w:rPr>
          <w:rFonts w:ascii="Times New Roman" w:eastAsia="Times New Roman"/>
          <w:spacing w:val="-20"/>
        </w:rPr>
        <w:t xml:space="preserve"> </w:t>
      </w:r>
      <w:r>
        <w:rPr>
          <w:spacing w:val="-4"/>
        </w:rPr>
        <w:t xml:space="preserve">辆，发生运行维护费支出 </w:t>
      </w:r>
      <w:r>
        <w:rPr>
          <w:rFonts w:ascii="Times New Roman" w:eastAsia="Times New Roman"/>
        </w:rPr>
        <w:t>5.4</w:t>
      </w:r>
      <w:r>
        <w:rPr>
          <w:rFonts w:ascii="Times New Roman" w:eastAsia="Times New Roman"/>
          <w:spacing w:val="-14"/>
        </w:rPr>
        <w:t xml:space="preserve"> </w:t>
      </w:r>
      <w:r>
        <w:t>万元。公车运行维护费支出</w:t>
      </w:r>
      <w:r>
        <w:rPr>
          <w:spacing w:val="-2"/>
        </w:rPr>
        <w:t xml:space="preserve">较预算持平，严格执行年初预算，严守公务用车配备及使用纪律。与 </w:t>
      </w:r>
      <w:r>
        <w:t>2022</w:t>
      </w:r>
      <w:r>
        <w:rPr>
          <w:spacing w:val="-7"/>
        </w:rPr>
        <w:t xml:space="preserve"> 年度决算支出持平。</w:t>
      </w:r>
    </w:p>
    <w:p>
      <w:pPr>
        <w:pStyle w:val="9"/>
        <w:numPr>
          <w:ilvl w:val="0"/>
          <w:numId w:val="3"/>
        </w:numPr>
        <w:tabs>
          <w:tab w:val="left" w:pos="1729"/>
        </w:tabs>
        <w:spacing w:before="5" w:after="0" w:line="240" w:lineRule="auto"/>
        <w:ind w:left="1729" w:right="0" w:hanging="239"/>
        <w:jc w:val="both"/>
        <w:rPr>
          <w:sz w:val="32"/>
        </w:rPr>
      </w:pPr>
      <w:r>
        <w:rPr>
          <w:b/>
          <w:spacing w:val="-4"/>
          <w:sz w:val="32"/>
        </w:rPr>
        <w:t>公务接待费。</w:t>
      </w:r>
      <w:r>
        <w:rPr>
          <w:spacing w:val="-23"/>
          <w:sz w:val="32"/>
        </w:rPr>
        <w:t xml:space="preserve">本部门 </w:t>
      </w:r>
      <w:r>
        <w:rPr>
          <w:spacing w:val="-4"/>
          <w:sz w:val="32"/>
        </w:rPr>
        <w:t>2023</w:t>
      </w:r>
      <w:r>
        <w:rPr>
          <w:spacing w:val="-13"/>
          <w:sz w:val="32"/>
        </w:rPr>
        <w:t xml:space="preserve"> 年度未发生公务接待费支出，与预算</w:t>
      </w:r>
    </w:p>
    <w:p>
      <w:pPr>
        <w:pStyle w:val="5"/>
        <w:spacing w:before="163"/>
        <w:ind w:left="849"/>
        <w:jc w:val="both"/>
      </w:pPr>
      <w:r>
        <w:rPr>
          <w:spacing w:val="-17"/>
        </w:rPr>
        <w:t xml:space="preserve">持平，与 </w:t>
      </w:r>
      <w:r>
        <w:rPr>
          <w:spacing w:val="-4"/>
        </w:rPr>
        <w:t>2022</w:t>
      </w:r>
      <w:r>
        <w:rPr>
          <w:spacing w:val="-12"/>
        </w:rPr>
        <w:t xml:space="preserve"> 年度决算支出持平。</w:t>
      </w:r>
    </w:p>
    <w:p>
      <w:pPr>
        <w:pStyle w:val="5"/>
        <w:spacing w:before="121"/>
        <w:ind w:right="6487"/>
        <w:jc w:val="right"/>
        <w:rPr>
          <w:rFonts w:ascii="黑体" w:eastAsia="黑体"/>
        </w:rPr>
      </w:pPr>
      <w:bookmarkStart w:id="14" w:name="六、机关运行经费支出说明"/>
      <w:bookmarkEnd w:id="14"/>
      <w:r>
        <w:rPr>
          <w:rFonts w:ascii="黑体" w:eastAsia="黑体"/>
          <w:color w:val="333333"/>
          <w:spacing w:val="-4"/>
          <w:sz w:val="33"/>
        </w:rPr>
        <w:t>六、</w:t>
      </w:r>
      <w:r>
        <w:rPr>
          <w:rFonts w:ascii="黑体" w:eastAsia="黑体"/>
          <w:spacing w:val="-5"/>
        </w:rPr>
        <w:t>机关运行经费支出说明</w:t>
      </w:r>
    </w:p>
    <w:p>
      <w:pPr>
        <w:pStyle w:val="5"/>
        <w:spacing w:before="200"/>
        <w:ind w:left="1428"/>
        <w:jc w:val="both"/>
      </w:pPr>
      <w:r>
        <w:rPr>
          <w:spacing w:val="-22"/>
        </w:rPr>
        <w:t xml:space="preserve">本部门 </w:t>
      </w:r>
      <w:r>
        <w:rPr>
          <w:rFonts w:ascii="Times New Roman" w:eastAsia="Times New Roman"/>
          <w:spacing w:val="-2"/>
        </w:rPr>
        <w:t>2023</w:t>
      </w:r>
      <w:r>
        <w:rPr>
          <w:rFonts w:ascii="Times New Roman" w:eastAsia="Times New Roman"/>
          <w:spacing w:val="-5"/>
        </w:rPr>
        <w:t xml:space="preserve"> </w:t>
      </w:r>
      <w:r>
        <w:rPr>
          <w:spacing w:val="-9"/>
        </w:rPr>
        <w:t xml:space="preserve">年度机关运行经费支出 </w:t>
      </w:r>
      <w:r>
        <w:rPr>
          <w:rFonts w:ascii="Times New Roman" w:eastAsia="Times New Roman"/>
          <w:spacing w:val="-2"/>
        </w:rPr>
        <w:t>562.13</w:t>
      </w:r>
      <w:r>
        <w:rPr>
          <w:rFonts w:ascii="Times New Roman" w:eastAsia="Times New Roman"/>
          <w:spacing w:val="-1"/>
        </w:rPr>
        <w:t xml:space="preserve"> </w:t>
      </w:r>
      <w:r>
        <w:rPr>
          <w:spacing w:val="-18"/>
        </w:rPr>
        <w:t xml:space="preserve">万元，较 </w:t>
      </w:r>
      <w:r>
        <w:rPr>
          <w:rFonts w:ascii="Times New Roman" w:eastAsia="Times New Roman"/>
          <w:spacing w:val="-2"/>
        </w:rPr>
        <w:t>2022</w:t>
      </w:r>
      <w:r>
        <w:rPr>
          <w:rFonts w:ascii="Times New Roman" w:eastAsia="Times New Roman"/>
          <w:spacing w:val="-1"/>
        </w:rPr>
        <w:t xml:space="preserve"> </w:t>
      </w:r>
      <w:r>
        <w:rPr>
          <w:spacing w:val="-5"/>
        </w:rPr>
        <w:t>年度减</w:t>
      </w:r>
    </w:p>
    <w:p>
      <w:pPr>
        <w:pStyle w:val="5"/>
        <w:spacing w:before="208" w:line="360" w:lineRule="auto"/>
        <w:ind w:left="849" w:right="706"/>
        <w:jc w:val="both"/>
      </w:pPr>
      <w:r>
        <w:rPr>
          <w:spacing w:val="-20"/>
        </w:rPr>
        <w:t xml:space="preserve">少 </w:t>
      </w:r>
      <w:r>
        <w:rPr>
          <w:rFonts w:ascii="Times New Roman" w:eastAsia="Times New Roman"/>
          <w:spacing w:val="-8"/>
        </w:rPr>
        <w:t>160.16</w:t>
      </w:r>
      <w:r>
        <w:rPr>
          <w:rFonts w:ascii="Times New Roman" w:eastAsia="Times New Roman"/>
          <w:spacing w:val="-9"/>
        </w:rPr>
        <w:t xml:space="preserve"> </w:t>
      </w:r>
      <w:r>
        <w:rPr>
          <w:spacing w:val="-25"/>
        </w:rPr>
        <w:t xml:space="preserve">万元，减少 </w:t>
      </w:r>
      <w:r>
        <w:rPr>
          <w:rFonts w:ascii="Times New Roman" w:eastAsia="Times New Roman"/>
          <w:spacing w:val="-8"/>
        </w:rPr>
        <w:t>22.2%</w:t>
      </w:r>
      <w:r>
        <w:rPr>
          <w:spacing w:val="-10"/>
        </w:rPr>
        <w:t xml:space="preserve">，主要原因是 </w:t>
      </w:r>
      <w:r>
        <w:rPr>
          <w:spacing w:val="-8"/>
        </w:rPr>
        <w:t>2023</w:t>
      </w:r>
      <w:r>
        <w:rPr>
          <w:spacing w:val="-13"/>
        </w:rPr>
        <w:t xml:space="preserve"> 年退役军人</w:t>
      </w:r>
      <w:r>
        <w:rPr>
          <w:spacing w:val="-18"/>
        </w:rPr>
        <w:t xml:space="preserve">工资 </w:t>
      </w:r>
      <w:r>
        <w:rPr>
          <w:spacing w:val="-10"/>
        </w:rPr>
        <w:t>127.8</w:t>
      </w:r>
      <w:r>
        <w:rPr>
          <w:spacing w:val="-28"/>
        </w:rPr>
        <w:t xml:space="preserve"> 万元列入项目支出，</w:t>
      </w:r>
      <w:r>
        <w:rPr>
          <w:spacing w:val="22"/>
        </w:rPr>
        <w:t>20</w:t>
      </w:r>
      <w:r>
        <w:rPr>
          <w:spacing w:val="19"/>
        </w:rPr>
        <w:t>2</w:t>
      </w:r>
      <w:r>
        <w:rPr>
          <w:spacing w:val="21"/>
        </w:rPr>
        <w:t>2</w:t>
      </w:r>
      <w:r>
        <w:rPr>
          <w:spacing w:val="-26"/>
        </w:rPr>
        <w:t xml:space="preserve"> 年是在机关运行经费中列支。</w:t>
      </w:r>
      <w:r>
        <w:rPr>
          <w:spacing w:val="-10"/>
        </w:rPr>
        <w:t>2022</w:t>
      </w:r>
      <w:r>
        <w:rPr>
          <w:spacing w:val="-1"/>
        </w:rPr>
        <w:t xml:space="preserve">年绿化租地费用在机关运行经费中列支，而 </w:t>
      </w:r>
      <w:r>
        <w:t>2023</w:t>
      </w:r>
      <w:r>
        <w:rPr>
          <w:spacing w:val="-5"/>
        </w:rPr>
        <w:t xml:space="preserve"> 年无此项列支。</w:t>
      </w:r>
    </w:p>
    <w:p>
      <w:pPr>
        <w:pStyle w:val="5"/>
        <w:spacing w:before="28"/>
        <w:ind w:right="6468"/>
        <w:jc w:val="right"/>
        <w:rPr>
          <w:rFonts w:ascii="黑体" w:eastAsia="黑体"/>
        </w:rPr>
      </w:pPr>
      <w:r>
        <w:rPr>
          <w:rFonts w:ascii="黑体" w:eastAsia="黑体"/>
          <w:color w:val="333333"/>
          <w:spacing w:val="-4"/>
          <w:sz w:val="33"/>
        </w:rPr>
        <w:t>七、</w:t>
      </w:r>
      <w:r>
        <w:rPr>
          <w:rFonts w:ascii="黑体" w:eastAsia="黑体"/>
          <w:spacing w:val="-5"/>
        </w:rPr>
        <w:t>政府采购支出说明</w:t>
      </w:r>
    </w:p>
    <w:p>
      <w:pPr>
        <w:pStyle w:val="5"/>
        <w:spacing w:before="124"/>
        <w:ind w:left="1476"/>
        <w:jc w:val="both"/>
      </w:pPr>
      <w:r>
        <w:rPr>
          <w:spacing w:val="-24"/>
        </w:rPr>
        <w:t xml:space="preserve">本部门 </w:t>
      </w:r>
      <w:r>
        <w:rPr>
          <w:rFonts w:ascii="Times New Roman" w:eastAsia="Times New Roman"/>
          <w:spacing w:val="-2"/>
        </w:rPr>
        <w:t>2023</w:t>
      </w:r>
      <w:r>
        <w:rPr>
          <w:rFonts w:ascii="Times New Roman" w:eastAsia="Times New Roman"/>
          <w:spacing w:val="-15"/>
        </w:rPr>
        <w:t xml:space="preserve"> </w:t>
      </w:r>
      <w:r>
        <w:rPr>
          <w:spacing w:val="-10"/>
        </w:rPr>
        <w:t xml:space="preserve">年度政府采购支出总额 </w:t>
      </w:r>
      <w:r>
        <w:rPr>
          <w:rFonts w:ascii="Times New Roman" w:eastAsia="Times New Roman"/>
          <w:spacing w:val="-2"/>
        </w:rPr>
        <w:t>36.29</w:t>
      </w:r>
      <w:r>
        <w:rPr>
          <w:rFonts w:ascii="Times New Roman" w:eastAsia="Times New Roman"/>
          <w:spacing w:val="-8"/>
        </w:rPr>
        <w:t xml:space="preserve"> </w:t>
      </w:r>
      <w:r>
        <w:rPr>
          <w:spacing w:val="-20"/>
        </w:rPr>
        <w:t>万元，从采购类型来看，</w:t>
      </w:r>
    </w:p>
    <w:p>
      <w:pPr>
        <w:pStyle w:val="5"/>
        <w:spacing w:before="208"/>
        <w:ind w:left="849"/>
        <w:jc w:val="both"/>
      </w:pPr>
      <w:r>
        <w:rPr>
          <w:spacing w:val="-11"/>
        </w:rPr>
        <w:t xml:space="preserve">政府采购货物支出 </w:t>
      </w:r>
      <w:r>
        <w:rPr>
          <w:rFonts w:ascii="Times New Roman" w:eastAsia="Times New Roman"/>
          <w:spacing w:val="-2"/>
        </w:rPr>
        <w:t>8</w:t>
      </w:r>
      <w:r>
        <w:rPr>
          <w:rFonts w:ascii="Times New Roman" w:eastAsia="Times New Roman"/>
          <w:spacing w:val="-12"/>
        </w:rPr>
        <w:t xml:space="preserve"> </w:t>
      </w:r>
      <w:r>
        <w:rPr>
          <w:spacing w:val="-9"/>
        </w:rPr>
        <w:t xml:space="preserve">万元、政府采购工程支出 </w:t>
      </w:r>
      <w:r>
        <w:rPr>
          <w:rFonts w:ascii="Times New Roman" w:eastAsia="Times New Roman"/>
          <w:spacing w:val="-2"/>
        </w:rPr>
        <w:t>0</w:t>
      </w:r>
      <w:r>
        <w:rPr>
          <w:rFonts w:ascii="Times New Roman" w:eastAsia="Times New Roman"/>
          <w:spacing w:val="-4"/>
        </w:rPr>
        <w:t xml:space="preserve"> </w:t>
      </w:r>
      <w:r>
        <w:rPr>
          <w:spacing w:val="-3"/>
        </w:rPr>
        <w:t>万元、政府采购服务</w:t>
      </w:r>
    </w:p>
    <w:p>
      <w:pPr>
        <w:pStyle w:val="5"/>
        <w:spacing w:before="208" w:line="360" w:lineRule="auto"/>
        <w:ind w:left="849" w:right="708"/>
        <w:jc w:val="both"/>
      </w:pPr>
      <w:r>
        <w:rPr>
          <w:spacing w:val="-15"/>
        </w:rPr>
        <w:t xml:space="preserve">支出 </w:t>
      </w:r>
      <w:r>
        <w:rPr>
          <w:rFonts w:ascii="Times New Roman" w:eastAsia="Times New Roman"/>
          <w:spacing w:val="-2"/>
        </w:rPr>
        <w:t>28.29</w:t>
      </w:r>
      <w:r>
        <w:rPr>
          <w:rFonts w:ascii="Times New Roman" w:eastAsia="Times New Roman"/>
          <w:spacing w:val="-18"/>
        </w:rPr>
        <w:t xml:space="preserve"> </w:t>
      </w:r>
      <w:r>
        <w:rPr>
          <w:spacing w:val="-12"/>
        </w:rPr>
        <w:t xml:space="preserve">万元。授予中小企业合同金额 </w:t>
      </w:r>
      <w:r>
        <w:rPr>
          <w:rFonts w:ascii="Times New Roman" w:eastAsia="Times New Roman"/>
          <w:spacing w:val="-2"/>
        </w:rPr>
        <w:t>36.29</w:t>
      </w:r>
      <w:r>
        <w:rPr>
          <w:rFonts w:ascii="Times New Roman" w:eastAsia="Times New Roman"/>
          <w:spacing w:val="-18"/>
        </w:rPr>
        <w:t xml:space="preserve"> </w:t>
      </w:r>
      <w:r>
        <w:rPr>
          <w:spacing w:val="-10"/>
        </w:rPr>
        <w:t>万元，占政府采购支出</w:t>
      </w:r>
      <w:r>
        <w:rPr>
          <w:spacing w:val="-13"/>
        </w:rPr>
        <w:t xml:space="preserve">总额的 </w:t>
      </w:r>
      <w:r>
        <w:rPr>
          <w:rFonts w:ascii="Times New Roman" w:eastAsia="Times New Roman"/>
          <w:spacing w:val="-6"/>
        </w:rPr>
        <w:t>100%</w:t>
      </w:r>
      <w:r>
        <w:rPr>
          <w:spacing w:val="-8"/>
        </w:rPr>
        <w:t xml:space="preserve">，其中授予小微企业合同金额 </w:t>
      </w:r>
      <w:r>
        <w:rPr>
          <w:rFonts w:ascii="Times New Roman" w:eastAsia="Times New Roman"/>
          <w:spacing w:val="-6"/>
        </w:rPr>
        <w:t>36.29</w:t>
      </w:r>
      <w:r>
        <w:rPr>
          <w:rFonts w:ascii="Times New Roman" w:eastAsia="Times New Roman"/>
          <w:spacing w:val="10"/>
        </w:rPr>
        <w:t xml:space="preserve"> </w:t>
      </w:r>
      <w:r>
        <w:rPr>
          <w:spacing w:val="-6"/>
        </w:rPr>
        <w:t>万元，占政府采购支</w:t>
      </w:r>
      <w:r>
        <w:rPr>
          <w:spacing w:val="-8"/>
        </w:rPr>
        <w:t xml:space="preserve">出总额的 </w:t>
      </w:r>
      <w:r>
        <w:rPr>
          <w:rFonts w:ascii="Times New Roman" w:eastAsia="Times New Roman"/>
        </w:rPr>
        <w:t>100%</w:t>
      </w:r>
      <w:r>
        <w:t>。</w:t>
      </w:r>
    </w:p>
    <w:p>
      <w:pPr>
        <w:pStyle w:val="5"/>
        <w:spacing w:before="28"/>
        <w:ind w:left="1509"/>
        <w:rPr>
          <w:rFonts w:ascii="黑体" w:eastAsia="黑体"/>
        </w:rPr>
      </w:pPr>
      <w:r>
        <w:rPr>
          <w:rFonts w:ascii="黑体" w:eastAsia="黑体"/>
          <w:color w:val="333333"/>
          <w:spacing w:val="-4"/>
          <w:sz w:val="33"/>
        </w:rPr>
        <w:t>八、</w:t>
      </w:r>
      <w:r>
        <w:rPr>
          <w:rFonts w:ascii="黑体" w:eastAsia="黑体"/>
          <w:spacing w:val="-5"/>
        </w:rPr>
        <w:t>国有资产占用情况说明</w:t>
      </w:r>
    </w:p>
    <w:p>
      <w:pPr>
        <w:pStyle w:val="5"/>
        <w:spacing w:before="157" w:line="333" w:lineRule="auto"/>
        <w:ind w:left="849" w:right="710" w:firstLine="640"/>
        <w:jc w:val="both"/>
      </w:pPr>
      <w:r>
        <w:rPr>
          <w:spacing w:val="-18"/>
        </w:rPr>
        <w:t xml:space="preserve">截至 </w:t>
      </w:r>
      <w:r>
        <w:rPr>
          <w:spacing w:val="-12"/>
        </w:rPr>
        <w:t>2023</w:t>
      </w:r>
      <w:r>
        <w:rPr>
          <w:spacing w:val="-23"/>
        </w:rPr>
        <w:t xml:space="preserve"> 年 </w:t>
      </w:r>
      <w:r>
        <w:rPr>
          <w:spacing w:val="-12"/>
        </w:rPr>
        <w:t>12</w:t>
      </w:r>
      <w:r>
        <w:rPr>
          <w:spacing w:val="-23"/>
        </w:rPr>
        <w:t xml:space="preserve"> 月 </w:t>
      </w:r>
      <w:r>
        <w:rPr>
          <w:spacing w:val="-12"/>
        </w:rPr>
        <w:t>31</w:t>
      </w:r>
      <w:r>
        <w:rPr>
          <w:spacing w:val="-18"/>
        </w:rPr>
        <w:t xml:space="preserve"> 日，固定资产 </w:t>
      </w:r>
      <w:r>
        <w:rPr>
          <w:spacing w:val="-12"/>
        </w:rPr>
        <w:t>566.18</w:t>
      </w:r>
      <w:r>
        <w:rPr>
          <w:spacing w:val="-16"/>
        </w:rPr>
        <w:t xml:space="preserve"> 万元，其中：房屋及构筑物 </w:t>
      </w:r>
      <w:r>
        <w:t>227.48</w:t>
      </w:r>
      <w:r>
        <w:rPr>
          <w:spacing w:val="-12"/>
        </w:rPr>
        <w:t xml:space="preserve"> 万元，设备</w:t>
      </w:r>
      <w:r>
        <w:t>（个、台、辆等）306.97</w:t>
      </w:r>
      <w:r>
        <w:rPr>
          <w:spacing w:val="-12"/>
        </w:rPr>
        <w:t xml:space="preserve"> 万元，家具、用</w:t>
      </w:r>
    </w:p>
    <w:p>
      <w:pPr>
        <w:pStyle w:val="5"/>
        <w:spacing w:after="0" w:line="333" w:lineRule="auto"/>
        <w:jc w:val="both"/>
        <w:sectPr>
          <w:pgSz w:w="11910" w:h="16840"/>
          <w:pgMar w:top="1200" w:right="425" w:bottom="280" w:left="283" w:header="720" w:footer="720" w:gutter="0"/>
          <w:cols w:space="720" w:num="1"/>
        </w:sectPr>
      </w:pPr>
    </w:p>
    <w:p>
      <w:pPr>
        <w:pStyle w:val="5"/>
        <w:spacing w:before="29" w:line="333" w:lineRule="auto"/>
        <w:ind w:left="849" w:right="708"/>
        <w:jc w:val="both"/>
      </w:pPr>
      <w:r>
        <w:rPr>
          <w:spacing w:val="-11"/>
        </w:rPr>
        <w:t xml:space="preserve">具、装具 </w:t>
      </w:r>
      <w:r>
        <w:rPr>
          <w:spacing w:val="-4"/>
        </w:rPr>
        <w:t>31.73</w:t>
      </w:r>
      <w:r>
        <w:rPr>
          <w:spacing w:val="-13"/>
        </w:rPr>
        <w:t xml:space="preserve"> 万元。本部门共有车辆 </w:t>
      </w:r>
      <w:r>
        <w:rPr>
          <w:rFonts w:ascii="Times New Roman" w:eastAsia="Times New Roman"/>
          <w:spacing w:val="-4"/>
        </w:rPr>
        <w:t>6</w:t>
      </w:r>
      <w:r>
        <w:rPr>
          <w:rFonts w:ascii="Times New Roman" w:eastAsia="Times New Roman"/>
          <w:spacing w:val="-16"/>
        </w:rPr>
        <w:t xml:space="preserve"> </w:t>
      </w:r>
      <w:r>
        <w:rPr>
          <w:spacing w:val="-8"/>
        </w:rPr>
        <w:t xml:space="preserve">辆，比上年增加 </w:t>
      </w:r>
      <w:r>
        <w:rPr>
          <w:rFonts w:ascii="Times New Roman" w:eastAsia="Times New Roman"/>
          <w:spacing w:val="-4"/>
        </w:rPr>
        <w:t>4</w:t>
      </w:r>
      <w:r>
        <w:rPr>
          <w:rFonts w:ascii="Times New Roman" w:eastAsia="Times New Roman"/>
          <w:spacing w:val="-16"/>
        </w:rPr>
        <w:t xml:space="preserve"> </w:t>
      </w:r>
      <w:r>
        <w:rPr>
          <w:spacing w:val="-4"/>
        </w:rPr>
        <w:t>辆，主要</w:t>
      </w:r>
      <w:r>
        <w:rPr>
          <w:spacing w:val="-2"/>
        </w:rPr>
        <w:t>是增加了抽粪车两辆、洗扫车一辆、雾炮车一辆。其中，副部（省）</w:t>
      </w:r>
      <w:r>
        <w:rPr>
          <w:spacing w:val="-9"/>
        </w:rPr>
        <w:t xml:space="preserve">级及以上领导用车 </w:t>
      </w:r>
      <w:r>
        <w:rPr>
          <w:rFonts w:ascii="Times New Roman" w:eastAsia="Times New Roman"/>
        </w:rPr>
        <w:t>0</w:t>
      </w:r>
      <w:r>
        <w:rPr>
          <w:rFonts w:ascii="Times New Roman" w:eastAsia="Times New Roman"/>
          <w:spacing w:val="-20"/>
        </w:rPr>
        <w:t xml:space="preserve"> </w:t>
      </w:r>
      <w:r>
        <w:rPr>
          <w:spacing w:val="-8"/>
        </w:rPr>
        <w:t xml:space="preserve">辆，主要负责人用车 </w:t>
      </w:r>
      <w:r>
        <w:rPr>
          <w:rFonts w:ascii="Times New Roman" w:eastAsia="Times New Roman"/>
        </w:rPr>
        <w:t>0</w:t>
      </w:r>
      <w:r>
        <w:rPr>
          <w:rFonts w:ascii="Times New Roman" w:eastAsia="Times New Roman"/>
          <w:spacing w:val="-18"/>
        </w:rPr>
        <w:t xml:space="preserve"> </w:t>
      </w:r>
      <w:r>
        <w:rPr>
          <w:spacing w:val="-9"/>
        </w:rPr>
        <w:t xml:space="preserve">辆，机要通信用车 </w:t>
      </w:r>
      <w:r>
        <w:rPr>
          <w:rFonts w:ascii="Times New Roman" w:eastAsia="Times New Roman"/>
        </w:rPr>
        <w:t>1</w:t>
      </w:r>
      <w:r>
        <w:rPr>
          <w:rFonts w:ascii="Times New Roman" w:eastAsia="Times New Roman"/>
          <w:spacing w:val="-6"/>
        </w:rPr>
        <w:t xml:space="preserve"> </w:t>
      </w:r>
      <w:r>
        <w:rPr>
          <w:spacing w:val="-5"/>
        </w:rPr>
        <w:t>辆，</w:t>
      </w:r>
    </w:p>
    <w:p>
      <w:pPr>
        <w:pStyle w:val="5"/>
        <w:ind w:left="849"/>
        <w:jc w:val="both"/>
      </w:pPr>
      <w:r>
        <w:rPr>
          <w:spacing w:val="-12"/>
        </w:rPr>
        <w:t xml:space="preserve">应急保障用车 </w:t>
      </w:r>
      <w:r>
        <w:rPr>
          <w:rFonts w:ascii="Times New Roman" w:eastAsia="Times New Roman"/>
        </w:rPr>
        <w:t>1</w:t>
      </w:r>
      <w:r>
        <w:rPr>
          <w:rFonts w:ascii="Times New Roman" w:eastAsia="Times New Roman"/>
          <w:spacing w:val="-20"/>
        </w:rPr>
        <w:t xml:space="preserve"> </w:t>
      </w:r>
      <w:r>
        <w:rPr>
          <w:spacing w:val="-9"/>
        </w:rPr>
        <w:t xml:space="preserve">辆，执法执勤用车 </w:t>
      </w:r>
      <w:r>
        <w:rPr>
          <w:rFonts w:ascii="Times New Roman" w:eastAsia="Times New Roman"/>
        </w:rPr>
        <w:t>0</w:t>
      </w:r>
      <w:r>
        <w:rPr>
          <w:rFonts w:ascii="Times New Roman" w:eastAsia="Times New Roman"/>
          <w:spacing w:val="-19"/>
        </w:rPr>
        <w:t xml:space="preserve"> </w:t>
      </w:r>
      <w:r>
        <w:rPr>
          <w:spacing w:val="-7"/>
        </w:rPr>
        <w:t xml:space="preserve">辆，特种专业技术用车 </w:t>
      </w:r>
      <w:r>
        <w:rPr>
          <w:rFonts w:ascii="Times New Roman" w:eastAsia="Times New Roman"/>
        </w:rPr>
        <w:t>0</w:t>
      </w:r>
      <w:r>
        <w:rPr>
          <w:rFonts w:ascii="Times New Roman" w:eastAsia="Times New Roman"/>
          <w:spacing w:val="-7"/>
        </w:rPr>
        <w:t xml:space="preserve"> </w:t>
      </w:r>
      <w:r>
        <w:rPr>
          <w:spacing w:val="-4"/>
        </w:rPr>
        <w:t>辆，离</w:t>
      </w:r>
    </w:p>
    <w:p>
      <w:pPr>
        <w:pStyle w:val="5"/>
        <w:spacing w:before="163"/>
        <w:ind w:left="849"/>
        <w:jc w:val="both"/>
      </w:pPr>
      <w:r>
        <w:rPr>
          <w:spacing w:val="-13"/>
        </w:rPr>
        <w:t xml:space="preserve">退休干部用车 </w:t>
      </w:r>
      <w:r>
        <w:rPr>
          <w:rFonts w:ascii="Times New Roman" w:eastAsia="Times New Roman"/>
          <w:spacing w:val="-2"/>
        </w:rPr>
        <w:t>0</w:t>
      </w:r>
      <w:r>
        <w:rPr>
          <w:rFonts w:ascii="Times New Roman" w:eastAsia="Times New Roman"/>
          <w:spacing w:val="5"/>
        </w:rPr>
        <w:t xml:space="preserve"> </w:t>
      </w:r>
      <w:r>
        <w:rPr>
          <w:spacing w:val="-13"/>
        </w:rPr>
        <w:t xml:space="preserve">辆，其他用车 </w:t>
      </w:r>
      <w:r>
        <w:rPr>
          <w:rFonts w:ascii="Times New Roman" w:eastAsia="Times New Roman"/>
          <w:spacing w:val="-2"/>
        </w:rPr>
        <w:t>4</w:t>
      </w:r>
      <w:r>
        <w:rPr>
          <w:rFonts w:ascii="Times New Roman" w:eastAsia="Times New Roman"/>
          <w:spacing w:val="5"/>
        </w:rPr>
        <w:t xml:space="preserve"> </w:t>
      </w:r>
      <w:r>
        <w:rPr>
          <w:spacing w:val="-3"/>
        </w:rPr>
        <w:t>辆，其他用车主要是用于镇域范围内</w:t>
      </w:r>
    </w:p>
    <w:p>
      <w:pPr>
        <w:pStyle w:val="5"/>
        <w:spacing w:before="162" w:line="333" w:lineRule="auto"/>
        <w:ind w:left="849" w:right="706"/>
        <w:jc w:val="both"/>
      </w:pPr>
      <w:r>
        <w:rPr>
          <w:spacing w:val="-18"/>
        </w:rPr>
        <w:t xml:space="preserve">道路清扫、洒水、抑尘、农村沼气池抽粪等用途。本部门单位价值 </w:t>
      </w:r>
      <w:r>
        <w:rPr>
          <w:rFonts w:ascii="Times New Roman" w:eastAsia="Times New Roman"/>
          <w:spacing w:val="-4"/>
        </w:rPr>
        <w:t>100</w:t>
      </w:r>
      <w:r>
        <w:t>万元（含）以上设备（不含车辆）</w:t>
      </w:r>
      <w:r>
        <w:rPr>
          <w:rFonts w:ascii="Times New Roman" w:eastAsia="Times New Roman"/>
        </w:rPr>
        <w:t xml:space="preserve">0 </w:t>
      </w:r>
      <w:r>
        <w:t>台（套），与上年持平，无增减</w:t>
      </w:r>
      <w:r>
        <w:rPr>
          <w:spacing w:val="-4"/>
        </w:rPr>
        <w:t>变化。</w:t>
      </w:r>
    </w:p>
    <w:p>
      <w:pPr>
        <w:pStyle w:val="5"/>
        <w:spacing w:line="378" w:lineRule="exact"/>
        <w:ind w:left="1490"/>
        <w:rPr>
          <w:rFonts w:ascii="黑体" w:eastAsia="黑体"/>
        </w:rPr>
      </w:pPr>
      <w:bookmarkStart w:id="15" w:name="九、预算绩效情况说明"/>
      <w:bookmarkEnd w:id="15"/>
      <w:r>
        <w:rPr>
          <w:rFonts w:ascii="黑体" w:eastAsia="黑体"/>
          <w:spacing w:val="-5"/>
        </w:rPr>
        <w:t>九、预算绩效情况说明</w:t>
      </w:r>
    </w:p>
    <w:p>
      <w:pPr>
        <w:pStyle w:val="4"/>
        <w:spacing w:before="246"/>
        <w:ind w:left="1490"/>
      </w:pPr>
      <w:r>
        <w:rPr>
          <w:spacing w:val="-2"/>
        </w:rPr>
        <w:t>（一）</w:t>
      </w:r>
      <w:r>
        <w:rPr>
          <w:spacing w:val="-3"/>
        </w:rPr>
        <w:t>预算绩效管理工作开展情况</w:t>
      </w:r>
    </w:p>
    <w:p>
      <w:pPr>
        <w:pStyle w:val="5"/>
        <w:spacing w:before="127"/>
        <w:ind w:left="1490"/>
      </w:pPr>
      <w:r>
        <w:rPr>
          <w:spacing w:val="-17"/>
        </w:rPr>
        <w:t xml:space="preserve">根据预算绩效管理要求，本部门组织对 </w:t>
      </w:r>
      <w:r>
        <w:rPr>
          <w:rFonts w:ascii="Times New Roman" w:eastAsia="Times New Roman"/>
          <w:spacing w:val="-2"/>
        </w:rPr>
        <w:t>2023</w:t>
      </w:r>
      <w:r>
        <w:rPr>
          <w:rFonts w:ascii="Times New Roman" w:eastAsia="Times New Roman"/>
          <w:spacing w:val="-15"/>
        </w:rPr>
        <w:t xml:space="preserve"> </w:t>
      </w:r>
      <w:r>
        <w:rPr>
          <w:spacing w:val="-3"/>
        </w:rPr>
        <w:t>年度一般公共预算项</w:t>
      </w:r>
    </w:p>
    <w:p>
      <w:pPr>
        <w:pStyle w:val="5"/>
        <w:spacing w:before="208" w:line="360" w:lineRule="auto"/>
        <w:ind w:left="849" w:right="709"/>
        <w:jc w:val="both"/>
      </w:pPr>
      <w:r>
        <w:rPr>
          <w:spacing w:val="-10"/>
        </w:rPr>
        <w:t xml:space="preserve">目支出全面开展绩效自评，其中，一级项目 </w:t>
      </w:r>
      <w:r>
        <w:rPr>
          <w:rFonts w:ascii="Times New Roman" w:eastAsia="Times New Roman"/>
          <w:spacing w:val="-8"/>
        </w:rPr>
        <w:t>17</w:t>
      </w:r>
      <w:r>
        <w:rPr>
          <w:rFonts w:ascii="Times New Roman" w:eastAsia="Times New Roman"/>
          <w:spacing w:val="-12"/>
        </w:rPr>
        <w:t xml:space="preserve"> </w:t>
      </w:r>
      <w:r>
        <w:rPr>
          <w:spacing w:val="-12"/>
        </w:rPr>
        <w:t xml:space="preserve">个，二级项目 </w:t>
      </w:r>
      <w:r>
        <w:rPr>
          <w:rFonts w:ascii="Times New Roman" w:eastAsia="Times New Roman"/>
          <w:spacing w:val="-8"/>
        </w:rPr>
        <w:t>0</w:t>
      </w:r>
      <w:r>
        <w:rPr>
          <w:rFonts w:ascii="Times New Roman" w:eastAsia="Times New Roman"/>
          <w:spacing w:val="7"/>
        </w:rPr>
        <w:t xml:space="preserve"> </w:t>
      </w:r>
      <w:r>
        <w:rPr>
          <w:spacing w:val="-8"/>
        </w:rPr>
        <w:t>个，共</w:t>
      </w:r>
      <w:r>
        <w:rPr>
          <w:spacing w:val="-12"/>
        </w:rPr>
        <w:t xml:space="preserve">涉及资金 </w:t>
      </w:r>
      <w:r>
        <w:rPr>
          <w:rFonts w:ascii="Times New Roman" w:eastAsia="Times New Roman"/>
          <w:spacing w:val="-6"/>
        </w:rPr>
        <w:t>3270.33</w:t>
      </w:r>
      <w:r>
        <w:rPr>
          <w:rFonts w:ascii="Times New Roman" w:eastAsia="Times New Roman"/>
          <w:spacing w:val="15"/>
        </w:rPr>
        <w:t xml:space="preserve"> </w:t>
      </w:r>
      <w:r>
        <w:rPr>
          <w:spacing w:val="-8"/>
        </w:rPr>
        <w:t xml:space="preserve">万元，占一般公共预算项目支出总额的 </w:t>
      </w:r>
      <w:r>
        <w:rPr>
          <w:rFonts w:ascii="Times New Roman" w:eastAsia="Times New Roman"/>
          <w:spacing w:val="-6"/>
        </w:rPr>
        <w:t>100%</w:t>
      </w:r>
      <w:r>
        <w:rPr>
          <w:spacing w:val="-6"/>
        </w:rPr>
        <w:t>。组织</w:t>
      </w:r>
      <w:r>
        <w:rPr>
          <w:spacing w:val="-20"/>
        </w:rPr>
        <w:t xml:space="preserve">对 </w:t>
      </w:r>
      <w:r>
        <w:rPr>
          <w:rFonts w:ascii="Times New Roman" w:eastAsia="Times New Roman"/>
          <w:spacing w:val="-2"/>
        </w:rPr>
        <w:t>2023</w:t>
      </w:r>
      <w:r>
        <w:rPr>
          <w:rFonts w:ascii="Times New Roman" w:eastAsia="Times New Roman"/>
          <w:spacing w:val="-18"/>
        </w:rPr>
        <w:t xml:space="preserve"> </w:t>
      </w:r>
      <w:r>
        <w:rPr>
          <w:spacing w:val="-2"/>
        </w:rPr>
        <w:t>年度区级双同路同阁铁路段道路提升资金</w:t>
      </w:r>
      <w:r>
        <w:rPr>
          <w:rFonts w:ascii="Times New Roman" w:eastAsia="Times New Roman"/>
          <w:spacing w:val="-2"/>
        </w:rPr>
        <w:t>(</w:t>
      </w:r>
      <w:r>
        <w:rPr>
          <w:spacing w:val="-2"/>
        </w:rPr>
        <w:t>专项资金</w:t>
      </w:r>
      <w:r>
        <w:rPr>
          <w:rFonts w:ascii="Times New Roman" w:eastAsia="Times New Roman"/>
          <w:spacing w:val="-2"/>
        </w:rPr>
        <w:t>)</w:t>
      </w:r>
      <w:r>
        <w:rPr>
          <w:spacing w:val="-94"/>
        </w:rPr>
        <w:t>、</w:t>
      </w:r>
      <w:r>
        <w:rPr>
          <w:rFonts w:ascii="Times New Roman" w:eastAsia="Times New Roman"/>
          <w:spacing w:val="-2"/>
        </w:rPr>
        <w:t>2022</w:t>
      </w:r>
      <w:r>
        <w:rPr>
          <w:rFonts w:ascii="Times New Roman" w:eastAsia="Times New Roman"/>
          <w:spacing w:val="8"/>
        </w:rPr>
        <w:t xml:space="preserve"> </w:t>
      </w:r>
      <w:r>
        <w:rPr>
          <w:spacing w:val="-2"/>
        </w:rPr>
        <w:t>年</w:t>
      </w:r>
      <w:r>
        <w:rPr>
          <w:spacing w:val="-7"/>
        </w:rPr>
        <w:t>李村镇际华现代农业温室项目</w:t>
      </w:r>
      <w:r>
        <w:rPr>
          <w:spacing w:val="-2"/>
        </w:rPr>
        <w:t>（农村综合改革</w:t>
      </w:r>
      <w:r>
        <w:rPr>
          <w:spacing w:val="-60"/>
        </w:rPr>
        <w:t>）</w:t>
      </w:r>
      <w:r>
        <w:rPr>
          <w:spacing w:val="-18"/>
        </w:rPr>
        <w:t xml:space="preserve">及李村镇 </w:t>
      </w:r>
      <w:r>
        <w:rPr>
          <w:rFonts w:ascii="Times New Roman" w:eastAsia="Times New Roman"/>
          <w:spacing w:val="-2"/>
        </w:rPr>
        <w:t>2023</w:t>
      </w:r>
      <w:r>
        <w:rPr>
          <w:rFonts w:ascii="Times New Roman" w:eastAsia="Times New Roman"/>
          <w:spacing w:val="-17"/>
        </w:rPr>
        <w:t xml:space="preserve"> </w:t>
      </w:r>
      <w:r>
        <w:rPr>
          <w:spacing w:val="-5"/>
        </w:rPr>
        <w:t>年一事</w:t>
      </w:r>
    </w:p>
    <w:p>
      <w:pPr>
        <w:pStyle w:val="5"/>
        <w:ind w:left="849"/>
        <w:jc w:val="both"/>
        <w:rPr>
          <w:rFonts w:ascii="Times New Roman" w:eastAsia="Times New Roman"/>
        </w:rPr>
      </w:pPr>
      <w:r>
        <w:rPr>
          <w:spacing w:val="-18"/>
        </w:rPr>
        <w:t xml:space="preserve">一议项目 </w:t>
      </w:r>
      <w:r>
        <w:rPr>
          <w:rFonts w:ascii="Times New Roman" w:eastAsia="Times New Roman"/>
          <w:spacing w:val="-2"/>
        </w:rPr>
        <w:t>3</w:t>
      </w:r>
      <w:r>
        <w:rPr>
          <w:rFonts w:ascii="Times New Roman" w:eastAsia="Times New Roman"/>
          <w:spacing w:val="-9"/>
        </w:rPr>
        <w:t xml:space="preserve"> </w:t>
      </w:r>
      <w:r>
        <w:rPr>
          <w:spacing w:val="-8"/>
        </w:rPr>
        <w:t xml:space="preserve">个政府性基金预算项目【其中有 </w:t>
      </w:r>
      <w:r>
        <w:rPr>
          <w:rFonts w:ascii="Times New Roman" w:eastAsia="Times New Roman"/>
          <w:spacing w:val="-2"/>
        </w:rPr>
        <w:t>2</w:t>
      </w:r>
      <w:r>
        <w:rPr>
          <w:rFonts w:ascii="Times New Roman" w:eastAsia="Times New Roman"/>
          <w:spacing w:val="-3"/>
        </w:rPr>
        <w:t xml:space="preserve"> </w:t>
      </w:r>
      <w:r>
        <w:rPr>
          <w:spacing w:val="-2"/>
        </w:rPr>
        <w:t>个项目存在交叉</w:t>
      </w:r>
      <w:r>
        <w:rPr>
          <w:rFonts w:ascii="Times New Roman" w:eastAsia="Times New Roman"/>
          <w:spacing w:val="-2"/>
        </w:rPr>
        <w:t>---</w:t>
      </w:r>
      <w:r>
        <w:rPr>
          <w:rFonts w:ascii="Times New Roman" w:eastAsia="Times New Roman"/>
          <w:spacing w:val="-4"/>
        </w:rPr>
        <w:t>2022</w:t>
      </w:r>
    </w:p>
    <w:p>
      <w:pPr>
        <w:pStyle w:val="5"/>
        <w:spacing w:before="208"/>
        <w:ind w:left="849"/>
        <w:jc w:val="both"/>
      </w:pPr>
      <w:r>
        <w:rPr>
          <w:spacing w:val="-6"/>
        </w:rPr>
        <w:t>年李村镇际华现代农业温室项目（农村综合改革）</w:t>
      </w:r>
      <w:r>
        <w:rPr>
          <w:spacing w:val="-21"/>
        </w:rPr>
        <w:t xml:space="preserve">、李村镇 </w:t>
      </w:r>
      <w:r>
        <w:rPr>
          <w:rFonts w:ascii="Times New Roman" w:eastAsia="Times New Roman"/>
          <w:spacing w:val="-6"/>
        </w:rPr>
        <w:t>2023</w:t>
      </w:r>
      <w:r>
        <w:rPr>
          <w:rFonts w:ascii="Times New Roman" w:eastAsia="Times New Roman"/>
          <w:spacing w:val="-12"/>
        </w:rPr>
        <w:t xml:space="preserve"> </w:t>
      </w:r>
      <w:r>
        <w:rPr>
          <w:spacing w:val="-8"/>
        </w:rPr>
        <w:t>年一</w:t>
      </w:r>
    </w:p>
    <w:p>
      <w:pPr>
        <w:pStyle w:val="5"/>
        <w:spacing w:before="208"/>
        <w:ind w:left="849"/>
        <w:jc w:val="both"/>
      </w:pPr>
      <w:r>
        <w:rPr>
          <w:spacing w:val="-8"/>
        </w:rPr>
        <w:t xml:space="preserve">事一议项目】支出开展绩效自评，共涉及资金 </w:t>
      </w:r>
      <w:r>
        <w:rPr>
          <w:rFonts w:ascii="Times New Roman" w:eastAsia="Times New Roman"/>
          <w:spacing w:val="-4"/>
        </w:rPr>
        <w:t>85.5</w:t>
      </w:r>
      <w:r>
        <w:rPr>
          <w:rFonts w:ascii="Times New Roman" w:eastAsia="Times New Roman"/>
          <w:spacing w:val="4"/>
        </w:rPr>
        <w:t xml:space="preserve"> </w:t>
      </w:r>
      <w:r>
        <w:rPr>
          <w:spacing w:val="-5"/>
        </w:rPr>
        <w:t>万元，占政府性基</w:t>
      </w:r>
    </w:p>
    <w:p>
      <w:pPr>
        <w:pStyle w:val="5"/>
        <w:spacing w:before="208"/>
        <w:ind w:left="849"/>
      </w:pPr>
      <w:r>
        <w:rPr>
          <w:spacing w:val="-10"/>
        </w:rPr>
        <w:t xml:space="preserve">金预算项目支出总额的 </w:t>
      </w:r>
      <w:r>
        <w:rPr>
          <w:rFonts w:ascii="Times New Roman" w:eastAsia="Times New Roman"/>
          <w:spacing w:val="-4"/>
        </w:rPr>
        <w:t>100%</w:t>
      </w:r>
      <w:r>
        <w:rPr>
          <w:spacing w:val="-26"/>
        </w:rPr>
        <w:t xml:space="preserve">。对 </w:t>
      </w:r>
      <w:r>
        <w:rPr>
          <w:spacing w:val="-4"/>
        </w:rPr>
        <w:t>2023</w:t>
      </w:r>
      <w:r>
        <w:rPr>
          <w:spacing w:val="-18"/>
        </w:rPr>
        <w:t xml:space="preserve"> 年度本级专项公用经费 </w:t>
      </w:r>
      <w:r>
        <w:rPr>
          <w:spacing w:val="-4"/>
        </w:rPr>
        <w:t>1</w:t>
      </w:r>
      <w:r>
        <w:rPr>
          <w:spacing w:val="-28"/>
        </w:rPr>
        <w:t xml:space="preserve"> 个其</w:t>
      </w:r>
    </w:p>
    <w:p>
      <w:pPr>
        <w:pStyle w:val="5"/>
        <w:spacing w:before="208" w:line="360" w:lineRule="auto"/>
        <w:ind w:left="849" w:right="746"/>
      </w:pPr>
      <w:r>
        <w:rPr>
          <w:spacing w:val="-6"/>
        </w:rPr>
        <w:t xml:space="preserve">他收入项目支出开展绩效自评，共涉及资金 </w:t>
      </w:r>
      <w:r>
        <w:rPr>
          <w:spacing w:val="-2"/>
        </w:rPr>
        <w:t>40.29</w:t>
      </w:r>
      <w:r>
        <w:rPr>
          <w:spacing w:val="-11"/>
        </w:rPr>
        <w:t xml:space="preserve"> 万元，本部门无国</w:t>
      </w:r>
      <w:r>
        <w:rPr>
          <w:spacing w:val="-2"/>
        </w:rPr>
        <w:t>有资本经营预算项目支出，不涉及开展绩效自评工作。</w:t>
      </w:r>
    </w:p>
    <w:p>
      <w:pPr>
        <w:pStyle w:val="4"/>
        <w:spacing w:before="38"/>
        <w:ind w:left="1490"/>
      </w:pPr>
      <w:r>
        <w:rPr>
          <w:spacing w:val="-2"/>
        </w:rPr>
        <w:t>（二）</w:t>
      </w:r>
      <w:r>
        <w:rPr>
          <w:spacing w:val="-3"/>
        </w:rPr>
        <w:t>部门决算中项目绩效自评结果</w:t>
      </w:r>
    </w:p>
    <w:p>
      <w:pPr>
        <w:pStyle w:val="5"/>
        <w:spacing w:before="127"/>
        <w:ind w:left="1490"/>
        <w:rPr>
          <w:rFonts w:ascii="仿宋" w:eastAsia="仿宋"/>
        </w:rPr>
      </w:pPr>
      <w:r>
        <w:rPr>
          <w:spacing w:val="-4"/>
        </w:rPr>
        <w:t>（</w:t>
      </w:r>
      <w:r>
        <w:rPr>
          <w:rFonts w:ascii="Times New Roman" w:eastAsia="Times New Roman"/>
          <w:spacing w:val="-4"/>
        </w:rPr>
        <w:t>1</w:t>
      </w:r>
      <w:r>
        <w:rPr>
          <w:spacing w:val="-4"/>
        </w:rPr>
        <w:t xml:space="preserve">）本部门在今年部门决算公开中反映 </w:t>
      </w:r>
      <w:r>
        <w:rPr>
          <w:rFonts w:ascii="仿宋" w:eastAsia="仿宋"/>
          <w:spacing w:val="-4"/>
        </w:rPr>
        <w:t>2023</w:t>
      </w:r>
      <w:r>
        <w:rPr>
          <w:rFonts w:ascii="仿宋" w:eastAsia="仿宋"/>
          <w:spacing w:val="-15"/>
        </w:rPr>
        <w:t xml:space="preserve"> 年李村镇镇级代课</w:t>
      </w:r>
    </w:p>
    <w:p>
      <w:pPr>
        <w:pStyle w:val="5"/>
        <w:spacing w:before="208"/>
        <w:ind w:left="849"/>
        <w:rPr>
          <w:rFonts w:ascii="仿宋" w:eastAsia="仿宋"/>
        </w:rPr>
      </w:pPr>
      <w:r>
        <w:rPr>
          <w:rFonts w:ascii="仿宋" w:eastAsia="仿宋"/>
          <w:spacing w:val="-4"/>
        </w:rPr>
        <w:t>教师工资</w:t>
      </w:r>
      <w:r>
        <w:rPr>
          <w:spacing w:val="-4"/>
        </w:rPr>
        <w:t>项目及</w:t>
      </w:r>
      <w:r>
        <w:rPr>
          <w:rFonts w:ascii="仿宋" w:eastAsia="仿宋"/>
          <w:spacing w:val="-18"/>
        </w:rPr>
        <w:t xml:space="preserve">李村镇 </w:t>
      </w:r>
      <w:r>
        <w:rPr>
          <w:rFonts w:ascii="仿宋" w:eastAsia="仿宋"/>
          <w:spacing w:val="-4"/>
        </w:rPr>
        <w:t>2023</w:t>
      </w:r>
      <w:r>
        <w:rPr>
          <w:rFonts w:ascii="仿宋" w:eastAsia="仿宋"/>
          <w:spacing w:val="-12"/>
        </w:rPr>
        <w:t xml:space="preserve"> 年区级石津干渠截导流工程后续管理资</w:t>
      </w:r>
    </w:p>
    <w:p>
      <w:pPr>
        <w:pStyle w:val="5"/>
        <w:spacing w:after="0"/>
        <w:rPr>
          <w:rFonts w:ascii="仿宋" w:eastAsia="仿宋"/>
        </w:rPr>
        <w:sectPr>
          <w:pgSz w:w="11910" w:h="16840"/>
          <w:pgMar w:top="1200" w:right="425" w:bottom="280" w:left="283" w:header="720" w:footer="720" w:gutter="0"/>
          <w:cols w:space="720" w:num="1"/>
        </w:sectPr>
      </w:pPr>
    </w:p>
    <w:p>
      <w:pPr>
        <w:pStyle w:val="5"/>
        <w:spacing w:before="35" w:line="360" w:lineRule="auto"/>
        <w:ind w:left="849" w:right="826"/>
        <w:rPr>
          <w:rFonts w:ascii="仿宋" w:hAnsi="仿宋" w:eastAsia="仿宋"/>
        </w:rPr>
      </w:pPr>
      <w:r>
        <w:rPr>
          <w:rFonts w:ascii="仿宋" w:hAnsi="仿宋" w:eastAsia="仿宋"/>
        </w:rPr>
        <w:t>金</w:t>
      </w:r>
      <w:r>
        <w:rPr>
          <w:spacing w:val="-41"/>
        </w:rPr>
        <w:t xml:space="preserve">等 </w:t>
      </w:r>
      <w:r>
        <w:rPr>
          <w:rFonts w:ascii="Times New Roman" w:hAnsi="Times New Roman" w:eastAsia="Times New Roman"/>
        </w:rPr>
        <w:t>19</w:t>
      </w:r>
      <w:r>
        <w:rPr>
          <w:rFonts w:ascii="Times New Roman" w:hAnsi="Times New Roman" w:eastAsia="Times New Roman"/>
          <w:spacing w:val="-20"/>
        </w:rPr>
        <w:t xml:space="preserve"> </w:t>
      </w:r>
      <w:r>
        <w:t>个项目绩效自评结果。</w:t>
      </w:r>
      <w:r>
        <w:rPr>
          <w:rFonts w:ascii="仿宋" w:hAnsi="仿宋" w:eastAsia="仿宋"/>
          <w:spacing w:val="-5"/>
        </w:rPr>
        <w:t xml:space="preserve">其中：评价等级为“优秀”的项目 </w:t>
      </w:r>
      <w:r>
        <w:rPr>
          <w:rFonts w:ascii="仿宋" w:hAnsi="仿宋" w:eastAsia="仿宋"/>
        </w:rPr>
        <w:t>19</w:t>
      </w:r>
      <w:r>
        <w:rPr>
          <w:rFonts w:ascii="仿宋" w:hAnsi="仿宋" w:eastAsia="仿宋"/>
          <w:spacing w:val="-6"/>
        </w:rPr>
        <w:t xml:space="preserve">个，评优率为 </w:t>
      </w:r>
      <w:r>
        <w:rPr>
          <w:rFonts w:ascii="仿宋" w:hAnsi="仿宋" w:eastAsia="仿宋"/>
        </w:rPr>
        <w:t>95%以上。详见下表：</w:t>
      </w:r>
    </w:p>
    <w:p>
      <w:pPr>
        <w:spacing w:before="0" w:line="439" w:lineRule="exact"/>
        <w:ind w:left="3453" w:right="0" w:firstLine="0"/>
        <w:jc w:val="left"/>
        <w:rPr>
          <w:rFonts w:ascii="仿宋" w:eastAsia="仿宋"/>
          <w:b/>
          <w:sz w:val="36"/>
        </w:rPr>
      </w:pPr>
      <w:r>
        <w:rPr>
          <w:rFonts w:ascii="仿宋" w:eastAsia="仿宋"/>
          <w:b/>
          <w:spacing w:val="-4"/>
          <w:sz w:val="36"/>
        </w:rPr>
        <w:t>2023</w:t>
      </w:r>
      <w:r>
        <w:rPr>
          <w:rFonts w:ascii="仿宋" w:eastAsia="仿宋"/>
          <w:b/>
          <w:spacing w:val="-12"/>
          <w:sz w:val="36"/>
        </w:rPr>
        <w:t xml:space="preserve"> 年专项项目绩效自评汇总表</w:t>
      </w:r>
    </w:p>
    <w:p>
      <w:pPr>
        <w:pStyle w:val="5"/>
        <w:rPr>
          <w:rFonts w:ascii="仿宋"/>
          <w:b/>
          <w:sz w:val="20"/>
        </w:rPr>
      </w:pPr>
    </w:p>
    <w:p>
      <w:pPr>
        <w:pStyle w:val="5"/>
        <w:spacing w:before="245"/>
        <w:rPr>
          <w:rFonts w:ascii="仿宋"/>
          <w:b/>
          <w:sz w:val="20"/>
        </w:rPr>
      </w:pPr>
    </w:p>
    <w:tbl>
      <w:tblPr>
        <w:tblStyle w:val="6"/>
        <w:tblW w:w="0" w:type="auto"/>
        <w:tblInd w:w="108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0"/>
        <w:gridCol w:w="1794"/>
        <w:gridCol w:w="1500"/>
        <w:gridCol w:w="531"/>
        <w:gridCol w:w="534"/>
        <w:gridCol w:w="1146"/>
        <w:gridCol w:w="675"/>
        <w:gridCol w:w="1089"/>
        <w:gridCol w:w="765"/>
        <w:gridCol w:w="846"/>
        <w:gridCol w:w="61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60" w:hRule="atLeast"/>
        </w:trPr>
        <w:tc>
          <w:tcPr>
            <w:tcW w:w="510" w:type="dxa"/>
            <w:vMerge w:val="restart"/>
          </w:tcPr>
          <w:p>
            <w:pPr>
              <w:pStyle w:val="10"/>
              <w:rPr>
                <w:rFonts w:ascii="仿宋"/>
                <w:b/>
                <w:sz w:val="18"/>
              </w:rPr>
            </w:pPr>
          </w:p>
          <w:p>
            <w:pPr>
              <w:pStyle w:val="10"/>
              <w:spacing w:before="205"/>
              <w:rPr>
                <w:rFonts w:ascii="仿宋"/>
                <w:b/>
                <w:sz w:val="18"/>
              </w:rPr>
            </w:pPr>
          </w:p>
          <w:p>
            <w:pPr>
              <w:pStyle w:val="10"/>
              <w:spacing w:line="319" w:lineRule="auto"/>
              <w:ind w:left="164" w:right="153"/>
              <w:rPr>
                <w:rFonts w:ascii="仿宋" w:eastAsia="仿宋"/>
                <w:sz w:val="18"/>
              </w:rPr>
            </w:pPr>
            <w:r>
              <w:rPr>
                <w:rFonts w:ascii="仿宋" w:eastAsia="仿宋"/>
                <w:spacing w:val="-10"/>
                <w:sz w:val="18"/>
              </w:rPr>
              <w:t>序号</w:t>
            </w:r>
          </w:p>
        </w:tc>
        <w:tc>
          <w:tcPr>
            <w:tcW w:w="1794" w:type="dxa"/>
            <w:vMerge w:val="restart"/>
          </w:tcPr>
          <w:p>
            <w:pPr>
              <w:pStyle w:val="10"/>
              <w:rPr>
                <w:rFonts w:ascii="仿宋"/>
                <w:b/>
                <w:sz w:val="18"/>
              </w:rPr>
            </w:pPr>
          </w:p>
          <w:p>
            <w:pPr>
              <w:pStyle w:val="10"/>
              <w:rPr>
                <w:rFonts w:ascii="仿宋"/>
                <w:b/>
                <w:sz w:val="18"/>
              </w:rPr>
            </w:pPr>
          </w:p>
          <w:p>
            <w:pPr>
              <w:pStyle w:val="10"/>
              <w:spacing w:before="127"/>
              <w:rPr>
                <w:rFonts w:ascii="仿宋"/>
                <w:b/>
                <w:sz w:val="18"/>
              </w:rPr>
            </w:pPr>
          </w:p>
          <w:p>
            <w:pPr>
              <w:pStyle w:val="10"/>
              <w:ind w:left="535"/>
              <w:rPr>
                <w:rFonts w:ascii="仿宋" w:eastAsia="仿宋"/>
                <w:sz w:val="18"/>
              </w:rPr>
            </w:pPr>
            <w:r>
              <w:rPr>
                <w:rFonts w:ascii="仿宋" w:eastAsia="仿宋"/>
                <w:spacing w:val="-3"/>
                <w:sz w:val="18"/>
              </w:rPr>
              <w:t>项目名称</w:t>
            </w:r>
          </w:p>
        </w:tc>
        <w:tc>
          <w:tcPr>
            <w:tcW w:w="1500" w:type="dxa"/>
            <w:vMerge w:val="restart"/>
          </w:tcPr>
          <w:p>
            <w:pPr>
              <w:pStyle w:val="10"/>
              <w:rPr>
                <w:rFonts w:ascii="仿宋"/>
                <w:b/>
                <w:sz w:val="18"/>
              </w:rPr>
            </w:pPr>
          </w:p>
          <w:p>
            <w:pPr>
              <w:pStyle w:val="10"/>
              <w:rPr>
                <w:rFonts w:ascii="仿宋"/>
                <w:b/>
                <w:sz w:val="18"/>
              </w:rPr>
            </w:pPr>
          </w:p>
          <w:p>
            <w:pPr>
              <w:pStyle w:val="10"/>
              <w:spacing w:before="127"/>
              <w:rPr>
                <w:rFonts w:ascii="仿宋"/>
                <w:b/>
                <w:sz w:val="18"/>
              </w:rPr>
            </w:pPr>
          </w:p>
          <w:p>
            <w:pPr>
              <w:pStyle w:val="10"/>
              <w:ind w:left="210"/>
              <w:rPr>
                <w:rFonts w:ascii="仿宋" w:eastAsia="仿宋"/>
                <w:sz w:val="18"/>
              </w:rPr>
            </w:pPr>
            <w:r>
              <w:rPr>
                <w:rFonts w:ascii="仿宋" w:eastAsia="仿宋"/>
                <w:spacing w:val="-2"/>
                <w:sz w:val="18"/>
              </w:rPr>
              <w:t>项目实施单位</w:t>
            </w:r>
          </w:p>
        </w:tc>
        <w:tc>
          <w:tcPr>
            <w:tcW w:w="2211" w:type="dxa"/>
            <w:gridSpan w:val="3"/>
          </w:tcPr>
          <w:p>
            <w:pPr>
              <w:pStyle w:val="10"/>
              <w:rPr>
                <w:rFonts w:ascii="仿宋"/>
                <w:b/>
                <w:sz w:val="18"/>
              </w:rPr>
            </w:pPr>
          </w:p>
          <w:p>
            <w:pPr>
              <w:pStyle w:val="10"/>
              <w:spacing w:before="44"/>
              <w:rPr>
                <w:rFonts w:ascii="仿宋"/>
                <w:b/>
                <w:sz w:val="18"/>
              </w:rPr>
            </w:pPr>
          </w:p>
          <w:p>
            <w:pPr>
              <w:pStyle w:val="10"/>
              <w:ind w:left="385"/>
              <w:rPr>
                <w:rFonts w:ascii="仿宋" w:eastAsia="仿宋"/>
                <w:sz w:val="18"/>
              </w:rPr>
            </w:pPr>
            <w:r>
              <w:rPr>
                <w:rFonts w:ascii="仿宋" w:eastAsia="仿宋"/>
                <w:sz w:val="18"/>
              </w:rPr>
              <w:t>预算数（调整后</w:t>
            </w:r>
            <w:r>
              <w:rPr>
                <w:rFonts w:ascii="仿宋" w:eastAsia="仿宋"/>
                <w:spacing w:val="-10"/>
                <w:sz w:val="18"/>
              </w:rPr>
              <w:t>）</w:t>
            </w:r>
          </w:p>
        </w:tc>
        <w:tc>
          <w:tcPr>
            <w:tcW w:w="1764" w:type="dxa"/>
            <w:gridSpan w:val="2"/>
          </w:tcPr>
          <w:p>
            <w:pPr>
              <w:pStyle w:val="10"/>
              <w:spacing w:before="122"/>
              <w:rPr>
                <w:rFonts w:ascii="仿宋"/>
                <w:b/>
                <w:sz w:val="18"/>
              </w:rPr>
            </w:pPr>
          </w:p>
          <w:p>
            <w:pPr>
              <w:pStyle w:val="10"/>
              <w:spacing w:line="319" w:lineRule="auto"/>
              <w:ind w:left="701" w:right="104" w:hanging="586"/>
              <w:rPr>
                <w:rFonts w:ascii="仿宋" w:eastAsia="仿宋"/>
                <w:sz w:val="18"/>
              </w:rPr>
            </w:pPr>
            <w:r>
              <w:rPr>
                <w:rFonts w:ascii="仿宋" w:eastAsia="仿宋"/>
                <w:spacing w:val="-2"/>
                <w:sz w:val="18"/>
              </w:rPr>
              <w:t>执行数（</w:t>
            </w:r>
            <w:r>
              <w:rPr>
                <w:rFonts w:ascii="仿宋" w:eastAsia="仿宋"/>
                <w:spacing w:val="-24"/>
                <w:sz w:val="18"/>
              </w:rPr>
              <w:t xml:space="preserve">至 </w:t>
            </w:r>
            <w:r>
              <w:rPr>
                <w:rFonts w:ascii="仿宋" w:eastAsia="仿宋"/>
                <w:spacing w:val="-2"/>
                <w:sz w:val="18"/>
              </w:rPr>
              <w:t>2023</w:t>
            </w:r>
            <w:r>
              <w:rPr>
                <w:rFonts w:ascii="仿宋" w:eastAsia="仿宋"/>
                <w:spacing w:val="-24"/>
                <w:sz w:val="18"/>
              </w:rPr>
              <w:t xml:space="preserve"> 年</w:t>
            </w:r>
            <w:r>
              <w:rPr>
                <w:rFonts w:ascii="仿宋" w:eastAsia="仿宋"/>
                <w:spacing w:val="-6"/>
                <w:sz w:val="18"/>
              </w:rPr>
              <w:t>底）</w:t>
            </w:r>
          </w:p>
        </w:tc>
        <w:tc>
          <w:tcPr>
            <w:tcW w:w="765" w:type="dxa"/>
          </w:tcPr>
          <w:p>
            <w:pPr>
              <w:pStyle w:val="10"/>
              <w:rPr>
                <w:rFonts w:ascii="仿宋"/>
                <w:b/>
                <w:sz w:val="18"/>
              </w:rPr>
            </w:pPr>
          </w:p>
          <w:p>
            <w:pPr>
              <w:pStyle w:val="10"/>
              <w:spacing w:before="44"/>
              <w:rPr>
                <w:rFonts w:ascii="仿宋"/>
                <w:b/>
                <w:sz w:val="18"/>
              </w:rPr>
            </w:pPr>
          </w:p>
          <w:p>
            <w:pPr>
              <w:pStyle w:val="10"/>
              <w:ind w:right="101"/>
              <w:jc w:val="right"/>
              <w:rPr>
                <w:rFonts w:ascii="仿宋" w:eastAsia="仿宋"/>
                <w:sz w:val="18"/>
              </w:rPr>
            </w:pPr>
            <w:r>
              <w:rPr>
                <w:rFonts w:ascii="仿宋" w:eastAsia="仿宋"/>
                <w:spacing w:val="-4"/>
                <w:sz w:val="18"/>
              </w:rPr>
              <w:t>结余数</w:t>
            </w:r>
          </w:p>
        </w:tc>
        <w:tc>
          <w:tcPr>
            <w:tcW w:w="846" w:type="dxa"/>
          </w:tcPr>
          <w:p>
            <w:pPr>
              <w:pStyle w:val="10"/>
              <w:spacing w:before="44" w:line="319" w:lineRule="auto"/>
              <w:ind w:left="128" w:right="345"/>
              <w:jc w:val="both"/>
              <w:rPr>
                <w:rFonts w:ascii="仿宋" w:eastAsia="仿宋"/>
                <w:sz w:val="18"/>
              </w:rPr>
            </w:pPr>
            <w:r>
              <w:rPr>
                <w:rFonts w:ascii="仿宋" w:eastAsia="仿宋"/>
                <w:spacing w:val="-6"/>
                <w:sz w:val="18"/>
              </w:rPr>
              <w:t>结余交回</w:t>
            </w:r>
            <w:r>
              <w:rPr>
                <w:rFonts w:ascii="仿宋" w:eastAsia="仿宋"/>
                <w:spacing w:val="-5"/>
                <w:sz w:val="18"/>
              </w:rPr>
              <w:t>财政</w:t>
            </w:r>
          </w:p>
          <w:p>
            <w:pPr>
              <w:pStyle w:val="10"/>
              <w:spacing w:before="2"/>
              <w:ind w:left="220"/>
              <w:rPr>
                <w:rFonts w:ascii="仿宋" w:eastAsia="仿宋"/>
                <w:sz w:val="18"/>
              </w:rPr>
            </w:pPr>
            <w:r>
              <w:rPr>
                <w:rFonts w:ascii="仿宋" w:eastAsia="仿宋"/>
                <w:spacing w:val="-10"/>
                <w:sz w:val="18"/>
              </w:rPr>
              <w:t>数</w:t>
            </w:r>
          </w:p>
        </w:tc>
        <w:tc>
          <w:tcPr>
            <w:tcW w:w="615" w:type="dxa"/>
          </w:tcPr>
          <w:p>
            <w:pPr>
              <w:pStyle w:val="10"/>
              <w:spacing w:before="122"/>
              <w:rPr>
                <w:rFonts w:ascii="仿宋"/>
                <w:b/>
                <w:sz w:val="18"/>
              </w:rPr>
            </w:pPr>
          </w:p>
          <w:p>
            <w:pPr>
              <w:pStyle w:val="10"/>
              <w:spacing w:line="319" w:lineRule="auto"/>
              <w:ind w:left="127" w:right="115"/>
              <w:rPr>
                <w:rFonts w:ascii="仿宋" w:eastAsia="仿宋"/>
                <w:sz w:val="18"/>
              </w:rPr>
            </w:pPr>
            <w:r>
              <w:rPr>
                <w:rFonts w:ascii="仿宋" w:eastAsia="仿宋"/>
                <w:spacing w:val="-6"/>
                <w:sz w:val="18"/>
              </w:rPr>
              <w:t>自评</w:t>
            </w:r>
            <w:r>
              <w:rPr>
                <w:rFonts w:ascii="仿宋" w:eastAsia="仿宋"/>
                <w:spacing w:val="-5"/>
                <w:sz w:val="18"/>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510" w:type="dxa"/>
            <w:vMerge w:val="continue"/>
            <w:tcBorders>
              <w:top w:val="nil"/>
            </w:tcBorders>
          </w:tcPr>
          <w:p>
            <w:pPr>
              <w:rPr>
                <w:sz w:val="2"/>
                <w:szCs w:val="2"/>
              </w:rPr>
            </w:pPr>
          </w:p>
        </w:tc>
        <w:tc>
          <w:tcPr>
            <w:tcW w:w="1794" w:type="dxa"/>
            <w:vMerge w:val="continue"/>
            <w:tcBorders>
              <w:top w:val="nil"/>
            </w:tcBorders>
          </w:tcPr>
          <w:p>
            <w:pPr>
              <w:rPr>
                <w:sz w:val="2"/>
                <w:szCs w:val="2"/>
              </w:rPr>
            </w:pPr>
          </w:p>
        </w:tc>
        <w:tc>
          <w:tcPr>
            <w:tcW w:w="1500" w:type="dxa"/>
            <w:vMerge w:val="continue"/>
            <w:tcBorders>
              <w:top w:val="nil"/>
            </w:tcBorders>
          </w:tcPr>
          <w:p>
            <w:pPr>
              <w:rPr>
                <w:sz w:val="2"/>
                <w:szCs w:val="2"/>
              </w:rPr>
            </w:pPr>
          </w:p>
        </w:tc>
        <w:tc>
          <w:tcPr>
            <w:tcW w:w="531" w:type="dxa"/>
          </w:tcPr>
          <w:p>
            <w:pPr>
              <w:pStyle w:val="10"/>
              <w:spacing w:before="36"/>
              <w:ind w:left="174"/>
              <w:rPr>
                <w:rFonts w:ascii="仿宋" w:eastAsia="仿宋"/>
                <w:sz w:val="18"/>
              </w:rPr>
            </w:pPr>
            <w:r>
              <w:rPr>
                <w:rFonts w:ascii="仿宋" w:eastAsia="仿宋"/>
                <w:spacing w:val="-10"/>
                <w:sz w:val="18"/>
              </w:rPr>
              <w:t>中</w:t>
            </w:r>
          </w:p>
          <w:p>
            <w:pPr>
              <w:pStyle w:val="10"/>
              <w:spacing w:before="78"/>
              <w:ind w:left="174"/>
              <w:rPr>
                <w:rFonts w:ascii="仿宋" w:eastAsia="仿宋"/>
                <w:sz w:val="18"/>
              </w:rPr>
            </w:pPr>
            <w:r>
              <w:rPr>
                <w:rFonts w:ascii="仿宋" w:eastAsia="仿宋"/>
                <w:spacing w:val="-10"/>
                <w:sz w:val="18"/>
              </w:rPr>
              <w:t>央</w:t>
            </w:r>
          </w:p>
        </w:tc>
        <w:tc>
          <w:tcPr>
            <w:tcW w:w="534" w:type="dxa"/>
          </w:tcPr>
          <w:p>
            <w:pPr>
              <w:pStyle w:val="10"/>
              <w:spacing w:before="36"/>
              <w:ind w:left="176"/>
              <w:rPr>
                <w:rFonts w:ascii="仿宋" w:eastAsia="仿宋"/>
                <w:sz w:val="18"/>
              </w:rPr>
            </w:pPr>
            <w:r>
              <w:rPr>
                <w:rFonts w:ascii="仿宋" w:eastAsia="仿宋"/>
                <w:spacing w:val="-10"/>
                <w:sz w:val="18"/>
              </w:rPr>
              <w:t>省</w:t>
            </w:r>
          </w:p>
          <w:p>
            <w:pPr>
              <w:pStyle w:val="10"/>
              <w:spacing w:before="78"/>
              <w:ind w:left="176"/>
              <w:rPr>
                <w:rFonts w:ascii="仿宋" w:eastAsia="仿宋"/>
                <w:sz w:val="18"/>
              </w:rPr>
            </w:pPr>
            <w:r>
              <w:rPr>
                <w:rFonts w:ascii="仿宋" w:eastAsia="仿宋"/>
                <w:spacing w:val="-10"/>
                <w:sz w:val="18"/>
              </w:rPr>
              <w:t>级</w:t>
            </w:r>
          </w:p>
        </w:tc>
        <w:tc>
          <w:tcPr>
            <w:tcW w:w="1146" w:type="dxa"/>
          </w:tcPr>
          <w:p>
            <w:pPr>
              <w:pStyle w:val="10"/>
              <w:spacing w:before="192"/>
              <w:ind w:left="11"/>
              <w:jc w:val="center"/>
              <w:rPr>
                <w:rFonts w:ascii="仿宋" w:eastAsia="仿宋"/>
                <w:sz w:val="18"/>
              </w:rPr>
            </w:pPr>
            <w:r>
              <w:rPr>
                <w:rFonts w:ascii="仿宋" w:eastAsia="仿宋"/>
                <w:spacing w:val="-5"/>
                <w:sz w:val="18"/>
              </w:rPr>
              <w:t>市级</w:t>
            </w:r>
          </w:p>
        </w:tc>
        <w:tc>
          <w:tcPr>
            <w:tcW w:w="675" w:type="dxa"/>
          </w:tcPr>
          <w:p>
            <w:pPr>
              <w:pStyle w:val="10"/>
              <w:spacing w:before="192"/>
              <w:ind w:left="157"/>
              <w:rPr>
                <w:rFonts w:ascii="仿宋" w:eastAsia="仿宋"/>
                <w:sz w:val="18"/>
              </w:rPr>
            </w:pPr>
            <w:r>
              <w:rPr>
                <w:rFonts w:ascii="仿宋" w:eastAsia="仿宋"/>
                <w:spacing w:val="-5"/>
                <w:sz w:val="18"/>
              </w:rPr>
              <w:t>市级</w:t>
            </w:r>
          </w:p>
        </w:tc>
        <w:tc>
          <w:tcPr>
            <w:tcW w:w="1089" w:type="dxa"/>
          </w:tcPr>
          <w:p>
            <w:pPr>
              <w:pStyle w:val="10"/>
              <w:spacing w:before="36"/>
              <w:ind w:left="9"/>
              <w:jc w:val="center"/>
              <w:rPr>
                <w:rFonts w:ascii="仿宋" w:eastAsia="仿宋"/>
                <w:sz w:val="18"/>
              </w:rPr>
            </w:pPr>
            <w:r>
              <w:rPr>
                <w:rFonts w:ascii="仿宋" w:eastAsia="仿宋"/>
                <w:spacing w:val="-8"/>
                <w:sz w:val="18"/>
              </w:rPr>
              <w:t>县（市）</w:t>
            </w:r>
            <w:r>
              <w:rPr>
                <w:rFonts w:ascii="仿宋" w:eastAsia="仿宋"/>
                <w:spacing w:val="-10"/>
                <w:sz w:val="18"/>
              </w:rPr>
              <w:t>区</w:t>
            </w:r>
          </w:p>
          <w:p>
            <w:pPr>
              <w:pStyle w:val="10"/>
              <w:spacing w:before="78"/>
              <w:ind w:left="9"/>
              <w:jc w:val="center"/>
              <w:rPr>
                <w:rFonts w:ascii="仿宋" w:eastAsia="仿宋"/>
                <w:sz w:val="18"/>
              </w:rPr>
            </w:pPr>
            <w:r>
              <w:rPr>
                <w:rFonts w:ascii="仿宋" w:eastAsia="仿宋"/>
                <w:spacing w:val="-10"/>
                <w:sz w:val="18"/>
              </w:rPr>
              <w:t>级</w:t>
            </w:r>
          </w:p>
        </w:tc>
        <w:tc>
          <w:tcPr>
            <w:tcW w:w="765" w:type="dxa"/>
            <w:vMerge w:val="restart"/>
          </w:tcPr>
          <w:p>
            <w:pPr>
              <w:pStyle w:val="10"/>
              <w:rPr>
                <w:rFonts w:ascii="仿宋"/>
                <w:b/>
                <w:sz w:val="18"/>
              </w:rPr>
            </w:pPr>
          </w:p>
          <w:p>
            <w:pPr>
              <w:pStyle w:val="10"/>
              <w:rPr>
                <w:rFonts w:ascii="仿宋"/>
                <w:b/>
                <w:sz w:val="18"/>
              </w:rPr>
            </w:pPr>
          </w:p>
          <w:p>
            <w:pPr>
              <w:pStyle w:val="10"/>
              <w:rPr>
                <w:rFonts w:ascii="仿宋"/>
                <w:b/>
                <w:sz w:val="18"/>
              </w:rPr>
            </w:pPr>
          </w:p>
          <w:p>
            <w:pPr>
              <w:pStyle w:val="10"/>
              <w:spacing w:before="60"/>
              <w:rPr>
                <w:rFonts w:ascii="仿宋"/>
                <w:b/>
                <w:sz w:val="18"/>
              </w:rPr>
            </w:pPr>
          </w:p>
          <w:p>
            <w:pPr>
              <w:pStyle w:val="10"/>
              <w:ind w:right="95"/>
              <w:jc w:val="right"/>
              <w:rPr>
                <w:sz w:val="18"/>
              </w:rPr>
            </w:pPr>
            <w:r>
              <w:rPr>
                <w:spacing w:val="-10"/>
                <w:sz w:val="18"/>
              </w:rPr>
              <w:t>0</w:t>
            </w:r>
          </w:p>
        </w:tc>
        <w:tc>
          <w:tcPr>
            <w:tcW w:w="846" w:type="dxa"/>
            <w:vMerge w:val="restart"/>
          </w:tcPr>
          <w:p>
            <w:pPr>
              <w:pStyle w:val="10"/>
              <w:rPr>
                <w:rFonts w:ascii="仿宋"/>
                <w:b/>
                <w:sz w:val="18"/>
              </w:rPr>
            </w:pPr>
          </w:p>
          <w:p>
            <w:pPr>
              <w:pStyle w:val="10"/>
              <w:rPr>
                <w:rFonts w:ascii="仿宋"/>
                <w:b/>
                <w:sz w:val="18"/>
              </w:rPr>
            </w:pPr>
          </w:p>
          <w:p>
            <w:pPr>
              <w:pStyle w:val="10"/>
              <w:rPr>
                <w:rFonts w:ascii="仿宋"/>
                <w:b/>
                <w:sz w:val="18"/>
              </w:rPr>
            </w:pPr>
          </w:p>
          <w:p>
            <w:pPr>
              <w:pStyle w:val="10"/>
              <w:spacing w:before="60"/>
              <w:rPr>
                <w:rFonts w:ascii="仿宋"/>
                <w:b/>
                <w:sz w:val="18"/>
              </w:rPr>
            </w:pPr>
          </w:p>
          <w:p>
            <w:pPr>
              <w:pStyle w:val="10"/>
              <w:ind w:right="96"/>
              <w:jc w:val="right"/>
              <w:rPr>
                <w:sz w:val="18"/>
              </w:rPr>
            </w:pPr>
            <w:r>
              <w:rPr>
                <w:spacing w:val="-10"/>
                <w:sz w:val="18"/>
              </w:rPr>
              <w:t>0</w:t>
            </w:r>
          </w:p>
        </w:tc>
        <w:tc>
          <w:tcPr>
            <w:tcW w:w="615" w:type="dxa"/>
            <w:vMerge w:val="restart"/>
          </w:tcPr>
          <w:p>
            <w:pPr>
              <w:pStyle w:val="10"/>
              <w:rPr>
                <w:rFonts w:ascii="仿宋"/>
                <w:b/>
                <w:sz w:val="18"/>
              </w:rPr>
            </w:pPr>
          </w:p>
          <w:p>
            <w:pPr>
              <w:pStyle w:val="10"/>
              <w:rPr>
                <w:rFonts w:ascii="仿宋"/>
                <w:b/>
                <w:sz w:val="18"/>
              </w:rPr>
            </w:pPr>
          </w:p>
          <w:p>
            <w:pPr>
              <w:pStyle w:val="10"/>
              <w:rPr>
                <w:rFonts w:ascii="仿宋"/>
                <w:b/>
                <w:sz w:val="18"/>
              </w:rPr>
            </w:pPr>
          </w:p>
          <w:p>
            <w:pPr>
              <w:pStyle w:val="10"/>
              <w:spacing w:before="60"/>
              <w:rPr>
                <w:rFonts w:ascii="仿宋"/>
                <w:b/>
                <w:sz w:val="18"/>
              </w:rPr>
            </w:pPr>
          </w:p>
          <w:p>
            <w:pPr>
              <w:pStyle w:val="10"/>
              <w:ind w:left="235"/>
              <w:rPr>
                <w:sz w:val="18"/>
              </w:rPr>
            </w:pPr>
            <w:r>
              <w:rPr>
                <w:spacing w:val="-5"/>
                <w:sz w:val="1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0" w:hRule="atLeast"/>
        </w:trPr>
        <w:tc>
          <w:tcPr>
            <w:tcW w:w="510" w:type="dxa"/>
          </w:tcPr>
          <w:p>
            <w:pPr>
              <w:pStyle w:val="10"/>
              <w:spacing w:before="128"/>
              <w:rPr>
                <w:rFonts w:ascii="仿宋"/>
                <w:b/>
                <w:sz w:val="18"/>
              </w:rPr>
            </w:pPr>
          </w:p>
          <w:p>
            <w:pPr>
              <w:pStyle w:val="10"/>
              <w:ind w:left="11"/>
              <w:jc w:val="center"/>
              <w:rPr>
                <w:sz w:val="18"/>
              </w:rPr>
            </w:pPr>
            <w:r>
              <w:rPr>
                <w:spacing w:val="-10"/>
                <w:sz w:val="18"/>
              </w:rPr>
              <w:t>1</w:t>
            </w:r>
          </w:p>
        </w:tc>
        <w:tc>
          <w:tcPr>
            <w:tcW w:w="1794" w:type="dxa"/>
          </w:tcPr>
          <w:p>
            <w:pPr>
              <w:pStyle w:val="10"/>
              <w:spacing w:before="206" w:line="319" w:lineRule="auto"/>
              <w:ind w:left="108" w:right="190"/>
              <w:rPr>
                <w:sz w:val="18"/>
              </w:rPr>
            </w:pPr>
            <w:r>
              <w:rPr>
                <w:spacing w:val="-2"/>
                <w:sz w:val="18"/>
              </w:rPr>
              <w:t>2023</w:t>
            </w:r>
            <w:r>
              <w:rPr>
                <w:spacing w:val="-10"/>
                <w:sz w:val="18"/>
              </w:rPr>
              <w:t xml:space="preserve"> 年本级临时教</w:t>
            </w:r>
            <w:r>
              <w:rPr>
                <w:spacing w:val="-4"/>
                <w:sz w:val="18"/>
              </w:rPr>
              <w:t>师工资</w:t>
            </w:r>
          </w:p>
        </w:tc>
        <w:tc>
          <w:tcPr>
            <w:tcW w:w="1500" w:type="dxa"/>
          </w:tcPr>
          <w:p>
            <w:pPr>
              <w:pStyle w:val="10"/>
              <w:spacing w:before="206" w:line="319" w:lineRule="auto"/>
              <w:ind w:left="119" w:right="108"/>
              <w:rPr>
                <w:sz w:val="18"/>
              </w:rPr>
            </w:pPr>
            <w:r>
              <w:rPr>
                <w:spacing w:val="-2"/>
                <w:sz w:val="18"/>
              </w:rPr>
              <w:t>石家庄市鹿泉区李村镇人民政府</w:t>
            </w:r>
          </w:p>
        </w:tc>
        <w:tc>
          <w:tcPr>
            <w:tcW w:w="531" w:type="dxa"/>
          </w:tcPr>
          <w:p>
            <w:pPr>
              <w:pStyle w:val="10"/>
              <w:rPr>
                <w:rFonts w:ascii="Times New Roman"/>
                <w:sz w:val="18"/>
              </w:rPr>
            </w:pPr>
          </w:p>
        </w:tc>
        <w:tc>
          <w:tcPr>
            <w:tcW w:w="534" w:type="dxa"/>
          </w:tcPr>
          <w:p>
            <w:pPr>
              <w:pStyle w:val="10"/>
              <w:rPr>
                <w:rFonts w:ascii="Times New Roman"/>
                <w:sz w:val="18"/>
              </w:rPr>
            </w:pPr>
          </w:p>
        </w:tc>
        <w:tc>
          <w:tcPr>
            <w:tcW w:w="1146" w:type="dxa"/>
          </w:tcPr>
          <w:p>
            <w:pPr>
              <w:pStyle w:val="10"/>
              <w:spacing w:before="128"/>
              <w:rPr>
                <w:rFonts w:ascii="仿宋"/>
                <w:b/>
                <w:sz w:val="18"/>
              </w:rPr>
            </w:pPr>
          </w:p>
          <w:p>
            <w:pPr>
              <w:pStyle w:val="10"/>
              <w:ind w:right="96"/>
              <w:jc w:val="right"/>
              <w:rPr>
                <w:sz w:val="18"/>
              </w:rPr>
            </w:pPr>
            <w:r>
              <w:rPr>
                <w:spacing w:val="-2"/>
                <w:sz w:val="18"/>
              </w:rPr>
              <w:t>227.04</w:t>
            </w:r>
          </w:p>
        </w:tc>
        <w:tc>
          <w:tcPr>
            <w:tcW w:w="675" w:type="dxa"/>
          </w:tcPr>
          <w:p>
            <w:pPr>
              <w:pStyle w:val="10"/>
              <w:rPr>
                <w:rFonts w:ascii="Times New Roman"/>
                <w:sz w:val="18"/>
              </w:rPr>
            </w:pPr>
          </w:p>
        </w:tc>
        <w:tc>
          <w:tcPr>
            <w:tcW w:w="1089" w:type="dxa"/>
          </w:tcPr>
          <w:p>
            <w:pPr>
              <w:pStyle w:val="10"/>
              <w:spacing w:before="128"/>
              <w:rPr>
                <w:rFonts w:ascii="仿宋"/>
                <w:b/>
                <w:sz w:val="18"/>
              </w:rPr>
            </w:pPr>
          </w:p>
          <w:p>
            <w:pPr>
              <w:pStyle w:val="10"/>
              <w:ind w:right="96"/>
              <w:jc w:val="right"/>
              <w:rPr>
                <w:sz w:val="18"/>
              </w:rPr>
            </w:pPr>
            <w:r>
              <w:rPr>
                <w:spacing w:val="-2"/>
                <w:sz w:val="18"/>
              </w:rPr>
              <w:t>227.04</w:t>
            </w:r>
          </w:p>
        </w:tc>
        <w:tc>
          <w:tcPr>
            <w:tcW w:w="765" w:type="dxa"/>
            <w:vMerge w:val="continue"/>
            <w:tcBorders>
              <w:top w:val="nil"/>
            </w:tcBorders>
          </w:tcPr>
          <w:p>
            <w:pPr>
              <w:rPr>
                <w:sz w:val="2"/>
                <w:szCs w:val="2"/>
              </w:rPr>
            </w:pPr>
          </w:p>
        </w:tc>
        <w:tc>
          <w:tcPr>
            <w:tcW w:w="846" w:type="dxa"/>
            <w:vMerge w:val="continue"/>
            <w:tcBorders>
              <w:top w:val="nil"/>
            </w:tcBorders>
          </w:tcPr>
          <w:p>
            <w:pPr>
              <w:rPr>
                <w:sz w:val="2"/>
                <w:szCs w:val="2"/>
              </w:rPr>
            </w:pPr>
          </w:p>
        </w:tc>
        <w:tc>
          <w:tcPr>
            <w:tcW w:w="61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5" w:hRule="atLeast"/>
        </w:trPr>
        <w:tc>
          <w:tcPr>
            <w:tcW w:w="510" w:type="dxa"/>
          </w:tcPr>
          <w:p>
            <w:pPr>
              <w:pStyle w:val="10"/>
              <w:spacing w:before="89"/>
              <w:rPr>
                <w:rFonts w:ascii="仿宋"/>
                <w:b/>
                <w:sz w:val="18"/>
              </w:rPr>
            </w:pPr>
          </w:p>
          <w:p>
            <w:pPr>
              <w:pStyle w:val="10"/>
              <w:spacing w:before="1"/>
              <w:ind w:left="11"/>
              <w:jc w:val="center"/>
              <w:rPr>
                <w:sz w:val="18"/>
              </w:rPr>
            </w:pPr>
            <w:r>
              <w:rPr>
                <w:spacing w:val="-10"/>
                <w:sz w:val="18"/>
              </w:rPr>
              <w:t>2</w:t>
            </w:r>
          </w:p>
        </w:tc>
        <w:tc>
          <w:tcPr>
            <w:tcW w:w="1794" w:type="dxa"/>
          </w:tcPr>
          <w:p>
            <w:pPr>
              <w:pStyle w:val="10"/>
              <w:spacing w:before="168" w:line="319" w:lineRule="auto"/>
              <w:ind w:left="108" w:right="233"/>
              <w:rPr>
                <w:sz w:val="18"/>
              </w:rPr>
            </w:pPr>
            <w:r>
              <w:rPr>
                <w:spacing w:val="-2"/>
                <w:sz w:val="18"/>
              </w:rPr>
              <w:t>农村生活垃圾清理</w:t>
            </w:r>
            <w:r>
              <w:rPr>
                <w:spacing w:val="-6"/>
                <w:sz w:val="18"/>
              </w:rPr>
              <w:t>费用</w:t>
            </w:r>
          </w:p>
        </w:tc>
        <w:tc>
          <w:tcPr>
            <w:tcW w:w="1500" w:type="dxa"/>
          </w:tcPr>
          <w:p>
            <w:pPr>
              <w:pStyle w:val="10"/>
              <w:spacing w:before="168" w:line="319" w:lineRule="auto"/>
              <w:ind w:left="119" w:right="108"/>
              <w:rPr>
                <w:sz w:val="18"/>
              </w:rPr>
            </w:pPr>
            <w:r>
              <w:rPr>
                <w:spacing w:val="-2"/>
                <w:sz w:val="18"/>
              </w:rPr>
              <w:t>石家庄市鹿泉区李村镇人民政府</w:t>
            </w:r>
          </w:p>
        </w:tc>
        <w:tc>
          <w:tcPr>
            <w:tcW w:w="531" w:type="dxa"/>
          </w:tcPr>
          <w:p>
            <w:pPr>
              <w:pStyle w:val="10"/>
              <w:rPr>
                <w:rFonts w:ascii="Times New Roman"/>
                <w:sz w:val="18"/>
              </w:rPr>
            </w:pPr>
          </w:p>
        </w:tc>
        <w:tc>
          <w:tcPr>
            <w:tcW w:w="534" w:type="dxa"/>
          </w:tcPr>
          <w:p>
            <w:pPr>
              <w:pStyle w:val="10"/>
              <w:rPr>
                <w:rFonts w:ascii="Times New Roman"/>
                <w:sz w:val="18"/>
              </w:rPr>
            </w:pPr>
          </w:p>
        </w:tc>
        <w:tc>
          <w:tcPr>
            <w:tcW w:w="1146" w:type="dxa"/>
          </w:tcPr>
          <w:p>
            <w:pPr>
              <w:pStyle w:val="10"/>
              <w:spacing w:before="89"/>
              <w:rPr>
                <w:rFonts w:ascii="仿宋"/>
                <w:b/>
                <w:sz w:val="18"/>
              </w:rPr>
            </w:pPr>
          </w:p>
          <w:p>
            <w:pPr>
              <w:pStyle w:val="10"/>
              <w:spacing w:before="1"/>
              <w:ind w:right="96"/>
              <w:jc w:val="right"/>
              <w:rPr>
                <w:sz w:val="18"/>
              </w:rPr>
            </w:pPr>
            <w:r>
              <w:rPr>
                <w:spacing w:val="-2"/>
                <w:sz w:val="18"/>
              </w:rPr>
              <w:t>341.25</w:t>
            </w:r>
          </w:p>
        </w:tc>
        <w:tc>
          <w:tcPr>
            <w:tcW w:w="675" w:type="dxa"/>
          </w:tcPr>
          <w:p>
            <w:pPr>
              <w:pStyle w:val="10"/>
              <w:rPr>
                <w:rFonts w:ascii="Times New Roman"/>
                <w:sz w:val="18"/>
              </w:rPr>
            </w:pPr>
          </w:p>
        </w:tc>
        <w:tc>
          <w:tcPr>
            <w:tcW w:w="1089" w:type="dxa"/>
          </w:tcPr>
          <w:p>
            <w:pPr>
              <w:pStyle w:val="10"/>
              <w:spacing w:before="89"/>
              <w:rPr>
                <w:rFonts w:ascii="仿宋"/>
                <w:b/>
                <w:sz w:val="18"/>
              </w:rPr>
            </w:pPr>
          </w:p>
          <w:p>
            <w:pPr>
              <w:pStyle w:val="10"/>
              <w:spacing w:before="1"/>
              <w:ind w:right="96"/>
              <w:jc w:val="right"/>
              <w:rPr>
                <w:sz w:val="18"/>
              </w:rPr>
            </w:pPr>
            <w:r>
              <w:rPr>
                <w:spacing w:val="-2"/>
                <w:sz w:val="18"/>
              </w:rPr>
              <w:t>341.25</w:t>
            </w:r>
          </w:p>
        </w:tc>
        <w:tc>
          <w:tcPr>
            <w:tcW w:w="765" w:type="dxa"/>
          </w:tcPr>
          <w:p>
            <w:pPr>
              <w:pStyle w:val="10"/>
              <w:spacing w:before="89"/>
              <w:rPr>
                <w:rFonts w:ascii="仿宋"/>
                <w:b/>
                <w:sz w:val="18"/>
              </w:rPr>
            </w:pPr>
          </w:p>
          <w:p>
            <w:pPr>
              <w:pStyle w:val="10"/>
              <w:spacing w:before="1"/>
              <w:ind w:right="95"/>
              <w:jc w:val="right"/>
              <w:rPr>
                <w:sz w:val="18"/>
              </w:rPr>
            </w:pPr>
            <w:r>
              <w:rPr>
                <w:spacing w:val="-10"/>
                <w:sz w:val="18"/>
              </w:rPr>
              <w:t>0</w:t>
            </w:r>
          </w:p>
        </w:tc>
        <w:tc>
          <w:tcPr>
            <w:tcW w:w="846" w:type="dxa"/>
          </w:tcPr>
          <w:p>
            <w:pPr>
              <w:pStyle w:val="10"/>
              <w:spacing w:before="89"/>
              <w:rPr>
                <w:rFonts w:ascii="仿宋"/>
                <w:b/>
                <w:sz w:val="18"/>
              </w:rPr>
            </w:pPr>
          </w:p>
          <w:p>
            <w:pPr>
              <w:pStyle w:val="10"/>
              <w:spacing w:before="1"/>
              <w:ind w:right="96"/>
              <w:jc w:val="right"/>
              <w:rPr>
                <w:sz w:val="18"/>
              </w:rPr>
            </w:pPr>
            <w:r>
              <w:rPr>
                <w:spacing w:val="-10"/>
                <w:sz w:val="18"/>
              </w:rPr>
              <w:t>0</w:t>
            </w:r>
          </w:p>
        </w:tc>
        <w:tc>
          <w:tcPr>
            <w:tcW w:w="615" w:type="dxa"/>
          </w:tcPr>
          <w:p>
            <w:pPr>
              <w:pStyle w:val="10"/>
              <w:spacing w:before="89"/>
              <w:rPr>
                <w:rFonts w:ascii="仿宋"/>
                <w:b/>
                <w:sz w:val="18"/>
              </w:rPr>
            </w:pPr>
          </w:p>
          <w:p>
            <w:pPr>
              <w:pStyle w:val="10"/>
              <w:spacing w:before="1"/>
              <w:ind w:right="97"/>
              <w:jc w:val="right"/>
              <w:rPr>
                <w:sz w:val="18"/>
              </w:rPr>
            </w:pPr>
            <w:r>
              <w:rPr>
                <w:spacing w:val="-5"/>
                <w:sz w:val="1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85" w:hRule="atLeast"/>
        </w:trPr>
        <w:tc>
          <w:tcPr>
            <w:tcW w:w="510" w:type="dxa"/>
          </w:tcPr>
          <w:p>
            <w:pPr>
              <w:pStyle w:val="10"/>
              <w:rPr>
                <w:rFonts w:ascii="仿宋"/>
                <w:b/>
                <w:sz w:val="18"/>
              </w:rPr>
            </w:pPr>
          </w:p>
          <w:p>
            <w:pPr>
              <w:pStyle w:val="10"/>
              <w:spacing w:before="4"/>
              <w:rPr>
                <w:rFonts w:ascii="仿宋"/>
                <w:b/>
                <w:sz w:val="18"/>
              </w:rPr>
            </w:pPr>
          </w:p>
          <w:p>
            <w:pPr>
              <w:pStyle w:val="10"/>
              <w:spacing w:before="1"/>
              <w:ind w:left="11"/>
              <w:jc w:val="center"/>
              <w:rPr>
                <w:sz w:val="18"/>
              </w:rPr>
            </w:pPr>
            <w:r>
              <w:rPr>
                <w:spacing w:val="-10"/>
                <w:sz w:val="18"/>
              </w:rPr>
              <w:t>3</w:t>
            </w:r>
          </w:p>
        </w:tc>
        <w:tc>
          <w:tcPr>
            <w:tcW w:w="1794" w:type="dxa"/>
          </w:tcPr>
          <w:p>
            <w:pPr>
              <w:pStyle w:val="10"/>
              <w:spacing w:before="161" w:line="319" w:lineRule="auto"/>
              <w:ind w:left="108" w:right="190"/>
              <w:jc w:val="both"/>
              <w:rPr>
                <w:sz w:val="18"/>
              </w:rPr>
            </w:pPr>
            <w:r>
              <w:rPr>
                <w:spacing w:val="-4"/>
                <w:sz w:val="18"/>
              </w:rPr>
              <w:t>2023</w:t>
            </w:r>
            <w:r>
              <w:rPr>
                <w:spacing w:val="-8"/>
                <w:sz w:val="18"/>
              </w:rPr>
              <w:t xml:space="preserve"> 李村镇拆除北</w:t>
            </w:r>
            <w:r>
              <w:rPr>
                <w:spacing w:val="-2"/>
                <w:sz w:val="18"/>
              </w:rPr>
              <w:t>胡庄钰鑫便道砖厂</w:t>
            </w:r>
            <w:r>
              <w:rPr>
                <w:spacing w:val="-4"/>
                <w:sz w:val="18"/>
              </w:rPr>
              <w:t>有关费用</w:t>
            </w:r>
          </w:p>
        </w:tc>
        <w:tc>
          <w:tcPr>
            <w:tcW w:w="1500" w:type="dxa"/>
          </w:tcPr>
          <w:p>
            <w:pPr>
              <w:pStyle w:val="10"/>
              <w:spacing w:before="82"/>
              <w:rPr>
                <w:rFonts w:ascii="仿宋"/>
                <w:b/>
                <w:sz w:val="18"/>
              </w:rPr>
            </w:pPr>
          </w:p>
          <w:p>
            <w:pPr>
              <w:pStyle w:val="10"/>
              <w:spacing w:before="1" w:line="319" w:lineRule="auto"/>
              <w:ind w:left="119" w:right="108"/>
              <w:rPr>
                <w:sz w:val="18"/>
              </w:rPr>
            </w:pPr>
            <w:r>
              <w:rPr>
                <w:spacing w:val="-2"/>
                <w:sz w:val="18"/>
              </w:rPr>
              <w:t>石家庄市鹿泉区李村镇人民政府</w:t>
            </w:r>
          </w:p>
        </w:tc>
        <w:tc>
          <w:tcPr>
            <w:tcW w:w="531" w:type="dxa"/>
          </w:tcPr>
          <w:p>
            <w:pPr>
              <w:pStyle w:val="10"/>
              <w:rPr>
                <w:rFonts w:ascii="Times New Roman"/>
                <w:sz w:val="18"/>
              </w:rPr>
            </w:pPr>
          </w:p>
        </w:tc>
        <w:tc>
          <w:tcPr>
            <w:tcW w:w="534" w:type="dxa"/>
          </w:tcPr>
          <w:p>
            <w:pPr>
              <w:pStyle w:val="10"/>
              <w:rPr>
                <w:rFonts w:ascii="Times New Roman"/>
                <w:sz w:val="18"/>
              </w:rPr>
            </w:pPr>
          </w:p>
        </w:tc>
        <w:tc>
          <w:tcPr>
            <w:tcW w:w="1146" w:type="dxa"/>
          </w:tcPr>
          <w:p>
            <w:pPr>
              <w:pStyle w:val="10"/>
              <w:rPr>
                <w:rFonts w:ascii="仿宋"/>
                <w:b/>
                <w:sz w:val="18"/>
              </w:rPr>
            </w:pPr>
          </w:p>
          <w:p>
            <w:pPr>
              <w:pStyle w:val="10"/>
              <w:spacing w:before="4"/>
              <w:rPr>
                <w:rFonts w:ascii="仿宋"/>
                <w:b/>
                <w:sz w:val="18"/>
              </w:rPr>
            </w:pPr>
          </w:p>
          <w:p>
            <w:pPr>
              <w:pStyle w:val="10"/>
              <w:spacing w:before="1"/>
              <w:ind w:right="96"/>
              <w:jc w:val="right"/>
              <w:rPr>
                <w:sz w:val="18"/>
              </w:rPr>
            </w:pPr>
            <w:r>
              <w:rPr>
                <w:spacing w:val="-2"/>
                <w:sz w:val="18"/>
              </w:rPr>
              <w:t>28.59</w:t>
            </w:r>
          </w:p>
        </w:tc>
        <w:tc>
          <w:tcPr>
            <w:tcW w:w="675" w:type="dxa"/>
          </w:tcPr>
          <w:p>
            <w:pPr>
              <w:pStyle w:val="10"/>
              <w:rPr>
                <w:rFonts w:ascii="Times New Roman"/>
                <w:sz w:val="18"/>
              </w:rPr>
            </w:pPr>
          </w:p>
        </w:tc>
        <w:tc>
          <w:tcPr>
            <w:tcW w:w="1089" w:type="dxa"/>
          </w:tcPr>
          <w:p>
            <w:pPr>
              <w:pStyle w:val="10"/>
              <w:rPr>
                <w:rFonts w:ascii="仿宋"/>
                <w:b/>
                <w:sz w:val="18"/>
              </w:rPr>
            </w:pPr>
          </w:p>
          <w:p>
            <w:pPr>
              <w:pStyle w:val="10"/>
              <w:spacing w:before="4"/>
              <w:rPr>
                <w:rFonts w:ascii="仿宋"/>
                <w:b/>
                <w:sz w:val="18"/>
              </w:rPr>
            </w:pPr>
          </w:p>
          <w:p>
            <w:pPr>
              <w:pStyle w:val="10"/>
              <w:spacing w:before="1"/>
              <w:ind w:right="96"/>
              <w:jc w:val="right"/>
              <w:rPr>
                <w:sz w:val="18"/>
              </w:rPr>
            </w:pPr>
            <w:r>
              <w:rPr>
                <w:spacing w:val="-2"/>
                <w:sz w:val="18"/>
              </w:rPr>
              <w:t>28.59</w:t>
            </w:r>
          </w:p>
        </w:tc>
        <w:tc>
          <w:tcPr>
            <w:tcW w:w="765" w:type="dxa"/>
          </w:tcPr>
          <w:p>
            <w:pPr>
              <w:pStyle w:val="10"/>
              <w:rPr>
                <w:rFonts w:ascii="仿宋"/>
                <w:b/>
                <w:sz w:val="18"/>
              </w:rPr>
            </w:pPr>
          </w:p>
          <w:p>
            <w:pPr>
              <w:pStyle w:val="10"/>
              <w:spacing w:before="4"/>
              <w:rPr>
                <w:rFonts w:ascii="仿宋"/>
                <w:b/>
                <w:sz w:val="18"/>
              </w:rPr>
            </w:pPr>
          </w:p>
          <w:p>
            <w:pPr>
              <w:pStyle w:val="10"/>
              <w:spacing w:before="1"/>
              <w:ind w:right="95"/>
              <w:jc w:val="right"/>
              <w:rPr>
                <w:sz w:val="18"/>
              </w:rPr>
            </w:pPr>
            <w:r>
              <w:rPr>
                <w:spacing w:val="-10"/>
                <w:sz w:val="18"/>
              </w:rPr>
              <w:t>0</w:t>
            </w:r>
          </w:p>
        </w:tc>
        <w:tc>
          <w:tcPr>
            <w:tcW w:w="846" w:type="dxa"/>
          </w:tcPr>
          <w:p>
            <w:pPr>
              <w:pStyle w:val="10"/>
              <w:rPr>
                <w:rFonts w:ascii="仿宋"/>
                <w:b/>
                <w:sz w:val="18"/>
              </w:rPr>
            </w:pPr>
          </w:p>
          <w:p>
            <w:pPr>
              <w:pStyle w:val="10"/>
              <w:spacing w:before="4"/>
              <w:rPr>
                <w:rFonts w:ascii="仿宋"/>
                <w:b/>
                <w:sz w:val="18"/>
              </w:rPr>
            </w:pPr>
          </w:p>
          <w:p>
            <w:pPr>
              <w:pStyle w:val="10"/>
              <w:spacing w:before="1"/>
              <w:ind w:right="96"/>
              <w:jc w:val="right"/>
              <w:rPr>
                <w:sz w:val="18"/>
              </w:rPr>
            </w:pPr>
            <w:r>
              <w:rPr>
                <w:spacing w:val="-10"/>
                <w:sz w:val="18"/>
              </w:rPr>
              <w:t>0</w:t>
            </w:r>
          </w:p>
        </w:tc>
        <w:tc>
          <w:tcPr>
            <w:tcW w:w="615" w:type="dxa"/>
          </w:tcPr>
          <w:p>
            <w:pPr>
              <w:pStyle w:val="10"/>
              <w:rPr>
                <w:rFonts w:ascii="仿宋"/>
                <w:b/>
                <w:sz w:val="18"/>
              </w:rPr>
            </w:pPr>
          </w:p>
          <w:p>
            <w:pPr>
              <w:pStyle w:val="10"/>
              <w:spacing w:before="4"/>
              <w:rPr>
                <w:rFonts w:ascii="仿宋"/>
                <w:b/>
                <w:sz w:val="18"/>
              </w:rPr>
            </w:pPr>
          </w:p>
          <w:p>
            <w:pPr>
              <w:pStyle w:val="10"/>
              <w:spacing w:before="1"/>
              <w:ind w:right="97"/>
              <w:jc w:val="right"/>
              <w:rPr>
                <w:sz w:val="18"/>
              </w:rPr>
            </w:pPr>
            <w:r>
              <w:rPr>
                <w:spacing w:val="-5"/>
                <w:sz w:val="1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5" w:hRule="atLeast"/>
        </w:trPr>
        <w:tc>
          <w:tcPr>
            <w:tcW w:w="510" w:type="dxa"/>
          </w:tcPr>
          <w:p>
            <w:pPr>
              <w:pStyle w:val="10"/>
              <w:spacing w:before="210"/>
              <w:rPr>
                <w:rFonts w:ascii="仿宋"/>
                <w:b/>
                <w:sz w:val="18"/>
              </w:rPr>
            </w:pPr>
          </w:p>
          <w:p>
            <w:pPr>
              <w:pStyle w:val="10"/>
              <w:ind w:left="11"/>
              <w:jc w:val="center"/>
              <w:rPr>
                <w:sz w:val="18"/>
              </w:rPr>
            </w:pPr>
            <w:r>
              <w:rPr>
                <w:spacing w:val="-10"/>
                <w:sz w:val="18"/>
              </w:rPr>
              <w:t>4</w:t>
            </w:r>
          </w:p>
        </w:tc>
        <w:tc>
          <w:tcPr>
            <w:tcW w:w="1794" w:type="dxa"/>
          </w:tcPr>
          <w:p>
            <w:pPr>
              <w:pStyle w:val="10"/>
              <w:spacing w:before="132" w:line="319" w:lineRule="auto"/>
              <w:ind w:left="108" w:right="190"/>
              <w:jc w:val="both"/>
              <w:rPr>
                <w:sz w:val="18"/>
              </w:rPr>
            </w:pPr>
            <w:r>
              <w:rPr>
                <w:spacing w:val="-4"/>
                <w:sz w:val="18"/>
              </w:rPr>
              <w:t>2023</w:t>
            </w:r>
            <w:r>
              <w:rPr>
                <w:spacing w:val="-8"/>
                <w:sz w:val="18"/>
              </w:rPr>
              <w:t xml:space="preserve"> 年区级石津干</w:t>
            </w:r>
            <w:r>
              <w:rPr>
                <w:spacing w:val="-2"/>
                <w:sz w:val="18"/>
              </w:rPr>
              <w:t>渠截导流工程后续</w:t>
            </w:r>
            <w:r>
              <w:rPr>
                <w:spacing w:val="-4"/>
                <w:sz w:val="18"/>
              </w:rPr>
              <w:t>管理资金</w:t>
            </w:r>
          </w:p>
        </w:tc>
        <w:tc>
          <w:tcPr>
            <w:tcW w:w="1500" w:type="dxa"/>
          </w:tcPr>
          <w:p>
            <w:pPr>
              <w:pStyle w:val="10"/>
              <w:spacing w:before="54"/>
              <w:rPr>
                <w:rFonts w:ascii="仿宋"/>
                <w:b/>
                <w:sz w:val="18"/>
              </w:rPr>
            </w:pPr>
          </w:p>
          <w:p>
            <w:pPr>
              <w:pStyle w:val="10"/>
              <w:spacing w:line="319" w:lineRule="auto"/>
              <w:ind w:left="119" w:right="108"/>
              <w:rPr>
                <w:sz w:val="18"/>
              </w:rPr>
            </w:pPr>
            <w:r>
              <w:rPr>
                <w:spacing w:val="-2"/>
                <w:sz w:val="18"/>
              </w:rPr>
              <w:t>石家庄市鹿泉区李村镇人民政府</w:t>
            </w:r>
          </w:p>
        </w:tc>
        <w:tc>
          <w:tcPr>
            <w:tcW w:w="531" w:type="dxa"/>
          </w:tcPr>
          <w:p>
            <w:pPr>
              <w:pStyle w:val="10"/>
              <w:rPr>
                <w:rFonts w:ascii="Times New Roman"/>
                <w:sz w:val="18"/>
              </w:rPr>
            </w:pPr>
          </w:p>
        </w:tc>
        <w:tc>
          <w:tcPr>
            <w:tcW w:w="534" w:type="dxa"/>
          </w:tcPr>
          <w:p>
            <w:pPr>
              <w:pStyle w:val="10"/>
              <w:rPr>
                <w:rFonts w:ascii="Times New Roman"/>
                <w:sz w:val="18"/>
              </w:rPr>
            </w:pPr>
          </w:p>
        </w:tc>
        <w:tc>
          <w:tcPr>
            <w:tcW w:w="1146" w:type="dxa"/>
          </w:tcPr>
          <w:p>
            <w:pPr>
              <w:pStyle w:val="10"/>
              <w:spacing w:before="210"/>
              <w:rPr>
                <w:rFonts w:ascii="仿宋"/>
                <w:b/>
                <w:sz w:val="18"/>
              </w:rPr>
            </w:pPr>
          </w:p>
          <w:p>
            <w:pPr>
              <w:pStyle w:val="10"/>
              <w:ind w:right="96"/>
              <w:jc w:val="right"/>
              <w:rPr>
                <w:sz w:val="18"/>
              </w:rPr>
            </w:pPr>
            <w:r>
              <w:rPr>
                <w:spacing w:val="-2"/>
                <w:sz w:val="18"/>
              </w:rPr>
              <w:t>22.35</w:t>
            </w:r>
          </w:p>
        </w:tc>
        <w:tc>
          <w:tcPr>
            <w:tcW w:w="675" w:type="dxa"/>
          </w:tcPr>
          <w:p>
            <w:pPr>
              <w:pStyle w:val="10"/>
              <w:rPr>
                <w:rFonts w:ascii="Times New Roman"/>
                <w:sz w:val="18"/>
              </w:rPr>
            </w:pPr>
          </w:p>
        </w:tc>
        <w:tc>
          <w:tcPr>
            <w:tcW w:w="1089" w:type="dxa"/>
          </w:tcPr>
          <w:p>
            <w:pPr>
              <w:pStyle w:val="10"/>
              <w:spacing w:before="210"/>
              <w:rPr>
                <w:rFonts w:ascii="仿宋"/>
                <w:b/>
                <w:sz w:val="18"/>
              </w:rPr>
            </w:pPr>
          </w:p>
          <w:p>
            <w:pPr>
              <w:pStyle w:val="10"/>
              <w:ind w:right="96"/>
              <w:jc w:val="right"/>
              <w:rPr>
                <w:sz w:val="18"/>
              </w:rPr>
            </w:pPr>
            <w:r>
              <w:rPr>
                <w:spacing w:val="-2"/>
                <w:sz w:val="18"/>
              </w:rPr>
              <w:t>22.35</w:t>
            </w:r>
          </w:p>
        </w:tc>
        <w:tc>
          <w:tcPr>
            <w:tcW w:w="765" w:type="dxa"/>
          </w:tcPr>
          <w:p>
            <w:pPr>
              <w:pStyle w:val="10"/>
              <w:spacing w:before="210"/>
              <w:rPr>
                <w:rFonts w:ascii="仿宋"/>
                <w:b/>
                <w:sz w:val="18"/>
              </w:rPr>
            </w:pPr>
          </w:p>
          <w:p>
            <w:pPr>
              <w:pStyle w:val="10"/>
              <w:ind w:right="95"/>
              <w:jc w:val="right"/>
              <w:rPr>
                <w:sz w:val="18"/>
              </w:rPr>
            </w:pPr>
            <w:r>
              <w:rPr>
                <w:spacing w:val="-10"/>
                <w:sz w:val="18"/>
              </w:rPr>
              <w:t>0</w:t>
            </w:r>
          </w:p>
        </w:tc>
        <w:tc>
          <w:tcPr>
            <w:tcW w:w="846" w:type="dxa"/>
          </w:tcPr>
          <w:p>
            <w:pPr>
              <w:pStyle w:val="10"/>
              <w:spacing w:before="210"/>
              <w:rPr>
                <w:rFonts w:ascii="仿宋"/>
                <w:b/>
                <w:sz w:val="18"/>
              </w:rPr>
            </w:pPr>
          </w:p>
          <w:p>
            <w:pPr>
              <w:pStyle w:val="10"/>
              <w:ind w:right="96"/>
              <w:jc w:val="right"/>
              <w:rPr>
                <w:sz w:val="18"/>
              </w:rPr>
            </w:pPr>
            <w:r>
              <w:rPr>
                <w:spacing w:val="-10"/>
                <w:sz w:val="18"/>
              </w:rPr>
              <w:t>0</w:t>
            </w:r>
          </w:p>
        </w:tc>
        <w:tc>
          <w:tcPr>
            <w:tcW w:w="615" w:type="dxa"/>
          </w:tcPr>
          <w:p>
            <w:pPr>
              <w:pStyle w:val="10"/>
              <w:spacing w:before="210"/>
              <w:rPr>
                <w:rFonts w:ascii="仿宋"/>
                <w:b/>
                <w:sz w:val="18"/>
              </w:rPr>
            </w:pPr>
          </w:p>
          <w:p>
            <w:pPr>
              <w:pStyle w:val="10"/>
              <w:ind w:right="97"/>
              <w:jc w:val="right"/>
              <w:rPr>
                <w:sz w:val="18"/>
              </w:rPr>
            </w:pPr>
            <w:r>
              <w:rPr>
                <w:spacing w:val="-5"/>
                <w:sz w:val="1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95" w:hRule="atLeast"/>
        </w:trPr>
        <w:tc>
          <w:tcPr>
            <w:tcW w:w="510" w:type="dxa"/>
          </w:tcPr>
          <w:p>
            <w:pPr>
              <w:pStyle w:val="10"/>
              <w:spacing w:before="193"/>
              <w:rPr>
                <w:rFonts w:ascii="仿宋"/>
                <w:b/>
                <w:sz w:val="18"/>
              </w:rPr>
            </w:pPr>
          </w:p>
          <w:p>
            <w:pPr>
              <w:pStyle w:val="10"/>
              <w:ind w:left="11"/>
              <w:jc w:val="center"/>
              <w:rPr>
                <w:sz w:val="18"/>
              </w:rPr>
            </w:pPr>
            <w:r>
              <w:rPr>
                <w:spacing w:val="-10"/>
                <w:sz w:val="18"/>
              </w:rPr>
              <w:t>5</w:t>
            </w:r>
          </w:p>
        </w:tc>
        <w:tc>
          <w:tcPr>
            <w:tcW w:w="1794" w:type="dxa"/>
          </w:tcPr>
          <w:p>
            <w:pPr>
              <w:pStyle w:val="10"/>
              <w:spacing w:before="115" w:line="319" w:lineRule="auto"/>
              <w:ind w:left="108" w:right="190"/>
              <w:jc w:val="both"/>
              <w:rPr>
                <w:sz w:val="18"/>
              </w:rPr>
            </w:pPr>
            <w:r>
              <w:rPr>
                <w:spacing w:val="-4"/>
                <w:sz w:val="18"/>
              </w:rPr>
              <w:t>2023</w:t>
            </w:r>
            <w:r>
              <w:rPr>
                <w:spacing w:val="-8"/>
                <w:sz w:val="18"/>
              </w:rPr>
              <w:t xml:space="preserve"> 年区级双同路</w:t>
            </w:r>
            <w:r>
              <w:rPr>
                <w:spacing w:val="-2"/>
                <w:sz w:val="18"/>
              </w:rPr>
              <w:t>同阁铁路段道路提</w:t>
            </w:r>
            <w:r>
              <w:rPr>
                <w:spacing w:val="-4"/>
                <w:sz w:val="18"/>
              </w:rPr>
              <w:t>升资金</w:t>
            </w:r>
          </w:p>
        </w:tc>
        <w:tc>
          <w:tcPr>
            <w:tcW w:w="1500" w:type="dxa"/>
          </w:tcPr>
          <w:p>
            <w:pPr>
              <w:pStyle w:val="10"/>
              <w:spacing w:before="37"/>
              <w:rPr>
                <w:rFonts w:ascii="仿宋"/>
                <w:b/>
                <w:sz w:val="18"/>
              </w:rPr>
            </w:pPr>
          </w:p>
          <w:p>
            <w:pPr>
              <w:pStyle w:val="10"/>
              <w:spacing w:line="319" w:lineRule="auto"/>
              <w:ind w:left="119" w:right="108"/>
              <w:rPr>
                <w:sz w:val="18"/>
              </w:rPr>
            </w:pPr>
            <w:r>
              <w:rPr>
                <w:spacing w:val="-2"/>
                <w:sz w:val="18"/>
              </w:rPr>
              <w:t>石家庄市鹿泉区李村镇人民政府</w:t>
            </w:r>
          </w:p>
        </w:tc>
        <w:tc>
          <w:tcPr>
            <w:tcW w:w="531" w:type="dxa"/>
          </w:tcPr>
          <w:p>
            <w:pPr>
              <w:pStyle w:val="10"/>
              <w:rPr>
                <w:rFonts w:ascii="Times New Roman"/>
                <w:sz w:val="18"/>
              </w:rPr>
            </w:pPr>
          </w:p>
        </w:tc>
        <w:tc>
          <w:tcPr>
            <w:tcW w:w="534" w:type="dxa"/>
          </w:tcPr>
          <w:p>
            <w:pPr>
              <w:pStyle w:val="10"/>
              <w:rPr>
                <w:rFonts w:ascii="Times New Roman"/>
                <w:sz w:val="18"/>
              </w:rPr>
            </w:pPr>
          </w:p>
        </w:tc>
        <w:tc>
          <w:tcPr>
            <w:tcW w:w="1146" w:type="dxa"/>
          </w:tcPr>
          <w:p>
            <w:pPr>
              <w:pStyle w:val="10"/>
              <w:spacing w:before="193"/>
              <w:rPr>
                <w:rFonts w:ascii="仿宋"/>
                <w:b/>
                <w:sz w:val="18"/>
              </w:rPr>
            </w:pPr>
          </w:p>
          <w:p>
            <w:pPr>
              <w:pStyle w:val="10"/>
              <w:ind w:right="96"/>
              <w:jc w:val="right"/>
              <w:rPr>
                <w:sz w:val="18"/>
              </w:rPr>
            </w:pPr>
            <w:r>
              <w:rPr>
                <w:spacing w:val="-5"/>
                <w:sz w:val="18"/>
              </w:rPr>
              <w:t>30</w:t>
            </w:r>
          </w:p>
        </w:tc>
        <w:tc>
          <w:tcPr>
            <w:tcW w:w="675" w:type="dxa"/>
          </w:tcPr>
          <w:p>
            <w:pPr>
              <w:pStyle w:val="10"/>
              <w:rPr>
                <w:rFonts w:ascii="Times New Roman"/>
                <w:sz w:val="18"/>
              </w:rPr>
            </w:pPr>
          </w:p>
        </w:tc>
        <w:tc>
          <w:tcPr>
            <w:tcW w:w="1089" w:type="dxa"/>
          </w:tcPr>
          <w:p>
            <w:pPr>
              <w:pStyle w:val="10"/>
              <w:spacing w:before="193"/>
              <w:rPr>
                <w:rFonts w:ascii="仿宋"/>
                <w:b/>
                <w:sz w:val="18"/>
              </w:rPr>
            </w:pPr>
          </w:p>
          <w:p>
            <w:pPr>
              <w:pStyle w:val="10"/>
              <w:ind w:right="96"/>
              <w:jc w:val="right"/>
              <w:rPr>
                <w:sz w:val="18"/>
              </w:rPr>
            </w:pPr>
            <w:r>
              <w:rPr>
                <w:spacing w:val="-5"/>
                <w:sz w:val="18"/>
              </w:rPr>
              <w:t>30</w:t>
            </w:r>
          </w:p>
        </w:tc>
        <w:tc>
          <w:tcPr>
            <w:tcW w:w="765" w:type="dxa"/>
          </w:tcPr>
          <w:p>
            <w:pPr>
              <w:pStyle w:val="10"/>
              <w:spacing w:before="193"/>
              <w:rPr>
                <w:rFonts w:ascii="仿宋"/>
                <w:b/>
                <w:sz w:val="18"/>
              </w:rPr>
            </w:pPr>
          </w:p>
          <w:p>
            <w:pPr>
              <w:pStyle w:val="10"/>
              <w:ind w:right="95"/>
              <w:jc w:val="right"/>
              <w:rPr>
                <w:sz w:val="18"/>
              </w:rPr>
            </w:pPr>
            <w:r>
              <w:rPr>
                <w:spacing w:val="-10"/>
                <w:sz w:val="18"/>
              </w:rPr>
              <w:t>0</w:t>
            </w:r>
          </w:p>
        </w:tc>
        <w:tc>
          <w:tcPr>
            <w:tcW w:w="846" w:type="dxa"/>
          </w:tcPr>
          <w:p>
            <w:pPr>
              <w:pStyle w:val="10"/>
              <w:spacing w:before="193"/>
              <w:rPr>
                <w:rFonts w:ascii="仿宋"/>
                <w:b/>
                <w:sz w:val="18"/>
              </w:rPr>
            </w:pPr>
          </w:p>
          <w:p>
            <w:pPr>
              <w:pStyle w:val="10"/>
              <w:ind w:right="96"/>
              <w:jc w:val="right"/>
              <w:rPr>
                <w:sz w:val="18"/>
              </w:rPr>
            </w:pPr>
            <w:r>
              <w:rPr>
                <w:spacing w:val="-10"/>
                <w:sz w:val="18"/>
              </w:rPr>
              <w:t>0</w:t>
            </w:r>
          </w:p>
        </w:tc>
        <w:tc>
          <w:tcPr>
            <w:tcW w:w="615" w:type="dxa"/>
          </w:tcPr>
          <w:p>
            <w:pPr>
              <w:pStyle w:val="10"/>
              <w:spacing w:before="193"/>
              <w:rPr>
                <w:rFonts w:ascii="仿宋"/>
                <w:b/>
                <w:sz w:val="18"/>
              </w:rPr>
            </w:pPr>
          </w:p>
          <w:p>
            <w:pPr>
              <w:pStyle w:val="10"/>
              <w:ind w:right="97"/>
              <w:jc w:val="right"/>
              <w:rPr>
                <w:sz w:val="18"/>
              </w:rPr>
            </w:pPr>
            <w:r>
              <w:rPr>
                <w:spacing w:val="-5"/>
                <w:sz w:val="1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95" w:hRule="atLeast"/>
        </w:trPr>
        <w:tc>
          <w:tcPr>
            <w:tcW w:w="510" w:type="dxa"/>
          </w:tcPr>
          <w:p>
            <w:pPr>
              <w:pStyle w:val="10"/>
              <w:spacing w:before="195"/>
              <w:rPr>
                <w:rFonts w:ascii="仿宋"/>
                <w:b/>
                <w:sz w:val="18"/>
              </w:rPr>
            </w:pPr>
          </w:p>
          <w:p>
            <w:pPr>
              <w:pStyle w:val="10"/>
              <w:ind w:left="11"/>
              <w:jc w:val="center"/>
              <w:rPr>
                <w:sz w:val="18"/>
              </w:rPr>
            </w:pPr>
            <w:r>
              <w:rPr>
                <w:spacing w:val="-10"/>
                <w:sz w:val="18"/>
              </w:rPr>
              <w:t>6</w:t>
            </w:r>
          </w:p>
        </w:tc>
        <w:tc>
          <w:tcPr>
            <w:tcW w:w="1794" w:type="dxa"/>
          </w:tcPr>
          <w:p>
            <w:pPr>
              <w:pStyle w:val="10"/>
              <w:spacing w:before="117" w:line="319" w:lineRule="auto"/>
              <w:ind w:left="108" w:right="233"/>
              <w:jc w:val="both"/>
              <w:rPr>
                <w:sz w:val="18"/>
              </w:rPr>
            </w:pPr>
            <w:r>
              <w:rPr>
                <w:spacing w:val="-2"/>
                <w:sz w:val="18"/>
              </w:rPr>
              <w:t>李村镇人民政府智慧物流园社会保险</w:t>
            </w:r>
            <w:r>
              <w:rPr>
                <w:spacing w:val="-10"/>
                <w:sz w:val="18"/>
              </w:rPr>
              <w:t>费</w:t>
            </w:r>
          </w:p>
        </w:tc>
        <w:tc>
          <w:tcPr>
            <w:tcW w:w="1500" w:type="dxa"/>
          </w:tcPr>
          <w:p>
            <w:pPr>
              <w:pStyle w:val="10"/>
              <w:spacing w:before="39"/>
              <w:rPr>
                <w:rFonts w:ascii="仿宋"/>
                <w:b/>
                <w:sz w:val="18"/>
              </w:rPr>
            </w:pPr>
          </w:p>
          <w:p>
            <w:pPr>
              <w:pStyle w:val="10"/>
              <w:spacing w:line="319" w:lineRule="auto"/>
              <w:ind w:left="119" w:right="108"/>
              <w:rPr>
                <w:sz w:val="18"/>
              </w:rPr>
            </w:pPr>
            <w:r>
              <w:rPr>
                <w:spacing w:val="-2"/>
                <w:sz w:val="18"/>
              </w:rPr>
              <w:t>石家庄市鹿泉区李村镇人民政府</w:t>
            </w:r>
          </w:p>
        </w:tc>
        <w:tc>
          <w:tcPr>
            <w:tcW w:w="531" w:type="dxa"/>
          </w:tcPr>
          <w:p>
            <w:pPr>
              <w:pStyle w:val="10"/>
              <w:rPr>
                <w:rFonts w:ascii="Times New Roman"/>
                <w:sz w:val="18"/>
              </w:rPr>
            </w:pPr>
          </w:p>
        </w:tc>
        <w:tc>
          <w:tcPr>
            <w:tcW w:w="534" w:type="dxa"/>
          </w:tcPr>
          <w:p>
            <w:pPr>
              <w:pStyle w:val="10"/>
              <w:rPr>
                <w:rFonts w:ascii="Times New Roman"/>
                <w:sz w:val="18"/>
              </w:rPr>
            </w:pPr>
          </w:p>
        </w:tc>
        <w:tc>
          <w:tcPr>
            <w:tcW w:w="1146" w:type="dxa"/>
          </w:tcPr>
          <w:p>
            <w:pPr>
              <w:pStyle w:val="10"/>
              <w:spacing w:before="195"/>
              <w:rPr>
                <w:rFonts w:ascii="仿宋"/>
                <w:b/>
                <w:sz w:val="18"/>
              </w:rPr>
            </w:pPr>
          </w:p>
          <w:p>
            <w:pPr>
              <w:pStyle w:val="10"/>
              <w:ind w:right="96"/>
              <w:jc w:val="right"/>
              <w:rPr>
                <w:sz w:val="18"/>
              </w:rPr>
            </w:pPr>
            <w:r>
              <w:rPr>
                <w:spacing w:val="-2"/>
                <w:sz w:val="18"/>
              </w:rPr>
              <w:t>14.47</w:t>
            </w:r>
          </w:p>
        </w:tc>
        <w:tc>
          <w:tcPr>
            <w:tcW w:w="675" w:type="dxa"/>
          </w:tcPr>
          <w:p>
            <w:pPr>
              <w:pStyle w:val="10"/>
              <w:rPr>
                <w:rFonts w:ascii="Times New Roman"/>
                <w:sz w:val="18"/>
              </w:rPr>
            </w:pPr>
          </w:p>
        </w:tc>
        <w:tc>
          <w:tcPr>
            <w:tcW w:w="1089" w:type="dxa"/>
          </w:tcPr>
          <w:p>
            <w:pPr>
              <w:pStyle w:val="10"/>
              <w:spacing w:before="195"/>
              <w:rPr>
                <w:rFonts w:ascii="仿宋"/>
                <w:b/>
                <w:sz w:val="18"/>
              </w:rPr>
            </w:pPr>
          </w:p>
          <w:p>
            <w:pPr>
              <w:pStyle w:val="10"/>
              <w:ind w:right="96"/>
              <w:jc w:val="right"/>
              <w:rPr>
                <w:sz w:val="18"/>
              </w:rPr>
            </w:pPr>
            <w:r>
              <w:rPr>
                <w:spacing w:val="-2"/>
                <w:sz w:val="18"/>
              </w:rPr>
              <w:t>14.47</w:t>
            </w:r>
          </w:p>
        </w:tc>
        <w:tc>
          <w:tcPr>
            <w:tcW w:w="765" w:type="dxa"/>
          </w:tcPr>
          <w:p>
            <w:pPr>
              <w:pStyle w:val="10"/>
              <w:spacing w:before="195"/>
              <w:rPr>
                <w:rFonts w:ascii="仿宋"/>
                <w:b/>
                <w:sz w:val="18"/>
              </w:rPr>
            </w:pPr>
          </w:p>
          <w:p>
            <w:pPr>
              <w:pStyle w:val="10"/>
              <w:ind w:right="95"/>
              <w:jc w:val="right"/>
              <w:rPr>
                <w:sz w:val="18"/>
              </w:rPr>
            </w:pPr>
            <w:r>
              <w:rPr>
                <w:spacing w:val="-10"/>
                <w:sz w:val="18"/>
              </w:rPr>
              <w:t>0</w:t>
            </w:r>
          </w:p>
        </w:tc>
        <w:tc>
          <w:tcPr>
            <w:tcW w:w="846" w:type="dxa"/>
          </w:tcPr>
          <w:p>
            <w:pPr>
              <w:pStyle w:val="10"/>
              <w:spacing w:before="195"/>
              <w:rPr>
                <w:rFonts w:ascii="仿宋"/>
                <w:b/>
                <w:sz w:val="18"/>
              </w:rPr>
            </w:pPr>
          </w:p>
          <w:p>
            <w:pPr>
              <w:pStyle w:val="10"/>
              <w:ind w:right="96"/>
              <w:jc w:val="right"/>
              <w:rPr>
                <w:sz w:val="18"/>
              </w:rPr>
            </w:pPr>
            <w:r>
              <w:rPr>
                <w:spacing w:val="-10"/>
                <w:sz w:val="18"/>
              </w:rPr>
              <w:t>0</w:t>
            </w:r>
          </w:p>
        </w:tc>
        <w:tc>
          <w:tcPr>
            <w:tcW w:w="615" w:type="dxa"/>
          </w:tcPr>
          <w:p>
            <w:pPr>
              <w:pStyle w:val="10"/>
              <w:spacing w:before="195"/>
              <w:rPr>
                <w:rFonts w:ascii="仿宋"/>
                <w:b/>
                <w:sz w:val="18"/>
              </w:rPr>
            </w:pPr>
          </w:p>
          <w:p>
            <w:pPr>
              <w:pStyle w:val="10"/>
              <w:ind w:right="97"/>
              <w:jc w:val="right"/>
              <w:rPr>
                <w:sz w:val="18"/>
              </w:rPr>
            </w:pPr>
            <w:r>
              <w:rPr>
                <w:spacing w:val="-5"/>
                <w:sz w:val="1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05" w:hRule="atLeast"/>
        </w:trPr>
        <w:tc>
          <w:tcPr>
            <w:tcW w:w="510" w:type="dxa"/>
          </w:tcPr>
          <w:p>
            <w:pPr>
              <w:pStyle w:val="10"/>
              <w:spacing w:before="150"/>
              <w:rPr>
                <w:rFonts w:ascii="仿宋"/>
                <w:b/>
                <w:sz w:val="18"/>
              </w:rPr>
            </w:pPr>
          </w:p>
          <w:p>
            <w:pPr>
              <w:pStyle w:val="10"/>
              <w:spacing w:before="1"/>
              <w:ind w:left="11"/>
              <w:jc w:val="center"/>
              <w:rPr>
                <w:sz w:val="18"/>
              </w:rPr>
            </w:pPr>
            <w:r>
              <w:rPr>
                <w:spacing w:val="-10"/>
                <w:sz w:val="18"/>
              </w:rPr>
              <w:t>7</w:t>
            </w:r>
          </w:p>
        </w:tc>
        <w:tc>
          <w:tcPr>
            <w:tcW w:w="1794" w:type="dxa"/>
          </w:tcPr>
          <w:p>
            <w:pPr>
              <w:pStyle w:val="10"/>
              <w:spacing w:before="6" w:line="312" w:lineRule="exact"/>
              <w:ind w:left="108" w:right="233"/>
              <w:jc w:val="both"/>
              <w:rPr>
                <w:sz w:val="18"/>
              </w:rPr>
            </w:pPr>
            <w:r>
              <w:rPr>
                <w:spacing w:val="-2"/>
                <w:sz w:val="18"/>
              </w:rPr>
              <w:t>李村镇太行智慧冷链物流园项目相关</w:t>
            </w:r>
            <w:r>
              <w:rPr>
                <w:spacing w:val="-6"/>
                <w:sz w:val="18"/>
              </w:rPr>
              <w:t>费用</w:t>
            </w:r>
          </w:p>
        </w:tc>
        <w:tc>
          <w:tcPr>
            <w:tcW w:w="1500" w:type="dxa"/>
          </w:tcPr>
          <w:p>
            <w:pPr>
              <w:pStyle w:val="10"/>
              <w:spacing w:before="229" w:line="319" w:lineRule="auto"/>
              <w:ind w:left="119" w:right="108"/>
              <w:rPr>
                <w:sz w:val="18"/>
              </w:rPr>
            </w:pPr>
            <w:r>
              <w:rPr>
                <w:spacing w:val="-2"/>
                <w:sz w:val="18"/>
              </w:rPr>
              <w:t>石家庄市鹿泉区李村镇人民政府</w:t>
            </w:r>
          </w:p>
        </w:tc>
        <w:tc>
          <w:tcPr>
            <w:tcW w:w="531" w:type="dxa"/>
          </w:tcPr>
          <w:p>
            <w:pPr>
              <w:pStyle w:val="10"/>
              <w:rPr>
                <w:rFonts w:ascii="Times New Roman"/>
                <w:sz w:val="18"/>
              </w:rPr>
            </w:pPr>
          </w:p>
        </w:tc>
        <w:tc>
          <w:tcPr>
            <w:tcW w:w="534" w:type="dxa"/>
          </w:tcPr>
          <w:p>
            <w:pPr>
              <w:pStyle w:val="10"/>
              <w:rPr>
                <w:rFonts w:ascii="Times New Roman"/>
                <w:sz w:val="18"/>
              </w:rPr>
            </w:pPr>
          </w:p>
        </w:tc>
        <w:tc>
          <w:tcPr>
            <w:tcW w:w="1146" w:type="dxa"/>
          </w:tcPr>
          <w:p>
            <w:pPr>
              <w:pStyle w:val="10"/>
              <w:spacing w:before="150"/>
              <w:rPr>
                <w:rFonts w:ascii="仿宋"/>
                <w:b/>
                <w:sz w:val="18"/>
              </w:rPr>
            </w:pPr>
          </w:p>
          <w:p>
            <w:pPr>
              <w:pStyle w:val="10"/>
              <w:spacing w:before="1"/>
              <w:ind w:right="96"/>
              <w:jc w:val="right"/>
              <w:rPr>
                <w:sz w:val="18"/>
              </w:rPr>
            </w:pPr>
            <w:r>
              <w:rPr>
                <w:spacing w:val="-2"/>
                <w:sz w:val="18"/>
              </w:rPr>
              <w:t>602.25</w:t>
            </w:r>
          </w:p>
        </w:tc>
        <w:tc>
          <w:tcPr>
            <w:tcW w:w="675" w:type="dxa"/>
          </w:tcPr>
          <w:p>
            <w:pPr>
              <w:pStyle w:val="10"/>
              <w:rPr>
                <w:rFonts w:ascii="Times New Roman"/>
                <w:sz w:val="18"/>
              </w:rPr>
            </w:pPr>
          </w:p>
        </w:tc>
        <w:tc>
          <w:tcPr>
            <w:tcW w:w="1089" w:type="dxa"/>
          </w:tcPr>
          <w:p>
            <w:pPr>
              <w:pStyle w:val="10"/>
              <w:spacing w:before="150"/>
              <w:rPr>
                <w:rFonts w:ascii="仿宋"/>
                <w:b/>
                <w:sz w:val="18"/>
              </w:rPr>
            </w:pPr>
          </w:p>
          <w:p>
            <w:pPr>
              <w:pStyle w:val="10"/>
              <w:spacing w:before="1"/>
              <w:ind w:right="96"/>
              <w:jc w:val="right"/>
              <w:rPr>
                <w:sz w:val="18"/>
              </w:rPr>
            </w:pPr>
            <w:r>
              <w:rPr>
                <w:spacing w:val="-2"/>
                <w:sz w:val="18"/>
              </w:rPr>
              <w:t>602.25</w:t>
            </w:r>
          </w:p>
        </w:tc>
        <w:tc>
          <w:tcPr>
            <w:tcW w:w="765" w:type="dxa"/>
          </w:tcPr>
          <w:p>
            <w:pPr>
              <w:pStyle w:val="10"/>
              <w:spacing w:before="150"/>
              <w:rPr>
                <w:rFonts w:ascii="仿宋"/>
                <w:b/>
                <w:sz w:val="18"/>
              </w:rPr>
            </w:pPr>
          </w:p>
          <w:p>
            <w:pPr>
              <w:pStyle w:val="10"/>
              <w:spacing w:before="1"/>
              <w:ind w:right="95"/>
              <w:jc w:val="right"/>
              <w:rPr>
                <w:sz w:val="18"/>
              </w:rPr>
            </w:pPr>
            <w:r>
              <w:rPr>
                <w:spacing w:val="-10"/>
                <w:sz w:val="18"/>
              </w:rPr>
              <w:t>0</w:t>
            </w:r>
          </w:p>
        </w:tc>
        <w:tc>
          <w:tcPr>
            <w:tcW w:w="846" w:type="dxa"/>
          </w:tcPr>
          <w:p>
            <w:pPr>
              <w:pStyle w:val="10"/>
              <w:spacing w:before="150"/>
              <w:rPr>
                <w:rFonts w:ascii="仿宋"/>
                <w:b/>
                <w:sz w:val="18"/>
              </w:rPr>
            </w:pPr>
          </w:p>
          <w:p>
            <w:pPr>
              <w:pStyle w:val="10"/>
              <w:spacing w:before="1"/>
              <w:ind w:right="96"/>
              <w:jc w:val="right"/>
              <w:rPr>
                <w:sz w:val="18"/>
              </w:rPr>
            </w:pPr>
            <w:r>
              <w:rPr>
                <w:spacing w:val="-10"/>
                <w:sz w:val="18"/>
              </w:rPr>
              <w:t>0</w:t>
            </w:r>
          </w:p>
        </w:tc>
        <w:tc>
          <w:tcPr>
            <w:tcW w:w="615" w:type="dxa"/>
          </w:tcPr>
          <w:p>
            <w:pPr>
              <w:pStyle w:val="10"/>
              <w:spacing w:before="150"/>
              <w:rPr>
                <w:rFonts w:ascii="仿宋"/>
                <w:b/>
                <w:sz w:val="18"/>
              </w:rPr>
            </w:pPr>
          </w:p>
          <w:p>
            <w:pPr>
              <w:pStyle w:val="10"/>
              <w:spacing w:before="1"/>
              <w:ind w:right="97"/>
              <w:jc w:val="right"/>
              <w:rPr>
                <w:sz w:val="18"/>
              </w:rPr>
            </w:pPr>
            <w:r>
              <w:rPr>
                <w:spacing w:val="-5"/>
                <w:sz w:val="1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05" w:hRule="atLeast"/>
        </w:trPr>
        <w:tc>
          <w:tcPr>
            <w:tcW w:w="510" w:type="dxa"/>
          </w:tcPr>
          <w:p>
            <w:pPr>
              <w:pStyle w:val="10"/>
              <w:spacing w:before="148"/>
              <w:rPr>
                <w:rFonts w:ascii="仿宋"/>
                <w:b/>
                <w:sz w:val="18"/>
              </w:rPr>
            </w:pPr>
          </w:p>
          <w:p>
            <w:pPr>
              <w:pStyle w:val="10"/>
              <w:ind w:left="11"/>
              <w:jc w:val="center"/>
              <w:rPr>
                <w:sz w:val="18"/>
              </w:rPr>
            </w:pPr>
            <w:r>
              <w:rPr>
                <w:spacing w:val="-10"/>
                <w:sz w:val="18"/>
              </w:rPr>
              <w:t>8</w:t>
            </w:r>
          </w:p>
        </w:tc>
        <w:tc>
          <w:tcPr>
            <w:tcW w:w="1794" w:type="dxa"/>
          </w:tcPr>
          <w:p>
            <w:pPr>
              <w:pStyle w:val="10"/>
              <w:spacing w:before="226" w:line="319" w:lineRule="auto"/>
              <w:ind w:left="108" w:right="233"/>
              <w:rPr>
                <w:sz w:val="18"/>
              </w:rPr>
            </w:pPr>
            <w:r>
              <w:rPr>
                <w:spacing w:val="-2"/>
                <w:sz w:val="18"/>
              </w:rPr>
              <w:t>智慧物流园地块清理平整物料费用</w:t>
            </w:r>
          </w:p>
        </w:tc>
        <w:tc>
          <w:tcPr>
            <w:tcW w:w="1500" w:type="dxa"/>
          </w:tcPr>
          <w:p>
            <w:pPr>
              <w:pStyle w:val="10"/>
              <w:spacing w:before="226" w:line="319" w:lineRule="auto"/>
              <w:ind w:left="119" w:right="108"/>
              <w:rPr>
                <w:sz w:val="18"/>
              </w:rPr>
            </w:pPr>
            <w:r>
              <w:rPr>
                <w:spacing w:val="-2"/>
                <w:sz w:val="18"/>
              </w:rPr>
              <w:t>石家庄市鹿泉区李村镇人民政府</w:t>
            </w:r>
          </w:p>
        </w:tc>
        <w:tc>
          <w:tcPr>
            <w:tcW w:w="531" w:type="dxa"/>
          </w:tcPr>
          <w:p>
            <w:pPr>
              <w:pStyle w:val="10"/>
              <w:rPr>
                <w:rFonts w:ascii="Times New Roman"/>
                <w:sz w:val="18"/>
              </w:rPr>
            </w:pPr>
          </w:p>
        </w:tc>
        <w:tc>
          <w:tcPr>
            <w:tcW w:w="534" w:type="dxa"/>
          </w:tcPr>
          <w:p>
            <w:pPr>
              <w:pStyle w:val="10"/>
              <w:rPr>
                <w:rFonts w:ascii="Times New Roman"/>
                <w:sz w:val="18"/>
              </w:rPr>
            </w:pPr>
          </w:p>
        </w:tc>
        <w:tc>
          <w:tcPr>
            <w:tcW w:w="1146" w:type="dxa"/>
          </w:tcPr>
          <w:p>
            <w:pPr>
              <w:pStyle w:val="10"/>
              <w:spacing w:before="148"/>
              <w:rPr>
                <w:rFonts w:ascii="仿宋"/>
                <w:b/>
                <w:sz w:val="18"/>
              </w:rPr>
            </w:pPr>
          </w:p>
          <w:p>
            <w:pPr>
              <w:pStyle w:val="10"/>
              <w:ind w:right="96"/>
              <w:jc w:val="right"/>
              <w:rPr>
                <w:sz w:val="18"/>
              </w:rPr>
            </w:pPr>
            <w:r>
              <w:rPr>
                <w:spacing w:val="-2"/>
                <w:sz w:val="18"/>
              </w:rPr>
              <w:t>15.17</w:t>
            </w:r>
          </w:p>
        </w:tc>
        <w:tc>
          <w:tcPr>
            <w:tcW w:w="675" w:type="dxa"/>
          </w:tcPr>
          <w:p>
            <w:pPr>
              <w:pStyle w:val="10"/>
              <w:rPr>
                <w:rFonts w:ascii="Times New Roman"/>
                <w:sz w:val="18"/>
              </w:rPr>
            </w:pPr>
          </w:p>
        </w:tc>
        <w:tc>
          <w:tcPr>
            <w:tcW w:w="1089" w:type="dxa"/>
          </w:tcPr>
          <w:p>
            <w:pPr>
              <w:pStyle w:val="10"/>
              <w:spacing w:before="148"/>
              <w:rPr>
                <w:rFonts w:ascii="仿宋"/>
                <w:b/>
                <w:sz w:val="18"/>
              </w:rPr>
            </w:pPr>
          </w:p>
          <w:p>
            <w:pPr>
              <w:pStyle w:val="10"/>
              <w:ind w:right="96"/>
              <w:jc w:val="right"/>
              <w:rPr>
                <w:sz w:val="18"/>
              </w:rPr>
            </w:pPr>
            <w:r>
              <w:rPr>
                <w:spacing w:val="-2"/>
                <w:sz w:val="18"/>
              </w:rPr>
              <w:t>15.17</w:t>
            </w:r>
          </w:p>
        </w:tc>
        <w:tc>
          <w:tcPr>
            <w:tcW w:w="765" w:type="dxa"/>
          </w:tcPr>
          <w:p>
            <w:pPr>
              <w:pStyle w:val="10"/>
              <w:spacing w:before="148"/>
              <w:rPr>
                <w:rFonts w:ascii="仿宋"/>
                <w:b/>
                <w:sz w:val="18"/>
              </w:rPr>
            </w:pPr>
          </w:p>
          <w:p>
            <w:pPr>
              <w:pStyle w:val="10"/>
              <w:ind w:right="95"/>
              <w:jc w:val="right"/>
              <w:rPr>
                <w:sz w:val="18"/>
              </w:rPr>
            </w:pPr>
            <w:r>
              <w:rPr>
                <w:spacing w:val="-10"/>
                <w:sz w:val="18"/>
              </w:rPr>
              <w:t>0</w:t>
            </w:r>
          </w:p>
        </w:tc>
        <w:tc>
          <w:tcPr>
            <w:tcW w:w="846" w:type="dxa"/>
          </w:tcPr>
          <w:p>
            <w:pPr>
              <w:pStyle w:val="10"/>
              <w:spacing w:before="148"/>
              <w:rPr>
                <w:rFonts w:ascii="仿宋"/>
                <w:b/>
                <w:sz w:val="18"/>
              </w:rPr>
            </w:pPr>
          </w:p>
          <w:p>
            <w:pPr>
              <w:pStyle w:val="10"/>
              <w:ind w:right="96"/>
              <w:jc w:val="right"/>
              <w:rPr>
                <w:sz w:val="18"/>
              </w:rPr>
            </w:pPr>
            <w:r>
              <w:rPr>
                <w:spacing w:val="-10"/>
                <w:sz w:val="18"/>
              </w:rPr>
              <w:t>0</w:t>
            </w:r>
          </w:p>
        </w:tc>
        <w:tc>
          <w:tcPr>
            <w:tcW w:w="615" w:type="dxa"/>
          </w:tcPr>
          <w:p>
            <w:pPr>
              <w:pStyle w:val="10"/>
              <w:spacing w:before="148"/>
              <w:rPr>
                <w:rFonts w:ascii="仿宋"/>
                <w:b/>
                <w:sz w:val="18"/>
              </w:rPr>
            </w:pPr>
          </w:p>
          <w:p>
            <w:pPr>
              <w:pStyle w:val="10"/>
              <w:ind w:right="97"/>
              <w:jc w:val="right"/>
              <w:rPr>
                <w:sz w:val="18"/>
              </w:rPr>
            </w:pPr>
            <w:r>
              <w:rPr>
                <w:spacing w:val="-5"/>
                <w:sz w:val="1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7" w:hRule="atLeast"/>
        </w:trPr>
        <w:tc>
          <w:tcPr>
            <w:tcW w:w="510" w:type="dxa"/>
          </w:tcPr>
          <w:p>
            <w:pPr>
              <w:pStyle w:val="10"/>
              <w:spacing w:before="52"/>
              <w:rPr>
                <w:rFonts w:ascii="仿宋"/>
                <w:b/>
                <w:sz w:val="18"/>
              </w:rPr>
            </w:pPr>
          </w:p>
          <w:p>
            <w:pPr>
              <w:pStyle w:val="10"/>
              <w:spacing w:before="1"/>
              <w:ind w:left="11"/>
              <w:jc w:val="center"/>
              <w:rPr>
                <w:sz w:val="18"/>
              </w:rPr>
            </w:pPr>
            <w:r>
              <w:rPr>
                <w:spacing w:val="-10"/>
                <w:sz w:val="18"/>
              </w:rPr>
              <w:t>9</w:t>
            </w:r>
          </w:p>
        </w:tc>
        <w:tc>
          <w:tcPr>
            <w:tcW w:w="1794" w:type="dxa"/>
          </w:tcPr>
          <w:p>
            <w:pPr>
              <w:pStyle w:val="10"/>
              <w:spacing w:before="131" w:line="319" w:lineRule="auto"/>
              <w:ind w:left="108" w:right="190"/>
              <w:rPr>
                <w:sz w:val="18"/>
              </w:rPr>
            </w:pPr>
            <w:r>
              <w:rPr>
                <w:spacing w:val="-2"/>
                <w:sz w:val="18"/>
              </w:rPr>
              <w:t>2023</w:t>
            </w:r>
            <w:r>
              <w:rPr>
                <w:spacing w:val="-10"/>
                <w:sz w:val="18"/>
              </w:rPr>
              <w:t xml:space="preserve"> 年区级退役军</w:t>
            </w:r>
            <w:r>
              <w:rPr>
                <w:spacing w:val="-4"/>
                <w:sz w:val="18"/>
              </w:rPr>
              <w:t>人工资</w:t>
            </w:r>
          </w:p>
        </w:tc>
        <w:tc>
          <w:tcPr>
            <w:tcW w:w="1500" w:type="dxa"/>
          </w:tcPr>
          <w:p>
            <w:pPr>
              <w:pStyle w:val="10"/>
              <w:spacing w:before="131" w:line="319" w:lineRule="auto"/>
              <w:ind w:left="119" w:right="108"/>
              <w:rPr>
                <w:sz w:val="18"/>
              </w:rPr>
            </w:pPr>
            <w:r>
              <w:rPr>
                <w:spacing w:val="-2"/>
                <w:sz w:val="18"/>
              </w:rPr>
              <w:t>石家庄市鹿泉区李村镇人民政府</w:t>
            </w:r>
          </w:p>
        </w:tc>
        <w:tc>
          <w:tcPr>
            <w:tcW w:w="531" w:type="dxa"/>
          </w:tcPr>
          <w:p>
            <w:pPr>
              <w:pStyle w:val="10"/>
              <w:rPr>
                <w:rFonts w:ascii="Times New Roman"/>
                <w:sz w:val="18"/>
              </w:rPr>
            </w:pPr>
          </w:p>
        </w:tc>
        <w:tc>
          <w:tcPr>
            <w:tcW w:w="534" w:type="dxa"/>
          </w:tcPr>
          <w:p>
            <w:pPr>
              <w:pStyle w:val="10"/>
              <w:rPr>
                <w:rFonts w:ascii="Times New Roman"/>
                <w:sz w:val="18"/>
              </w:rPr>
            </w:pPr>
          </w:p>
        </w:tc>
        <w:tc>
          <w:tcPr>
            <w:tcW w:w="1146" w:type="dxa"/>
          </w:tcPr>
          <w:p>
            <w:pPr>
              <w:pStyle w:val="10"/>
              <w:spacing w:before="52"/>
              <w:rPr>
                <w:rFonts w:ascii="仿宋"/>
                <w:b/>
                <w:sz w:val="18"/>
              </w:rPr>
            </w:pPr>
          </w:p>
          <w:p>
            <w:pPr>
              <w:pStyle w:val="10"/>
              <w:spacing w:before="1"/>
              <w:ind w:right="96"/>
              <w:jc w:val="right"/>
              <w:rPr>
                <w:sz w:val="18"/>
              </w:rPr>
            </w:pPr>
            <w:r>
              <w:rPr>
                <w:spacing w:val="-2"/>
                <w:sz w:val="18"/>
              </w:rPr>
              <w:t>129.25</w:t>
            </w:r>
          </w:p>
        </w:tc>
        <w:tc>
          <w:tcPr>
            <w:tcW w:w="675" w:type="dxa"/>
          </w:tcPr>
          <w:p>
            <w:pPr>
              <w:pStyle w:val="10"/>
              <w:rPr>
                <w:rFonts w:ascii="Times New Roman"/>
                <w:sz w:val="18"/>
              </w:rPr>
            </w:pPr>
          </w:p>
        </w:tc>
        <w:tc>
          <w:tcPr>
            <w:tcW w:w="1089" w:type="dxa"/>
          </w:tcPr>
          <w:p>
            <w:pPr>
              <w:pStyle w:val="10"/>
              <w:spacing w:before="52"/>
              <w:rPr>
                <w:rFonts w:ascii="仿宋"/>
                <w:b/>
                <w:sz w:val="18"/>
              </w:rPr>
            </w:pPr>
          </w:p>
          <w:p>
            <w:pPr>
              <w:pStyle w:val="10"/>
              <w:spacing w:before="1"/>
              <w:ind w:right="96"/>
              <w:jc w:val="right"/>
              <w:rPr>
                <w:sz w:val="18"/>
              </w:rPr>
            </w:pPr>
            <w:r>
              <w:rPr>
                <w:spacing w:val="-2"/>
                <w:sz w:val="18"/>
              </w:rPr>
              <w:t>127.5</w:t>
            </w:r>
          </w:p>
        </w:tc>
        <w:tc>
          <w:tcPr>
            <w:tcW w:w="765" w:type="dxa"/>
          </w:tcPr>
          <w:p>
            <w:pPr>
              <w:pStyle w:val="10"/>
              <w:spacing w:before="52"/>
              <w:rPr>
                <w:rFonts w:ascii="仿宋"/>
                <w:b/>
                <w:sz w:val="18"/>
              </w:rPr>
            </w:pPr>
          </w:p>
          <w:p>
            <w:pPr>
              <w:pStyle w:val="10"/>
              <w:spacing w:before="1"/>
              <w:ind w:right="95"/>
              <w:jc w:val="right"/>
              <w:rPr>
                <w:sz w:val="18"/>
              </w:rPr>
            </w:pPr>
            <w:r>
              <w:rPr>
                <w:spacing w:val="-4"/>
                <w:sz w:val="18"/>
              </w:rPr>
              <w:t>1.75</w:t>
            </w:r>
          </w:p>
        </w:tc>
        <w:tc>
          <w:tcPr>
            <w:tcW w:w="846" w:type="dxa"/>
          </w:tcPr>
          <w:p>
            <w:pPr>
              <w:pStyle w:val="10"/>
              <w:spacing w:before="52"/>
              <w:rPr>
                <w:rFonts w:ascii="仿宋"/>
                <w:b/>
                <w:sz w:val="18"/>
              </w:rPr>
            </w:pPr>
          </w:p>
          <w:p>
            <w:pPr>
              <w:pStyle w:val="10"/>
              <w:spacing w:before="1"/>
              <w:ind w:right="96"/>
              <w:jc w:val="right"/>
              <w:rPr>
                <w:sz w:val="18"/>
              </w:rPr>
            </w:pPr>
            <w:r>
              <w:rPr>
                <w:spacing w:val="-4"/>
                <w:sz w:val="18"/>
              </w:rPr>
              <w:t>1.75</w:t>
            </w:r>
          </w:p>
        </w:tc>
        <w:tc>
          <w:tcPr>
            <w:tcW w:w="615" w:type="dxa"/>
          </w:tcPr>
          <w:p>
            <w:pPr>
              <w:pStyle w:val="10"/>
              <w:spacing w:before="52"/>
              <w:rPr>
                <w:rFonts w:ascii="仿宋"/>
                <w:b/>
                <w:sz w:val="18"/>
              </w:rPr>
            </w:pPr>
          </w:p>
          <w:p>
            <w:pPr>
              <w:pStyle w:val="10"/>
              <w:spacing w:before="1"/>
              <w:ind w:right="94"/>
              <w:jc w:val="right"/>
              <w:rPr>
                <w:sz w:val="18"/>
              </w:rPr>
            </w:pPr>
            <w:r>
              <w:rPr>
                <w:spacing w:val="-5"/>
                <w:sz w:val="18"/>
              </w:rPr>
              <w:t>99</w:t>
            </w:r>
          </w:p>
        </w:tc>
      </w:tr>
    </w:tbl>
    <w:p>
      <w:pPr>
        <w:pStyle w:val="10"/>
        <w:spacing w:after="0"/>
        <w:jc w:val="right"/>
        <w:rPr>
          <w:sz w:val="18"/>
        </w:rPr>
        <w:sectPr>
          <w:pgSz w:w="11910" w:h="16840"/>
          <w:pgMar w:top="1160" w:right="425" w:bottom="280" w:left="283" w:header="720" w:footer="720" w:gutter="0"/>
          <w:cols w:space="720" w:num="1"/>
        </w:sectPr>
      </w:pPr>
    </w:p>
    <w:p>
      <w:pPr>
        <w:pStyle w:val="5"/>
        <w:spacing w:before="2"/>
        <w:rPr>
          <w:rFonts w:ascii="仿宋"/>
          <w:b/>
          <w:sz w:val="2"/>
        </w:rPr>
      </w:pPr>
    </w:p>
    <w:tbl>
      <w:tblPr>
        <w:tblStyle w:val="6"/>
        <w:tblW w:w="0" w:type="auto"/>
        <w:tblInd w:w="108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0"/>
        <w:gridCol w:w="1794"/>
        <w:gridCol w:w="1500"/>
        <w:gridCol w:w="531"/>
        <w:gridCol w:w="534"/>
        <w:gridCol w:w="1146"/>
        <w:gridCol w:w="675"/>
        <w:gridCol w:w="1089"/>
        <w:gridCol w:w="765"/>
        <w:gridCol w:w="846"/>
        <w:gridCol w:w="61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79" w:hRule="atLeast"/>
        </w:trPr>
        <w:tc>
          <w:tcPr>
            <w:tcW w:w="510" w:type="dxa"/>
            <w:tcBorders>
              <w:top w:val="nil"/>
            </w:tcBorders>
          </w:tcPr>
          <w:p>
            <w:pPr>
              <w:pStyle w:val="10"/>
              <w:rPr>
                <w:rFonts w:ascii="仿宋"/>
                <w:b/>
                <w:sz w:val="18"/>
              </w:rPr>
            </w:pPr>
          </w:p>
          <w:p>
            <w:pPr>
              <w:pStyle w:val="10"/>
              <w:spacing w:before="7"/>
              <w:rPr>
                <w:rFonts w:ascii="仿宋"/>
                <w:b/>
                <w:sz w:val="18"/>
              </w:rPr>
            </w:pPr>
          </w:p>
          <w:p>
            <w:pPr>
              <w:pStyle w:val="10"/>
              <w:ind w:left="11"/>
              <w:jc w:val="center"/>
              <w:rPr>
                <w:sz w:val="18"/>
              </w:rPr>
            </w:pPr>
            <w:r>
              <w:rPr>
                <w:spacing w:val="-5"/>
                <w:sz w:val="18"/>
              </w:rPr>
              <w:t>10</w:t>
            </w:r>
          </w:p>
        </w:tc>
        <w:tc>
          <w:tcPr>
            <w:tcW w:w="1794" w:type="dxa"/>
            <w:tcBorders>
              <w:top w:val="nil"/>
            </w:tcBorders>
          </w:tcPr>
          <w:p>
            <w:pPr>
              <w:pStyle w:val="10"/>
              <w:spacing w:before="163" w:line="319" w:lineRule="auto"/>
              <w:ind w:left="108" w:right="190"/>
              <w:jc w:val="both"/>
              <w:rPr>
                <w:sz w:val="18"/>
              </w:rPr>
            </w:pPr>
            <w:r>
              <w:rPr>
                <w:spacing w:val="-4"/>
                <w:sz w:val="18"/>
              </w:rPr>
              <w:t>2023</w:t>
            </w:r>
            <w:r>
              <w:rPr>
                <w:spacing w:val="-8"/>
                <w:sz w:val="18"/>
              </w:rPr>
              <w:t xml:space="preserve"> 年区级河北省</w:t>
            </w:r>
            <w:r>
              <w:rPr>
                <w:spacing w:val="-2"/>
                <w:sz w:val="18"/>
              </w:rPr>
              <w:t>智慧物流园项目拆迁相关费用</w:t>
            </w:r>
          </w:p>
        </w:tc>
        <w:tc>
          <w:tcPr>
            <w:tcW w:w="1500" w:type="dxa"/>
            <w:tcBorders>
              <w:top w:val="nil"/>
            </w:tcBorders>
          </w:tcPr>
          <w:p>
            <w:pPr>
              <w:pStyle w:val="10"/>
              <w:spacing w:before="85"/>
              <w:rPr>
                <w:rFonts w:ascii="仿宋"/>
                <w:b/>
                <w:sz w:val="18"/>
              </w:rPr>
            </w:pPr>
          </w:p>
          <w:p>
            <w:pPr>
              <w:pStyle w:val="10"/>
              <w:spacing w:line="319" w:lineRule="auto"/>
              <w:ind w:left="119" w:right="108"/>
              <w:rPr>
                <w:sz w:val="18"/>
              </w:rPr>
            </w:pPr>
            <w:r>
              <w:rPr>
                <w:spacing w:val="-2"/>
                <w:sz w:val="18"/>
              </w:rPr>
              <w:t>石家庄市鹿泉区李村镇人民政府</w:t>
            </w:r>
          </w:p>
        </w:tc>
        <w:tc>
          <w:tcPr>
            <w:tcW w:w="531" w:type="dxa"/>
            <w:tcBorders>
              <w:top w:val="nil"/>
            </w:tcBorders>
          </w:tcPr>
          <w:p>
            <w:pPr>
              <w:pStyle w:val="10"/>
              <w:rPr>
                <w:rFonts w:ascii="Times New Roman"/>
                <w:sz w:val="20"/>
              </w:rPr>
            </w:pPr>
          </w:p>
        </w:tc>
        <w:tc>
          <w:tcPr>
            <w:tcW w:w="534" w:type="dxa"/>
            <w:tcBorders>
              <w:top w:val="nil"/>
            </w:tcBorders>
          </w:tcPr>
          <w:p>
            <w:pPr>
              <w:pStyle w:val="10"/>
              <w:rPr>
                <w:rFonts w:ascii="Times New Roman"/>
                <w:sz w:val="20"/>
              </w:rPr>
            </w:pPr>
          </w:p>
        </w:tc>
        <w:tc>
          <w:tcPr>
            <w:tcW w:w="1146" w:type="dxa"/>
            <w:tcBorders>
              <w:top w:val="nil"/>
            </w:tcBorders>
          </w:tcPr>
          <w:p>
            <w:pPr>
              <w:pStyle w:val="10"/>
              <w:rPr>
                <w:rFonts w:ascii="仿宋"/>
                <w:b/>
                <w:sz w:val="18"/>
              </w:rPr>
            </w:pPr>
          </w:p>
          <w:p>
            <w:pPr>
              <w:pStyle w:val="10"/>
              <w:spacing w:before="7"/>
              <w:rPr>
                <w:rFonts w:ascii="仿宋"/>
                <w:b/>
                <w:sz w:val="18"/>
              </w:rPr>
            </w:pPr>
          </w:p>
          <w:p>
            <w:pPr>
              <w:pStyle w:val="10"/>
              <w:ind w:right="96"/>
              <w:jc w:val="right"/>
              <w:rPr>
                <w:sz w:val="18"/>
              </w:rPr>
            </w:pPr>
            <w:r>
              <w:rPr>
                <w:spacing w:val="-2"/>
                <w:sz w:val="18"/>
              </w:rPr>
              <w:t>1295.43</w:t>
            </w:r>
          </w:p>
        </w:tc>
        <w:tc>
          <w:tcPr>
            <w:tcW w:w="675" w:type="dxa"/>
            <w:tcBorders>
              <w:top w:val="nil"/>
            </w:tcBorders>
          </w:tcPr>
          <w:p>
            <w:pPr>
              <w:pStyle w:val="10"/>
              <w:rPr>
                <w:rFonts w:ascii="Times New Roman"/>
                <w:sz w:val="20"/>
              </w:rPr>
            </w:pPr>
          </w:p>
        </w:tc>
        <w:tc>
          <w:tcPr>
            <w:tcW w:w="1089" w:type="dxa"/>
            <w:tcBorders>
              <w:top w:val="nil"/>
            </w:tcBorders>
          </w:tcPr>
          <w:p>
            <w:pPr>
              <w:pStyle w:val="10"/>
              <w:rPr>
                <w:rFonts w:ascii="仿宋"/>
                <w:b/>
                <w:sz w:val="18"/>
              </w:rPr>
            </w:pPr>
          </w:p>
          <w:p>
            <w:pPr>
              <w:pStyle w:val="10"/>
              <w:spacing w:before="7"/>
              <w:rPr>
                <w:rFonts w:ascii="仿宋"/>
                <w:b/>
                <w:sz w:val="18"/>
              </w:rPr>
            </w:pPr>
          </w:p>
          <w:p>
            <w:pPr>
              <w:pStyle w:val="10"/>
              <w:ind w:right="96"/>
              <w:jc w:val="right"/>
              <w:rPr>
                <w:sz w:val="18"/>
              </w:rPr>
            </w:pPr>
            <w:r>
              <w:rPr>
                <w:spacing w:val="-4"/>
                <w:sz w:val="18"/>
              </w:rPr>
              <w:t>1295</w:t>
            </w:r>
          </w:p>
        </w:tc>
        <w:tc>
          <w:tcPr>
            <w:tcW w:w="765" w:type="dxa"/>
            <w:tcBorders>
              <w:top w:val="nil"/>
            </w:tcBorders>
          </w:tcPr>
          <w:p>
            <w:pPr>
              <w:pStyle w:val="10"/>
              <w:rPr>
                <w:rFonts w:ascii="仿宋"/>
                <w:b/>
                <w:sz w:val="18"/>
              </w:rPr>
            </w:pPr>
          </w:p>
          <w:p>
            <w:pPr>
              <w:pStyle w:val="10"/>
              <w:spacing w:before="7"/>
              <w:rPr>
                <w:rFonts w:ascii="仿宋"/>
                <w:b/>
                <w:sz w:val="18"/>
              </w:rPr>
            </w:pPr>
          </w:p>
          <w:p>
            <w:pPr>
              <w:pStyle w:val="10"/>
              <w:ind w:right="95"/>
              <w:jc w:val="right"/>
              <w:rPr>
                <w:sz w:val="18"/>
              </w:rPr>
            </w:pPr>
            <w:r>
              <w:rPr>
                <w:spacing w:val="-4"/>
                <w:sz w:val="18"/>
              </w:rPr>
              <w:t>0.43</w:t>
            </w:r>
          </w:p>
        </w:tc>
        <w:tc>
          <w:tcPr>
            <w:tcW w:w="846" w:type="dxa"/>
            <w:tcBorders>
              <w:top w:val="nil"/>
            </w:tcBorders>
          </w:tcPr>
          <w:p>
            <w:pPr>
              <w:pStyle w:val="10"/>
              <w:rPr>
                <w:rFonts w:ascii="仿宋"/>
                <w:b/>
                <w:sz w:val="18"/>
              </w:rPr>
            </w:pPr>
          </w:p>
          <w:p>
            <w:pPr>
              <w:pStyle w:val="10"/>
              <w:spacing w:before="7"/>
              <w:rPr>
                <w:rFonts w:ascii="仿宋"/>
                <w:b/>
                <w:sz w:val="18"/>
              </w:rPr>
            </w:pPr>
          </w:p>
          <w:p>
            <w:pPr>
              <w:pStyle w:val="10"/>
              <w:ind w:right="94"/>
              <w:jc w:val="right"/>
              <w:rPr>
                <w:sz w:val="18"/>
              </w:rPr>
            </w:pPr>
            <w:r>
              <w:rPr>
                <w:spacing w:val="-4"/>
                <w:sz w:val="18"/>
              </w:rPr>
              <w:t>0.43</w:t>
            </w:r>
          </w:p>
        </w:tc>
        <w:tc>
          <w:tcPr>
            <w:tcW w:w="615" w:type="dxa"/>
            <w:tcBorders>
              <w:top w:val="nil"/>
            </w:tcBorders>
          </w:tcPr>
          <w:p>
            <w:pPr>
              <w:pStyle w:val="10"/>
              <w:rPr>
                <w:rFonts w:ascii="仿宋"/>
                <w:b/>
                <w:sz w:val="18"/>
              </w:rPr>
            </w:pPr>
          </w:p>
          <w:p>
            <w:pPr>
              <w:pStyle w:val="10"/>
              <w:spacing w:before="7"/>
              <w:rPr>
                <w:rFonts w:ascii="仿宋"/>
                <w:b/>
                <w:sz w:val="18"/>
              </w:rPr>
            </w:pPr>
          </w:p>
          <w:p>
            <w:pPr>
              <w:pStyle w:val="10"/>
              <w:ind w:right="97"/>
              <w:jc w:val="right"/>
              <w:rPr>
                <w:sz w:val="18"/>
              </w:rPr>
            </w:pPr>
            <w:r>
              <w:rPr>
                <w:spacing w:val="-5"/>
                <w:sz w:val="18"/>
              </w:rPr>
              <w:t>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95" w:hRule="atLeast"/>
        </w:trPr>
        <w:tc>
          <w:tcPr>
            <w:tcW w:w="510" w:type="dxa"/>
          </w:tcPr>
          <w:p>
            <w:pPr>
              <w:pStyle w:val="10"/>
              <w:spacing w:before="194"/>
              <w:rPr>
                <w:rFonts w:ascii="仿宋"/>
                <w:b/>
                <w:sz w:val="18"/>
              </w:rPr>
            </w:pPr>
          </w:p>
          <w:p>
            <w:pPr>
              <w:pStyle w:val="10"/>
              <w:ind w:left="11"/>
              <w:jc w:val="center"/>
              <w:rPr>
                <w:sz w:val="18"/>
              </w:rPr>
            </w:pPr>
            <w:r>
              <w:rPr>
                <w:spacing w:val="-5"/>
                <w:sz w:val="18"/>
              </w:rPr>
              <w:t>11</w:t>
            </w:r>
          </w:p>
        </w:tc>
        <w:tc>
          <w:tcPr>
            <w:tcW w:w="1794" w:type="dxa"/>
          </w:tcPr>
          <w:p>
            <w:pPr>
              <w:pStyle w:val="10"/>
              <w:spacing w:before="38"/>
              <w:rPr>
                <w:rFonts w:ascii="仿宋"/>
                <w:b/>
                <w:sz w:val="18"/>
              </w:rPr>
            </w:pPr>
          </w:p>
          <w:p>
            <w:pPr>
              <w:pStyle w:val="10"/>
              <w:spacing w:line="319" w:lineRule="auto"/>
              <w:ind w:left="108" w:right="233"/>
              <w:rPr>
                <w:sz w:val="18"/>
              </w:rPr>
            </w:pPr>
            <w:r>
              <w:rPr>
                <w:spacing w:val="-2"/>
                <w:sz w:val="18"/>
              </w:rPr>
              <w:t>区级李村镇辖区内部队退还地土地款</w:t>
            </w:r>
          </w:p>
        </w:tc>
        <w:tc>
          <w:tcPr>
            <w:tcW w:w="1500" w:type="dxa"/>
          </w:tcPr>
          <w:p>
            <w:pPr>
              <w:pStyle w:val="10"/>
              <w:spacing w:before="38"/>
              <w:rPr>
                <w:rFonts w:ascii="仿宋"/>
                <w:b/>
                <w:sz w:val="18"/>
              </w:rPr>
            </w:pPr>
          </w:p>
          <w:p>
            <w:pPr>
              <w:pStyle w:val="10"/>
              <w:spacing w:line="319" w:lineRule="auto"/>
              <w:ind w:left="119" w:right="108"/>
              <w:rPr>
                <w:sz w:val="18"/>
              </w:rPr>
            </w:pPr>
            <w:r>
              <w:rPr>
                <w:spacing w:val="-2"/>
                <w:sz w:val="18"/>
              </w:rPr>
              <w:t>石家庄市鹿泉区李村镇人民政府</w:t>
            </w:r>
          </w:p>
        </w:tc>
        <w:tc>
          <w:tcPr>
            <w:tcW w:w="531" w:type="dxa"/>
          </w:tcPr>
          <w:p>
            <w:pPr>
              <w:pStyle w:val="10"/>
              <w:rPr>
                <w:rFonts w:ascii="Times New Roman"/>
                <w:sz w:val="20"/>
              </w:rPr>
            </w:pPr>
          </w:p>
        </w:tc>
        <w:tc>
          <w:tcPr>
            <w:tcW w:w="534" w:type="dxa"/>
          </w:tcPr>
          <w:p>
            <w:pPr>
              <w:pStyle w:val="10"/>
              <w:rPr>
                <w:rFonts w:ascii="Times New Roman"/>
                <w:sz w:val="20"/>
              </w:rPr>
            </w:pPr>
          </w:p>
        </w:tc>
        <w:tc>
          <w:tcPr>
            <w:tcW w:w="1146" w:type="dxa"/>
          </w:tcPr>
          <w:p>
            <w:pPr>
              <w:pStyle w:val="10"/>
              <w:spacing w:before="194"/>
              <w:rPr>
                <w:rFonts w:ascii="仿宋"/>
                <w:b/>
                <w:sz w:val="18"/>
              </w:rPr>
            </w:pPr>
          </w:p>
          <w:p>
            <w:pPr>
              <w:pStyle w:val="10"/>
              <w:ind w:right="96"/>
              <w:jc w:val="right"/>
              <w:rPr>
                <w:sz w:val="18"/>
              </w:rPr>
            </w:pPr>
            <w:r>
              <w:rPr>
                <w:spacing w:val="-2"/>
                <w:sz w:val="18"/>
              </w:rPr>
              <w:t>112.41</w:t>
            </w:r>
          </w:p>
        </w:tc>
        <w:tc>
          <w:tcPr>
            <w:tcW w:w="675" w:type="dxa"/>
          </w:tcPr>
          <w:p>
            <w:pPr>
              <w:pStyle w:val="10"/>
              <w:rPr>
                <w:rFonts w:ascii="Times New Roman"/>
                <w:sz w:val="20"/>
              </w:rPr>
            </w:pPr>
          </w:p>
        </w:tc>
        <w:tc>
          <w:tcPr>
            <w:tcW w:w="1089" w:type="dxa"/>
          </w:tcPr>
          <w:p>
            <w:pPr>
              <w:pStyle w:val="10"/>
              <w:spacing w:before="194"/>
              <w:rPr>
                <w:rFonts w:ascii="仿宋"/>
                <w:b/>
                <w:sz w:val="18"/>
              </w:rPr>
            </w:pPr>
          </w:p>
          <w:p>
            <w:pPr>
              <w:pStyle w:val="10"/>
              <w:ind w:right="96"/>
              <w:jc w:val="right"/>
              <w:rPr>
                <w:sz w:val="18"/>
              </w:rPr>
            </w:pPr>
            <w:r>
              <w:rPr>
                <w:spacing w:val="-2"/>
                <w:sz w:val="18"/>
              </w:rPr>
              <w:t>112.41</w:t>
            </w:r>
          </w:p>
        </w:tc>
        <w:tc>
          <w:tcPr>
            <w:tcW w:w="765" w:type="dxa"/>
          </w:tcPr>
          <w:p>
            <w:pPr>
              <w:pStyle w:val="10"/>
              <w:spacing w:before="194"/>
              <w:rPr>
                <w:rFonts w:ascii="仿宋"/>
                <w:b/>
                <w:sz w:val="18"/>
              </w:rPr>
            </w:pPr>
          </w:p>
          <w:p>
            <w:pPr>
              <w:pStyle w:val="10"/>
              <w:ind w:right="95"/>
              <w:jc w:val="right"/>
              <w:rPr>
                <w:sz w:val="18"/>
              </w:rPr>
            </w:pPr>
            <w:r>
              <w:rPr>
                <w:spacing w:val="-10"/>
                <w:sz w:val="18"/>
              </w:rPr>
              <w:t>0</w:t>
            </w:r>
          </w:p>
        </w:tc>
        <w:tc>
          <w:tcPr>
            <w:tcW w:w="846" w:type="dxa"/>
          </w:tcPr>
          <w:p>
            <w:pPr>
              <w:pStyle w:val="10"/>
              <w:spacing w:before="194"/>
              <w:rPr>
                <w:rFonts w:ascii="仿宋"/>
                <w:b/>
                <w:sz w:val="18"/>
              </w:rPr>
            </w:pPr>
          </w:p>
          <w:p>
            <w:pPr>
              <w:pStyle w:val="10"/>
              <w:ind w:right="96"/>
              <w:jc w:val="right"/>
              <w:rPr>
                <w:sz w:val="18"/>
              </w:rPr>
            </w:pPr>
            <w:r>
              <w:rPr>
                <w:spacing w:val="-10"/>
                <w:sz w:val="18"/>
              </w:rPr>
              <w:t>0</w:t>
            </w:r>
          </w:p>
        </w:tc>
        <w:tc>
          <w:tcPr>
            <w:tcW w:w="615" w:type="dxa"/>
          </w:tcPr>
          <w:p>
            <w:pPr>
              <w:pStyle w:val="10"/>
              <w:spacing w:before="194"/>
              <w:rPr>
                <w:rFonts w:ascii="仿宋"/>
                <w:b/>
                <w:sz w:val="18"/>
              </w:rPr>
            </w:pPr>
          </w:p>
          <w:p>
            <w:pPr>
              <w:pStyle w:val="10"/>
              <w:ind w:right="97"/>
              <w:jc w:val="right"/>
              <w:rPr>
                <w:sz w:val="18"/>
              </w:rPr>
            </w:pPr>
            <w:r>
              <w:rPr>
                <w:spacing w:val="-5"/>
                <w:sz w:val="1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65" w:hRule="atLeast"/>
        </w:trPr>
        <w:tc>
          <w:tcPr>
            <w:tcW w:w="510" w:type="dxa"/>
          </w:tcPr>
          <w:p>
            <w:pPr>
              <w:pStyle w:val="10"/>
              <w:spacing w:before="178"/>
              <w:rPr>
                <w:rFonts w:ascii="仿宋"/>
                <w:b/>
                <w:sz w:val="18"/>
              </w:rPr>
            </w:pPr>
          </w:p>
          <w:p>
            <w:pPr>
              <w:pStyle w:val="10"/>
              <w:ind w:left="11"/>
              <w:jc w:val="center"/>
              <w:rPr>
                <w:sz w:val="18"/>
              </w:rPr>
            </w:pPr>
            <w:r>
              <w:rPr>
                <w:spacing w:val="-5"/>
                <w:sz w:val="18"/>
              </w:rPr>
              <w:t>12</w:t>
            </w:r>
          </w:p>
        </w:tc>
        <w:tc>
          <w:tcPr>
            <w:tcW w:w="1794" w:type="dxa"/>
          </w:tcPr>
          <w:p>
            <w:pPr>
              <w:pStyle w:val="10"/>
              <w:spacing w:before="100" w:line="319" w:lineRule="auto"/>
              <w:ind w:left="108" w:right="144"/>
              <w:rPr>
                <w:sz w:val="18"/>
              </w:rPr>
            </w:pPr>
            <w:r>
              <w:rPr>
                <w:spacing w:val="-18"/>
                <w:sz w:val="18"/>
              </w:rPr>
              <w:t xml:space="preserve">区级 </w:t>
            </w:r>
            <w:r>
              <w:rPr>
                <w:spacing w:val="-2"/>
                <w:sz w:val="18"/>
              </w:rPr>
              <w:t>2023</w:t>
            </w:r>
            <w:r>
              <w:rPr>
                <w:spacing w:val="-12"/>
                <w:sz w:val="18"/>
              </w:rPr>
              <w:t xml:space="preserve"> 年度李村</w:t>
            </w:r>
            <w:r>
              <w:rPr>
                <w:spacing w:val="-2"/>
                <w:sz w:val="18"/>
              </w:rPr>
              <w:t>镇河滩区域道路保洁管护资金</w:t>
            </w:r>
          </w:p>
        </w:tc>
        <w:tc>
          <w:tcPr>
            <w:tcW w:w="1500" w:type="dxa"/>
          </w:tcPr>
          <w:p>
            <w:pPr>
              <w:pStyle w:val="10"/>
              <w:spacing w:before="22"/>
              <w:rPr>
                <w:rFonts w:ascii="仿宋"/>
                <w:b/>
                <w:sz w:val="18"/>
              </w:rPr>
            </w:pPr>
          </w:p>
          <w:p>
            <w:pPr>
              <w:pStyle w:val="10"/>
              <w:spacing w:line="319" w:lineRule="auto"/>
              <w:ind w:left="119" w:right="108"/>
              <w:rPr>
                <w:sz w:val="18"/>
              </w:rPr>
            </w:pPr>
            <w:r>
              <w:rPr>
                <w:spacing w:val="-2"/>
                <w:sz w:val="18"/>
              </w:rPr>
              <w:t>石家庄市鹿泉区李村镇人民政府</w:t>
            </w:r>
          </w:p>
        </w:tc>
        <w:tc>
          <w:tcPr>
            <w:tcW w:w="531" w:type="dxa"/>
          </w:tcPr>
          <w:p>
            <w:pPr>
              <w:pStyle w:val="10"/>
              <w:rPr>
                <w:rFonts w:ascii="Times New Roman"/>
                <w:sz w:val="20"/>
              </w:rPr>
            </w:pPr>
          </w:p>
        </w:tc>
        <w:tc>
          <w:tcPr>
            <w:tcW w:w="534" w:type="dxa"/>
          </w:tcPr>
          <w:p>
            <w:pPr>
              <w:pStyle w:val="10"/>
              <w:rPr>
                <w:rFonts w:ascii="Times New Roman"/>
                <w:sz w:val="20"/>
              </w:rPr>
            </w:pPr>
          </w:p>
        </w:tc>
        <w:tc>
          <w:tcPr>
            <w:tcW w:w="1146" w:type="dxa"/>
          </w:tcPr>
          <w:p>
            <w:pPr>
              <w:pStyle w:val="10"/>
              <w:spacing w:before="178"/>
              <w:rPr>
                <w:rFonts w:ascii="仿宋"/>
                <w:b/>
                <w:sz w:val="18"/>
              </w:rPr>
            </w:pPr>
          </w:p>
          <w:p>
            <w:pPr>
              <w:pStyle w:val="10"/>
              <w:ind w:right="96"/>
              <w:jc w:val="right"/>
              <w:rPr>
                <w:sz w:val="18"/>
              </w:rPr>
            </w:pPr>
            <w:r>
              <w:rPr>
                <w:spacing w:val="-5"/>
                <w:sz w:val="18"/>
              </w:rPr>
              <w:t>70</w:t>
            </w:r>
          </w:p>
        </w:tc>
        <w:tc>
          <w:tcPr>
            <w:tcW w:w="675" w:type="dxa"/>
          </w:tcPr>
          <w:p>
            <w:pPr>
              <w:pStyle w:val="10"/>
              <w:rPr>
                <w:rFonts w:ascii="Times New Roman"/>
                <w:sz w:val="20"/>
              </w:rPr>
            </w:pPr>
          </w:p>
        </w:tc>
        <w:tc>
          <w:tcPr>
            <w:tcW w:w="1089" w:type="dxa"/>
          </w:tcPr>
          <w:p>
            <w:pPr>
              <w:pStyle w:val="10"/>
              <w:spacing w:before="178"/>
              <w:rPr>
                <w:rFonts w:ascii="仿宋"/>
                <w:b/>
                <w:sz w:val="18"/>
              </w:rPr>
            </w:pPr>
          </w:p>
          <w:p>
            <w:pPr>
              <w:pStyle w:val="10"/>
              <w:ind w:right="96"/>
              <w:jc w:val="right"/>
              <w:rPr>
                <w:sz w:val="18"/>
              </w:rPr>
            </w:pPr>
            <w:r>
              <w:rPr>
                <w:spacing w:val="-5"/>
                <w:sz w:val="18"/>
              </w:rPr>
              <w:t>70</w:t>
            </w:r>
          </w:p>
        </w:tc>
        <w:tc>
          <w:tcPr>
            <w:tcW w:w="765" w:type="dxa"/>
          </w:tcPr>
          <w:p>
            <w:pPr>
              <w:pStyle w:val="10"/>
              <w:spacing w:before="178"/>
              <w:rPr>
                <w:rFonts w:ascii="仿宋"/>
                <w:b/>
                <w:sz w:val="18"/>
              </w:rPr>
            </w:pPr>
          </w:p>
          <w:p>
            <w:pPr>
              <w:pStyle w:val="10"/>
              <w:ind w:right="95"/>
              <w:jc w:val="right"/>
              <w:rPr>
                <w:sz w:val="18"/>
              </w:rPr>
            </w:pPr>
            <w:r>
              <w:rPr>
                <w:spacing w:val="-10"/>
                <w:sz w:val="18"/>
              </w:rPr>
              <w:t>0</w:t>
            </w:r>
          </w:p>
        </w:tc>
        <w:tc>
          <w:tcPr>
            <w:tcW w:w="846" w:type="dxa"/>
          </w:tcPr>
          <w:p>
            <w:pPr>
              <w:pStyle w:val="10"/>
              <w:spacing w:before="178"/>
              <w:rPr>
                <w:rFonts w:ascii="仿宋"/>
                <w:b/>
                <w:sz w:val="18"/>
              </w:rPr>
            </w:pPr>
          </w:p>
          <w:p>
            <w:pPr>
              <w:pStyle w:val="10"/>
              <w:ind w:right="96"/>
              <w:jc w:val="right"/>
              <w:rPr>
                <w:sz w:val="18"/>
              </w:rPr>
            </w:pPr>
            <w:r>
              <w:rPr>
                <w:spacing w:val="-10"/>
                <w:sz w:val="18"/>
              </w:rPr>
              <w:t>0</w:t>
            </w:r>
          </w:p>
        </w:tc>
        <w:tc>
          <w:tcPr>
            <w:tcW w:w="615" w:type="dxa"/>
          </w:tcPr>
          <w:p>
            <w:pPr>
              <w:pStyle w:val="10"/>
              <w:spacing w:before="178"/>
              <w:rPr>
                <w:rFonts w:ascii="仿宋"/>
                <w:b/>
                <w:sz w:val="18"/>
              </w:rPr>
            </w:pPr>
          </w:p>
          <w:p>
            <w:pPr>
              <w:pStyle w:val="10"/>
              <w:ind w:right="97"/>
              <w:jc w:val="right"/>
              <w:rPr>
                <w:sz w:val="18"/>
              </w:rPr>
            </w:pPr>
            <w:r>
              <w:rPr>
                <w:spacing w:val="-5"/>
                <w:sz w:val="1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5" w:hRule="atLeast"/>
        </w:trPr>
        <w:tc>
          <w:tcPr>
            <w:tcW w:w="510" w:type="dxa"/>
          </w:tcPr>
          <w:p>
            <w:pPr>
              <w:pStyle w:val="10"/>
              <w:spacing w:before="164"/>
              <w:rPr>
                <w:rFonts w:ascii="仿宋"/>
                <w:b/>
                <w:sz w:val="18"/>
              </w:rPr>
            </w:pPr>
          </w:p>
          <w:p>
            <w:pPr>
              <w:pStyle w:val="10"/>
              <w:ind w:left="11"/>
              <w:jc w:val="center"/>
              <w:rPr>
                <w:sz w:val="18"/>
              </w:rPr>
            </w:pPr>
            <w:r>
              <w:rPr>
                <w:spacing w:val="-5"/>
                <w:sz w:val="18"/>
              </w:rPr>
              <w:t>13</w:t>
            </w:r>
          </w:p>
        </w:tc>
        <w:tc>
          <w:tcPr>
            <w:tcW w:w="1794" w:type="dxa"/>
          </w:tcPr>
          <w:p>
            <w:pPr>
              <w:pStyle w:val="10"/>
              <w:spacing w:before="10" w:line="310" w:lineRule="atLeast"/>
              <w:ind w:left="108" w:right="233"/>
              <w:jc w:val="both"/>
              <w:rPr>
                <w:sz w:val="18"/>
              </w:rPr>
            </w:pPr>
            <w:r>
              <w:rPr>
                <w:spacing w:val="-2"/>
                <w:sz w:val="18"/>
              </w:rPr>
              <w:t>李村镇石清路沿线环境卫生整治提升</w:t>
            </w:r>
            <w:r>
              <w:rPr>
                <w:spacing w:val="-4"/>
                <w:sz w:val="18"/>
              </w:rPr>
              <w:t>项目目</w:t>
            </w:r>
          </w:p>
        </w:tc>
        <w:tc>
          <w:tcPr>
            <w:tcW w:w="1500" w:type="dxa"/>
          </w:tcPr>
          <w:p>
            <w:pPr>
              <w:pStyle w:val="10"/>
              <w:spacing w:before="8"/>
              <w:rPr>
                <w:rFonts w:ascii="仿宋"/>
                <w:b/>
                <w:sz w:val="18"/>
              </w:rPr>
            </w:pPr>
          </w:p>
          <w:p>
            <w:pPr>
              <w:pStyle w:val="10"/>
              <w:spacing w:line="319" w:lineRule="auto"/>
              <w:ind w:left="119" w:right="108"/>
              <w:rPr>
                <w:sz w:val="18"/>
              </w:rPr>
            </w:pPr>
            <w:r>
              <w:rPr>
                <w:spacing w:val="-2"/>
                <w:sz w:val="18"/>
              </w:rPr>
              <w:t>石家庄市鹿泉区李村镇人民政府</w:t>
            </w:r>
          </w:p>
        </w:tc>
        <w:tc>
          <w:tcPr>
            <w:tcW w:w="531" w:type="dxa"/>
          </w:tcPr>
          <w:p>
            <w:pPr>
              <w:pStyle w:val="10"/>
              <w:rPr>
                <w:rFonts w:ascii="Times New Roman"/>
                <w:sz w:val="20"/>
              </w:rPr>
            </w:pPr>
          </w:p>
        </w:tc>
        <w:tc>
          <w:tcPr>
            <w:tcW w:w="534" w:type="dxa"/>
          </w:tcPr>
          <w:p>
            <w:pPr>
              <w:pStyle w:val="10"/>
              <w:rPr>
                <w:rFonts w:ascii="Times New Roman"/>
                <w:sz w:val="20"/>
              </w:rPr>
            </w:pPr>
          </w:p>
        </w:tc>
        <w:tc>
          <w:tcPr>
            <w:tcW w:w="1146" w:type="dxa"/>
          </w:tcPr>
          <w:p>
            <w:pPr>
              <w:pStyle w:val="10"/>
              <w:spacing w:before="164"/>
              <w:rPr>
                <w:rFonts w:ascii="仿宋"/>
                <w:b/>
                <w:sz w:val="18"/>
              </w:rPr>
            </w:pPr>
          </w:p>
          <w:p>
            <w:pPr>
              <w:pStyle w:val="10"/>
              <w:ind w:right="96"/>
              <w:jc w:val="right"/>
              <w:rPr>
                <w:sz w:val="18"/>
              </w:rPr>
            </w:pPr>
            <w:r>
              <w:rPr>
                <w:spacing w:val="-4"/>
                <w:sz w:val="18"/>
              </w:rPr>
              <w:t>25.7</w:t>
            </w:r>
          </w:p>
        </w:tc>
        <w:tc>
          <w:tcPr>
            <w:tcW w:w="675" w:type="dxa"/>
          </w:tcPr>
          <w:p>
            <w:pPr>
              <w:pStyle w:val="10"/>
              <w:rPr>
                <w:rFonts w:ascii="Times New Roman"/>
                <w:sz w:val="20"/>
              </w:rPr>
            </w:pPr>
          </w:p>
        </w:tc>
        <w:tc>
          <w:tcPr>
            <w:tcW w:w="1089" w:type="dxa"/>
          </w:tcPr>
          <w:p>
            <w:pPr>
              <w:pStyle w:val="10"/>
              <w:spacing w:before="164"/>
              <w:rPr>
                <w:rFonts w:ascii="仿宋"/>
                <w:b/>
                <w:sz w:val="18"/>
              </w:rPr>
            </w:pPr>
          </w:p>
          <w:p>
            <w:pPr>
              <w:pStyle w:val="10"/>
              <w:ind w:right="96"/>
              <w:jc w:val="right"/>
              <w:rPr>
                <w:sz w:val="18"/>
              </w:rPr>
            </w:pPr>
            <w:r>
              <w:rPr>
                <w:spacing w:val="-4"/>
                <w:sz w:val="18"/>
              </w:rPr>
              <w:t>25.7</w:t>
            </w:r>
          </w:p>
        </w:tc>
        <w:tc>
          <w:tcPr>
            <w:tcW w:w="765" w:type="dxa"/>
          </w:tcPr>
          <w:p>
            <w:pPr>
              <w:pStyle w:val="10"/>
              <w:spacing w:before="164"/>
              <w:rPr>
                <w:rFonts w:ascii="仿宋"/>
                <w:b/>
                <w:sz w:val="18"/>
              </w:rPr>
            </w:pPr>
          </w:p>
          <w:p>
            <w:pPr>
              <w:pStyle w:val="10"/>
              <w:ind w:right="95"/>
              <w:jc w:val="right"/>
              <w:rPr>
                <w:sz w:val="18"/>
              </w:rPr>
            </w:pPr>
            <w:r>
              <w:rPr>
                <w:spacing w:val="-10"/>
                <w:sz w:val="18"/>
              </w:rPr>
              <w:t>0</w:t>
            </w:r>
          </w:p>
        </w:tc>
        <w:tc>
          <w:tcPr>
            <w:tcW w:w="846" w:type="dxa"/>
          </w:tcPr>
          <w:p>
            <w:pPr>
              <w:pStyle w:val="10"/>
              <w:spacing w:before="164"/>
              <w:rPr>
                <w:rFonts w:ascii="仿宋"/>
                <w:b/>
                <w:sz w:val="18"/>
              </w:rPr>
            </w:pPr>
          </w:p>
          <w:p>
            <w:pPr>
              <w:pStyle w:val="10"/>
              <w:ind w:right="96"/>
              <w:jc w:val="right"/>
              <w:rPr>
                <w:sz w:val="18"/>
              </w:rPr>
            </w:pPr>
            <w:r>
              <w:rPr>
                <w:spacing w:val="-10"/>
                <w:sz w:val="18"/>
              </w:rPr>
              <w:t>0</w:t>
            </w:r>
          </w:p>
        </w:tc>
        <w:tc>
          <w:tcPr>
            <w:tcW w:w="615" w:type="dxa"/>
          </w:tcPr>
          <w:p>
            <w:pPr>
              <w:pStyle w:val="10"/>
              <w:spacing w:before="164"/>
              <w:rPr>
                <w:rFonts w:ascii="仿宋"/>
                <w:b/>
                <w:sz w:val="18"/>
              </w:rPr>
            </w:pPr>
          </w:p>
          <w:p>
            <w:pPr>
              <w:pStyle w:val="10"/>
              <w:ind w:right="97"/>
              <w:jc w:val="right"/>
              <w:rPr>
                <w:sz w:val="18"/>
              </w:rPr>
            </w:pPr>
            <w:r>
              <w:rPr>
                <w:spacing w:val="-5"/>
                <w:sz w:val="1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5" w:hRule="atLeast"/>
        </w:trPr>
        <w:tc>
          <w:tcPr>
            <w:tcW w:w="510" w:type="dxa"/>
          </w:tcPr>
          <w:p>
            <w:pPr>
              <w:pStyle w:val="10"/>
              <w:spacing w:before="14"/>
              <w:rPr>
                <w:rFonts w:ascii="仿宋"/>
                <w:b/>
                <w:sz w:val="18"/>
              </w:rPr>
            </w:pPr>
          </w:p>
          <w:p>
            <w:pPr>
              <w:pStyle w:val="10"/>
              <w:ind w:left="11"/>
              <w:jc w:val="center"/>
              <w:rPr>
                <w:sz w:val="18"/>
              </w:rPr>
            </w:pPr>
            <w:r>
              <w:rPr>
                <w:spacing w:val="-5"/>
                <w:sz w:val="18"/>
              </w:rPr>
              <w:t>14</w:t>
            </w:r>
          </w:p>
        </w:tc>
        <w:tc>
          <w:tcPr>
            <w:tcW w:w="1794" w:type="dxa"/>
          </w:tcPr>
          <w:p>
            <w:pPr>
              <w:pStyle w:val="10"/>
              <w:spacing w:before="16" w:line="310" w:lineRule="atLeast"/>
              <w:ind w:left="108" w:right="233"/>
              <w:rPr>
                <w:sz w:val="18"/>
              </w:rPr>
            </w:pPr>
            <w:r>
              <w:rPr>
                <w:spacing w:val="-2"/>
                <w:sz w:val="18"/>
              </w:rPr>
              <w:t>李村镇村级聘用人</w:t>
            </w:r>
            <w:r>
              <w:rPr>
                <w:spacing w:val="-4"/>
                <w:sz w:val="18"/>
              </w:rPr>
              <w:t>员补贴</w:t>
            </w:r>
          </w:p>
        </w:tc>
        <w:tc>
          <w:tcPr>
            <w:tcW w:w="1500" w:type="dxa"/>
          </w:tcPr>
          <w:p>
            <w:pPr>
              <w:pStyle w:val="10"/>
              <w:spacing w:before="16" w:line="310" w:lineRule="atLeast"/>
              <w:ind w:left="119" w:right="108"/>
              <w:rPr>
                <w:sz w:val="18"/>
              </w:rPr>
            </w:pPr>
            <w:r>
              <w:rPr>
                <w:spacing w:val="-2"/>
                <w:sz w:val="18"/>
              </w:rPr>
              <w:t>石家庄市鹿泉区李村镇人民政府</w:t>
            </w:r>
          </w:p>
        </w:tc>
        <w:tc>
          <w:tcPr>
            <w:tcW w:w="531" w:type="dxa"/>
          </w:tcPr>
          <w:p>
            <w:pPr>
              <w:pStyle w:val="10"/>
              <w:rPr>
                <w:rFonts w:ascii="Times New Roman"/>
                <w:sz w:val="20"/>
              </w:rPr>
            </w:pPr>
          </w:p>
        </w:tc>
        <w:tc>
          <w:tcPr>
            <w:tcW w:w="534" w:type="dxa"/>
          </w:tcPr>
          <w:p>
            <w:pPr>
              <w:pStyle w:val="10"/>
              <w:rPr>
                <w:rFonts w:ascii="Times New Roman"/>
                <w:sz w:val="20"/>
              </w:rPr>
            </w:pPr>
          </w:p>
        </w:tc>
        <w:tc>
          <w:tcPr>
            <w:tcW w:w="1146" w:type="dxa"/>
          </w:tcPr>
          <w:p>
            <w:pPr>
              <w:pStyle w:val="10"/>
              <w:spacing w:before="14"/>
              <w:rPr>
                <w:rFonts w:ascii="仿宋"/>
                <w:b/>
                <w:sz w:val="18"/>
              </w:rPr>
            </w:pPr>
          </w:p>
          <w:p>
            <w:pPr>
              <w:pStyle w:val="10"/>
              <w:ind w:right="96"/>
              <w:jc w:val="right"/>
              <w:rPr>
                <w:sz w:val="18"/>
              </w:rPr>
            </w:pPr>
            <w:r>
              <w:rPr>
                <w:spacing w:val="-4"/>
                <w:sz w:val="18"/>
              </w:rPr>
              <w:t>20.5</w:t>
            </w:r>
          </w:p>
        </w:tc>
        <w:tc>
          <w:tcPr>
            <w:tcW w:w="675" w:type="dxa"/>
          </w:tcPr>
          <w:p>
            <w:pPr>
              <w:pStyle w:val="10"/>
              <w:rPr>
                <w:rFonts w:ascii="Times New Roman"/>
                <w:sz w:val="20"/>
              </w:rPr>
            </w:pPr>
          </w:p>
        </w:tc>
        <w:tc>
          <w:tcPr>
            <w:tcW w:w="1089" w:type="dxa"/>
          </w:tcPr>
          <w:p>
            <w:pPr>
              <w:pStyle w:val="10"/>
              <w:spacing w:before="14"/>
              <w:rPr>
                <w:rFonts w:ascii="仿宋"/>
                <w:b/>
                <w:sz w:val="18"/>
              </w:rPr>
            </w:pPr>
          </w:p>
          <w:p>
            <w:pPr>
              <w:pStyle w:val="10"/>
              <w:ind w:right="96"/>
              <w:jc w:val="right"/>
              <w:rPr>
                <w:sz w:val="18"/>
              </w:rPr>
            </w:pPr>
            <w:r>
              <w:rPr>
                <w:spacing w:val="-4"/>
                <w:sz w:val="18"/>
              </w:rPr>
              <w:t>20.5</w:t>
            </w:r>
          </w:p>
        </w:tc>
        <w:tc>
          <w:tcPr>
            <w:tcW w:w="765" w:type="dxa"/>
          </w:tcPr>
          <w:p>
            <w:pPr>
              <w:pStyle w:val="10"/>
              <w:spacing w:before="14"/>
              <w:rPr>
                <w:rFonts w:ascii="仿宋"/>
                <w:b/>
                <w:sz w:val="18"/>
              </w:rPr>
            </w:pPr>
          </w:p>
          <w:p>
            <w:pPr>
              <w:pStyle w:val="10"/>
              <w:ind w:right="95"/>
              <w:jc w:val="right"/>
              <w:rPr>
                <w:sz w:val="18"/>
              </w:rPr>
            </w:pPr>
            <w:r>
              <w:rPr>
                <w:spacing w:val="-10"/>
                <w:sz w:val="18"/>
              </w:rPr>
              <w:t>0</w:t>
            </w:r>
          </w:p>
        </w:tc>
        <w:tc>
          <w:tcPr>
            <w:tcW w:w="846" w:type="dxa"/>
          </w:tcPr>
          <w:p>
            <w:pPr>
              <w:pStyle w:val="10"/>
              <w:spacing w:before="14"/>
              <w:rPr>
                <w:rFonts w:ascii="仿宋"/>
                <w:b/>
                <w:sz w:val="18"/>
              </w:rPr>
            </w:pPr>
          </w:p>
          <w:p>
            <w:pPr>
              <w:pStyle w:val="10"/>
              <w:ind w:right="96"/>
              <w:jc w:val="right"/>
              <w:rPr>
                <w:sz w:val="18"/>
              </w:rPr>
            </w:pPr>
            <w:r>
              <w:rPr>
                <w:spacing w:val="-10"/>
                <w:sz w:val="18"/>
              </w:rPr>
              <w:t>0</w:t>
            </w:r>
          </w:p>
        </w:tc>
        <w:tc>
          <w:tcPr>
            <w:tcW w:w="615" w:type="dxa"/>
          </w:tcPr>
          <w:p>
            <w:pPr>
              <w:pStyle w:val="10"/>
              <w:spacing w:before="14"/>
              <w:rPr>
                <w:rFonts w:ascii="仿宋"/>
                <w:b/>
                <w:sz w:val="18"/>
              </w:rPr>
            </w:pPr>
          </w:p>
          <w:p>
            <w:pPr>
              <w:pStyle w:val="10"/>
              <w:ind w:right="97"/>
              <w:jc w:val="right"/>
              <w:rPr>
                <w:sz w:val="18"/>
              </w:rPr>
            </w:pPr>
            <w:r>
              <w:rPr>
                <w:spacing w:val="-5"/>
                <w:sz w:val="1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510" w:type="dxa"/>
          </w:tcPr>
          <w:p>
            <w:pPr>
              <w:pStyle w:val="10"/>
              <w:spacing w:before="172"/>
              <w:rPr>
                <w:rFonts w:ascii="仿宋"/>
                <w:b/>
                <w:sz w:val="18"/>
              </w:rPr>
            </w:pPr>
          </w:p>
          <w:p>
            <w:pPr>
              <w:pStyle w:val="10"/>
              <w:ind w:left="11"/>
              <w:jc w:val="center"/>
              <w:rPr>
                <w:sz w:val="18"/>
              </w:rPr>
            </w:pPr>
            <w:r>
              <w:rPr>
                <w:spacing w:val="-5"/>
                <w:sz w:val="18"/>
              </w:rPr>
              <w:t>15</w:t>
            </w:r>
          </w:p>
        </w:tc>
        <w:tc>
          <w:tcPr>
            <w:tcW w:w="1794" w:type="dxa"/>
          </w:tcPr>
          <w:p>
            <w:pPr>
              <w:pStyle w:val="10"/>
              <w:spacing w:before="94" w:line="319" w:lineRule="auto"/>
              <w:ind w:left="108" w:right="233"/>
              <w:jc w:val="both"/>
              <w:rPr>
                <w:sz w:val="18"/>
              </w:rPr>
            </w:pPr>
            <w:r>
              <w:rPr>
                <w:spacing w:val="-2"/>
                <w:sz w:val="18"/>
              </w:rPr>
              <w:t>李村镇拆除私搭乱建专项行动清理建筑垃圾费用</w:t>
            </w:r>
          </w:p>
        </w:tc>
        <w:tc>
          <w:tcPr>
            <w:tcW w:w="1500" w:type="dxa"/>
          </w:tcPr>
          <w:p>
            <w:pPr>
              <w:pStyle w:val="10"/>
              <w:spacing w:before="16"/>
              <w:rPr>
                <w:rFonts w:ascii="仿宋"/>
                <w:b/>
                <w:sz w:val="18"/>
              </w:rPr>
            </w:pPr>
          </w:p>
          <w:p>
            <w:pPr>
              <w:pStyle w:val="10"/>
              <w:spacing w:line="319" w:lineRule="auto"/>
              <w:ind w:left="119" w:right="108"/>
              <w:rPr>
                <w:sz w:val="18"/>
              </w:rPr>
            </w:pPr>
            <w:r>
              <w:rPr>
                <w:spacing w:val="-2"/>
                <w:sz w:val="18"/>
              </w:rPr>
              <w:t>石家庄市鹿泉区李村镇人民政府</w:t>
            </w:r>
          </w:p>
        </w:tc>
        <w:tc>
          <w:tcPr>
            <w:tcW w:w="531" w:type="dxa"/>
          </w:tcPr>
          <w:p>
            <w:pPr>
              <w:pStyle w:val="10"/>
              <w:rPr>
                <w:rFonts w:ascii="Times New Roman"/>
                <w:sz w:val="20"/>
              </w:rPr>
            </w:pPr>
          </w:p>
        </w:tc>
        <w:tc>
          <w:tcPr>
            <w:tcW w:w="534" w:type="dxa"/>
          </w:tcPr>
          <w:p>
            <w:pPr>
              <w:pStyle w:val="10"/>
              <w:rPr>
                <w:rFonts w:ascii="Times New Roman"/>
                <w:sz w:val="20"/>
              </w:rPr>
            </w:pPr>
          </w:p>
        </w:tc>
        <w:tc>
          <w:tcPr>
            <w:tcW w:w="1146" w:type="dxa"/>
          </w:tcPr>
          <w:p>
            <w:pPr>
              <w:pStyle w:val="10"/>
              <w:spacing w:before="172"/>
              <w:rPr>
                <w:rFonts w:ascii="仿宋"/>
                <w:b/>
                <w:sz w:val="18"/>
              </w:rPr>
            </w:pPr>
          </w:p>
          <w:p>
            <w:pPr>
              <w:pStyle w:val="10"/>
              <w:ind w:right="96"/>
              <w:jc w:val="right"/>
              <w:rPr>
                <w:sz w:val="18"/>
              </w:rPr>
            </w:pPr>
            <w:r>
              <w:rPr>
                <w:spacing w:val="-5"/>
                <w:sz w:val="18"/>
              </w:rPr>
              <w:t>38</w:t>
            </w:r>
          </w:p>
        </w:tc>
        <w:tc>
          <w:tcPr>
            <w:tcW w:w="675" w:type="dxa"/>
          </w:tcPr>
          <w:p>
            <w:pPr>
              <w:pStyle w:val="10"/>
              <w:rPr>
                <w:rFonts w:ascii="Times New Roman"/>
                <w:sz w:val="20"/>
              </w:rPr>
            </w:pPr>
          </w:p>
        </w:tc>
        <w:tc>
          <w:tcPr>
            <w:tcW w:w="1089" w:type="dxa"/>
          </w:tcPr>
          <w:p>
            <w:pPr>
              <w:pStyle w:val="10"/>
              <w:spacing w:before="172"/>
              <w:rPr>
                <w:rFonts w:ascii="仿宋"/>
                <w:b/>
                <w:sz w:val="18"/>
              </w:rPr>
            </w:pPr>
          </w:p>
          <w:p>
            <w:pPr>
              <w:pStyle w:val="10"/>
              <w:ind w:right="96"/>
              <w:jc w:val="right"/>
              <w:rPr>
                <w:sz w:val="18"/>
              </w:rPr>
            </w:pPr>
            <w:r>
              <w:rPr>
                <w:spacing w:val="-5"/>
                <w:sz w:val="18"/>
              </w:rPr>
              <w:t>38</w:t>
            </w:r>
          </w:p>
        </w:tc>
        <w:tc>
          <w:tcPr>
            <w:tcW w:w="765" w:type="dxa"/>
          </w:tcPr>
          <w:p>
            <w:pPr>
              <w:pStyle w:val="10"/>
              <w:spacing w:before="172"/>
              <w:rPr>
                <w:rFonts w:ascii="仿宋"/>
                <w:b/>
                <w:sz w:val="18"/>
              </w:rPr>
            </w:pPr>
          </w:p>
          <w:p>
            <w:pPr>
              <w:pStyle w:val="10"/>
              <w:ind w:right="95"/>
              <w:jc w:val="right"/>
              <w:rPr>
                <w:sz w:val="18"/>
              </w:rPr>
            </w:pPr>
            <w:r>
              <w:rPr>
                <w:spacing w:val="-10"/>
                <w:sz w:val="18"/>
              </w:rPr>
              <w:t>0</w:t>
            </w:r>
          </w:p>
        </w:tc>
        <w:tc>
          <w:tcPr>
            <w:tcW w:w="846" w:type="dxa"/>
          </w:tcPr>
          <w:p>
            <w:pPr>
              <w:pStyle w:val="10"/>
              <w:spacing w:before="172"/>
              <w:rPr>
                <w:rFonts w:ascii="仿宋"/>
                <w:b/>
                <w:sz w:val="18"/>
              </w:rPr>
            </w:pPr>
          </w:p>
          <w:p>
            <w:pPr>
              <w:pStyle w:val="10"/>
              <w:ind w:right="96"/>
              <w:jc w:val="right"/>
              <w:rPr>
                <w:sz w:val="18"/>
              </w:rPr>
            </w:pPr>
            <w:r>
              <w:rPr>
                <w:spacing w:val="-10"/>
                <w:sz w:val="18"/>
              </w:rPr>
              <w:t>0</w:t>
            </w:r>
          </w:p>
        </w:tc>
        <w:tc>
          <w:tcPr>
            <w:tcW w:w="615" w:type="dxa"/>
          </w:tcPr>
          <w:p>
            <w:pPr>
              <w:pStyle w:val="10"/>
              <w:spacing w:before="172"/>
              <w:rPr>
                <w:rFonts w:ascii="仿宋"/>
                <w:b/>
                <w:sz w:val="18"/>
              </w:rPr>
            </w:pPr>
          </w:p>
          <w:p>
            <w:pPr>
              <w:pStyle w:val="10"/>
              <w:ind w:right="97"/>
              <w:jc w:val="right"/>
              <w:rPr>
                <w:sz w:val="18"/>
              </w:rPr>
            </w:pPr>
            <w:r>
              <w:rPr>
                <w:spacing w:val="-5"/>
                <w:sz w:val="1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0" w:hRule="atLeast"/>
        </w:trPr>
        <w:tc>
          <w:tcPr>
            <w:tcW w:w="510" w:type="dxa"/>
          </w:tcPr>
          <w:p>
            <w:pPr>
              <w:pStyle w:val="10"/>
              <w:spacing w:before="127"/>
              <w:rPr>
                <w:rFonts w:ascii="仿宋"/>
                <w:b/>
                <w:sz w:val="18"/>
              </w:rPr>
            </w:pPr>
          </w:p>
          <w:p>
            <w:pPr>
              <w:pStyle w:val="10"/>
              <w:ind w:left="11"/>
              <w:jc w:val="center"/>
              <w:rPr>
                <w:sz w:val="18"/>
              </w:rPr>
            </w:pPr>
            <w:r>
              <w:rPr>
                <w:spacing w:val="-5"/>
                <w:sz w:val="18"/>
              </w:rPr>
              <w:t>16</w:t>
            </w:r>
          </w:p>
        </w:tc>
        <w:tc>
          <w:tcPr>
            <w:tcW w:w="1794" w:type="dxa"/>
          </w:tcPr>
          <w:p>
            <w:pPr>
              <w:pStyle w:val="10"/>
              <w:spacing w:before="205" w:line="319" w:lineRule="auto"/>
              <w:ind w:left="108" w:right="233"/>
              <w:rPr>
                <w:sz w:val="18"/>
              </w:rPr>
            </w:pPr>
            <w:r>
              <w:rPr>
                <w:spacing w:val="-2"/>
                <w:sz w:val="18"/>
              </w:rPr>
              <w:t>公共文化设施免费</w:t>
            </w:r>
            <w:r>
              <w:rPr>
                <w:sz w:val="18"/>
              </w:rPr>
              <w:t>开放（</w:t>
            </w:r>
            <w:r>
              <w:rPr>
                <w:spacing w:val="-2"/>
                <w:sz w:val="18"/>
              </w:rPr>
              <w:t>乡镇文化站</w:t>
            </w:r>
          </w:p>
        </w:tc>
        <w:tc>
          <w:tcPr>
            <w:tcW w:w="1500" w:type="dxa"/>
          </w:tcPr>
          <w:p>
            <w:pPr>
              <w:pStyle w:val="10"/>
              <w:spacing w:before="205" w:line="319" w:lineRule="auto"/>
              <w:ind w:left="119" w:right="108"/>
              <w:rPr>
                <w:sz w:val="18"/>
              </w:rPr>
            </w:pPr>
            <w:r>
              <w:rPr>
                <w:spacing w:val="-2"/>
                <w:sz w:val="18"/>
              </w:rPr>
              <w:t>石家庄市鹿泉区李村镇人民政府</w:t>
            </w:r>
          </w:p>
        </w:tc>
        <w:tc>
          <w:tcPr>
            <w:tcW w:w="531" w:type="dxa"/>
          </w:tcPr>
          <w:p>
            <w:pPr>
              <w:pStyle w:val="10"/>
              <w:rPr>
                <w:rFonts w:ascii="Times New Roman"/>
                <w:sz w:val="20"/>
              </w:rPr>
            </w:pPr>
          </w:p>
        </w:tc>
        <w:tc>
          <w:tcPr>
            <w:tcW w:w="534" w:type="dxa"/>
          </w:tcPr>
          <w:p>
            <w:pPr>
              <w:pStyle w:val="10"/>
              <w:rPr>
                <w:rFonts w:ascii="Times New Roman"/>
                <w:sz w:val="20"/>
              </w:rPr>
            </w:pPr>
          </w:p>
        </w:tc>
        <w:tc>
          <w:tcPr>
            <w:tcW w:w="1146" w:type="dxa"/>
          </w:tcPr>
          <w:p>
            <w:pPr>
              <w:pStyle w:val="10"/>
              <w:spacing w:before="127"/>
              <w:rPr>
                <w:rFonts w:ascii="仿宋"/>
                <w:b/>
                <w:sz w:val="18"/>
              </w:rPr>
            </w:pPr>
          </w:p>
          <w:p>
            <w:pPr>
              <w:pStyle w:val="10"/>
              <w:ind w:right="96"/>
              <w:jc w:val="right"/>
              <w:rPr>
                <w:sz w:val="18"/>
              </w:rPr>
            </w:pPr>
            <w:r>
              <w:rPr>
                <w:spacing w:val="-5"/>
                <w:sz w:val="18"/>
              </w:rPr>
              <w:t>1.5</w:t>
            </w:r>
          </w:p>
        </w:tc>
        <w:tc>
          <w:tcPr>
            <w:tcW w:w="675" w:type="dxa"/>
          </w:tcPr>
          <w:p>
            <w:pPr>
              <w:pStyle w:val="10"/>
              <w:rPr>
                <w:rFonts w:ascii="Times New Roman"/>
                <w:sz w:val="20"/>
              </w:rPr>
            </w:pPr>
          </w:p>
        </w:tc>
        <w:tc>
          <w:tcPr>
            <w:tcW w:w="1089" w:type="dxa"/>
          </w:tcPr>
          <w:p>
            <w:pPr>
              <w:pStyle w:val="10"/>
              <w:spacing w:before="127"/>
              <w:rPr>
                <w:rFonts w:ascii="仿宋"/>
                <w:b/>
                <w:sz w:val="18"/>
              </w:rPr>
            </w:pPr>
          </w:p>
          <w:p>
            <w:pPr>
              <w:pStyle w:val="10"/>
              <w:ind w:right="96"/>
              <w:jc w:val="right"/>
              <w:rPr>
                <w:sz w:val="18"/>
              </w:rPr>
            </w:pPr>
            <w:r>
              <w:rPr>
                <w:spacing w:val="-5"/>
                <w:sz w:val="18"/>
              </w:rPr>
              <w:t>1.5</w:t>
            </w:r>
          </w:p>
        </w:tc>
        <w:tc>
          <w:tcPr>
            <w:tcW w:w="765" w:type="dxa"/>
          </w:tcPr>
          <w:p>
            <w:pPr>
              <w:pStyle w:val="10"/>
              <w:spacing w:before="127"/>
              <w:rPr>
                <w:rFonts w:ascii="仿宋"/>
                <w:b/>
                <w:sz w:val="18"/>
              </w:rPr>
            </w:pPr>
          </w:p>
          <w:p>
            <w:pPr>
              <w:pStyle w:val="10"/>
              <w:ind w:right="95"/>
              <w:jc w:val="right"/>
              <w:rPr>
                <w:sz w:val="18"/>
              </w:rPr>
            </w:pPr>
            <w:r>
              <w:rPr>
                <w:spacing w:val="-10"/>
                <w:sz w:val="18"/>
              </w:rPr>
              <w:t>0</w:t>
            </w:r>
          </w:p>
        </w:tc>
        <w:tc>
          <w:tcPr>
            <w:tcW w:w="846" w:type="dxa"/>
          </w:tcPr>
          <w:p>
            <w:pPr>
              <w:pStyle w:val="10"/>
              <w:spacing w:before="127"/>
              <w:rPr>
                <w:rFonts w:ascii="仿宋"/>
                <w:b/>
                <w:sz w:val="18"/>
              </w:rPr>
            </w:pPr>
          </w:p>
          <w:p>
            <w:pPr>
              <w:pStyle w:val="10"/>
              <w:ind w:right="96"/>
              <w:jc w:val="right"/>
              <w:rPr>
                <w:sz w:val="18"/>
              </w:rPr>
            </w:pPr>
            <w:r>
              <w:rPr>
                <w:spacing w:val="-10"/>
                <w:sz w:val="18"/>
              </w:rPr>
              <w:t>0</w:t>
            </w:r>
          </w:p>
        </w:tc>
        <w:tc>
          <w:tcPr>
            <w:tcW w:w="615" w:type="dxa"/>
          </w:tcPr>
          <w:p>
            <w:pPr>
              <w:pStyle w:val="10"/>
              <w:spacing w:before="127"/>
              <w:rPr>
                <w:rFonts w:ascii="仿宋"/>
                <w:b/>
                <w:sz w:val="18"/>
              </w:rPr>
            </w:pPr>
          </w:p>
          <w:p>
            <w:pPr>
              <w:pStyle w:val="10"/>
              <w:ind w:right="97"/>
              <w:jc w:val="right"/>
              <w:rPr>
                <w:sz w:val="18"/>
              </w:rPr>
            </w:pPr>
            <w:r>
              <w:rPr>
                <w:spacing w:val="-5"/>
                <w:sz w:val="1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510" w:type="dxa"/>
          </w:tcPr>
          <w:p>
            <w:pPr>
              <w:pStyle w:val="10"/>
              <w:spacing w:before="134"/>
              <w:rPr>
                <w:rFonts w:ascii="仿宋"/>
                <w:b/>
                <w:sz w:val="18"/>
              </w:rPr>
            </w:pPr>
          </w:p>
          <w:p>
            <w:pPr>
              <w:pStyle w:val="10"/>
              <w:ind w:left="11"/>
              <w:jc w:val="center"/>
              <w:rPr>
                <w:sz w:val="18"/>
              </w:rPr>
            </w:pPr>
            <w:r>
              <w:rPr>
                <w:spacing w:val="-5"/>
                <w:sz w:val="18"/>
              </w:rPr>
              <w:t>17</w:t>
            </w:r>
          </w:p>
        </w:tc>
        <w:tc>
          <w:tcPr>
            <w:tcW w:w="1794" w:type="dxa"/>
          </w:tcPr>
          <w:p>
            <w:pPr>
              <w:pStyle w:val="10"/>
              <w:spacing w:before="56" w:line="319" w:lineRule="auto"/>
              <w:ind w:left="108" w:right="190"/>
              <w:rPr>
                <w:sz w:val="18"/>
              </w:rPr>
            </w:pPr>
            <w:r>
              <w:rPr>
                <w:spacing w:val="-2"/>
                <w:sz w:val="18"/>
              </w:rPr>
              <w:t>2022</w:t>
            </w:r>
            <w:r>
              <w:rPr>
                <w:spacing w:val="-10"/>
                <w:sz w:val="18"/>
              </w:rPr>
              <w:t xml:space="preserve"> 年李村镇际华</w:t>
            </w:r>
            <w:r>
              <w:rPr>
                <w:spacing w:val="-2"/>
                <w:sz w:val="18"/>
              </w:rPr>
              <w:t>现代农业温室项目</w:t>
            </w:r>
          </w:p>
          <w:p>
            <w:pPr>
              <w:pStyle w:val="10"/>
              <w:spacing w:before="1"/>
              <w:ind w:left="108"/>
              <w:rPr>
                <w:sz w:val="18"/>
              </w:rPr>
            </w:pPr>
            <w:r>
              <w:rPr>
                <w:sz w:val="18"/>
              </w:rPr>
              <w:t>（农村综合改革</w:t>
            </w:r>
            <w:r>
              <w:rPr>
                <w:spacing w:val="-10"/>
                <w:sz w:val="18"/>
              </w:rPr>
              <w:t>）</w:t>
            </w:r>
          </w:p>
        </w:tc>
        <w:tc>
          <w:tcPr>
            <w:tcW w:w="1500" w:type="dxa"/>
          </w:tcPr>
          <w:p>
            <w:pPr>
              <w:pStyle w:val="10"/>
              <w:spacing w:before="212" w:line="319" w:lineRule="auto"/>
              <w:ind w:left="119" w:right="108"/>
              <w:rPr>
                <w:sz w:val="18"/>
              </w:rPr>
            </w:pPr>
            <w:r>
              <w:rPr>
                <w:spacing w:val="-2"/>
                <w:sz w:val="18"/>
              </w:rPr>
              <w:t>石家庄市鹿泉区李村镇人民政府</w:t>
            </w:r>
          </w:p>
        </w:tc>
        <w:tc>
          <w:tcPr>
            <w:tcW w:w="531" w:type="dxa"/>
          </w:tcPr>
          <w:p>
            <w:pPr>
              <w:pStyle w:val="10"/>
              <w:rPr>
                <w:rFonts w:ascii="Times New Roman"/>
                <w:sz w:val="20"/>
              </w:rPr>
            </w:pPr>
          </w:p>
        </w:tc>
        <w:tc>
          <w:tcPr>
            <w:tcW w:w="534" w:type="dxa"/>
          </w:tcPr>
          <w:p>
            <w:pPr>
              <w:pStyle w:val="10"/>
              <w:rPr>
                <w:rFonts w:ascii="Times New Roman"/>
                <w:sz w:val="20"/>
              </w:rPr>
            </w:pPr>
          </w:p>
        </w:tc>
        <w:tc>
          <w:tcPr>
            <w:tcW w:w="1146" w:type="dxa"/>
          </w:tcPr>
          <w:p>
            <w:pPr>
              <w:pStyle w:val="10"/>
              <w:spacing w:before="134"/>
              <w:rPr>
                <w:rFonts w:ascii="仿宋"/>
                <w:b/>
                <w:sz w:val="18"/>
              </w:rPr>
            </w:pPr>
          </w:p>
          <w:p>
            <w:pPr>
              <w:pStyle w:val="10"/>
              <w:ind w:right="96"/>
              <w:jc w:val="right"/>
              <w:rPr>
                <w:sz w:val="18"/>
              </w:rPr>
            </w:pPr>
            <w:r>
              <w:rPr>
                <w:spacing w:val="-5"/>
                <w:sz w:val="18"/>
              </w:rPr>
              <w:t>220</w:t>
            </w:r>
          </w:p>
        </w:tc>
        <w:tc>
          <w:tcPr>
            <w:tcW w:w="675" w:type="dxa"/>
          </w:tcPr>
          <w:p>
            <w:pPr>
              <w:pStyle w:val="10"/>
              <w:rPr>
                <w:rFonts w:ascii="Times New Roman"/>
                <w:sz w:val="20"/>
              </w:rPr>
            </w:pPr>
          </w:p>
        </w:tc>
        <w:tc>
          <w:tcPr>
            <w:tcW w:w="1089" w:type="dxa"/>
          </w:tcPr>
          <w:p>
            <w:pPr>
              <w:pStyle w:val="10"/>
              <w:spacing w:before="134"/>
              <w:rPr>
                <w:rFonts w:ascii="仿宋"/>
                <w:b/>
                <w:sz w:val="18"/>
              </w:rPr>
            </w:pPr>
          </w:p>
          <w:p>
            <w:pPr>
              <w:pStyle w:val="10"/>
              <w:ind w:right="96"/>
              <w:jc w:val="right"/>
              <w:rPr>
                <w:sz w:val="18"/>
              </w:rPr>
            </w:pPr>
            <w:r>
              <w:rPr>
                <w:spacing w:val="-5"/>
                <w:sz w:val="18"/>
              </w:rPr>
              <w:t>220</w:t>
            </w:r>
          </w:p>
        </w:tc>
        <w:tc>
          <w:tcPr>
            <w:tcW w:w="765" w:type="dxa"/>
          </w:tcPr>
          <w:p>
            <w:pPr>
              <w:pStyle w:val="10"/>
              <w:spacing w:before="134"/>
              <w:rPr>
                <w:rFonts w:ascii="仿宋"/>
                <w:b/>
                <w:sz w:val="18"/>
              </w:rPr>
            </w:pPr>
          </w:p>
          <w:p>
            <w:pPr>
              <w:pStyle w:val="10"/>
              <w:ind w:right="95"/>
              <w:jc w:val="right"/>
              <w:rPr>
                <w:sz w:val="18"/>
              </w:rPr>
            </w:pPr>
            <w:r>
              <w:rPr>
                <w:spacing w:val="-10"/>
                <w:sz w:val="18"/>
              </w:rPr>
              <w:t>0</w:t>
            </w:r>
          </w:p>
        </w:tc>
        <w:tc>
          <w:tcPr>
            <w:tcW w:w="846" w:type="dxa"/>
          </w:tcPr>
          <w:p>
            <w:pPr>
              <w:pStyle w:val="10"/>
              <w:spacing w:before="134"/>
              <w:rPr>
                <w:rFonts w:ascii="仿宋"/>
                <w:b/>
                <w:sz w:val="18"/>
              </w:rPr>
            </w:pPr>
          </w:p>
          <w:p>
            <w:pPr>
              <w:pStyle w:val="10"/>
              <w:ind w:right="96"/>
              <w:jc w:val="right"/>
              <w:rPr>
                <w:sz w:val="18"/>
              </w:rPr>
            </w:pPr>
            <w:r>
              <w:rPr>
                <w:spacing w:val="-10"/>
                <w:sz w:val="18"/>
              </w:rPr>
              <w:t>0</w:t>
            </w:r>
          </w:p>
        </w:tc>
        <w:tc>
          <w:tcPr>
            <w:tcW w:w="615" w:type="dxa"/>
          </w:tcPr>
          <w:p>
            <w:pPr>
              <w:pStyle w:val="10"/>
              <w:spacing w:before="134"/>
              <w:rPr>
                <w:rFonts w:ascii="仿宋"/>
                <w:b/>
                <w:sz w:val="18"/>
              </w:rPr>
            </w:pPr>
          </w:p>
          <w:p>
            <w:pPr>
              <w:pStyle w:val="10"/>
              <w:ind w:right="97"/>
              <w:jc w:val="right"/>
              <w:rPr>
                <w:sz w:val="18"/>
              </w:rPr>
            </w:pPr>
            <w:r>
              <w:rPr>
                <w:spacing w:val="-5"/>
                <w:sz w:val="1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89" w:hRule="atLeast"/>
        </w:trPr>
        <w:tc>
          <w:tcPr>
            <w:tcW w:w="510" w:type="dxa"/>
          </w:tcPr>
          <w:p>
            <w:pPr>
              <w:pStyle w:val="10"/>
              <w:spacing w:before="142"/>
              <w:rPr>
                <w:rFonts w:ascii="仿宋"/>
                <w:b/>
                <w:sz w:val="18"/>
              </w:rPr>
            </w:pPr>
          </w:p>
          <w:p>
            <w:pPr>
              <w:pStyle w:val="10"/>
              <w:ind w:left="11"/>
              <w:jc w:val="center"/>
              <w:rPr>
                <w:sz w:val="18"/>
              </w:rPr>
            </w:pPr>
            <w:r>
              <w:rPr>
                <w:spacing w:val="-5"/>
                <w:sz w:val="18"/>
              </w:rPr>
              <w:t>18</w:t>
            </w:r>
          </w:p>
        </w:tc>
        <w:tc>
          <w:tcPr>
            <w:tcW w:w="1794" w:type="dxa"/>
          </w:tcPr>
          <w:p>
            <w:pPr>
              <w:pStyle w:val="10"/>
              <w:spacing w:before="220" w:line="319" w:lineRule="auto"/>
              <w:ind w:left="108" w:right="190"/>
              <w:rPr>
                <w:sz w:val="18"/>
              </w:rPr>
            </w:pPr>
            <w:r>
              <w:rPr>
                <w:spacing w:val="-2"/>
                <w:sz w:val="18"/>
              </w:rPr>
              <w:t>2023</w:t>
            </w:r>
            <w:r>
              <w:rPr>
                <w:spacing w:val="-10"/>
                <w:sz w:val="18"/>
              </w:rPr>
              <w:t xml:space="preserve"> 年本级专项公</w:t>
            </w:r>
            <w:r>
              <w:rPr>
                <w:spacing w:val="-4"/>
                <w:sz w:val="18"/>
              </w:rPr>
              <w:t>用经费</w:t>
            </w:r>
          </w:p>
        </w:tc>
        <w:tc>
          <w:tcPr>
            <w:tcW w:w="1500" w:type="dxa"/>
          </w:tcPr>
          <w:p>
            <w:pPr>
              <w:pStyle w:val="10"/>
              <w:spacing w:before="220" w:line="319" w:lineRule="auto"/>
              <w:ind w:left="119" w:right="108"/>
              <w:rPr>
                <w:sz w:val="18"/>
              </w:rPr>
            </w:pPr>
            <w:r>
              <w:rPr>
                <w:spacing w:val="-2"/>
                <w:sz w:val="18"/>
              </w:rPr>
              <w:t>石家庄市鹿泉区李村镇人民政府</w:t>
            </w:r>
          </w:p>
        </w:tc>
        <w:tc>
          <w:tcPr>
            <w:tcW w:w="531" w:type="dxa"/>
          </w:tcPr>
          <w:p>
            <w:pPr>
              <w:pStyle w:val="10"/>
              <w:rPr>
                <w:rFonts w:ascii="Times New Roman"/>
                <w:sz w:val="20"/>
              </w:rPr>
            </w:pPr>
          </w:p>
        </w:tc>
        <w:tc>
          <w:tcPr>
            <w:tcW w:w="534" w:type="dxa"/>
          </w:tcPr>
          <w:p>
            <w:pPr>
              <w:pStyle w:val="10"/>
              <w:rPr>
                <w:rFonts w:ascii="Times New Roman"/>
                <w:sz w:val="20"/>
              </w:rPr>
            </w:pPr>
          </w:p>
        </w:tc>
        <w:tc>
          <w:tcPr>
            <w:tcW w:w="1146" w:type="dxa"/>
          </w:tcPr>
          <w:p>
            <w:pPr>
              <w:pStyle w:val="10"/>
              <w:spacing w:before="142"/>
              <w:rPr>
                <w:rFonts w:ascii="仿宋"/>
                <w:b/>
                <w:sz w:val="18"/>
              </w:rPr>
            </w:pPr>
          </w:p>
          <w:p>
            <w:pPr>
              <w:pStyle w:val="10"/>
              <w:ind w:right="96"/>
              <w:jc w:val="right"/>
              <w:rPr>
                <w:sz w:val="18"/>
              </w:rPr>
            </w:pPr>
            <w:r>
              <w:rPr>
                <w:spacing w:val="-2"/>
                <w:sz w:val="18"/>
              </w:rPr>
              <w:t>40.29</w:t>
            </w:r>
          </w:p>
        </w:tc>
        <w:tc>
          <w:tcPr>
            <w:tcW w:w="675" w:type="dxa"/>
          </w:tcPr>
          <w:p>
            <w:pPr>
              <w:pStyle w:val="10"/>
              <w:rPr>
                <w:rFonts w:ascii="Times New Roman"/>
                <w:sz w:val="20"/>
              </w:rPr>
            </w:pPr>
          </w:p>
        </w:tc>
        <w:tc>
          <w:tcPr>
            <w:tcW w:w="1089" w:type="dxa"/>
          </w:tcPr>
          <w:p>
            <w:pPr>
              <w:pStyle w:val="10"/>
              <w:spacing w:before="142"/>
              <w:rPr>
                <w:rFonts w:ascii="仿宋"/>
                <w:b/>
                <w:sz w:val="18"/>
              </w:rPr>
            </w:pPr>
          </w:p>
          <w:p>
            <w:pPr>
              <w:pStyle w:val="10"/>
              <w:ind w:right="96"/>
              <w:jc w:val="right"/>
              <w:rPr>
                <w:sz w:val="18"/>
              </w:rPr>
            </w:pPr>
            <w:r>
              <w:rPr>
                <w:spacing w:val="-2"/>
                <w:sz w:val="18"/>
              </w:rPr>
              <w:t>40.29</w:t>
            </w:r>
          </w:p>
        </w:tc>
        <w:tc>
          <w:tcPr>
            <w:tcW w:w="765" w:type="dxa"/>
          </w:tcPr>
          <w:p>
            <w:pPr>
              <w:pStyle w:val="10"/>
              <w:spacing w:before="142"/>
              <w:rPr>
                <w:rFonts w:ascii="仿宋"/>
                <w:b/>
                <w:sz w:val="18"/>
              </w:rPr>
            </w:pPr>
          </w:p>
          <w:p>
            <w:pPr>
              <w:pStyle w:val="10"/>
              <w:ind w:right="95"/>
              <w:jc w:val="right"/>
              <w:rPr>
                <w:sz w:val="18"/>
              </w:rPr>
            </w:pPr>
            <w:r>
              <w:rPr>
                <w:spacing w:val="-10"/>
                <w:sz w:val="18"/>
              </w:rPr>
              <w:t>0</w:t>
            </w:r>
          </w:p>
        </w:tc>
        <w:tc>
          <w:tcPr>
            <w:tcW w:w="846" w:type="dxa"/>
          </w:tcPr>
          <w:p>
            <w:pPr>
              <w:pStyle w:val="10"/>
              <w:spacing w:before="142"/>
              <w:rPr>
                <w:rFonts w:ascii="仿宋"/>
                <w:b/>
                <w:sz w:val="18"/>
              </w:rPr>
            </w:pPr>
          </w:p>
          <w:p>
            <w:pPr>
              <w:pStyle w:val="10"/>
              <w:ind w:right="96"/>
              <w:jc w:val="right"/>
              <w:rPr>
                <w:sz w:val="18"/>
              </w:rPr>
            </w:pPr>
            <w:r>
              <w:rPr>
                <w:spacing w:val="-10"/>
                <w:sz w:val="18"/>
              </w:rPr>
              <w:t>0</w:t>
            </w:r>
          </w:p>
        </w:tc>
        <w:tc>
          <w:tcPr>
            <w:tcW w:w="615" w:type="dxa"/>
          </w:tcPr>
          <w:p>
            <w:pPr>
              <w:pStyle w:val="10"/>
              <w:spacing w:before="142"/>
              <w:rPr>
                <w:rFonts w:ascii="仿宋"/>
                <w:b/>
                <w:sz w:val="18"/>
              </w:rPr>
            </w:pPr>
          </w:p>
          <w:p>
            <w:pPr>
              <w:pStyle w:val="10"/>
              <w:ind w:right="97"/>
              <w:jc w:val="right"/>
              <w:rPr>
                <w:sz w:val="18"/>
              </w:rPr>
            </w:pPr>
            <w:r>
              <w:rPr>
                <w:spacing w:val="-5"/>
                <w:sz w:val="1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50" w:hRule="atLeast"/>
        </w:trPr>
        <w:tc>
          <w:tcPr>
            <w:tcW w:w="510" w:type="dxa"/>
          </w:tcPr>
          <w:p>
            <w:pPr>
              <w:pStyle w:val="10"/>
              <w:spacing w:before="172"/>
              <w:rPr>
                <w:rFonts w:ascii="仿宋"/>
                <w:b/>
                <w:sz w:val="18"/>
              </w:rPr>
            </w:pPr>
          </w:p>
          <w:p>
            <w:pPr>
              <w:pStyle w:val="10"/>
              <w:ind w:left="11"/>
              <w:jc w:val="center"/>
              <w:rPr>
                <w:sz w:val="18"/>
              </w:rPr>
            </w:pPr>
            <w:r>
              <w:rPr>
                <w:spacing w:val="-5"/>
                <w:sz w:val="18"/>
              </w:rPr>
              <w:t>19</w:t>
            </w:r>
          </w:p>
        </w:tc>
        <w:tc>
          <w:tcPr>
            <w:tcW w:w="1794" w:type="dxa"/>
          </w:tcPr>
          <w:p>
            <w:pPr>
              <w:pStyle w:val="10"/>
              <w:spacing w:before="94" w:line="319" w:lineRule="auto"/>
              <w:ind w:left="108" w:right="96"/>
              <w:rPr>
                <w:sz w:val="18"/>
              </w:rPr>
            </w:pPr>
            <w:r>
              <w:rPr>
                <w:sz w:val="18"/>
              </w:rPr>
              <w:t>2022</w:t>
            </w:r>
            <w:r>
              <w:rPr>
                <w:spacing w:val="-8"/>
                <w:sz w:val="18"/>
              </w:rPr>
              <w:t xml:space="preserve"> 年李村镇一事</w:t>
            </w:r>
            <w:r>
              <w:rPr>
                <w:spacing w:val="-6"/>
                <w:sz w:val="18"/>
              </w:rPr>
              <w:t>一议项目（农村综合</w:t>
            </w:r>
            <w:r>
              <w:rPr>
                <w:spacing w:val="-4"/>
                <w:sz w:val="18"/>
              </w:rPr>
              <w:t>改革）</w:t>
            </w:r>
          </w:p>
        </w:tc>
        <w:tc>
          <w:tcPr>
            <w:tcW w:w="1500" w:type="dxa"/>
          </w:tcPr>
          <w:p>
            <w:pPr>
              <w:pStyle w:val="10"/>
              <w:spacing w:before="16"/>
              <w:rPr>
                <w:rFonts w:ascii="仿宋"/>
                <w:b/>
                <w:sz w:val="18"/>
              </w:rPr>
            </w:pPr>
          </w:p>
          <w:p>
            <w:pPr>
              <w:pStyle w:val="10"/>
              <w:spacing w:line="319" w:lineRule="auto"/>
              <w:ind w:left="119" w:right="108"/>
              <w:rPr>
                <w:sz w:val="18"/>
              </w:rPr>
            </w:pPr>
            <w:r>
              <w:rPr>
                <w:spacing w:val="-2"/>
                <w:sz w:val="18"/>
              </w:rPr>
              <w:t>石家庄市鹿泉区李村镇人民政府</w:t>
            </w:r>
          </w:p>
        </w:tc>
        <w:tc>
          <w:tcPr>
            <w:tcW w:w="531" w:type="dxa"/>
          </w:tcPr>
          <w:p>
            <w:pPr>
              <w:pStyle w:val="10"/>
              <w:rPr>
                <w:rFonts w:ascii="Times New Roman"/>
                <w:sz w:val="20"/>
              </w:rPr>
            </w:pPr>
          </w:p>
        </w:tc>
        <w:tc>
          <w:tcPr>
            <w:tcW w:w="534" w:type="dxa"/>
          </w:tcPr>
          <w:p>
            <w:pPr>
              <w:pStyle w:val="10"/>
              <w:rPr>
                <w:rFonts w:ascii="Times New Roman"/>
                <w:sz w:val="20"/>
              </w:rPr>
            </w:pPr>
          </w:p>
        </w:tc>
        <w:tc>
          <w:tcPr>
            <w:tcW w:w="1146" w:type="dxa"/>
          </w:tcPr>
          <w:p>
            <w:pPr>
              <w:pStyle w:val="10"/>
              <w:spacing w:before="172"/>
              <w:rPr>
                <w:rFonts w:ascii="仿宋"/>
                <w:b/>
                <w:sz w:val="18"/>
              </w:rPr>
            </w:pPr>
          </w:p>
          <w:p>
            <w:pPr>
              <w:pStyle w:val="10"/>
              <w:ind w:right="96"/>
              <w:jc w:val="right"/>
              <w:rPr>
                <w:sz w:val="18"/>
              </w:rPr>
            </w:pPr>
            <w:r>
              <w:rPr>
                <w:spacing w:val="-2"/>
                <w:sz w:val="18"/>
              </w:rPr>
              <w:t>164.1</w:t>
            </w:r>
          </w:p>
        </w:tc>
        <w:tc>
          <w:tcPr>
            <w:tcW w:w="675" w:type="dxa"/>
          </w:tcPr>
          <w:p>
            <w:pPr>
              <w:pStyle w:val="10"/>
              <w:rPr>
                <w:rFonts w:ascii="Times New Roman"/>
                <w:sz w:val="20"/>
              </w:rPr>
            </w:pPr>
          </w:p>
        </w:tc>
        <w:tc>
          <w:tcPr>
            <w:tcW w:w="1089" w:type="dxa"/>
          </w:tcPr>
          <w:p>
            <w:pPr>
              <w:pStyle w:val="10"/>
              <w:spacing w:before="172"/>
              <w:rPr>
                <w:rFonts w:ascii="仿宋"/>
                <w:b/>
                <w:sz w:val="18"/>
              </w:rPr>
            </w:pPr>
          </w:p>
          <w:p>
            <w:pPr>
              <w:pStyle w:val="10"/>
              <w:ind w:right="96"/>
              <w:jc w:val="right"/>
              <w:rPr>
                <w:sz w:val="18"/>
              </w:rPr>
            </w:pPr>
            <w:r>
              <w:rPr>
                <w:spacing w:val="-2"/>
                <w:sz w:val="18"/>
              </w:rPr>
              <w:t>164.1</w:t>
            </w:r>
          </w:p>
        </w:tc>
        <w:tc>
          <w:tcPr>
            <w:tcW w:w="765" w:type="dxa"/>
          </w:tcPr>
          <w:p>
            <w:pPr>
              <w:pStyle w:val="10"/>
              <w:spacing w:before="172"/>
              <w:rPr>
                <w:rFonts w:ascii="仿宋"/>
                <w:b/>
                <w:sz w:val="18"/>
              </w:rPr>
            </w:pPr>
          </w:p>
          <w:p>
            <w:pPr>
              <w:pStyle w:val="10"/>
              <w:ind w:right="95"/>
              <w:jc w:val="right"/>
              <w:rPr>
                <w:sz w:val="18"/>
              </w:rPr>
            </w:pPr>
            <w:r>
              <w:rPr>
                <w:spacing w:val="-10"/>
                <w:sz w:val="18"/>
              </w:rPr>
              <w:t>0</w:t>
            </w:r>
          </w:p>
        </w:tc>
        <w:tc>
          <w:tcPr>
            <w:tcW w:w="846" w:type="dxa"/>
          </w:tcPr>
          <w:p>
            <w:pPr>
              <w:pStyle w:val="10"/>
              <w:spacing w:before="172"/>
              <w:rPr>
                <w:rFonts w:ascii="仿宋"/>
                <w:b/>
                <w:sz w:val="18"/>
              </w:rPr>
            </w:pPr>
          </w:p>
          <w:p>
            <w:pPr>
              <w:pStyle w:val="10"/>
              <w:ind w:right="96"/>
              <w:jc w:val="right"/>
              <w:rPr>
                <w:sz w:val="18"/>
              </w:rPr>
            </w:pPr>
            <w:r>
              <w:rPr>
                <w:spacing w:val="-10"/>
                <w:sz w:val="18"/>
              </w:rPr>
              <w:t>0</w:t>
            </w:r>
          </w:p>
        </w:tc>
        <w:tc>
          <w:tcPr>
            <w:tcW w:w="615" w:type="dxa"/>
          </w:tcPr>
          <w:p>
            <w:pPr>
              <w:pStyle w:val="10"/>
              <w:spacing w:before="172"/>
              <w:rPr>
                <w:rFonts w:ascii="仿宋"/>
                <w:b/>
                <w:sz w:val="18"/>
              </w:rPr>
            </w:pPr>
          </w:p>
          <w:p>
            <w:pPr>
              <w:pStyle w:val="10"/>
              <w:ind w:right="97"/>
              <w:jc w:val="right"/>
              <w:rPr>
                <w:sz w:val="18"/>
              </w:rPr>
            </w:pPr>
            <w:r>
              <w:rPr>
                <w:spacing w:val="-5"/>
                <w:sz w:val="1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510" w:type="dxa"/>
          </w:tcPr>
          <w:p>
            <w:pPr>
              <w:pStyle w:val="10"/>
              <w:rPr>
                <w:rFonts w:ascii="Times New Roman"/>
                <w:sz w:val="20"/>
              </w:rPr>
            </w:pPr>
          </w:p>
        </w:tc>
        <w:tc>
          <w:tcPr>
            <w:tcW w:w="1794" w:type="dxa"/>
          </w:tcPr>
          <w:p>
            <w:pPr>
              <w:pStyle w:val="10"/>
              <w:tabs>
                <w:tab w:val="left" w:pos="1212"/>
              </w:tabs>
              <w:spacing w:before="179"/>
              <w:ind w:left="401"/>
              <w:rPr>
                <w:sz w:val="18"/>
              </w:rPr>
            </w:pPr>
            <w:r>
              <w:rPr>
                <w:spacing w:val="-10"/>
                <w:sz w:val="18"/>
              </w:rPr>
              <w:t>合</w:t>
            </w:r>
            <w:r>
              <w:rPr>
                <w:sz w:val="18"/>
              </w:rPr>
              <w:tab/>
            </w:r>
            <w:r>
              <w:rPr>
                <w:spacing w:val="-10"/>
                <w:sz w:val="18"/>
              </w:rPr>
              <w:t>计</w:t>
            </w:r>
          </w:p>
        </w:tc>
        <w:tc>
          <w:tcPr>
            <w:tcW w:w="1500" w:type="dxa"/>
          </w:tcPr>
          <w:p>
            <w:pPr>
              <w:pStyle w:val="10"/>
              <w:rPr>
                <w:rFonts w:ascii="Times New Roman"/>
                <w:sz w:val="20"/>
              </w:rPr>
            </w:pPr>
          </w:p>
        </w:tc>
        <w:tc>
          <w:tcPr>
            <w:tcW w:w="531" w:type="dxa"/>
          </w:tcPr>
          <w:p>
            <w:pPr>
              <w:pStyle w:val="10"/>
              <w:rPr>
                <w:rFonts w:ascii="Times New Roman"/>
                <w:sz w:val="20"/>
              </w:rPr>
            </w:pPr>
          </w:p>
        </w:tc>
        <w:tc>
          <w:tcPr>
            <w:tcW w:w="534" w:type="dxa"/>
          </w:tcPr>
          <w:p>
            <w:pPr>
              <w:pStyle w:val="10"/>
              <w:rPr>
                <w:rFonts w:ascii="Times New Roman"/>
                <w:sz w:val="20"/>
              </w:rPr>
            </w:pPr>
          </w:p>
        </w:tc>
        <w:tc>
          <w:tcPr>
            <w:tcW w:w="1146" w:type="dxa"/>
          </w:tcPr>
          <w:p>
            <w:pPr>
              <w:pStyle w:val="10"/>
              <w:spacing w:before="179"/>
              <w:ind w:right="96"/>
              <w:jc w:val="right"/>
              <w:rPr>
                <w:sz w:val="18"/>
              </w:rPr>
            </w:pPr>
            <w:r>
              <w:rPr>
                <w:spacing w:val="-2"/>
                <w:sz w:val="18"/>
              </w:rPr>
              <w:t>3398.3</w:t>
            </w:r>
          </w:p>
        </w:tc>
        <w:tc>
          <w:tcPr>
            <w:tcW w:w="675" w:type="dxa"/>
          </w:tcPr>
          <w:p>
            <w:pPr>
              <w:pStyle w:val="10"/>
              <w:spacing w:before="179"/>
              <w:ind w:right="96"/>
              <w:jc w:val="right"/>
              <w:rPr>
                <w:sz w:val="18"/>
              </w:rPr>
            </w:pPr>
            <w:r>
              <w:rPr>
                <w:spacing w:val="-10"/>
                <w:sz w:val="18"/>
              </w:rPr>
              <w:t>0</w:t>
            </w:r>
          </w:p>
        </w:tc>
        <w:tc>
          <w:tcPr>
            <w:tcW w:w="1089" w:type="dxa"/>
          </w:tcPr>
          <w:p>
            <w:pPr>
              <w:pStyle w:val="10"/>
              <w:spacing w:before="179"/>
              <w:ind w:right="96"/>
              <w:jc w:val="right"/>
              <w:rPr>
                <w:sz w:val="18"/>
              </w:rPr>
            </w:pPr>
            <w:r>
              <w:rPr>
                <w:spacing w:val="-2"/>
                <w:sz w:val="18"/>
              </w:rPr>
              <w:t>3396.12</w:t>
            </w:r>
          </w:p>
        </w:tc>
        <w:tc>
          <w:tcPr>
            <w:tcW w:w="765" w:type="dxa"/>
          </w:tcPr>
          <w:p>
            <w:pPr>
              <w:pStyle w:val="10"/>
              <w:spacing w:before="179"/>
              <w:ind w:right="95"/>
              <w:jc w:val="right"/>
              <w:rPr>
                <w:sz w:val="18"/>
              </w:rPr>
            </w:pPr>
            <w:r>
              <w:rPr>
                <w:spacing w:val="-4"/>
                <w:sz w:val="18"/>
              </w:rPr>
              <w:t>2.18</w:t>
            </w:r>
          </w:p>
        </w:tc>
        <w:tc>
          <w:tcPr>
            <w:tcW w:w="846" w:type="dxa"/>
          </w:tcPr>
          <w:p>
            <w:pPr>
              <w:pStyle w:val="10"/>
              <w:spacing w:before="179"/>
              <w:ind w:right="96"/>
              <w:jc w:val="right"/>
              <w:rPr>
                <w:sz w:val="18"/>
              </w:rPr>
            </w:pPr>
            <w:r>
              <w:rPr>
                <w:spacing w:val="-4"/>
                <w:sz w:val="18"/>
              </w:rPr>
              <w:t>2.18</w:t>
            </w:r>
          </w:p>
        </w:tc>
        <w:tc>
          <w:tcPr>
            <w:tcW w:w="615" w:type="dxa"/>
          </w:tcPr>
          <w:p>
            <w:pPr>
              <w:pStyle w:val="10"/>
              <w:rPr>
                <w:rFonts w:ascii="Times New Roman"/>
                <w:sz w:val="20"/>
              </w:rPr>
            </w:pPr>
          </w:p>
        </w:tc>
      </w:tr>
    </w:tbl>
    <w:p>
      <w:pPr>
        <w:pStyle w:val="5"/>
        <w:spacing w:before="111" w:line="360" w:lineRule="auto"/>
        <w:ind w:left="849" w:right="709" w:firstLine="640"/>
        <w:jc w:val="both"/>
      </w:pPr>
      <w:r>
        <w:t>（</w:t>
      </w:r>
      <w:r>
        <w:rPr>
          <w:rFonts w:ascii="Times New Roman" w:eastAsia="Times New Roman"/>
        </w:rPr>
        <w:t>2</w:t>
      </w:r>
      <w:r>
        <w:t>）</w:t>
      </w:r>
      <w:r>
        <w:rPr>
          <w:rFonts w:ascii="Times New Roman" w:eastAsia="Times New Roman"/>
        </w:rPr>
        <w:t xml:space="preserve">19 </w:t>
      </w:r>
      <w:r>
        <w:t>个项目绩效自评综述：根据年初设定的绩效目标，</w:t>
      </w:r>
      <w:r>
        <w:rPr>
          <w:rFonts w:ascii="Times New Roman" w:eastAsia="Times New Roman"/>
        </w:rPr>
        <w:t xml:space="preserve">19 </w:t>
      </w:r>
      <w:r>
        <w:t>个</w:t>
      </w:r>
      <w:r>
        <w:rPr>
          <w:spacing w:val="-4"/>
        </w:rPr>
        <w:t xml:space="preserve">项目绩效自评得分在 </w:t>
      </w:r>
      <w:r>
        <w:rPr>
          <w:rFonts w:ascii="Times New Roman" w:eastAsia="Times New Roman"/>
        </w:rPr>
        <w:t>95</w:t>
      </w:r>
      <w:r>
        <w:rPr>
          <w:rFonts w:ascii="Times New Roman" w:eastAsia="Times New Roman"/>
          <w:spacing w:val="-18"/>
        </w:rPr>
        <w:t xml:space="preserve"> </w:t>
      </w:r>
      <w:r>
        <w:rPr>
          <w:spacing w:val="-4"/>
        </w:rPr>
        <w:t xml:space="preserve">分以上。全年预算数为 </w:t>
      </w:r>
      <w:r>
        <w:rPr>
          <w:rFonts w:ascii="Times New Roman" w:eastAsia="Times New Roman"/>
        </w:rPr>
        <w:t>3398.3</w:t>
      </w:r>
      <w:r>
        <w:rPr>
          <w:rFonts w:ascii="Times New Roman" w:eastAsia="Times New Roman"/>
          <w:spacing w:val="21"/>
        </w:rPr>
        <w:t xml:space="preserve"> </w:t>
      </w:r>
      <w:r>
        <w:t>万元，执行数</w:t>
      </w:r>
      <w:r>
        <w:rPr>
          <w:spacing w:val="-16"/>
        </w:rPr>
        <w:t xml:space="preserve">为 </w:t>
      </w:r>
      <w:r>
        <w:rPr>
          <w:rFonts w:ascii="Times New Roman" w:eastAsia="Times New Roman"/>
        </w:rPr>
        <w:t>3396.12</w:t>
      </w:r>
      <w:r>
        <w:rPr>
          <w:rFonts w:ascii="Times New Roman" w:eastAsia="Times New Roman"/>
          <w:spacing w:val="40"/>
        </w:rPr>
        <w:t xml:space="preserve"> </w:t>
      </w:r>
      <w:r>
        <w:rPr>
          <w:spacing w:val="-5"/>
        </w:rPr>
        <w:t xml:space="preserve">万元，完成预算的 </w:t>
      </w:r>
      <w:r>
        <w:rPr>
          <w:rFonts w:ascii="Times New Roman" w:eastAsia="Times New Roman"/>
        </w:rPr>
        <w:t>99.9%</w:t>
      </w:r>
      <w:r>
        <w:t xml:space="preserve">。项目绩效目标完成情况：完成 </w:t>
      </w:r>
      <w:r>
        <w:rPr>
          <w:rFonts w:ascii="Times New Roman" w:eastAsia="Times New Roman"/>
          <w:spacing w:val="-2"/>
        </w:rPr>
        <w:t>2023</w:t>
      </w:r>
      <w:r>
        <w:rPr>
          <w:rFonts w:ascii="Times New Roman" w:eastAsia="Times New Roman"/>
          <w:spacing w:val="-18"/>
        </w:rPr>
        <w:t xml:space="preserve"> </w:t>
      </w:r>
      <w:r>
        <w:rPr>
          <w:spacing w:val="-9"/>
        </w:rPr>
        <w:t xml:space="preserve">年本级临时教师工资项目，财政安排预算资金 </w:t>
      </w:r>
      <w:r>
        <w:rPr>
          <w:rFonts w:ascii="Times New Roman" w:eastAsia="Times New Roman"/>
          <w:spacing w:val="-2"/>
        </w:rPr>
        <w:t>227.04</w:t>
      </w:r>
      <w:r>
        <w:rPr>
          <w:rFonts w:ascii="Times New Roman" w:eastAsia="Times New Roman"/>
          <w:spacing w:val="5"/>
        </w:rPr>
        <w:t xml:space="preserve"> </w:t>
      </w:r>
      <w:r>
        <w:rPr>
          <w:spacing w:val="-14"/>
        </w:rPr>
        <w:t xml:space="preserve">万元，执行资金 </w:t>
      </w:r>
      <w:r>
        <w:rPr>
          <w:rFonts w:ascii="Times New Roman" w:eastAsia="Times New Roman"/>
        </w:rPr>
        <w:t>227.04</w:t>
      </w:r>
      <w:r>
        <w:rPr>
          <w:rFonts w:ascii="Times New Roman" w:eastAsia="Times New Roman"/>
          <w:spacing w:val="-20"/>
        </w:rPr>
        <w:t xml:space="preserve"> </w:t>
      </w:r>
      <w:r>
        <w:rPr>
          <w:spacing w:val="-6"/>
        </w:rPr>
        <w:t xml:space="preserve">万元，完成率 </w:t>
      </w:r>
      <w:r>
        <w:rPr>
          <w:rFonts w:ascii="Times New Roman" w:eastAsia="Times New Roman"/>
        </w:rPr>
        <w:t>100%</w:t>
      </w:r>
      <w:r>
        <w:t>，未发现问题；完成农村生活垃圾清</w:t>
      </w:r>
      <w:r>
        <w:rPr>
          <w:spacing w:val="-8"/>
        </w:rPr>
        <w:t xml:space="preserve">理费用，财政安排预算资金 </w:t>
      </w:r>
      <w:r>
        <w:rPr>
          <w:spacing w:val="-2"/>
        </w:rPr>
        <w:t>341.25</w:t>
      </w:r>
      <w:r>
        <w:rPr>
          <w:spacing w:val="-20"/>
        </w:rPr>
        <w:t xml:space="preserve"> 万元，执行资金 </w:t>
      </w:r>
      <w:r>
        <w:rPr>
          <w:spacing w:val="-2"/>
        </w:rPr>
        <w:t>341.25</w:t>
      </w:r>
      <w:r>
        <w:rPr>
          <w:spacing w:val="-18"/>
        </w:rPr>
        <w:t xml:space="preserve"> 万元，完</w:t>
      </w:r>
    </w:p>
    <w:p>
      <w:pPr>
        <w:pStyle w:val="5"/>
        <w:spacing w:after="0" w:line="360" w:lineRule="auto"/>
        <w:jc w:val="both"/>
        <w:sectPr>
          <w:pgSz w:w="11910" w:h="16840"/>
          <w:pgMar w:top="1060" w:right="425" w:bottom="280" w:left="283" w:header="720" w:footer="720" w:gutter="0"/>
          <w:cols w:space="720" w:num="1"/>
        </w:sectPr>
      </w:pPr>
    </w:p>
    <w:p>
      <w:pPr>
        <w:pStyle w:val="5"/>
        <w:spacing w:before="35" w:line="360" w:lineRule="auto"/>
        <w:ind w:left="849" w:right="547"/>
      </w:pPr>
      <w:r>
        <w:rPr>
          <w:spacing w:val="-13"/>
        </w:rPr>
        <w:t xml:space="preserve">成率 </w:t>
      </w:r>
      <w:r>
        <w:rPr>
          <w:rFonts w:ascii="Times New Roman" w:eastAsia="Times New Roman"/>
        </w:rPr>
        <w:t>100%</w:t>
      </w:r>
      <w:r>
        <w:rPr>
          <w:spacing w:val="-4"/>
        </w:rPr>
        <w:t xml:space="preserve">，未发现问题；完成 </w:t>
      </w:r>
      <w:r>
        <w:t>2023</w:t>
      </w:r>
      <w:r>
        <w:rPr>
          <w:spacing w:val="-6"/>
        </w:rPr>
        <w:t xml:space="preserve"> 李村镇拆除北胡庄钰鑫便道砖厂</w:t>
      </w:r>
      <w:r>
        <w:rPr>
          <w:spacing w:val="-5"/>
        </w:rPr>
        <w:t xml:space="preserve">有关费用项目，财政安排预算资金 </w:t>
      </w:r>
      <w:r>
        <w:rPr>
          <w:rFonts w:ascii="Times New Roman" w:eastAsia="Times New Roman"/>
        </w:rPr>
        <w:t>28.59</w:t>
      </w:r>
      <w:r>
        <w:rPr>
          <w:rFonts w:ascii="Times New Roman" w:eastAsia="Times New Roman"/>
          <w:spacing w:val="-1"/>
        </w:rPr>
        <w:t xml:space="preserve"> </w:t>
      </w:r>
      <w:r>
        <w:rPr>
          <w:spacing w:val="-10"/>
        </w:rPr>
        <w:t xml:space="preserve">万元，执行资金 </w:t>
      </w:r>
      <w:r>
        <w:rPr>
          <w:rFonts w:ascii="Times New Roman" w:eastAsia="Times New Roman"/>
        </w:rPr>
        <w:t>28.59</w:t>
      </w:r>
      <w:r>
        <w:rPr>
          <w:rFonts w:ascii="Times New Roman" w:eastAsia="Times New Roman"/>
          <w:spacing w:val="-1"/>
        </w:rPr>
        <w:t xml:space="preserve"> </w:t>
      </w:r>
      <w:r>
        <w:t>万元，</w:t>
      </w:r>
      <w:r>
        <w:rPr>
          <w:spacing w:val="-9"/>
        </w:rPr>
        <w:t xml:space="preserve">完成率 </w:t>
      </w:r>
      <w:r>
        <w:rPr>
          <w:rFonts w:ascii="Times New Roman" w:eastAsia="Times New Roman"/>
        </w:rPr>
        <w:t>100%</w:t>
      </w:r>
      <w:r>
        <w:rPr>
          <w:spacing w:val="-4"/>
        </w:rPr>
        <w:t xml:space="preserve">，未发现问题；完成 </w:t>
      </w:r>
      <w:r>
        <w:rPr>
          <w:rFonts w:ascii="Times New Roman" w:eastAsia="Times New Roman"/>
        </w:rPr>
        <w:t xml:space="preserve">2023 </w:t>
      </w:r>
      <w:r>
        <w:t>年区级石津干渠截导流工程后</w:t>
      </w:r>
      <w:r>
        <w:rPr>
          <w:spacing w:val="-16"/>
        </w:rPr>
        <w:t xml:space="preserve">续管理资金项目，财政安排预算资金 </w:t>
      </w:r>
      <w:r>
        <w:rPr>
          <w:rFonts w:ascii="Times New Roman" w:eastAsia="Times New Roman"/>
        </w:rPr>
        <w:t>22.35</w:t>
      </w:r>
      <w:r>
        <w:rPr>
          <w:rFonts w:ascii="Times New Roman" w:eastAsia="Times New Roman"/>
          <w:spacing w:val="-20"/>
        </w:rPr>
        <w:t xml:space="preserve"> </w:t>
      </w:r>
      <w:r>
        <w:rPr>
          <w:spacing w:val="-30"/>
        </w:rPr>
        <w:t xml:space="preserve">万元，执行资金 </w:t>
      </w:r>
      <w:r>
        <w:rPr>
          <w:rFonts w:ascii="Times New Roman" w:eastAsia="Times New Roman"/>
        </w:rPr>
        <w:t>22.35</w:t>
      </w:r>
      <w:r>
        <w:rPr>
          <w:rFonts w:ascii="Times New Roman" w:eastAsia="Times New Roman"/>
          <w:spacing w:val="-16"/>
        </w:rPr>
        <w:t xml:space="preserve"> </w:t>
      </w:r>
      <w:r>
        <w:t>万元，</w:t>
      </w:r>
      <w:r>
        <w:rPr>
          <w:spacing w:val="-9"/>
        </w:rPr>
        <w:t xml:space="preserve">完成率 </w:t>
      </w:r>
      <w:r>
        <w:rPr>
          <w:rFonts w:ascii="Times New Roman" w:eastAsia="Times New Roman"/>
        </w:rPr>
        <w:t>100%</w:t>
      </w:r>
      <w:r>
        <w:rPr>
          <w:spacing w:val="-4"/>
        </w:rPr>
        <w:t xml:space="preserve">，未发现问题；完成 </w:t>
      </w:r>
      <w:r>
        <w:rPr>
          <w:rFonts w:ascii="Times New Roman" w:eastAsia="Times New Roman"/>
        </w:rPr>
        <w:t xml:space="preserve">2023 </w:t>
      </w:r>
      <w:r>
        <w:t>年区级双同路同阁铁路段道路</w:t>
      </w:r>
      <w:r>
        <w:rPr>
          <w:spacing w:val="-3"/>
        </w:rPr>
        <w:t xml:space="preserve">提升资金项目，财政安排预算资金 </w:t>
      </w:r>
      <w:r>
        <w:rPr>
          <w:rFonts w:ascii="Times New Roman" w:eastAsia="Times New Roman"/>
        </w:rPr>
        <w:t xml:space="preserve">30 </w:t>
      </w:r>
      <w:r>
        <w:rPr>
          <w:spacing w:val="-5"/>
        </w:rPr>
        <w:t xml:space="preserve">万元，执行资金 </w:t>
      </w:r>
      <w:r>
        <w:rPr>
          <w:rFonts w:ascii="Times New Roman" w:eastAsia="Times New Roman"/>
        </w:rPr>
        <w:t xml:space="preserve">30 </w:t>
      </w:r>
      <w:r>
        <w:t>万元，完成</w:t>
      </w:r>
      <w:r>
        <w:rPr>
          <w:spacing w:val="-20"/>
        </w:rPr>
        <w:t xml:space="preserve">率 </w:t>
      </w:r>
      <w:r>
        <w:rPr>
          <w:rFonts w:ascii="Times New Roman" w:eastAsia="Times New Roman"/>
        </w:rPr>
        <w:t>100%</w:t>
      </w:r>
      <w:r>
        <w:rPr>
          <w:spacing w:val="-9"/>
        </w:rPr>
        <w:t>，未发现问题；完成李村镇人民政府智慧物流园社会保险费项</w:t>
      </w:r>
      <w:r>
        <w:rPr>
          <w:spacing w:val="-24"/>
        </w:rPr>
        <w:t xml:space="preserve">目，财政安排预算资金 </w:t>
      </w:r>
      <w:r>
        <w:rPr>
          <w:rFonts w:ascii="Times New Roman" w:eastAsia="Times New Roman"/>
        </w:rPr>
        <w:t>14.47</w:t>
      </w:r>
      <w:r>
        <w:rPr>
          <w:rFonts w:ascii="Times New Roman" w:eastAsia="Times New Roman"/>
          <w:spacing w:val="-20"/>
        </w:rPr>
        <w:t xml:space="preserve"> </w:t>
      </w:r>
      <w:r>
        <w:rPr>
          <w:spacing w:val="-31"/>
        </w:rPr>
        <w:t xml:space="preserve">万元，执行资金 </w:t>
      </w:r>
      <w:r>
        <w:rPr>
          <w:rFonts w:ascii="Times New Roman" w:eastAsia="Times New Roman"/>
        </w:rPr>
        <w:t>14.47</w:t>
      </w:r>
      <w:r>
        <w:rPr>
          <w:rFonts w:ascii="Times New Roman" w:eastAsia="Times New Roman"/>
          <w:spacing w:val="-14"/>
        </w:rPr>
        <w:t xml:space="preserve"> </w:t>
      </w:r>
      <w:r>
        <w:rPr>
          <w:spacing w:val="-35"/>
        </w:rPr>
        <w:t xml:space="preserve">万元，完成率 </w:t>
      </w:r>
      <w:r>
        <w:rPr>
          <w:rFonts w:ascii="Times New Roman" w:eastAsia="Times New Roman"/>
        </w:rPr>
        <w:t>100%</w:t>
      </w:r>
      <w:r>
        <w:t>，</w:t>
      </w:r>
      <w:r>
        <w:rPr>
          <w:spacing w:val="-2"/>
        </w:rPr>
        <w:t>未发现问题；完成李村镇太行智慧冷链物流园项目相关费用项目，财</w:t>
      </w:r>
      <w:r>
        <w:rPr>
          <w:spacing w:val="-7"/>
        </w:rPr>
        <w:t xml:space="preserve">政安排预算资金 </w:t>
      </w:r>
      <w:r>
        <w:rPr>
          <w:rFonts w:ascii="Times New Roman" w:eastAsia="Times New Roman"/>
        </w:rPr>
        <w:t xml:space="preserve">602.25 </w:t>
      </w:r>
      <w:r>
        <w:rPr>
          <w:spacing w:val="-6"/>
        </w:rPr>
        <w:t xml:space="preserve">万元，执行资金 </w:t>
      </w:r>
      <w:r>
        <w:rPr>
          <w:rFonts w:ascii="Times New Roman" w:eastAsia="Times New Roman"/>
        </w:rPr>
        <w:t xml:space="preserve">602.25 </w:t>
      </w:r>
      <w:r>
        <w:rPr>
          <w:spacing w:val="-8"/>
        </w:rPr>
        <w:t xml:space="preserve">万元，完成率 </w:t>
      </w:r>
      <w:r>
        <w:rPr>
          <w:rFonts w:ascii="Times New Roman" w:eastAsia="Times New Roman"/>
        </w:rPr>
        <w:t>100%</w:t>
      </w:r>
      <w:r>
        <w:t>，</w:t>
      </w:r>
      <w:r>
        <w:rPr>
          <w:spacing w:val="-2"/>
        </w:rPr>
        <w:t>未发现问题；完成智慧物流园地块清理平整物料费用项目，财政安排</w:t>
      </w:r>
      <w:r>
        <w:rPr>
          <w:spacing w:val="-11"/>
        </w:rPr>
        <w:t xml:space="preserve">预算资金 </w:t>
      </w:r>
      <w:r>
        <w:rPr>
          <w:rFonts w:ascii="Times New Roman" w:eastAsia="Times New Roman"/>
        </w:rPr>
        <w:t xml:space="preserve">15.17 </w:t>
      </w:r>
      <w:r>
        <w:rPr>
          <w:spacing w:val="-7"/>
        </w:rPr>
        <w:t xml:space="preserve">万元，执行资金 </w:t>
      </w:r>
      <w:r>
        <w:rPr>
          <w:rFonts w:ascii="Times New Roman" w:eastAsia="Times New Roman"/>
        </w:rPr>
        <w:t xml:space="preserve">15.17 </w:t>
      </w:r>
      <w:r>
        <w:rPr>
          <w:spacing w:val="-8"/>
        </w:rPr>
        <w:t xml:space="preserve">万元，完成率 </w:t>
      </w:r>
      <w:r>
        <w:rPr>
          <w:rFonts w:ascii="Times New Roman" w:eastAsia="Times New Roman"/>
        </w:rPr>
        <w:t>100%</w:t>
      </w:r>
      <w:r>
        <w:t>，未发现问</w:t>
      </w:r>
    </w:p>
    <w:p>
      <w:pPr>
        <w:pStyle w:val="5"/>
        <w:ind w:left="849"/>
        <w:rPr>
          <w:rFonts w:ascii="Times New Roman" w:eastAsia="Times New Roman"/>
        </w:rPr>
      </w:pPr>
      <w:r>
        <w:rPr>
          <w:spacing w:val="-8"/>
        </w:rPr>
        <w:t xml:space="preserve">题；完成 </w:t>
      </w:r>
      <w:r>
        <w:rPr>
          <w:rFonts w:ascii="Times New Roman" w:eastAsia="Times New Roman"/>
        </w:rPr>
        <w:t>2023</w:t>
      </w:r>
      <w:r>
        <w:rPr>
          <w:rFonts w:ascii="Times New Roman" w:eastAsia="Times New Roman"/>
          <w:spacing w:val="39"/>
        </w:rPr>
        <w:t xml:space="preserve"> </w:t>
      </w:r>
      <w:r>
        <w:rPr>
          <w:spacing w:val="-2"/>
        </w:rPr>
        <w:t xml:space="preserve">年区级退役军人工资项目，财政安排预算资金 </w:t>
      </w:r>
      <w:r>
        <w:rPr>
          <w:rFonts w:ascii="Times New Roman" w:eastAsia="Times New Roman"/>
          <w:spacing w:val="-2"/>
        </w:rPr>
        <w:t>129.25</w:t>
      </w:r>
    </w:p>
    <w:p>
      <w:pPr>
        <w:pStyle w:val="5"/>
        <w:spacing w:before="208" w:line="360" w:lineRule="auto"/>
        <w:ind w:left="849" w:right="559"/>
      </w:pPr>
      <w:r>
        <w:rPr>
          <w:spacing w:val="-4"/>
        </w:rPr>
        <w:t xml:space="preserve">万元，执行资金 </w:t>
      </w:r>
      <w:r>
        <w:rPr>
          <w:rFonts w:ascii="Times New Roman" w:eastAsia="Times New Roman"/>
        </w:rPr>
        <w:t xml:space="preserve">127.5 </w:t>
      </w:r>
      <w:r>
        <w:rPr>
          <w:spacing w:val="-5"/>
        </w:rPr>
        <w:t xml:space="preserve">万元，完成率 </w:t>
      </w:r>
      <w:r>
        <w:rPr>
          <w:rFonts w:ascii="Times New Roman" w:eastAsia="Times New Roman"/>
        </w:rPr>
        <w:t>98.7%</w:t>
      </w:r>
      <w:r>
        <w:rPr>
          <w:spacing w:val="-3"/>
        </w:rPr>
        <w:t xml:space="preserve">，未发现问题；完成 </w:t>
      </w:r>
      <w:r>
        <w:rPr>
          <w:rFonts w:ascii="Times New Roman" w:eastAsia="Times New Roman"/>
        </w:rPr>
        <w:t>2023</w:t>
      </w:r>
      <w:r>
        <w:rPr>
          <w:spacing w:val="-2"/>
        </w:rPr>
        <w:t xml:space="preserve">年区级河北省智慧物流园项目拆迁相关费用项目，财政安排预算资金 </w:t>
      </w:r>
      <w:r>
        <w:rPr>
          <w:rFonts w:ascii="Times New Roman" w:eastAsia="Times New Roman"/>
        </w:rPr>
        <w:t>1295.43</w:t>
      </w:r>
      <w:r>
        <w:rPr>
          <w:rFonts w:ascii="Times New Roman" w:eastAsia="Times New Roman"/>
          <w:spacing w:val="-20"/>
        </w:rPr>
        <w:t xml:space="preserve"> </w:t>
      </w:r>
      <w:r>
        <w:rPr>
          <w:spacing w:val="-10"/>
        </w:rPr>
        <w:t xml:space="preserve">万元，执行资金 </w:t>
      </w:r>
      <w:r>
        <w:rPr>
          <w:rFonts w:ascii="Times New Roman" w:eastAsia="Times New Roman"/>
        </w:rPr>
        <w:t>1295</w:t>
      </w:r>
      <w:r>
        <w:rPr>
          <w:rFonts w:ascii="Times New Roman" w:eastAsia="Times New Roman"/>
          <w:spacing w:val="-15"/>
        </w:rPr>
        <w:t xml:space="preserve"> </w:t>
      </w:r>
      <w:r>
        <w:rPr>
          <w:spacing w:val="-9"/>
        </w:rPr>
        <w:t xml:space="preserve">万元，完成率将近 </w:t>
      </w:r>
      <w:r>
        <w:rPr>
          <w:rFonts w:ascii="Times New Roman" w:eastAsia="Times New Roman"/>
        </w:rPr>
        <w:t>100%</w:t>
      </w:r>
      <w:r>
        <w:t>，未发现问题；</w:t>
      </w:r>
      <w:r>
        <w:rPr>
          <w:spacing w:val="11"/>
        </w:rPr>
        <w:t>完成区级李村镇辖区内部队退还地土地款项目，财政安排预算资金</w:t>
      </w:r>
    </w:p>
    <w:p>
      <w:pPr>
        <w:pStyle w:val="5"/>
        <w:ind w:left="849"/>
      </w:pPr>
      <w:r>
        <w:rPr>
          <w:rFonts w:ascii="Times New Roman" w:eastAsia="Times New Roman"/>
        </w:rPr>
        <w:t>112.41</w:t>
      </w:r>
      <w:r>
        <w:rPr>
          <w:rFonts w:ascii="Times New Roman" w:eastAsia="Times New Roman"/>
          <w:spacing w:val="6"/>
        </w:rPr>
        <w:t xml:space="preserve"> </w:t>
      </w:r>
      <w:r>
        <w:rPr>
          <w:spacing w:val="-10"/>
        </w:rPr>
        <w:t xml:space="preserve">万元，执行资金 </w:t>
      </w:r>
      <w:r>
        <w:rPr>
          <w:rFonts w:ascii="Times New Roman" w:eastAsia="Times New Roman"/>
        </w:rPr>
        <w:t>112.41</w:t>
      </w:r>
      <w:r>
        <w:rPr>
          <w:rFonts w:ascii="Times New Roman" w:eastAsia="Times New Roman"/>
          <w:spacing w:val="7"/>
        </w:rPr>
        <w:t xml:space="preserve"> </w:t>
      </w:r>
      <w:r>
        <w:rPr>
          <w:spacing w:val="-11"/>
        </w:rPr>
        <w:t xml:space="preserve">万元，完成率 </w:t>
      </w:r>
      <w:r>
        <w:rPr>
          <w:rFonts w:ascii="Times New Roman" w:eastAsia="Times New Roman"/>
        </w:rPr>
        <w:t>100%</w:t>
      </w:r>
      <w:r>
        <w:rPr>
          <w:spacing w:val="-2"/>
        </w:rPr>
        <w:t>，未发现问题；完</w:t>
      </w:r>
    </w:p>
    <w:p>
      <w:pPr>
        <w:pStyle w:val="5"/>
        <w:spacing w:before="208"/>
        <w:ind w:left="849"/>
      </w:pPr>
      <w:r>
        <w:rPr>
          <w:spacing w:val="-22"/>
        </w:rPr>
        <w:t xml:space="preserve">成区级 </w:t>
      </w:r>
      <w:r>
        <w:rPr>
          <w:rFonts w:ascii="Times New Roman" w:eastAsia="Times New Roman"/>
          <w:spacing w:val="-2"/>
        </w:rPr>
        <w:t>2023</w:t>
      </w:r>
      <w:r>
        <w:rPr>
          <w:rFonts w:ascii="Times New Roman" w:eastAsia="Times New Roman"/>
          <w:spacing w:val="-17"/>
        </w:rPr>
        <w:t xml:space="preserve"> </w:t>
      </w:r>
      <w:r>
        <w:rPr>
          <w:spacing w:val="-9"/>
        </w:rPr>
        <w:t>年度李村镇河滩区域道路保洁管护资金项目，财政安排预</w:t>
      </w:r>
    </w:p>
    <w:p>
      <w:pPr>
        <w:pStyle w:val="5"/>
        <w:spacing w:before="208"/>
        <w:ind w:left="849"/>
        <w:jc w:val="both"/>
      </w:pPr>
      <w:r>
        <w:rPr>
          <w:spacing w:val="-25"/>
        </w:rPr>
        <w:t xml:space="preserve">算资金 </w:t>
      </w:r>
      <w:r>
        <w:rPr>
          <w:rFonts w:ascii="Times New Roman" w:eastAsia="Times New Roman"/>
          <w:spacing w:val="-8"/>
        </w:rPr>
        <w:t>70</w:t>
      </w:r>
      <w:r>
        <w:rPr>
          <w:rFonts w:ascii="Times New Roman" w:eastAsia="Times New Roman"/>
          <w:spacing w:val="5"/>
        </w:rPr>
        <w:t xml:space="preserve"> </w:t>
      </w:r>
      <w:r>
        <w:rPr>
          <w:spacing w:val="-17"/>
        </w:rPr>
        <w:t xml:space="preserve">万元，执行资金 </w:t>
      </w:r>
      <w:r>
        <w:rPr>
          <w:rFonts w:ascii="Times New Roman" w:eastAsia="Times New Roman"/>
          <w:spacing w:val="-8"/>
        </w:rPr>
        <w:t>70</w:t>
      </w:r>
      <w:r>
        <w:rPr>
          <w:rFonts w:ascii="Times New Roman" w:eastAsia="Times New Roman"/>
          <w:spacing w:val="7"/>
        </w:rPr>
        <w:t xml:space="preserve"> </w:t>
      </w:r>
      <w:r>
        <w:rPr>
          <w:spacing w:val="-18"/>
        </w:rPr>
        <w:t xml:space="preserve">万元，完成率 </w:t>
      </w:r>
      <w:r>
        <w:rPr>
          <w:rFonts w:ascii="Times New Roman" w:eastAsia="Times New Roman"/>
          <w:spacing w:val="-8"/>
        </w:rPr>
        <w:t>100%</w:t>
      </w:r>
      <w:r>
        <w:rPr>
          <w:spacing w:val="-9"/>
        </w:rPr>
        <w:t>，未发现问题；完成</w:t>
      </w:r>
    </w:p>
    <w:p>
      <w:pPr>
        <w:pStyle w:val="5"/>
        <w:spacing w:before="208" w:line="360" w:lineRule="auto"/>
        <w:ind w:left="849" w:right="706"/>
        <w:jc w:val="both"/>
        <w:rPr>
          <w:rFonts w:ascii="Times New Roman" w:eastAsia="Times New Roman"/>
        </w:rPr>
      </w:pPr>
      <w:r>
        <w:rPr>
          <w:spacing w:val="-6"/>
        </w:rPr>
        <w:t xml:space="preserve">李村镇石清路沿线环境卫生整治提升项目，财政安排预算资金 </w:t>
      </w:r>
      <w:r>
        <w:rPr>
          <w:rFonts w:ascii="Times New Roman" w:eastAsia="Times New Roman"/>
          <w:spacing w:val="-4"/>
        </w:rPr>
        <w:t>25.7</w:t>
      </w:r>
      <w:r>
        <w:rPr>
          <w:rFonts w:ascii="Times New Roman" w:eastAsia="Times New Roman"/>
          <w:spacing w:val="10"/>
        </w:rPr>
        <w:t xml:space="preserve"> </w:t>
      </w:r>
      <w:r>
        <w:rPr>
          <w:spacing w:val="-4"/>
        </w:rPr>
        <w:t>万</w:t>
      </w:r>
      <w:r>
        <w:rPr>
          <w:spacing w:val="-6"/>
        </w:rPr>
        <w:t xml:space="preserve">元，执行资金 </w:t>
      </w:r>
      <w:r>
        <w:rPr>
          <w:rFonts w:ascii="Times New Roman" w:eastAsia="Times New Roman"/>
        </w:rPr>
        <w:t>25.7</w:t>
      </w:r>
      <w:r>
        <w:rPr>
          <w:rFonts w:ascii="Times New Roman" w:eastAsia="Times New Roman"/>
          <w:spacing w:val="-20"/>
        </w:rPr>
        <w:t xml:space="preserve"> </w:t>
      </w:r>
      <w:r>
        <w:rPr>
          <w:spacing w:val="-6"/>
        </w:rPr>
        <w:t xml:space="preserve">万元，完成率 </w:t>
      </w:r>
      <w:r>
        <w:rPr>
          <w:rFonts w:ascii="Times New Roman" w:eastAsia="Times New Roman"/>
        </w:rPr>
        <w:t>100%</w:t>
      </w:r>
      <w:r>
        <w:t>，未发现问题；完成李村镇村</w:t>
      </w:r>
      <w:r>
        <w:rPr>
          <w:spacing w:val="-1"/>
        </w:rPr>
        <w:t xml:space="preserve">级聘用人员补贴项目，财政安排预算资金 </w:t>
      </w:r>
      <w:r>
        <w:rPr>
          <w:rFonts w:ascii="Times New Roman" w:eastAsia="Times New Roman"/>
        </w:rPr>
        <w:t>20.5</w:t>
      </w:r>
      <w:r>
        <w:rPr>
          <w:rFonts w:ascii="Times New Roman" w:eastAsia="Times New Roman"/>
          <w:spacing w:val="6"/>
        </w:rPr>
        <w:t xml:space="preserve"> </w:t>
      </w:r>
      <w:r>
        <w:rPr>
          <w:spacing w:val="-4"/>
        </w:rPr>
        <w:t xml:space="preserve">万元，执行资金 </w:t>
      </w:r>
      <w:r>
        <w:rPr>
          <w:rFonts w:ascii="Times New Roman" w:eastAsia="Times New Roman"/>
          <w:spacing w:val="-4"/>
        </w:rPr>
        <w:t>20.5</w:t>
      </w:r>
    </w:p>
    <w:p>
      <w:pPr>
        <w:pStyle w:val="5"/>
        <w:spacing w:after="0" w:line="360" w:lineRule="auto"/>
        <w:jc w:val="both"/>
        <w:rPr>
          <w:rFonts w:ascii="Times New Roman" w:eastAsia="Times New Roman"/>
        </w:rPr>
        <w:sectPr>
          <w:pgSz w:w="11910" w:h="16840"/>
          <w:pgMar w:top="1160" w:right="425" w:bottom="280" w:left="283" w:header="720" w:footer="720" w:gutter="0"/>
          <w:cols w:space="720" w:num="1"/>
        </w:sectPr>
      </w:pPr>
    </w:p>
    <w:p>
      <w:pPr>
        <w:pStyle w:val="5"/>
        <w:spacing w:before="35" w:line="360" w:lineRule="auto"/>
        <w:ind w:left="849" w:right="708"/>
        <w:jc w:val="both"/>
      </w:pPr>
      <w:r>
        <w:rPr>
          <w:spacing w:val="-8"/>
        </w:rPr>
        <w:t xml:space="preserve">万元，完成率 </w:t>
      </w:r>
      <w:r>
        <w:rPr>
          <w:rFonts w:ascii="Times New Roman" w:eastAsia="Times New Roman"/>
          <w:spacing w:val="-8"/>
        </w:rPr>
        <w:t>100%</w:t>
      </w:r>
      <w:r>
        <w:rPr>
          <w:spacing w:val="-8"/>
        </w:rPr>
        <w:t>，未发现问题；完成公共文化设施免费开放（乡镇</w:t>
      </w:r>
      <w:r>
        <w:rPr>
          <w:spacing w:val="-6"/>
        </w:rPr>
        <w:t>文化站）</w:t>
      </w:r>
      <w:r>
        <w:rPr>
          <w:spacing w:val="-9"/>
        </w:rPr>
        <w:t xml:space="preserve">项目，财政安排预算资金 </w:t>
      </w:r>
      <w:r>
        <w:rPr>
          <w:rFonts w:ascii="Times New Roman" w:eastAsia="Times New Roman"/>
          <w:spacing w:val="-6"/>
        </w:rPr>
        <w:t>1.5</w:t>
      </w:r>
      <w:r>
        <w:rPr>
          <w:rFonts w:ascii="Times New Roman" w:eastAsia="Times New Roman"/>
          <w:spacing w:val="-14"/>
        </w:rPr>
        <w:t xml:space="preserve"> </w:t>
      </w:r>
      <w:r>
        <w:rPr>
          <w:spacing w:val="-10"/>
        </w:rPr>
        <w:t xml:space="preserve">万元，执行资金 </w:t>
      </w:r>
      <w:r>
        <w:rPr>
          <w:rFonts w:ascii="Times New Roman" w:eastAsia="Times New Roman"/>
          <w:spacing w:val="-6"/>
        </w:rPr>
        <w:t>1.5</w:t>
      </w:r>
      <w:r>
        <w:rPr>
          <w:rFonts w:ascii="Times New Roman" w:eastAsia="Times New Roman"/>
          <w:spacing w:val="-14"/>
        </w:rPr>
        <w:t xml:space="preserve"> </w:t>
      </w:r>
      <w:r>
        <w:rPr>
          <w:spacing w:val="-6"/>
        </w:rPr>
        <w:t>万元，完成</w:t>
      </w:r>
      <w:r>
        <w:rPr>
          <w:spacing w:val="-20"/>
        </w:rPr>
        <w:t xml:space="preserve">率 </w:t>
      </w:r>
      <w:r>
        <w:rPr>
          <w:rFonts w:ascii="Times New Roman" w:eastAsia="Times New Roman"/>
          <w:spacing w:val="-2"/>
        </w:rPr>
        <w:t>100%</w:t>
      </w:r>
      <w:r>
        <w:rPr>
          <w:spacing w:val="-6"/>
        </w:rPr>
        <w:t xml:space="preserve">，未发现问题；完成 </w:t>
      </w:r>
      <w:r>
        <w:rPr>
          <w:rFonts w:ascii="Times New Roman" w:eastAsia="Times New Roman"/>
          <w:spacing w:val="-2"/>
        </w:rPr>
        <w:t>2023</w:t>
      </w:r>
      <w:r>
        <w:rPr>
          <w:rFonts w:ascii="Times New Roman" w:eastAsia="Times New Roman"/>
          <w:spacing w:val="-18"/>
        </w:rPr>
        <w:t xml:space="preserve"> </w:t>
      </w:r>
      <w:r>
        <w:rPr>
          <w:spacing w:val="-2"/>
        </w:rPr>
        <w:t>年本级专项公用经费项目，财政安</w:t>
      </w:r>
      <w:r>
        <w:rPr>
          <w:spacing w:val="-15"/>
        </w:rPr>
        <w:t xml:space="preserve">排预算资金 </w:t>
      </w:r>
      <w:r>
        <w:rPr>
          <w:rFonts w:ascii="Times New Roman" w:eastAsia="Times New Roman"/>
          <w:spacing w:val="-2"/>
        </w:rPr>
        <w:t>40.29</w:t>
      </w:r>
      <w:r>
        <w:rPr>
          <w:rFonts w:ascii="Times New Roman" w:eastAsia="Times New Roman"/>
        </w:rPr>
        <w:t xml:space="preserve"> </w:t>
      </w:r>
      <w:r>
        <w:rPr>
          <w:spacing w:val="-12"/>
        </w:rPr>
        <w:t xml:space="preserve">万元，执行资金 </w:t>
      </w:r>
      <w:r>
        <w:rPr>
          <w:rFonts w:ascii="Times New Roman" w:eastAsia="Times New Roman"/>
          <w:spacing w:val="-2"/>
        </w:rPr>
        <w:t>40.29</w:t>
      </w:r>
      <w:r>
        <w:rPr>
          <w:rFonts w:ascii="Times New Roman" w:eastAsia="Times New Roman"/>
        </w:rPr>
        <w:t xml:space="preserve"> </w:t>
      </w:r>
      <w:r>
        <w:rPr>
          <w:spacing w:val="-13"/>
        </w:rPr>
        <w:t xml:space="preserve">万元，完成率 </w:t>
      </w:r>
      <w:r>
        <w:rPr>
          <w:rFonts w:ascii="Times New Roman" w:eastAsia="Times New Roman"/>
          <w:spacing w:val="-2"/>
        </w:rPr>
        <w:t>100%</w:t>
      </w:r>
      <w:r>
        <w:rPr>
          <w:spacing w:val="-4"/>
        </w:rPr>
        <w:t>，未发现</w:t>
      </w:r>
    </w:p>
    <w:p>
      <w:pPr>
        <w:pStyle w:val="5"/>
        <w:ind w:left="849"/>
        <w:jc w:val="both"/>
      </w:pPr>
      <w:r>
        <w:rPr>
          <w:spacing w:val="-19"/>
        </w:rPr>
        <w:t xml:space="preserve">问题；完成 </w:t>
      </w:r>
      <w:r>
        <w:rPr>
          <w:rFonts w:ascii="Times New Roman" w:eastAsia="Times New Roman"/>
          <w:spacing w:val="-6"/>
        </w:rPr>
        <w:t>2022</w:t>
      </w:r>
      <w:r>
        <w:rPr>
          <w:rFonts w:ascii="Times New Roman" w:eastAsia="Times New Roman"/>
          <w:spacing w:val="-12"/>
        </w:rPr>
        <w:t xml:space="preserve"> </w:t>
      </w:r>
      <w:r>
        <w:rPr>
          <w:spacing w:val="-6"/>
        </w:rPr>
        <w:t>年李村镇际华现代农业温室项目（农村综合改革）</w:t>
      </w:r>
      <w:r>
        <w:rPr>
          <w:spacing w:val="-10"/>
        </w:rPr>
        <w:t>项</w:t>
      </w:r>
    </w:p>
    <w:p>
      <w:pPr>
        <w:pStyle w:val="5"/>
        <w:spacing w:before="208"/>
        <w:ind w:left="849"/>
        <w:jc w:val="both"/>
      </w:pPr>
      <w:r>
        <w:rPr>
          <w:spacing w:val="-9"/>
        </w:rPr>
        <w:t xml:space="preserve">目，财政安排预算资金 </w:t>
      </w:r>
      <w:r>
        <w:rPr>
          <w:rFonts w:ascii="Times New Roman" w:eastAsia="Times New Roman"/>
          <w:spacing w:val="-2"/>
        </w:rPr>
        <w:t>220</w:t>
      </w:r>
      <w:r>
        <w:rPr>
          <w:rFonts w:ascii="Times New Roman" w:eastAsia="Times New Roman"/>
          <w:spacing w:val="-8"/>
        </w:rPr>
        <w:t xml:space="preserve"> </w:t>
      </w:r>
      <w:r>
        <w:rPr>
          <w:spacing w:val="-12"/>
        </w:rPr>
        <w:t xml:space="preserve">万元，执行资金 </w:t>
      </w:r>
      <w:r>
        <w:rPr>
          <w:rFonts w:ascii="Times New Roman" w:eastAsia="Times New Roman"/>
          <w:spacing w:val="-2"/>
        </w:rPr>
        <w:t>220</w:t>
      </w:r>
      <w:r>
        <w:rPr>
          <w:rFonts w:ascii="Times New Roman" w:eastAsia="Times New Roman"/>
          <w:spacing w:val="-4"/>
        </w:rPr>
        <w:t xml:space="preserve"> </w:t>
      </w:r>
      <w:r>
        <w:rPr>
          <w:spacing w:val="-13"/>
        </w:rPr>
        <w:t xml:space="preserve">万元，完成率 </w:t>
      </w:r>
      <w:r>
        <w:rPr>
          <w:rFonts w:ascii="Times New Roman" w:eastAsia="Times New Roman"/>
          <w:spacing w:val="-2"/>
        </w:rPr>
        <w:t>100%</w:t>
      </w:r>
      <w:r>
        <w:rPr>
          <w:spacing w:val="-2"/>
        </w:rPr>
        <w:t>，</w:t>
      </w:r>
    </w:p>
    <w:p>
      <w:pPr>
        <w:pStyle w:val="5"/>
        <w:spacing w:before="208"/>
        <w:ind w:left="849"/>
        <w:jc w:val="both"/>
      </w:pPr>
      <w:r>
        <w:rPr>
          <w:spacing w:val="-23"/>
        </w:rPr>
        <w:t xml:space="preserve">未发现问题；完成 </w:t>
      </w:r>
      <w:r>
        <w:rPr>
          <w:rFonts w:ascii="Times New Roman" w:eastAsia="Times New Roman"/>
          <w:spacing w:val="-4"/>
        </w:rPr>
        <w:t>2022</w:t>
      </w:r>
      <w:r>
        <w:rPr>
          <w:rFonts w:ascii="Times New Roman" w:eastAsia="Times New Roman"/>
          <w:spacing w:val="18"/>
        </w:rPr>
        <w:t xml:space="preserve"> </w:t>
      </w:r>
      <w:r>
        <w:rPr>
          <w:spacing w:val="-13"/>
        </w:rPr>
        <w:t>年李村镇一事一议项目</w:t>
      </w:r>
      <w:r>
        <w:rPr>
          <w:spacing w:val="-4"/>
        </w:rPr>
        <w:t>（农村综合改革</w:t>
      </w:r>
      <w:r>
        <w:rPr>
          <w:spacing w:val="-94"/>
        </w:rPr>
        <w:t>）</w:t>
      </w:r>
      <w:r>
        <w:rPr>
          <w:spacing w:val="-6"/>
        </w:rPr>
        <w:t>项目，</w:t>
      </w:r>
    </w:p>
    <w:p>
      <w:pPr>
        <w:pStyle w:val="5"/>
        <w:spacing w:before="208" w:line="360" w:lineRule="auto"/>
        <w:ind w:left="849" w:right="709"/>
        <w:jc w:val="both"/>
        <w:rPr>
          <w:rFonts w:ascii="仿宋" w:eastAsia="仿宋"/>
        </w:rPr>
      </w:pPr>
      <w:r>
        <w:rPr>
          <w:spacing w:val="-8"/>
        </w:rPr>
        <w:t xml:space="preserve">财政安排预算资金 </w:t>
      </w:r>
      <w:r>
        <w:rPr>
          <w:rFonts w:ascii="Times New Roman" w:eastAsia="Times New Roman"/>
          <w:spacing w:val="-4"/>
        </w:rPr>
        <w:t>164.1</w:t>
      </w:r>
      <w:r>
        <w:rPr>
          <w:rFonts w:ascii="Times New Roman" w:eastAsia="Times New Roman"/>
          <w:spacing w:val="-16"/>
        </w:rPr>
        <w:t xml:space="preserve"> </w:t>
      </w:r>
      <w:r>
        <w:rPr>
          <w:spacing w:val="-8"/>
        </w:rPr>
        <w:t xml:space="preserve">万元，执行资金 </w:t>
      </w:r>
      <w:r>
        <w:rPr>
          <w:rFonts w:ascii="Times New Roman" w:eastAsia="Times New Roman"/>
          <w:spacing w:val="-4"/>
        </w:rPr>
        <w:t>164.1</w:t>
      </w:r>
      <w:r>
        <w:rPr>
          <w:rFonts w:ascii="Times New Roman" w:eastAsia="Times New Roman"/>
          <w:spacing w:val="5"/>
        </w:rPr>
        <w:t xml:space="preserve"> </w:t>
      </w:r>
      <w:r>
        <w:rPr>
          <w:spacing w:val="-9"/>
        </w:rPr>
        <w:t xml:space="preserve">万元，完成率 </w:t>
      </w:r>
      <w:r>
        <w:rPr>
          <w:rFonts w:ascii="Times New Roman" w:eastAsia="Times New Roman"/>
          <w:spacing w:val="-4"/>
        </w:rPr>
        <w:t>100%</w:t>
      </w:r>
      <w:r>
        <w:rPr>
          <w:spacing w:val="-4"/>
        </w:rPr>
        <w:t>，</w:t>
      </w:r>
      <w:r>
        <w:rPr>
          <w:spacing w:val="-2"/>
        </w:rPr>
        <w:t>未发现问题；李村镇拆除私搭乱建专项行动清理建筑垃圾费用项目，</w:t>
      </w:r>
      <w:r>
        <w:rPr>
          <w:rFonts w:ascii="仿宋" w:eastAsia="仿宋"/>
          <w:spacing w:val="-14"/>
        </w:rPr>
        <w:t xml:space="preserve">区财政安排资金 </w:t>
      </w:r>
      <w:r>
        <w:rPr>
          <w:rFonts w:ascii="仿宋" w:eastAsia="仿宋"/>
          <w:spacing w:val="-12"/>
        </w:rPr>
        <w:t>38</w:t>
      </w:r>
      <w:r>
        <w:rPr>
          <w:rFonts w:ascii="仿宋" w:eastAsia="仿宋"/>
          <w:spacing w:val="-18"/>
        </w:rPr>
        <w:t xml:space="preserve"> 万元，执行资金 </w:t>
      </w:r>
      <w:r>
        <w:rPr>
          <w:rFonts w:ascii="仿宋" w:eastAsia="仿宋"/>
          <w:spacing w:val="-12"/>
        </w:rPr>
        <w:t>38</w:t>
      </w:r>
      <w:r>
        <w:rPr>
          <w:rFonts w:ascii="仿宋" w:eastAsia="仿宋"/>
          <w:spacing w:val="-27"/>
        </w:rPr>
        <w:t xml:space="preserve"> 万元，</w:t>
      </w:r>
      <w:r>
        <w:rPr>
          <w:spacing w:val="-16"/>
        </w:rPr>
        <w:t xml:space="preserve">完成率 </w:t>
      </w:r>
      <w:r>
        <w:rPr>
          <w:rFonts w:ascii="Times New Roman" w:eastAsia="Times New Roman"/>
          <w:spacing w:val="-12"/>
        </w:rPr>
        <w:t>100%</w:t>
      </w:r>
      <w:r>
        <w:rPr>
          <w:spacing w:val="-12"/>
        </w:rPr>
        <w:t>，未发现问</w:t>
      </w:r>
      <w:r>
        <w:rPr>
          <w:spacing w:val="-6"/>
        </w:rPr>
        <w:t>题</w:t>
      </w:r>
      <w:r>
        <w:rPr>
          <w:rFonts w:ascii="仿宋" w:eastAsia="仿宋"/>
          <w:spacing w:val="-6"/>
        </w:rPr>
        <w:t>。</w:t>
      </w:r>
    </w:p>
    <w:p>
      <w:pPr>
        <w:pStyle w:val="5"/>
        <w:rPr>
          <w:rFonts w:ascii="仿宋"/>
        </w:rPr>
      </w:pPr>
    </w:p>
    <w:p>
      <w:pPr>
        <w:pStyle w:val="5"/>
        <w:spacing w:before="205"/>
        <w:rPr>
          <w:rFonts w:ascii="仿宋"/>
        </w:rPr>
      </w:pPr>
    </w:p>
    <w:p>
      <w:pPr>
        <w:pStyle w:val="3"/>
        <w:ind w:left="0" w:right="499"/>
      </w:pPr>
      <w:r>
        <w:rPr>
          <w:spacing w:val="-5"/>
        </w:rPr>
        <w:t>区级部门预算项目绩效自评表</w:t>
      </w:r>
    </w:p>
    <w:p>
      <w:pPr>
        <w:pStyle w:val="3"/>
        <w:spacing w:after="0"/>
        <w:sectPr>
          <w:pgSz w:w="11910" w:h="16840"/>
          <w:pgMar w:top="1160" w:right="425" w:bottom="280" w:left="283" w:header="720" w:footer="720" w:gutter="0"/>
          <w:cols w:space="720" w:num="1"/>
        </w:sectPr>
      </w:pPr>
    </w:p>
    <w:p>
      <w:pPr>
        <w:pStyle w:val="5"/>
        <w:spacing w:before="269"/>
        <w:rPr>
          <w:rFonts w:ascii="微软雅黑"/>
          <w:sz w:val="20"/>
        </w:rPr>
      </w:pPr>
    </w:p>
    <w:p>
      <w:pPr>
        <w:spacing w:before="1"/>
        <w:ind w:left="249" w:right="0" w:firstLine="0"/>
        <w:jc w:val="left"/>
        <w:rPr>
          <w:sz w:val="20"/>
        </w:rPr>
      </w:pPr>
      <w:r>
        <w:rPr>
          <w:spacing w:val="-4"/>
          <w:sz w:val="20"/>
        </w:rPr>
        <w:t>填报单位：</w:t>
      </w:r>
    </w:p>
    <w:p>
      <w:pPr>
        <w:spacing w:before="197" w:line="240" w:lineRule="auto"/>
        <w:rPr>
          <w:sz w:val="20"/>
        </w:rPr>
      </w:pPr>
      <w:r>
        <w:br w:type="column"/>
      </w:r>
    </w:p>
    <w:p>
      <w:pPr>
        <w:spacing w:before="0" w:line="288" w:lineRule="auto"/>
        <w:ind w:left="1048" w:right="38" w:hanging="800"/>
        <w:jc w:val="left"/>
        <w:rPr>
          <w:sz w:val="20"/>
        </w:rPr>
      </w:pPr>
      <w:r>
        <w:rPr>
          <w:sz w:val="20"/>
        </w:rPr>
        <mc:AlternateContent>
          <mc:Choice Requires="wps">
            <w:drawing>
              <wp:anchor distT="0" distB="0" distL="0" distR="0" simplePos="0" relativeHeight="251661312" behindDoc="0" locked="0" layoutInCell="1" allowOverlap="1">
                <wp:simplePos x="0" y="0"/>
                <wp:positionH relativeFrom="page">
                  <wp:posOffset>228600</wp:posOffset>
                </wp:positionH>
                <wp:positionV relativeFrom="paragraph">
                  <wp:posOffset>380365</wp:posOffset>
                </wp:positionV>
                <wp:extent cx="6839585" cy="2525395"/>
                <wp:effectExtent l="0" t="0" r="0" b="0"/>
                <wp:wrapNone/>
                <wp:docPr id="23" name="Textbox 23"/>
                <wp:cNvGraphicFramePr/>
                <a:graphic xmlns:a="http://schemas.openxmlformats.org/drawingml/2006/main">
                  <a:graphicData uri="http://schemas.microsoft.com/office/word/2010/wordprocessingShape">
                    <wps:wsp>
                      <wps:cNvSpPr txBox="1"/>
                      <wps:spPr>
                        <a:xfrm>
                          <a:off x="0" y="0"/>
                          <a:ext cx="6839584" cy="2525395"/>
                        </a:xfrm>
                        <a:prstGeom prst="rect">
                          <a:avLst/>
                        </a:prstGeom>
                      </wps:spPr>
                      <wps:txbx>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887"/>
                              <w:gridCol w:w="1365"/>
                              <w:gridCol w:w="1140"/>
                              <w:gridCol w:w="1260"/>
                              <w:gridCol w:w="1230"/>
                              <w:gridCol w:w="1185"/>
                              <w:gridCol w:w="1290"/>
                              <w:gridCol w:w="12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887" w:type="dxa"/>
                                </w:tcPr>
                                <w:p>
                                  <w:pPr>
                                    <w:pStyle w:val="10"/>
                                    <w:spacing w:before="194"/>
                                    <w:ind w:left="107"/>
                                    <w:rPr>
                                      <w:sz w:val="18"/>
                                    </w:rPr>
                                  </w:pPr>
                                  <w:r>
                                    <w:rPr>
                                      <w:spacing w:val="-2"/>
                                      <w:sz w:val="18"/>
                                    </w:rPr>
                                    <w:t>一、 基本情况</w:t>
                                  </w:r>
                                </w:p>
                              </w:tc>
                              <w:tc>
                                <w:tcPr>
                                  <w:tcW w:w="1365" w:type="dxa"/>
                                </w:tcPr>
                                <w:p>
                                  <w:pPr>
                                    <w:pStyle w:val="10"/>
                                    <w:spacing w:before="194"/>
                                    <w:ind w:left="320"/>
                                    <w:rPr>
                                      <w:sz w:val="18"/>
                                    </w:rPr>
                                  </w:pPr>
                                  <w:r>
                                    <w:rPr>
                                      <w:spacing w:val="-3"/>
                                      <w:sz w:val="18"/>
                                    </w:rPr>
                                    <w:t>项目名称</w:t>
                                  </w:r>
                                </w:p>
                              </w:tc>
                              <w:tc>
                                <w:tcPr>
                                  <w:tcW w:w="2400" w:type="dxa"/>
                                  <w:gridSpan w:val="2"/>
                                </w:tcPr>
                                <w:p>
                                  <w:pPr>
                                    <w:pStyle w:val="10"/>
                                    <w:spacing w:before="38"/>
                                    <w:ind w:left="9"/>
                                    <w:jc w:val="center"/>
                                    <w:rPr>
                                      <w:sz w:val="18"/>
                                    </w:rPr>
                                  </w:pPr>
                                  <w:r>
                                    <w:rPr>
                                      <w:sz w:val="18"/>
                                    </w:rPr>
                                    <w:t>2022</w:t>
                                  </w:r>
                                  <w:r>
                                    <w:rPr>
                                      <w:spacing w:val="-10"/>
                                      <w:sz w:val="18"/>
                                    </w:rPr>
                                    <w:t xml:space="preserve"> 年李村镇一事一议项目</w:t>
                                  </w:r>
                                </w:p>
                                <w:p>
                                  <w:pPr>
                                    <w:pStyle w:val="10"/>
                                    <w:spacing w:before="78"/>
                                    <w:ind w:left="9"/>
                                    <w:jc w:val="center"/>
                                    <w:rPr>
                                      <w:sz w:val="18"/>
                                    </w:rPr>
                                  </w:pPr>
                                  <w:r>
                                    <w:rPr>
                                      <w:sz w:val="18"/>
                                    </w:rPr>
                                    <w:t>（农村综合改革</w:t>
                                  </w:r>
                                  <w:r>
                                    <w:rPr>
                                      <w:spacing w:val="-10"/>
                                      <w:sz w:val="18"/>
                                    </w:rPr>
                                    <w:t>）</w:t>
                                  </w:r>
                                </w:p>
                              </w:tc>
                              <w:tc>
                                <w:tcPr>
                                  <w:tcW w:w="1230" w:type="dxa"/>
                                </w:tcPr>
                                <w:p>
                                  <w:pPr>
                                    <w:pStyle w:val="10"/>
                                    <w:spacing w:before="38"/>
                                    <w:ind w:left="10"/>
                                    <w:jc w:val="center"/>
                                    <w:rPr>
                                      <w:sz w:val="18"/>
                                    </w:rPr>
                                  </w:pPr>
                                  <w:r>
                                    <w:rPr>
                                      <w:sz w:val="18"/>
                                    </w:rPr>
                                    <w:t>实施(主管</w:t>
                                  </w:r>
                                  <w:r>
                                    <w:rPr>
                                      <w:spacing w:val="-10"/>
                                      <w:sz w:val="18"/>
                                    </w:rPr>
                                    <w:t>）</w:t>
                                  </w:r>
                                </w:p>
                                <w:p>
                                  <w:pPr>
                                    <w:pStyle w:val="10"/>
                                    <w:spacing w:before="78"/>
                                    <w:ind w:left="10" w:right="3"/>
                                    <w:jc w:val="center"/>
                                    <w:rPr>
                                      <w:sz w:val="18"/>
                                    </w:rPr>
                                  </w:pPr>
                                  <w:r>
                                    <w:rPr>
                                      <w:spacing w:val="-5"/>
                                      <w:sz w:val="18"/>
                                    </w:rPr>
                                    <w:t>单位</w:t>
                                  </w:r>
                                </w:p>
                              </w:tc>
                              <w:tc>
                                <w:tcPr>
                                  <w:tcW w:w="3759" w:type="dxa"/>
                                  <w:gridSpan w:val="3"/>
                                </w:tcPr>
                                <w:p>
                                  <w:pPr>
                                    <w:pStyle w:val="10"/>
                                    <w:spacing w:before="38"/>
                                    <w:ind w:left="108"/>
                                    <w:rPr>
                                      <w:sz w:val="18"/>
                                    </w:rPr>
                                  </w:pPr>
                                  <w:r>
                                    <w:rPr>
                                      <w:sz w:val="18"/>
                                    </w:rPr>
                                    <w:t>819001</w:t>
                                  </w:r>
                                  <w:r>
                                    <w:rPr>
                                      <w:spacing w:val="-1"/>
                                      <w:sz w:val="18"/>
                                    </w:rPr>
                                    <w:t xml:space="preserve"> - 石家庄市鹿泉区李村镇人民政府本</w:t>
                                  </w:r>
                                </w:p>
                                <w:p>
                                  <w:pPr>
                                    <w:pStyle w:val="10"/>
                                    <w:spacing w:before="78"/>
                                    <w:ind w:left="108"/>
                                    <w:rPr>
                                      <w:sz w:val="18"/>
                                    </w:rPr>
                                  </w:pPr>
                                  <w:r>
                                    <w:rPr>
                                      <w:spacing w:val="-10"/>
                                      <w:sz w:val="18"/>
                                    </w:rPr>
                                    <w:t>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887" w:type="dxa"/>
                                  <w:vMerge w:val="restart"/>
                                </w:tcPr>
                                <w:p>
                                  <w:pPr>
                                    <w:pStyle w:val="10"/>
                                    <w:rPr>
                                      <w:sz w:val="18"/>
                                    </w:rPr>
                                  </w:pPr>
                                </w:p>
                                <w:p>
                                  <w:pPr>
                                    <w:pStyle w:val="10"/>
                                    <w:rPr>
                                      <w:sz w:val="18"/>
                                    </w:rPr>
                                  </w:pPr>
                                </w:p>
                                <w:p>
                                  <w:pPr>
                                    <w:pStyle w:val="10"/>
                                    <w:rPr>
                                      <w:sz w:val="18"/>
                                    </w:rPr>
                                  </w:pPr>
                                </w:p>
                                <w:p>
                                  <w:pPr>
                                    <w:pStyle w:val="10"/>
                                    <w:spacing w:before="97"/>
                                    <w:rPr>
                                      <w:sz w:val="18"/>
                                    </w:rPr>
                                  </w:pPr>
                                </w:p>
                                <w:p>
                                  <w:pPr>
                                    <w:pStyle w:val="10"/>
                                    <w:ind w:left="222"/>
                                    <w:rPr>
                                      <w:sz w:val="18"/>
                                    </w:rPr>
                                  </w:pPr>
                                  <w:r>
                                    <w:rPr>
                                      <w:spacing w:val="-2"/>
                                      <w:sz w:val="18"/>
                                    </w:rPr>
                                    <w:t>二、预算执行情况</w:t>
                                  </w:r>
                                </w:p>
                              </w:tc>
                              <w:tc>
                                <w:tcPr>
                                  <w:tcW w:w="2505" w:type="dxa"/>
                                  <w:gridSpan w:val="2"/>
                                </w:tcPr>
                                <w:p>
                                  <w:pPr>
                                    <w:pStyle w:val="10"/>
                                    <w:spacing w:before="193"/>
                                    <w:ind w:left="260"/>
                                    <w:rPr>
                                      <w:sz w:val="18"/>
                                    </w:rPr>
                                  </w:pPr>
                                  <w:r>
                                    <w:rPr>
                                      <w:sz w:val="18"/>
                                    </w:rPr>
                                    <w:t>预算安排情况（调整后</w:t>
                                  </w:r>
                                  <w:r>
                                    <w:rPr>
                                      <w:spacing w:val="-10"/>
                                      <w:sz w:val="18"/>
                                    </w:rPr>
                                    <w:t>）</w:t>
                                  </w:r>
                                </w:p>
                              </w:tc>
                              <w:tc>
                                <w:tcPr>
                                  <w:tcW w:w="2490" w:type="dxa"/>
                                  <w:gridSpan w:val="2"/>
                                </w:tcPr>
                                <w:p>
                                  <w:pPr>
                                    <w:pStyle w:val="10"/>
                                    <w:spacing w:before="193"/>
                                    <w:ind w:left="705"/>
                                    <w:rPr>
                                      <w:sz w:val="18"/>
                                    </w:rPr>
                                  </w:pPr>
                                  <w:r>
                                    <w:rPr>
                                      <w:spacing w:val="-2"/>
                                      <w:sz w:val="18"/>
                                    </w:rPr>
                                    <w:t>资金到位情况</w:t>
                                  </w:r>
                                </w:p>
                              </w:tc>
                              <w:tc>
                                <w:tcPr>
                                  <w:tcW w:w="2475" w:type="dxa"/>
                                  <w:gridSpan w:val="2"/>
                                </w:tcPr>
                                <w:p>
                                  <w:pPr>
                                    <w:pStyle w:val="10"/>
                                    <w:spacing w:before="193"/>
                                    <w:ind w:left="696"/>
                                    <w:rPr>
                                      <w:sz w:val="18"/>
                                    </w:rPr>
                                  </w:pPr>
                                  <w:r>
                                    <w:rPr>
                                      <w:spacing w:val="-2"/>
                                      <w:sz w:val="18"/>
                                    </w:rPr>
                                    <w:t>资金执行情况</w:t>
                                  </w:r>
                                </w:p>
                              </w:tc>
                              <w:tc>
                                <w:tcPr>
                                  <w:tcW w:w="1284" w:type="dxa"/>
                                </w:tcPr>
                                <w:p>
                                  <w:pPr>
                                    <w:pStyle w:val="10"/>
                                    <w:spacing w:before="37"/>
                                    <w:ind w:left="108"/>
                                    <w:rPr>
                                      <w:sz w:val="18"/>
                                    </w:rPr>
                                  </w:pPr>
                                  <w:r>
                                    <w:rPr>
                                      <w:spacing w:val="30"/>
                                      <w:sz w:val="18"/>
                                    </w:rPr>
                                    <w:t>预算执行进</w:t>
                                  </w:r>
                                </w:p>
                                <w:p>
                                  <w:pPr>
                                    <w:pStyle w:val="10"/>
                                    <w:spacing w:before="78"/>
                                    <w:ind w:left="108"/>
                                    <w:rPr>
                                      <w:sz w:val="18"/>
                                    </w:rPr>
                                  </w:pPr>
                                  <w:r>
                                    <w:rPr>
                                      <w:spacing w:val="-10"/>
                                      <w:sz w:val="18"/>
                                    </w:rPr>
                                    <w:t>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887" w:type="dxa"/>
                                  <w:vMerge w:val="continue"/>
                                  <w:tcBorders>
                                    <w:top w:val="nil"/>
                                  </w:tcBorders>
                                </w:tcPr>
                                <w:p>
                                  <w:pPr>
                                    <w:rPr>
                                      <w:sz w:val="2"/>
                                      <w:szCs w:val="2"/>
                                    </w:rPr>
                                  </w:pPr>
                                </w:p>
                              </w:tc>
                              <w:tc>
                                <w:tcPr>
                                  <w:tcW w:w="1365" w:type="dxa"/>
                                </w:tcPr>
                                <w:p>
                                  <w:pPr>
                                    <w:pStyle w:val="10"/>
                                    <w:spacing w:before="191"/>
                                    <w:ind w:left="106"/>
                                    <w:rPr>
                                      <w:sz w:val="18"/>
                                    </w:rPr>
                                  </w:pPr>
                                  <w:r>
                                    <w:rPr>
                                      <w:spacing w:val="-3"/>
                                      <w:sz w:val="18"/>
                                    </w:rPr>
                                    <w:t>预算数：</w:t>
                                  </w:r>
                                </w:p>
                              </w:tc>
                              <w:tc>
                                <w:tcPr>
                                  <w:tcW w:w="1140" w:type="dxa"/>
                                  <w:vMerge w:val="restart"/>
                                </w:tcPr>
                                <w:p>
                                  <w:pPr>
                                    <w:pStyle w:val="10"/>
                                    <w:spacing w:before="47"/>
                                    <w:ind w:left="165"/>
                                    <w:rPr>
                                      <w:rFonts w:ascii="Calibri"/>
                                      <w:sz w:val="18"/>
                                    </w:rPr>
                                  </w:pPr>
                                  <w:r>
                                    <w:rPr>
                                      <w:rFonts w:ascii="Calibri"/>
                                      <w:spacing w:val="-2"/>
                                      <w:sz w:val="18"/>
                                    </w:rPr>
                                    <w:t>164.100000</w:t>
                                  </w:r>
                                </w:p>
                                <w:p>
                                  <w:pPr>
                                    <w:pStyle w:val="10"/>
                                    <w:spacing w:before="174"/>
                                    <w:rPr>
                                      <w:sz w:val="18"/>
                                    </w:rPr>
                                  </w:pPr>
                                </w:p>
                                <w:p>
                                  <w:pPr>
                                    <w:pStyle w:val="10"/>
                                    <w:spacing w:before="1"/>
                                    <w:ind w:left="165"/>
                                    <w:rPr>
                                      <w:rFonts w:ascii="Calibri"/>
                                      <w:sz w:val="18"/>
                                    </w:rPr>
                                  </w:pPr>
                                  <w:r>
                                    <w:rPr>
                                      <w:rFonts w:ascii="Calibri"/>
                                      <w:spacing w:val="-2"/>
                                      <w:sz w:val="18"/>
                                    </w:rPr>
                                    <w:t>164.100000</w:t>
                                  </w:r>
                                </w:p>
                              </w:tc>
                              <w:tc>
                                <w:tcPr>
                                  <w:tcW w:w="1260" w:type="dxa"/>
                                </w:tcPr>
                                <w:p>
                                  <w:pPr>
                                    <w:pStyle w:val="10"/>
                                    <w:spacing w:before="191"/>
                                    <w:ind w:left="107"/>
                                    <w:rPr>
                                      <w:sz w:val="18"/>
                                    </w:rPr>
                                  </w:pPr>
                                  <w:r>
                                    <w:rPr>
                                      <w:spacing w:val="-3"/>
                                      <w:sz w:val="18"/>
                                    </w:rPr>
                                    <w:t>到位数：</w:t>
                                  </w:r>
                                </w:p>
                              </w:tc>
                              <w:tc>
                                <w:tcPr>
                                  <w:tcW w:w="1230" w:type="dxa"/>
                                  <w:vMerge w:val="restart"/>
                                </w:tcPr>
                                <w:p>
                                  <w:pPr>
                                    <w:pStyle w:val="10"/>
                                    <w:spacing w:before="47"/>
                                    <w:ind w:left="253"/>
                                    <w:rPr>
                                      <w:rFonts w:ascii="Calibri"/>
                                      <w:sz w:val="18"/>
                                    </w:rPr>
                                  </w:pPr>
                                  <w:r>
                                    <w:rPr>
                                      <w:rFonts w:ascii="Calibri"/>
                                      <w:spacing w:val="-2"/>
                                      <w:sz w:val="18"/>
                                    </w:rPr>
                                    <w:t>164.100000</w:t>
                                  </w:r>
                                </w:p>
                                <w:p>
                                  <w:pPr>
                                    <w:pStyle w:val="10"/>
                                    <w:spacing w:before="174"/>
                                    <w:rPr>
                                      <w:sz w:val="18"/>
                                    </w:rPr>
                                  </w:pPr>
                                </w:p>
                                <w:p>
                                  <w:pPr>
                                    <w:pStyle w:val="10"/>
                                    <w:spacing w:before="1"/>
                                    <w:ind w:left="253"/>
                                    <w:rPr>
                                      <w:rFonts w:ascii="Calibri"/>
                                      <w:sz w:val="18"/>
                                    </w:rPr>
                                  </w:pPr>
                                  <w:r>
                                    <w:rPr>
                                      <w:rFonts w:ascii="Calibri"/>
                                      <w:spacing w:val="-2"/>
                                      <w:sz w:val="18"/>
                                    </w:rPr>
                                    <w:t>164.100000</w:t>
                                  </w:r>
                                </w:p>
                              </w:tc>
                              <w:tc>
                                <w:tcPr>
                                  <w:tcW w:w="1185" w:type="dxa"/>
                                </w:tcPr>
                                <w:p>
                                  <w:pPr>
                                    <w:pStyle w:val="10"/>
                                    <w:spacing w:before="191"/>
                                    <w:ind w:left="108"/>
                                    <w:rPr>
                                      <w:sz w:val="18"/>
                                    </w:rPr>
                                  </w:pPr>
                                  <w:r>
                                    <w:rPr>
                                      <w:spacing w:val="-3"/>
                                      <w:sz w:val="18"/>
                                    </w:rPr>
                                    <w:t>执行数：</w:t>
                                  </w:r>
                                </w:p>
                              </w:tc>
                              <w:tc>
                                <w:tcPr>
                                  <w:tcW w:w="1290" w:type="dxa"/>
                                </w:tcPr>
                                <w:p>
                                  <w:pPr>
                                    <w:pStyle w:val="10"/>
                                    <w:spacing w:before="200"/>
                                    <w:ind w:right="98"/>
                                    <w:jc w:val="right"/>
                                    <w:rPr>
                                      <w:rFonts w:ascii="Calibri"/>
                                      <w:sz w:val="18"/>
                                    </w:rPr>
                                  </w:pPr>
                                  <w:r>
                                    <w:rPr>
                                      <w:rFonts w:ascii="Calibri"/>
                                      <w:spacing w:val="-2"/>
                                      <w:sz w:val="18"/>
                                    </w:rPr>
                                    <w:t>164.100000</w:t>
                                  </w:r>
                                </w:p>
                              </w:tc>
                              <w:tc>
                                <w:tcPr>
                                  <w:tcW w:w="1284" w:type="dxa"/>
                                  <w:vMerge w:val="restart"/>
                                </w:tcPr>
                                <w:p>
                                  <w:pPr>
                                    <w:pStyle w:val="10"/>
                                    <w:rPr>
                                      <w:sz w:val="18"/>
                                    </w:rPr>
                                  </w:pPr>
                                </w:p>
                                <w:p>
                                  <w:pPr>
                                    <w:pStyle w:val="10"/>
                                    <w:rPr>
                                      <w:sz w:val="18"/>
                                    </w:rPr>
                                  </w:pPr>
                                </w:p>
                                <w:p>
                                  <w:pPr>
                                    <w:pStyle w:val="10"/>
                                    <w:spacing w:before="14"/>
                                    <w:rPr>
                                      <w:sz w:val="18"/>
                                    </w:rPr>
                                  </w:pPr>
                                </w:p>
                                <w:p>
                                  <w:pPr>
                                    <w:pStyle w:val="10"/>
                                    <w:ind w:left="108"/>
                                    <w:rPr>
                                      <w:sz w:val="18"/>
                                    </w:rPr>
                                  </w:pPr>
                                  <w:r>
                                    <w:rPr>
                                      <w:spacing w:val="-2"/>
                                      <w:sz w:val="18"/>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887" w:type="dxa"/>
                                  <w:vMerge w:val="continue"/>
                                  <w:tcBorders>
                                    <w:top w:val="nil"/>
                                  </w:tcBorders>
                                </w:tcPr>
                                <w:p>
                                  <w:pPr>
                                    <w:rPr>
                                      <w:sz w:val="2"/>
                                      <w:szCs w:val="2"/>
                                    </w:rPr>
                                  </w:pPr>
                                </w:p>
                              </w:tc>
                              <w:tc>
                                <w:tcPr>
                                  <w:tcW w:w="1365" w:type="dxa"/>
                                </w:tcPr>
                                <w:p>
                                  <w:pPr>
                                    <w:pStyle w:val="10"/>
                                    <w:spacing w:before="39"/>
                                    <w:ind w:left="106"/>
                                    <w:rPr>
                                      <w:sz w:val="18"/>
                                    </w:rPr>
                                  </w:pPr>
                                  <w:r>
                                    <w:rPr>
                                      <w:spacing w:val="-4"/>
                                      <w:sz w:val="18"/>
                                    </w:rPr>
                                    <w:t>其中：</w:t>
                                  </w:r>
                                </w:p>
                                <w:p>
                                  <w:pPr>
                                    <w:pStyle w:val="10"/>
                                    <w:spacing w:before="78"/>
                                    <w:ind w:left="106"/>
                                    <w:rPr>
                                      <w:sz w:val="18"/>
                                    </w:rPr>
                                  </w:pPr>
                                  <w:r>
                                    <w:rPr>
                                      <w:spacing w:val="-3"/>
                                      <w:sz w:val="18"/>
                                    </w:rPr>
                                    <w:t>财政资金</w:t>
                                  </w:r>
                                </w:p>
                              </w:tc>
                              <w:tc>
                                <w:tcPr>
                                  <w:tcW w:w="1140" w:type="dxa"/>
                                  <w:vMerge w:val="continue"/>
                                  <w:tcBorders>
                                    <w:top w:val="nil"/>
                                  </w:tcBorders>
                                </w:tcPr>
                                <w:p>
                                  <w:pPr>
                                    <w:rPr>
                                      <w:sz w:val="2"/>
                                      <w:szCs w:val="2"/>
                                    </w:rPr>
                                  </w:pPr>
                                </w:p>
                              </w:tc>
                              <w:tc>
                                <w:tcPr>
                                  <w:tcW w:w="1260" w:type="dxa"/>
                                </w:tcPr>
                                <w:p>
                                  <w:pPr>
                                    <w:pStyle w:val="10"/>
                                    <w:spacing w:before="39"/>
                                    <w:ind w:left="107"/>
                                    <w:rPr>
                                      <w:sz w:val="18"/>
                                    </w:rPr>
                                  </w:pPr>
                                  <w:r>
                                    <w:rPr>
                                      <w:spacing w:val="-4"/>
                                      <w:sz w:val="18"/>
                                    </w:rPr>
                                    <w:t>其中：</w:t>
                                  </w:r>
                                </w:p>
                                <w:p>
                                  <w:pPr>
                                    <w:pStyle w:val="10"/>
                                    <w:spacing w:before="78"/>
                                    <w:ind w:left="107"/>
                                    <w:rPr>
                                      <w:sz w:val="18"/>
                                    </w:rPr>
                                  </w:pPr>
                                  <w:r>
                                    <w:rPr>
                                      <w:spacing w:val="-3"/>
                                      <w:sz w:val="18"/>
                                    </w:rPr>
                                    <w:t>财政资金</w:t>
                                  </w:r>
                                </w:p>
                              </w:tc>
                              <w:tc>
                                <w:tcPr>
                                  <w:tcW w:w="1230" w:type="dxa"/>
                                  <w:vMerge w:val="continue"/>
                                  <w:tcBorders>
                                    <w:top w:val="nil"/>
                                  </w:tcBorders>
                                </w:tcPr>
                                <w:p>
                                  <w:pPr>
                                    <w:rPr>
                                      <w:sz w:val="2"/>
                                      <w:szCs w:val="2"/>
                                    </w:rPr>
                                  </w:pPr>
                                </w:p>
                              </w:tc>
                              <w:tc>
                                <w:tcPr>
                                  <w:tcW w:w="1185" w:type="dxa"/>
                                </w:tcPr>
                                <w:p>
                                  <w:pPr>
                                    <w:pStyle w:val="10"/>
                                    <w:spacing w:before="39"/>
                                    <w:ind w:left="108"/>
                                    <w:rPr>
                                      <w:sz w:val="18"/>
                                    </w:rPr>
                                  </w:pPr>
                                  <w:r>
                                    <w:rPr>
                                      <w:spacing w:val="-4"/>
                                      <w:sz w:val="18"/>
                                    </w:rPr>
                                    <w:t>其中：</w:t>
                                  </w:r>
                                </w:p>
                                <w:p>
                                  <w:pPr>
                                    <w:pStyle w:val="10"/>
                                    <w:spacing w:before="78"/>
                                    <w:ind w:left="108"/>
                                    <w:rPr>
                                      <w:sz w:val="18"/>
                                    </w:rPr>
                                  </w:pPr>
                                  <w:r>
                                    <w:rPr>
                                      <w:spacing w:val="-3"/>
                                      <w:sz w:val="18"/>
                                    </w:rPr>
                                    <w:t>财政资金</w:t>
                                  </w:r>
                                </w:p>
                              </w:tc>
                              <w:tc>
                                <w:tcPr>
                                  <w:tcW w:w="1290" w:type="dxa"/>
                                </w:tcPr>
                                <w:p>
                                  <w:pPr>
                                    <w:pStyle w:val="10"/>
                                    <w:spacing w:before="202"/>
                                    <w:ind w:right="98"/>
                                    <w:jc w:val="right"/>
                                    <w:rPr>
                                      <w:rFonts w:ascii="Calibri"/>
                                      <w:sz w:val="18"/>
                                    </w:rPr>
                                  </w:pPr>
                                  <w:r>
                                    <w:rPr>
                                      <w:rFonts w:ascii="Calibri"/>
                                      <w:spacing w:val="-2"/>
                                      <w:sz w:val="18"/>
                                    </w:rPr>
                                    <w:t>164.100000</w:t>
                                  </w:r>
                                </w:p>
                              </w:tc>
                              <w:tc>
                                <w:tcPr>
                                  <w:tcW w:w="1284"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887" w:type="dxa"/>
                                  <w:vMerge w:val="continue"/>
                                  <w:tcBorders>
                                    <w:top w:val="nil"/>
                                  </w:tcBorders>
                                </w:tcPr>
                                <w:p>
                                  <w:pPr>
                                    <w:rPr>
                                      <w:sz w:val="2"/>
                                      <w:szCs w:val="2"/>
                                    </w:rPr>
                                  </w:pPr>
                                </w:p>
                              </w:tc>
                              <w:tc>
                                <w:tcPr>
                                  <w:tcW w:w="1365" w:type="dxa"/>
                                </w:tcPr>
                                <w:p>
                                  <w:pPr>
                                    <w:pStyle w:val="10"/>
                                    <w:spacing w:before="84"/>
                                    <w:ind w:left="106"/>
                                    <w:rPr>
                                      <w:sz w:val="18"/>
                                    </w:rPr>
                                  </w:pPr>
                                  <w:r>
                                    <w:rPr>
                                      <w:spacing w:val="-5"/>
                                      <w:sz w:val="18"/>
                                    </w:rPr>
                                    <w:t>其他</w:t>
                                  </w:r>
                                </w:p>
                              </w:tc>
                              <w:tc>
                                <w:tcPr>
                                  <w:tcW w:w="1140" w:type="dxa"/>
                                </w:tcPr>
                                <w:p>
                                  <w:pPr>
                                    <w:pStyle w:val="10"/>
                                    <w:spacing w:before="94"/>
                                    <w:ind w:right="96"/>
                                    <w:jc w:val="right"/>
                                    <w:rPr>
                                      <w:rFonts w:ascii="Calibri"/>
                                      <w:sz w:val="18"/>
                                    </w:rPr>
                                  </w:pPr>
                                  <w:r>
                                    <w:rPr>
                                      <w:rFonts w:ascii="Calibri"/>
                                      <w:spacing w:val="-10"/>
                                      <w:sz w:val="18"/>
                                    </w:rPr>
                                    <w:t>0</w:t>
                                  </w:r>
                                </w:p>
                              </w:tc>
                              <w:tc>
                                <w:tcPr>
                                  <w:tcW w:w="1260" w:type="dxa"/>
                                </w:tcPr>
                                <w:p>
                                  <w:pPr>
                                    <w:pStyle w:val="10"/>
                                    <w:spacing w:before="84"/>
                                    <w:ind w:left="107"/>
                                    <w:rPr>
                                      <w:sz w:val="18"/>
                                    </w:rPr>
                                  </w:pPr>
                                  <w:r>
                                    <w:rPr>
                                      <w:spacing w:val="-5"/>
                                      <w:sz w:val="18"/>
                                    </w:rPr>
                                    <w:t>其他</w:t>
                                  </w:r>
                                </w:p>
                              </w:tc>
                              <w:tc>
                                <w:tcPr>
                                  <w:tcW w:w="1230" w:type="dxa"/>
                                </w:tcPr>
                                <w:p>
                                  <w:pPr>
                                    <w:pStyle w:val="10"/>
                                    <w:spacing w:before="84"/>
                                    <w:ind w:right="96"/>
                                    <w:jc w:val="right"/>
                                    <w:rPr>
                                      <w:sz w:val="18"/>
                                    </w:rPr>
                                  </w:pPr>
                                  <w:r>
                                    <w:rPr>
                                      <w:spacing w:val="-10"/>
                                      <w:sz w:val="18"/>
                                    </w:rPr>
                                    <w:t>0</w:t>
                                  </w:r>
                                </w:p>
                              </w:tc>
                              <w:tc>
                                <w:tcPr>
                                  <w:tcW w:w="1185" w:type="dxa"/>
                                </w:tcPr>
                                <w:p>
                                  <w:pPr>
                                    <w:pStyle w:val="10"/>
                                    <w:spacing w:before="84"/>
                                    <w:ind w:left="108"/>
                                    <w:rPr>
                                      <w:sz w:val="18"/>
                                    </w:rPr>
                                  </w:pPr>
                                  <w:r>
                                    <w:rPr>
                                      <w:spacing w:val="-5"/>
                                      <w:sz w:val="18"/>
                                    </w:rPr>
                                    <w:t>其他</w:t>
                                  </w:r>
                                </w:p>
                              </w:tc>
                              <w:tc>
                                <w:tcPr>
                                  <w:tcW w:w="1290" w:type="dxa"/>
                                </w:tcPr>
                                <w:p>
                                  <w:pPr>
                                    <w:pStyle w:val="10"/>
                                    <w:spacing w:before="84"/>
                                    <w:ind w:right="97"/>
                                    <w:jc w:val="right"/>
                                    <w:rPr>
                                      <w:sz w:val="18"/>
                                    </w:rPr>
                                  </w:pPr>
                                  <w:r>
                                    <w:rPr>
                                      <w:spacing w:val="-10"/>
                                      <w:sz w:val="18"/>
                                    </w:rPr>
                                    <w:t>0</w:t>
                                  </w:r>
                                </w:p>
                              </w:tc>
                              <w:tc>
                                <w:tcPr>
                                  <w:tcW w:w="1284"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1887" w:type="dxa"/>
                                  <w:vMerge w:val="restart"/>
                                  <w:tcBorders>
                                    <w:bottom w:val="nil"/>
                                  </w:tcBorders>
                                </w:tcPr>
                                <w:p>
                                  <w:pPr>
                                    <w:pStyle w:val="10"/>
                                    <w:spacing w:before="155"/>
                                    <w:rPr>
                                      <w:sz w:val="18"/>
                                    </w:rPr>
                                  </w:pPr>
                                </w:p>
                                <w:p>
                                  <w:pPr>
                                    <w:pStyle w:val="10"/>
                                    <w:ind w:left="222"/>
                                    <w:rPr>
                                      <w:sz w:val="18"/>
                                    </w:rPr>
                                  </w:pPr>
                                  <w:r>
                                    <w:rPr>
                                      <w:spacing w:val="-2"/>
                                      <w:sz w:val="18"/>
                                    </w:rPr>
                                    <w:t>三、目标完成情况</w:t>
                                  </w:r>
                                </w:p>
                              </w:tc>
                              <w:tc>
                                <w:tcPr>
                                  <w:tcW w:w="3765" w:type="dxa"/>
                                  <w:gridSpan w:val="3"/>
                                </w:tcPr>
                                <w:p>
                                  <w:pPr>
                                    <w:pStyle w:val="10"/>
                                    <w:spacing w:before="113"/>
                                    <w:ind w:left="6"/>
                                    <w:jc w:val="center"/>
                                    <w:rPr>
                                      <w:sz w:val="18"/>
                                    </w:rPr>
                                  </w:pPr>
                                  <w:r>
                                    <w:rPr>
                                      <w:spacing w:val="-2"/>
                                      <w:sz w:val="18"/>
                                    </w:rPr>
                                    <w:t>年度预期目标</w:t>
                                  </w:r>
                                </w:p>
                              </w:tc>
                              <w:tc>
                                <w:tcPr>
                                  <w:tcW w:w="3705" w:type="dxa"/>
                                  <w:gridSpan w:val="3"/>
                                </w:tcPr>
                                <w:p>
                                  <w:pPr>
                                    <w:pStyle w:val="10"/>
                                    <w:spacing w:before="113"/>
                                    <w:ind w:left="9"/>
                                    <w:jc w:val="center"/>
                                    <w:rPr>
                                      <w:sz w:val="18"/>
                                    </w:rPr>
                                  </w:pPr>
                                  <w:r>
                                    <w:rPr>
                                      <w:spacing w:val="-2"/>
                                      <w:sz w:val="18"/>
                                    </w:rPr>
                                    <w:t>具体完成情况</w:t>
                                  </w:r>
                                </w:p>
                              </w:tc>
                              <w:tc>
                                <w:tcPr>
                                  <w:tcW w:w="1284" w:type="dxa"/>
                                </w:tcPr>
                                <w:p>
                                  <w:pPr>
                                    <w:pStyle w:val="10"/>
                                    <w:spacing w:before="113"/>
                                    <w:ind w:left="11" w:right="1"/>
                                    <w:jc w:val="center"/>
                                    <w:rPr>
                                      <w:sz w:val="18"/>
                                    </w:rPr>
                                  </w:pPr>
                                  <w:r>
                                    <w:rPr>
                                      <w:spacing w:val="-2"/>
                                      <w:sz w:val="18"/>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8" w:hRule="atLeast"/>
                              </w:trPr>
                              <w:tc>
                                <w:tcPr>
                                  <w:tcW w:w="1887" w:type="dxa"/>
                                  <w:vMerge w:val="continue"/>
                                  <w:tcBorders>
                                    <w:top w:val="nil"/>
                                    <w:bottom w:val="nil"/>
                                  </w:tcBorders>
                                </w:tcPr>
                                <w:p>
                                  <w:pPr>
                                    <w:rPr>
                                      <w:sz w:val="2"/>
                                      <w:szCs w:val="2"/>
                                    </w:rPr>
                                  </w:pPr>
                                </w:p>
                              </w:tc>
                              <w:tc>
                                <w:tcPr>
                                  <w:tcW w:w="3765" w:type="dxa"/>
                                  <w:gridSpan w:val="3"/>
                                  <w:tcBorders>
                                    <w:bottom w:val="nil"/>
                                  </w:tcBorders>
                                </w:tcPr>
                                <w:p>
                                  <w:pPr>
                                    <w:pStyle w:val="10"/>
                                    <w:spacing w:before="152"/>
                                    <w:ind w:left="106"/>
                                    <w:rPr>
                                      <w:sz w:val="18"/>
                                    </w:rPr>
                                  </w:pPr>
                                  <w:r>
                                    <w:rPr>
                                      <w:spacing w:val="-10"/>
                                      <w:sz w:val="18"/>
                                    </w:rPr>
                                    <w:t xml:space="preserve">硬化道路项目 </w:t>
                                  </w:r>
                                  <w:r>
                                    <w:rPr>
                                      <w:spacing w:val="-4"/>
                                      <w:sz w:val="18"/>
                                    </w:rPr>
                                    <w:t>2</w:t>
                                  </w:r>
                                  <w:r>
                                    <w:rPr>
                                      <w:spacing w:val="-13"/>
                                      <w:sz w:val="18"/>
                                    </w:rPr>
                                    <w:t xml:space="preserve"> 个、铺设便道砖项目 </w:t>
                                  </w:r>
                                  <w:r>
                                    <w:rPr>
                                      <w:spacing w:val="-4"/>
                                      <w:sz w:val="18"/>
                                    </w:rPr>
                                    <w:t>4</w:t>
                                  </w:r>
                                  <w:r>
                                    <w:rPr>
                                      <w:spacing w:val="-15"/>
                                      <w:sz w:val="18"/>
                                    </w:rPr>
                                    <w:t xml:space="preserve"> 个、安</w:t>
                                  </w:r>
                                </w:p>
                              </w:tc>
                              <w:tc>
                                <w:tcPr>
                                  <w:tcW w:w="3705" w:type="dxa"/>
                                  <w:gridSpan w:val="3"/>
                                  <w:tcBorders>
                                    <w:bottom w:val="nil"/>
                                  </w:tcBorders>
                                </w:tcPr>
                                <w:p>
                                  <w:pPr>
                                    <w:pStyle w:val="10"/>
                                    <w:spacing w:before="152"/>
                                    <w:ind w:left="141"/>
                                    <w:rPr>
                                      <w:sz w:val="18"/>
                                    </w:rPr>
                                  </w:pPr>
                                  <w:r>
                                    <w:rPr>
                                      <w:spacing w:val="-7"/>
                                      <w:sz w:val="18"/>
                                    </w:rPr>
                                    <w:t xml:space="preserve">硬化道路项目 </w:t>
                                  </w:r>
                                  <w:r>
                                    <w:rPr>
                                      <w:sz w:val="18"/>
                                    </w:rPr>
                                    <w:t>2</w:t>
                                  </w:r>
                                  <w:r>
                                    <w:rPr>
                                      <w:spacing w:val="-11"/>
                                      <w:sz w:val="18"/>
                                    </w:rPr>
                                    <w:t xml:space="preserve"> 个、铺设便道砖项目 </w:t>
                                  </w:r>
                                  <w:r>
                                    <w:rPr>
                                      <w:sz w:val="18"/>
                                    </w:rPr>
                                    <w:t>4</w:t>
                                  </w:r>
                                  <w:r>
                                    <w:rPr>
                                      <w:spacing w:val="-19"/>
                                      <w:sz w:val="18"/>
                                    </w:rPr>
                                    <w:t xml:space="preserve"> 个、</w:t>
                                  </w:r>
                                </w:p>
                              </w:tc>
                              <w:tc>
                                <w:tcPr>
                                  <w:tcW w:w="1284" w:type="dxa"/>
                                </w:tcPr>
                                <w:p>
                                  <w:pPr>
                                    <w:pStyle w:val="10"/>
                                    <w:spacing w:before="152"/>
                                    <w:ind w:left="11" w:right="2"/>
                                    <w:jc w:val="center"/>
                                    <w:rPr>
                                      <w:sz w:val="18"/>
                                    </w:rPr>
                                  </w:pPr>
                                  <w:r>
                                    <w:rPr>
                                      <w:spacing w:val="-2"/>
                                      <w:sz w:val="18"/>
                                    </w:rPr>
                                    <w:t>100.00%</w:t>
                                  </w:r>
                                </w:p>
                              </w:tc>
                            </w:tr>
                          </w:tbl>
                          <w:p>
                            <w:pPr>
                              <w:pStyle w:val="5"/>
                            </w:pPr>
                          </w:p>
                        </w:txbxContent>
                      </wps:txbx>
                      <wps:bodyPr wrap="square" lIns="0" tIns="0" rIns="0" bIns="0" rtlCol="0">
                        <a:noAutofit/>
                      </wps:bodyPr>
                    </wps:wsp>
                  </a:graphicData>
                </a:graphic>
              </wp:anchor>
            </w:drawing>
          </mc:Choice>
          <mc:Fallback>
            <w:pict>
              <v:shape id="Textbox 23" o:spid="_x0000_s1026" o:spt="202" type="#_x0000_t202" style="position:absolute;left:0pt;margin-left:18pt;margin-top:29.95pt;height:198.85pt;width:538.55pt;mso-position-horizontal-relative:page;z-index:251661312;mso-width-relative:page;mso-height-relative:page;" filled="f" stroked="f" coordsize="21600,21600" o:gfxdata="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DpZaiJ2QAAAAoBAAAPAAAAAAAAAAEAIAAAACIAAABkcnMvZG93bnJldi54bWxQSwECFAAUAAAA&#10;CACHTuJAm0SL0bQBAAB3AwAADgAAAAAAAAABACAAAAAoAQAAZHJzL2Uyb0RvYy54bWxQSwUGAAAA&#10;AAYABgBZAQAATgUAAAAA&#10;">
                <v:fill on="f" focussize="0,0"/>
                <v:stroke on="f"/>
                <v:imagedata o:title=""/>
                <o:lock v:ext="edit" aspectratio="f"/>
                <v:textbox inset="0mm,0mm,0mm,0mm">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887"/>
                        <w:gridCol w:w="1365"/>
                        <w:gridCol w:w="1140"/>
                        <w:gridCol w:w="1260"/>
                        <w:gridCol w:w="1230"/>
                        <w:gridCol w:w="1185"/>
                        <w:gridCol w:w="1290"/>
                        <w:gridCol w:w="12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887" w:type="dxa"/>
                          </w:tcPr>
                          <w:p>
                            <w:pPr>
                              <w:pStyle w:val="10"/>
                              <w:spacing w:before="194"/>
                              <w:ind w:left="107"/>
                              <w:rPr>
                                <w:sz w:val="18"/>
                              </w:rPr>
                            </w:pPr>
                            <w:r>
                              <w:rPr>
                                <w:spacing w:val="-2"/>
                                <w:sz w:val="18"/>
                              </w:rPr>
                              <w:t>一、 基本情况</w:t>
                            </w:r>
                          </w:p>
                        </w:tc>
                        <w:tc>
                          <w:tcPr>
                            <w:tcW w:w="1365" w:type="dxa"/>
                          </w:tcPr>
                          <w:p>
                            <w:pPr>
                              <w:pStyle w:val="10"/>
                              <w:spacing w:before="194"/>
                              <w:ind w:left="320"/>
                              <w:rPr>
                                <w:sz w:val="18"/>
                              </w:rPr>
                            </w:pPr>
                            <w:r>
                              <w:rPr>
                                <w:spacing w:val="-3"/>
                                <w:sz w:val="18"/>
                              </w:rPr>
                              <w:t>项目名称</w:t>
                            </w:r>
                          </w:p>
                        </w:tc>
                        <w:tc>
                          <w:tcPr>
                            <w:tcW w:w="2400" w:type="dxa"/>
                            <w:gridSpan w:val="2"/>
                          </w:tcPr>
                          <w:p>
                            <w:pPr>
                              <w:pStyle w:val="10"/>
                              <w:spacing w:before="38"/>
                              <w:ind w:left="9"/>
                              <w:jc w:val="center"/>
                              <w:rPr>
                                <w:sz w:val="18"/>
                              </w:rPr>
                            </w:pPr>
                            <w:r>
                              <w:rPr>
                                <w:sz w:val="18"/>
                              </w:rPr>
                              <w:t>2022</w:t>
                            </w:r>
                            <w:r>
                              <w:rPr>
                                <w:spacing w:val="-10"/>
                                <w:sz w:val="18"/>
                              </w:rPr>
                              <w:t xml:space="preserve"> 年李村镇一事一议项目</w:t>
                            </w:r>
                          </w:p>
                          <w:p>
                            <w:pPr>
                              <w:pStyle w:val="10"/>
                              <w:spacing w:before="78"/>
                              <w:ind w:left="9"/>
                              <w:jc w:val="center"/>
                              <w:rPr>
                                <w:sz w:val="18"/>
                              </w:rPr>
                            </w:pPr>
                            <w:r>
                              <w:rPr>
                                <w:sz w:val="18"/>
                              </w:rPr>
                              <w:t>（农村综合改革</w:t>
                            </w:r>
                            <w:r>
                              <w:rPr>
                                <w:spacing w:val="-10"/>
                                <w:sz w:val="18"/>
                              </w:rPr>
                              <w:t>）</w:t>
                            </w:r>
                          </w:p>
                        </w:tc>
                        <w:tc>
                          <w:tcPr>
                            <w:tcW w:w="1230" w:type="dxa"/>
                          </w:tcPr>
                          <w:p>
                            <w:pPr>
                              <w:pStyle w:val="10"/>
                              <w:spacing w:before="38"/>
                              <w:ind w:left="10"/>
                              <w:jc w:val="center"/>
                              <w:rPr>
                                <w:sz w:val="18"/>
                              </w:rPr>
                            </w:pPr>
                            <w:r>
                              <w:rPr>
                                <w:sz w:val="18"/>
                              </w:rPr>
                              <w:t>实施(主管</w:t>
                            </w:r>
                            <w:r>
                              <w:rPr>
                                <w:spacing w:val="-10"/>
                                <w:sz w:val="18"/>
                              </w:rPr>
                              <w:t>）</w:t>
                            </w:r>
                          </w:p>
                          <w:p>
                            <w:pPr>
                              <w:pStyle w:val="10"/>
                              <w:spacing w:before="78"/>
                              <w:ind w:left="10" w:right="3"/>
                              <w:jc w:val="center"/>
                              <w:rPr>
                                <w:sz w:val="18"/>
                              </w:rPr>
                            </w:pPr>
                            <w:r>
                              <w:rPr>
                                <w:spacing w:val="-5"/>
                                <w:sz w:val="18"/>
                              </w:rPr>
                              <w:t>单位</w:t>
                            </w:r>
                          </w:p>
                        </w:tc>
                        <w:tc>
                          <w:tcPr>
                            <w:tcW w:w="3759" w:type="dxa"/>
                            <w:gridSpan w:val="3"/>
                          </w:tcPr>
                          <w:p>
                            <w:pPr>
                              <w:pStyle w:val="10"/>
                              <w:spacing w:before="38"/>
                              <w:ind w:left="108"/>
                              <w:rPr>
                                <w:sz w:val="18"/>
                              </w:rPr>
                            </w:pPr>
                            <w:r>
                              <w:rPr>
                                <w:sz w:val="18"/>
                              </w:rPr>
                              <w:t>819001</w:t>
                            </w:r>
                            <w:r>
                              <w:rPr>
                                <w:spacing w:val="-1"/>
                                <w:sz w:val="18"/>
                              </w:rPr>
                              <w:t xml:space="preserve"> - 石家庄市鹿泉区李村镇人民政府本</w:t>
                            </w:r>
                          </w:p>
                          <w:p>
                            <w:pPr>
                              <w:pStyle w:val="10"/>
                              <w:spacing w:before="78"/>
                              <w:ind w:left="108"/>
                              <w:rPr>
                                <w:sz w:val="18"/>
                              </w:rPr>
                            </w:pPr>
                            <w:r>
                              <w:rPr>
                                <w:spacing w:val="-10"/>
                                <w:sz w:val="18"/>
                              </w:rPr>
                              <w:t>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887" w:type="dxa"/>
                            <w:vMerge w:val="restart"/>
                          </w:tcPr>
                          <w:p>
                            <w:pPr>
                              <w:pStyle w:val="10"/>
                              <w:rPr>
                                <w:sz w:val="18"/>
                              </w:rPr>
                            </w:pPr>
                          </w:p>
                          <w:p>
                            <w:pPr>
                              <w:pStyle w:val="10"/>
                              <w:rPr>
                                <w:sz w:val="18"/>
                              </w:rPr>
                            </w:pPr>
                          </w:p>
                          <w:p>
                            <w:pPr>
                              <w:pStyle w:val="10"/>
                              <w:rPr>
                                <w:sz w:val="18"/>
                              </w:rPr>
                            </w:pPr>
                          </w:p>
                          <w:p>
                            <w:pPr>
                              <w:pStyle w:val="10"/>
                              <w:spacing w:before="97"/>
                              <w:rPr>
                                <w:sz w:val="18"/>
                              </w:rPr>
                            </w:pPr>
                          </w:p>
                          <w:p>
                            <w:pPr>
                              <w:pStyle w:val="10"/>
                              <w:ind w:left="222"/>
                              <w:rPr>
                                <w:sz w:val="18"/>
                              </w:rPr>
                            </w:pPr>
                            <w:r>
                              <w:rPr>
                                <w:spacing w:val="-2"/>
                                <w:sz w:val="18"/>
                              </w:rPr>
                              <w:t>二、预算执行情况</w:t>
                            </w:r>
                          </w:p>
                        </w:tc>
                        <w:tc>
                          <w:tcPr>
                            <w:tcW w:w="2505" w:type="dxa"/>
                            <w:gridSpan w:val="2"/>
                          </w:tcPr>
                          <w:p>
                            <w:pPr>
                              <w:pStyle w:val="10"/>
                              <w:spacing w:before="193"/>
                              <w:ind w:left="260"/>
                              <w:rPr>
                                <w:sz w:val="18"/>
                              </w:rPr>
                            </w:pPr>
                            <w:r>
                              <w:rPr>
                                <w:sz w:val="18"/>
                              </w:rPr>
                              <w:t>预算安排情况（调整后</w:t>
                            </w:r>
                            <w:r>
                              <w:rPr>
                                <w:spacing w:val="-10"/>
                                <w:sz w:val="18"/>
                              </w:rPr>
                              <w:t>）</w:t>
                            </w:r>
                          </w:p>
                        </w:tc>
                        <w:tc>
                          <w:tcPr>
                            <w:tcW w:w="2490" w:type="dxa"/>
                            <w:gridSpan w:val="2"/>
                          </w:tcPr>
                          <w:p>
                            <w:pPr>
                              <w:pStyle w:val="10"/>
                              <w:spacing w:before="193"/>
                              <w:ind w:left="705"/>
                              <w:rPr>
                                <w:sz w:val="18"/>
                              </w:rPr>
                            </w:pPr>
                            <w:r>
                              <w:rPr>
                                <w:spacing w:val="-2"/>
                                <w:sz w:val="18"/>
                              </w:rPr>
                              <w:t>资金到位情况</w:t>
                            </w:r>
                          </w:p>
                        </w:tc>
                        <w:tc>
                          <w:tcPr>
                            <w:tcW w:w="2475" w:type="dxa"/>
                            <w:gridSpan w:val="2"/>
                          </w:tcPr>
                          <w:p>
                            <w:pPr>
                              <w:pStyle w:val="10"/>
                              <w:spacing w:before="193"/>
                              <w:ind w:left="696"/>
                              <w:rPr>
                                <w:sz w:val="18"/>
                              </w:rPr>
                            </w:pPr>
                            <w:r>
                              <w:rPr>
                                <w:spacing w:val="-2"/>
                                <w:sz w:val="18"/>
                              </w:rPr>
                              <w:t>资金执行情况</w:t>
                            </w:r>
                          </w:p>
                        </w:tc>
                        <w:tc>
                          <w:tcPr>
                            <w:tcW w:w="1284" w:type="dxa"/>
                          </w:tcPr>
                          <w:p>
                            <w:pPr>
                              <w:pStyle w:val="10"/>
                              <w:spacing w:before="37"/>
                              <w:ind w:left="108"/>
                              <w:rPr>
                                <w:sz w:val="18"/>
                              </w:rPr>
                            </w:pPr>
                            <w:r>
                              <w:rPr>
                                <w:spacing w:val="30"/>
                                <w:sz w:val="18"/>
                              </w:rPr>
                              <w:t>预算执行进</w:t>
                            </w:r>
                          </w:p>
                          <w:p>
                            <w:pPr>
                              <w:pStyle w:val="10"/>
                              <w:spacing w:before="78"/>
                              <w:ind w:left="108"/>
                              <w:rPr>
                                <w:sz w:val="18"/>
                              </w:rPr>
                            </w:pPr>
                            <w:r>
                              <w:rPr>
                                <w:spacing w:val="-10"/>
                                <w:sz w:val="18"/>
                              </w:rPr>
                              <w:t>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887" w:type="dxa"/>
                            <w:vMerge w:val="continue"/>
                            <w:tcBorders>
                              <w:top w:val="nil"/>
                            </w:tcBorders>
                          </w:tcPr>
                          <w:p>
                            <w:pPr>
                              <w:rPr>
                                <w:sz w:val="2"/>
                                <w:szCs w:val="2"/>
                              </w:rPr>
                            </w:pPr>
                          </w:p>
                        </w:tc>
                        <w:tc>
                          <w:tcPr>
                            <w:tcW w:w="1365" w:type="dxa"/>
                          </w:tcPr>
                          <w:p>
                            <w:pPr>
                              <w:pStyle w:val="10"/>
                              <w:spacing w:before="191"/>
                              <w:ind w:left="106"/>
                              <w:rPr>
                                <w:sz w:val="18"/>
                              </w:rPr>
                            </w:pPr>
                            <w:r>
                              <w:rPr>
                                <w:spacing w:val="-3"/>
                                <w:sz w:val="18"/>
                              </w:rPr>
                              <w:t>预算数：</w:t>
                            </w:r>
                          </w:p>
                        </w:tc>
                        <w:tc>
                          <w:tcPr>
                            <w:tcW w:w="1140" w:type="dxa"/>
                            <w:vMerge w:val="restart"/>
                          </w:tcPr>
                          <w:p>
                            <w:pPr>
                              <w:pStyle w:val="10"/>
                              <w:spacing w:before="47"/>
                              <w:ind w:left="165"/>
                              <w:rPr>
                                <w:rFonts w:ascii="Calibri"/>
                                <w:sz w:val="18"/>
                              </w:rPr>
                            </w:pPr>
                            <w:r>
                              <w:rPr>
                                <w:rFonts w:ascii="Calibri"/>
                                <w:spacing w:val="-2"/>
                                <w:sz w:val="18"/>
                              </w:rPr>
                              <w:t>164.100000</w:t>
                            </w:r>
                          </w:p>
                          <w:p>
                            <w:pPr>
                              <w:pStyle w:val="10"/>
                              <w:spacing w:before="174"/>
                              <w:rPr>
                                <w:sz w:val="18"/>
                              </w:rPr>
                            </w:pPr>
                          </w:p>
                          <w:p>
                            <w:pPr>
                              <w:pStyle w:val="10"/>
                              <w:spacing w:before="1"/>
                              <w:ind w:left="165"/>
                              <w:rPr>
                                <w:rFonts w:ascii="Calibri"/>
                                <w:sz w:val="18"/>
                              </w:rPr>
                            </w:pPr>
                            <w:r>
                              <w:rPr>
                                <w:rFonts w:ascii="Calibri"/>
                                <w:spacing w:val="-2"/>
                                <w:sz w:val="18"/>
                              </w:rPr>
                              <w:t>164.100000</w:t>
                            </w:r>
                          </w:p>
                        </w:tc>
                        <w:tc>
                          <w:tcPr>
                            <w:tcW w:w="1260" w:type="dxa"/>
                          </w:tcPr>
                          <w:p>
                            <w:pPr>
                              <w:pStyle w:val="10"/>
                              <w:spacing w:before="191"/>
                              <w:ind w:left="107"/>
                              <w:rPr>
                                <w:sz w:val="18"/>
                              </w:rPr>
                            </w:pPr>
                            <w:r>
                              <w:rPr>
                                <w:spacing w:val="-3"/>
                                <w:sz w:val="18"/>
                              </w:rPr>
                              <w:t>到位数：</w:t>
                            </w:r>
                          </w:p>
                        </w:tc>
                        <w:tc>
                          <w:tcPr>
                            <w:tcW w:w="1230" w:type="dxa"/>
                            <w:vMerge w:val="restart"/>
                          </w:tcPr>
                          <w:p>
                            <w:pPr>
                              <w:pStyle w:val="10"/>
                              <w:spacing w:before="47"/>
                              <w:ind w:left="253"/>
                              <w:rPr>
                                <w:rFonts w:ascii="Calibri"/>
                                <w:sz w:val="18"/>
                              </w:rPr>
                            </w:pPr>
                            <w:r>
                              <w:rPr>
                                <w:rFonts w:ascii="Calibri"/>
                                <w:spacing w:val="-2"/>
                                <w:sz w:val="18"/>
                              </w:rPr>
                              <w:t>164.100000</w:t>
                            </w:r>
                          </w:p>
                          <w:p>
                            <w:pPr>
                              <w:pStyle w:val="10"/>
                              <w:spacing w:before="174"/>
                              <w:rPr>
                                <w:sz w:val="18"/>
                              </w:rPr>
                            </w:pPr>
                          </w:p>
                          <w:p>
                            <w:pPr>
                              <w:pStyle w:val="10"/>
                              <w:spacing w:before="1"/>
                              <w:ind w:left="253"/>
                              <w:rPr>
                                <w:rFonts w:ascii="Calibri"/>
                                <w:sz w:val="18"/>
                              </w:rPr>
                            </w:pPr>
                            <w:r>
                              <w:rPr>
                                <w:rFonts w:ascii="Calibri"/>
                                <w:spacing w:val="-2"/>
                                <w:sz w:val="18"/>
                              </w:rPr>
                              <w:t>164.100000</w:t>
                            </w:r>
                          </w:p>
                        </w:tc>
                        <w:tc>
                          <w:tcPr>
                            <w:tcW w:w="1185" w:type="dxa"/>
                          </w:tcPr>
                          <w:p>
                            <w:pPr>
                              <w:pStyle w:val="10"/>
                              <w:spacing w:before="191"/>
                              <w:ind w:left="108"/>
                              <w:rPr>
                                <w:sz w:val="18"/>
                              </w:rPr>
                            </w:pPr>
                            <w:r>
                              <w:rPr>
                                <w:spacing w:val="-3"/>
                                <w:sz w:val="18"/>
                              </w:rPr>
                              <w:t>执行数：</w:t>
                            </w:r>
                          </w:p>
                        </w:tc>
                        <w:tc>
                          <w:tcPr>
                            <w:tcW w:w="1290" w:type="dxa"/>
                          </w:tcPr>
                          <w:p>
                            <w:pPr>
                              <w:pStyle w:val="10"/>
                              <w:spacing w:before="200"/>
                              <w:ind w:right="98"/>
                              <w:jc w:val="right"/>
                              <w:rPr>
                                <w:rFonts w:ascii="Calibri"/>
                                <w:sz w:val="18"/>
                              </w:rPr>
                            </w:pPr>
                            <w:r>
                              <w:rPr>
                                <w:rFonts w:ascii="Calibri"/>
                                <w:spacing w:val="-2"/>
                                <w:sz w:val="18"/>
                              </w:rPr>
                              <w:t>164.100000</w:t>
                            </w:r>
                          </w:p>
                        </w:tc>
                        <w:tc>
                          <w:tcPr>
                            <w:tcW w:w="1284" w:type="dxa"/>
                            <w:vMerge w:val="restart"/>
                          </w:tcPr>
                          <w:p>
                            <w:pPr>
                              <w:pStyle w:val="10"/>
                              <w:rPr>
                                <w:sz w:val="18"/>
                              </w:rPr>
                            </w:pPr>
                          </w:p>
                          <w:p>
                            <w:pPr>
                              <w:pStyle w:val="10"/>
                              <w:rPr>
                                <w:sz w:val="18"/>
                              </w:rPr>
                            </w:pPr>
                          </w:p>
                          <w:p>
                            <w:pPr>
                              <w:pStyle w:val="10"/>
                              <w:spacing w:before="14"/>
                              <w:rPr>
                                <w:sz w:val="18"/>
                              </w:rPr>
                            </w:pPr>
                          </w:p>
                          <w:p>
                            <w:pPr>
                              <w:pStyle w:val="10"/>
                              <w:ind w:left="108"/>
                              <w:rPr>
                                <w:sz w:val="18"/>
                              </w:rPr>
                            </w:pPr>
                            <w:r>
                              <w:rPr>
                                <w:spacing w:val="-2"/>
                                <w:sz w:val="18"/>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887" w:type="dxa"/>
                            <w:vMerge w:val="continue"/>
                            <w:tcBorders>
                              <w:top w:val="nil"/>
                            </w:tcBorders>
                          </w:tcPr>
                          <w:p>
                            <w:pPr>
                              <w:rPr>
                                <w:sz w:val="2"/>
                                <w:szCs w:val="2"/>
                              </w:rPr>
                            </w:pPr>
                          </w:p>
                        </w:tc>
                        <w:tc>
                          <w:tcPr>
                            <w:tcW w:w="1365" w:type="dxa"/>
                          </w:tcPr>
                          <w:p>
                            <w:pPr>
                              <w:pStyle w:val="10"/>
                              <w:spacing w:before="39"/>
                              <w:ind w:left="106"/>
                              <w:rPr>
                                <w:sz w:val="18"/>
                              </w:rPr>
                            </w:pPr>
                            <w:r>
                              <w:rPr>
                                <w:spacing w:val="-4"/>
                                <w:sz w:val="18"/>
                              </w:rPr>
                              <w:t>其中：</w:t>
                            </w:r>
                          </w:p>
                          <w:p>
                            <w:pPr>
                              <w:pStyle w:val="10"/>
                              <w:spacing w:before="78"/>
                              <w:ind w:left="106"/>
                              <w:rPr>
                                <w:sz w:val="18"/>
                              </w:rPr>
                            </w:pPr>
                            <w:r>
                              <w:rPr>
                                <w:spacing w:val="-3"/>
                                <w:sz w:val="18"/>
                              </w:rPr>
                              <w:t>财政资金</w:t>
                            </w:r>
                          </w:p>
                        </w:tc>
                        <w:tc>
                          <w:tcPr>
                            <w:tcW w:w="1140" w:type="dxa"/>
                            <w:vMerge w:val="continue"/>
                            <w:tcBorders>
                              <w:top w:val="nil"/>
                            </w:tcBorders>
                          </w:tcPr>
                          <w:p>
                            <w:pPr>
                              <w:rPr>
                                <w:sz w:val="2"/>
                                <w:szCs w:val="2"/>
                              </w:rPr>
                            </w:pPr>
                          </w:p>
                        </w:tc>
                        <w:tc>
                          <w:tcPr>
                            <w:tcW w:w="1260" w:type="dxa"/>
                          </w:tcPr>
                          <w:p>
                            <w:pPr>
                              <w:pStyle w:val="10"/>
                              <w:spacing w:before="39"/>
                              <w:ind w:left="107"/>
                              <w:rPr>
                                <w:sz w:val="18"/>
                              </w:rPr>
                            </w:pPr>
                            <w:r>
                              <w:rPr>
                                <w:spacing w:val="-4"/>
                                <w:sz w:val="18"/>
                              </w:rPr>
                              <w:t>其中：</w:t>
                            </w:r>
                          </w:p>
                          <w:p>
                            <w:pPr>
                              <w:pStyle w:val="10"/>
                              <w:spacing w:before="78"/>
                              <w:ind w:left="107"/>
                              <w:rPr>
                                <w:sz w:val="18"/>
                              </w:rPr>
                            </w:pPr>
                            <w:r>
                              <w:rPr>
                                <w:spacing w:val="-3"/>
                                <w:sz w:val="18"/>
                              </w:rPr>
                              <w:t>财政资金</w:t>
                            </w:r>
                          </w:p>
                        </w:tc>
                        <w:tc>
                          <w:tcPr>
                            <w:tcW w:w="1230" w:type="dxa"/>
                            <w:vMerge w:val="continue"/>
                            <w:tcBorders>
                              <w:top w:val="nil"/>
                            </w:tcBorders>
                          </w:tcPr>
                          <w:p>
                            <w:pPr>
                              <w:rPr>
                                <w:sz w:val="2"/>
                                <w:szCs w:val="2"/>
                              </w:rPr>
                            </w:pPr>
                          </w:p>
                        </w:tc>
                        <w:tc>
                          <w:tcPr>
                            <w:tcW w:w="1185" w:type="dxa"/>
                          </w:tcPr>
                          <w:p>
                            <w:pPr>
                              <w:pStyle w:val="10"/>
                              <w:spacing w:before="39"/>
                              <w:ind w:left="108"/>
                              <w:rPr>
                                <w:sz w:val="18"/>
                              </w:rPr>
                            </w:pPr>
                            <w:r>
                              <w:rPr>
                                <w:spacing w:val="-4"/>
                                <w:sz w:val="18"/>
                              </w:rPr>
                              <w:t>其中：</w:t>
                            </w:r>
                          </w:p>
                          <w:p>
                            <w:pPr>
                              <w:pStyle w:val="10"/>
                              <w:spacing w:before="78"/>
                              <w:ind w:left="108"/>
                              <w:rPr>
                                <w:sz w:val="18"/>
                              </w:rPr>
                            </w:pPr>
                            <w:r>
                              <w:rPr>
                                <w:spacing w:val="-3"/>
                                <w:sz w:val="18"/>
                              </w:rPr>
                              <w:t>财政资金</w:t>
                            </w:r>
                          </w:p>
                        </w:tc>
                        <w:tc>
                          <w:tcPr>
                            <w:tcW w:w="1290" w:type="dxa"/>
                          </w:tcPr>
                          <w:p>
                            <w:pPr>
                              <w:pStyle w:val="10"/>
                              <w:spacing w:before="202"/>
                              <w:ind w:right="98"/>
                              <w:jc w:val="right"/>
                              <w:rPr>
                                <w:rFonts w:ascii="Calibri"/>
                                <w:sz w:val="18"/>
                              </w:rPr>
                            </w:pPr>
                            <w:r>
                              <w:rPr>
                                <w:rFonts w:ascii="Calibri"/>
                                <w:spacing w:val="-2"/>
                                <w:sz w:val="18"/>
                              </w:rPr>
                              <w:t>164.100000</w:t>
                            </w:r>
                          </w:p>
                        </w:tc>
                        <w:tc>
                          <w:tcPr>
                            <w:tcW w:w="1284"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887" w:type="dxa"/>
                            <w:vMerge w:val="continue"/>
                            <w:tcBorders>
                              <w:top w:val="nil"/>
                            </w:tcBorders>
                          </w:tcPr>
                          <w:p>
                            <w:pPr>
                              <w:rPr>
                                <w:sz w:val="2"/>
                                <w:szCs w:val="2"/>
                              </w:rPr>
                            </w:pPr>
                          </w:p>
                        </w:tc>
                        <w:tc>
                          <w:tcPr>
                            <w:tcW w:w="1365" w:type="dxa"/>
                          </w:tcPr>
                          <w:p>
                            <w:pPr>
                              <w:pStyle w:val="10"/>
                              <w:spacing w:before="84"/>
                              <w:ind w:left="106"/>
                              <w:rPr>
                                <w:sz w:val="18"/>
                              </w:rPr>
                            </w:pPr>
                            <w:r>
                              <w:rPr>
                                <w:spacing w:val="-5"/>
                                <w:sz w:val="18"/>
                              </w:rPr>
                              <w:t>其他</w:t>
                            </w:r>
                          </w:p>
                        </w:tc>
                        <w:tc>
                          <w:tcPr>
                            <w:tcW w:w="1140" w:type="dxa"/>
                          </w:tcPr>
                          <w:p>
                            <w:pPr>
                              <w:pStyle w:val="10"/>
                              <w:spacing w:before="94"/>
                              <w:ind w:right="96"/>
                              <w:jc w:val="right"/>
                              <w:rPr>
                                <w:rFonts w:ascii="Calibri"/>
                                <w:sz w:val="18"/>
                              </w:rPr>
                            </w:pPr>
                            <w:r>
                              <w:rPr>
                                <w:rFonts w:ascii="Calibri"/>
                                <w:spacing w:val="-10"/>
                                <w:sz w:val="18"/>
                              </w:rPr>
                              <w:t>0</w:t>
                            </w:r>
                          </w:p>
                        </w:tc>
                        <w:tc>
                          <w:tcPr>
                            <w:tcW w:w="1260" w:type="dxa"/>
                          </w:tcPr>
                          <w:p>
                            <w:pPr>
                              <w:pStyle w:val="10"/>
                              <w:spacing w:before="84"/>
                              <w:ind w:left="107"/>
                              <w:rPr>
                                <w:sz w:val="18"/>
                              </w:rPr>
                            </w:pPr>
                            <w:r>
                              <w:rPr>
                                <w:spacing w:val="-5"/>
                                <w:sz w:val="18"/>
                              </w:rPr>
                              <w:t>其他</w:t>
                            </w:r>
                          </w:p>
                        </w:tc>
                        <w:tc>
                          <w:tcPr>
                            <w:tcW w:w="1230" w:type="dxa"/>
                          </w:tcPr>
                          <w:p>
                            <w:pPr>
                              <w:pStyle w:val="10"/>
                              <w:spacing w:before="84"/>
                              <w:ind w:right="96"/>
                              <w:jc w:val="right"/>
                              <w:rPr>
                                <w:sz w:val="18"/>
                              </w:rPr>
                            </w:pPr>
                            <w:r>
                              <w:rPr>
                                <w:spacing w:val="-10"/>
                                <w:sz w:val="18"/>
                              </w:rPr>
                              <w:t>0</w:t>
                            </w:r>
                          </w:p>
                        </w:tc>
                        <w:tc>
                          <w:tcPr>
                            <w:tcW w:w="1185" w:type="dxa"/>
                          </w:tcPr>
                          <w:p>
                            <w:pPr>
                              <w:pStyle w:val="10"/>
                              <w:spacing w:before="84"/>
                              <w:ind w:left="108"/>
                              <w:rPr>
                                <w:sz w:val="18"/>
                              </w:rPr>
                            </w:pPr>
                            <w:r>
                              <w:rPr>
                                <w:spacing w:val="-5"/>
                                <w:sz w:val="18"/>
                              </w:rPr>
                              <w:t>其他</w:t>
                            </w:r>
                          </w:p>
                        </w:tc>
                        <w:tc>
                          <w:tcPr>
                            <w:tcW w:w="1290" w:type="dxa"/>
                          </w:tcPr>
                          <w:p>
                            <w:pPr>
                              <w:pStyle w:val="10"/>
                              <w:spacing w:before="84"/>
                              <w:ind w:right="97"/>
                              <w:jc w:val="right"/>
                              <w:rPr>
                                <w:sz w:val="18"/>
                              </w:rPr>
                            </w:pPr>
                            <w:r>
                              <w:rPr>
                                <w:spacing w:val="-10"/>
                                <w:sz w:val="18"/>
                              </w:rPr>
                              <w:t>0</w:t>
                            </w:r>
                          </w:p>
                        </w:tc>
                        <w:tc>
                          <w:tcPr>
                            <w:tcW w:w="1284"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1887" w:type="dxa"/>
                            <w:vMerge w:val="restart"/>
                            <w:tcBorders>
                              <w:bottom w:val="nil"/>
                            </w:tcBorders>
                          </w:tcPr>
                          <w:p>
                            <w:pPr>
                              <w:pStyle w:val="10"/>
                              <w:spacing w:before="155"/>
                              <w:rPr>
                                <w:sz w:val="18"/>
                              </w:rPr>
                            </w:pPr>
                          </w:p>
                          <w:p>
                            <w:pPr>
                              <w:pStyle w:val="10"/>
                              <w:ind w:left="222"/>
                              <w:rPr>
                                <w:sz w:val="18"/>
                              </w:rPr>
                            </w:pPr>
                            <w:r>
                              <w:rPr>
                                <w:spacing w:val="-2"/>
                                <w:sz w:val="18"/>
                              </w:rPr>
                              <w:t>三、目标完成情况</w:t>
                            </w:r>
                          </w:p>
                        </w:tc>
                        <w:tc>
                          <w:tcPr>
                            <w:tcW w:w="3765" w:type="dxa"/>
                            <w:gridSpan w:val="3"/>
                          </w:tcPr>
                          <w:p>
                            <w:pPr>
                              <w:pStyle w:val="10"/>
                              <w:spacing w:before="113"/>
                              <w:ind w:left="6"/>
                              <w:jc w:val="center"/>
                              <w:rPr>
                                <w:sz w:val="18"/>
                              </w:rPr>
                            </w:pPr>
                            <w:r>
                              <w:rPr>
                                <w:spacing w:val="-2"/>
                                <w:sz w:val="18"/>
                              </w:rPr>
                              <w:t>年度预期目标</w:t>
                            </w:r>
                          </w:p>
                        </w:tc>
                        <w:tc>
                          <w:tcPr>
                            <w:tcW w:w="3705" w:type="dxa"/>
                            <w:gridSpan w:val="3"/>
                          </w:tcPr>
                          <w:p>
                            <w:pPr>
                              <w:pStyle w:val="10"/>
                              <w:spacing w:before="113"/>
                              <w:ind w:left="9"/>
                              <w:jc w:val="center"/>
                              <w:rPr>
                                <w:sz w:val="18"/>
                              </w:rPr>
                            </w:pPr>
                            <w:r>
                              <w:rPr>
                                <w:spacing w:val="-2"/>
                                <w:sz w:val="18"/>
                              </w:rPr>
                              <w:t>具体完成情况</w:t>
                            </w:r>
                          </w:p>
                        </w:tc>
                        <w:tc>
                          <w:tcPr>
                            <w:tcW w:w="1284" w:type="dxa"/>
                          </w:tcPr>
                          <w:p>
                            <w:pPr>
                              <w:pStyle w:val="10"/>
                              <w:spacing w:before="113"/>
                              <w:ind w:left="11" w:right="1"/>
                              <w:jc w:val="center"/>
                              <w:rPr>
                                <w:sz w:val="18"/>
                              </w:rPr>
                            </w:pPr>
                            <w:r>
                              <w:rPr>
                                <w:spacing w:val="-2"/>
                                <w:sz w:val="18"/>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8" w:hRule="atLeast"/>
                        </w:trPr>
                        <w:tc>
                          <w:tcPr>
                            <w:tcW w:w="1887" w:type="dxa"/>
                            <w:vMerge w:val="continue"/>
                            <w:tcBorders>
                              <w:top w:val="nil"/>
                              <w:bottom w:val="nil"/>
                            </w:tcBorders>
                          </w:tcPr>
                          <w:p>
                            <w:pPr>
                              <w:rPr>
                                <w:sz w:val="2"/>
                                <w:szCs w:val="2"/>
                              </w:rPr>
                            </w:pPr>
                          </w:p>
                        </w:tc>
                        <w:tc>
                          <w:tcPr>
                            <w:tcW w:w="3765" w:type="dxa"/>
                            <w:gridSpan w:val="3"/>
                            <w:tcBorders>
                              <w:bottom w:val="nil"/>
                            </w:tcBorders>
                          </w:tcPr>
                          <w:p>
                            <w:pPr>
                              <w:pStyle w:val="10"/>
                              <w:spacing w:before="152"/>
                              <w:ind w:left="106"/>
                              <w:rPr>
                                <w:sz w:val="18"/>
                              </w:rPr>
                            </w:pPr>
                            <w:r>
                              <w:rPr>
                                <w:spacing w:val="-10"/>
                                <w:sz w:val="18"/>
                              </w:rPr>
                              <w:t xml:space="preserve">硬化道路项目 </w:t>
                            </w:r>
                            <w:r>
                              <w:rPr>
                                <w:spacing w:val="-4"/>
                                <w:sz w:val="18"/>
                              </w:rPr>
                              <w:t>2</w:t>
                            </w:r>
                            <w:r>
                              <w:rPr>
                                <w:spacing w:val="-13"/>
                                <w:sz w:val="18"/>
                              </w:rPr>
                              <w:t xml:space="preserve"> 个、铺设便道砖项目 </w:t>
                            </w:r>
                            <w:r>
                              <w:rPr>
                                <w:spacing w:val="-4"/>
                                <w:sz w:val="18"/>
                              </w:rPr>
                              <w:t>4</w:t>
                            </w:r>
                            <w:r>
                              <w:rPr>
                                <w:spacing w:val="-15"/>
                                <w:sz w:val="18"/>
                              </w:rPr>
                              <w:t xml:space="preserve"> 个、安</w:t>
                            </w:r>
                          </w:p>
                        </w:tc>
                        <w:tc>
                          <w:tcPr>
                            <w:tcW w:w="3705" w:type="dxa"/>
                            <w:gridSpan w:val="3"/>
                            <w:tcBorders>
                              <w:bottom w:val="nil"/>
                            </w:tcBorders>
                          </w:tcPr>
                          <w:p>
                            <w:pPr>
                              <w:pStyle w:val="10"/>
                              <w:spacing w:before="152"/>
                              <w:ind w:left="141"/>
                              <w:rPr>
                                <w:sz w:val="18"/>
                              </w:rPr>
                            </w:pPr>
                            <w:r>
                              <w:rPr>
                                <w:spacing w:val="-7"/>
                                <w:sz w:val="18"/>
                              </w:rPr>
                              <w:t xml:space="preserve">硬化道路项目 </w:t>
                            </w:r>
                            <w:r>
                              <w:rPr>
                                <w:sz w:val="18"/>
                              </w:rPr>
                              <w:t>2</w:t>
                            </w:r>
                            <w:r>
                              <w:rPr>
                                <w:spacing w:val="-11"/>
                                <w:sz w:val="18"/>
                              </w:rPr>
                              <w:t xml:space="preserve"> 个、铺设便道砖项目 </w:t>
                            </w:r>
                            <w:r>
                              <w:rPr>
                                <w:sz w:val="18"/>
                              </w:rPr>
                              <w:t>4</w:t>
                            </w:r>
                            <w:r>
                              <w:rPr>
                                <w:spacing w:val="-19"/>
                                <w:sz w:val="18"/>
                              </w:rPr>
                              <w:t xml:space="preserve"> 个、</w:t>
                            </w:r>
                          </w:p>
                        </w:tc>
                        <w:tc>
                          <w:tcPr>
                            <w:tcW w:w="1284" w:type="dxa"/>
                          </w:tcPr>
                          <w:p>
                            <w:pPr>
                              <w:pStyle w:val="10"/>
                              <w:spacing w:before="152"/>
                              <w:ind w:left="11" w:right="2"/>
                              <w:jc w:val="center"/>
                              <w:rPr>
                                <w:sz w:val="18"/>
                              </w:rPr>
                            </w:pPr>
                            <w:r>
                              <w:rPr>
                                <w:spacing w:val="-2"/>
                                <w:sz w:val="18"/>
                              </w:rPr>
                              <w:t>100.00%</w:t>
                            </w:r>
                          </w:p>
                        </w:tc>
                      </w:tr>
                    </w:tbl>
                    <w:p>
                      <w:pPr>
                        <w:pStyle w:val="5"/>
                      </w:pPr>
                    </w:p>
                  </w:txbxContent>
                </v:textbox>
              </v:shape>
            </w:pict>
          </mc:Fallback>
        </mc:AlternateContent>
      </w:r>
      <w:r>
        <w:rPr>
          <w:spacing w:val="-2"/>
          <w:sz w:val="20"/>
        </w:rPr>
        <w:t>石家庄市鹿泉区李村镇人</w:t>
      </w:r>
      <w:r>
        <w:rPr>
          <w:spacing w:val="-4"/>
          <w:sz w:val="20"/>
        </w:rPr>
        <w:t>民政府</w:t>
      </w:r>
    </w:p>
    <w:p>
      <w:pPr>
        <w:spacing w:before="145"/>
        <w:ind w:left="249" w:right="0" w:firstLine="0"/>
        <w:jc w:val="left"/>
        <w:rPr>
          <w:sz w:val="20"/>
        </w:rPr>
      </w:pPr>
      <w:r>
        <w:br w:type="column"/>
      </w:r>
      <w:r>
        <w:rPr>
          <w:spacing w:val="-2"/>
          <w:sz w:val="20"/>
        </w:rPr>
        <w:t>（2023</w:t>
      </w:r>
      <w:r>
        <w:rPr>
          <w:spacing w:val="-16"/>
          <w:sz w:val="20"/>
        </w:rPr>
        <w:t xml:space="preserve"> 年度</w:t>
      </w:r>
      <w:r>
        <w:rPr>
          <w:spacing w:val="-10"/>
          <w:sz w:val="20"/>
        </w:rPr>
        <w:t>）</w:t>
      </w:r>
    </w:p>
    <w:p>
      <w:pPr>
        <w:spacing w:before="197" w:line="240" w:lineRule="auto"/>
        <w:rPr>
          <w:sz w:val="20"/>
        </w:rPr>
      </w:pPr>
      <w:r>
        <w:br w:type="column"/>
      </w:r>
    </w:p>
    <w:p>
      <w:pPr>
        <w:spacing w:before="0" w:line="288" w:lineRule="auto"/>
        <w:ind w:left="549" w:right="556" w:hanging="300"/>
        <w:jc w:val="left"/>
        <w:rPr>
          <w:sz w:val="20"/>
        </w:rPr>
      </w:pPr>
      <w:r>
        <w:rPr>
          <w:spacing w:val="-2"/>
          <w:sz w:val="20"/>
        </w:rPr>
        <w:t>金额单位：</w:t>
      </w:r>
      <w:r>
        <w:rPr>
          <w:spacing w:val="-6"/>
          <w:sz w:val="20"/>
        </w:rPr>
        <w:t>万元</w:t>
      </w:r>
    </w:p>
    <w:p>
      <w:pPr>
        <w:spacing w:after="0" w:line="288" w:lineRule="auto"/>
        <w:jc w:val="left"/>
        <w:rPr>
          <w:sz w:val="20"/>
        </w:rPr>
        <w:sectPr>
          <w:type w:val="continuous"/>
          <w:pgSz w:w="11910" w:h="16840"/>
          <w:pgMar w:top="1920" w:right="425" w:bottom="280" w:left="283" w:header="720" w:footer="720" w:gutter="0"/>
          <w:cols w:equalWidth="0" w:num="4">
            <w:col w:w="1288" w:space="644"/>
            <w:col w:w="2488" w:space="166"/>
            <w:col w:w="1541" w:space="3265"/>
            <w:col w:w="1810"/>
          </w:cols>
        </w:sectPr>
      </w:pPr>
    </w:p>
    <w:tbl>
      <w:tblPr>
        <w:tblStyle w:val="6"/>
        <w:tblW w:w="0" w:type="auto"/>
        <w:tblInd w:w="1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887"/>
        <w:gridCol w:w="1365"/>
        <w:gridCol w:w="1140"/>
        <w:gridCol w:w="1260"/>
        <w:gridCol w:w="1230"/>
        <w:gridCol w:w="1185"/>
        <w:gridCol w:w="1290"/>
        <w:gridCol w:w="12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6" w:hRule="atLeast"/>
        </w:trPr>
        <w:tc>
          <w:tcPr>
            <w:tcW w:w="1887" w:type="dxa"/>
          </w:tcPr>
          <w:p>
            <w:pPr>
              <w:pStyle w:val="10"/>
              <w:rPr>
                <w:rFonts w:ascii="Times New Roman"/>
                <w:sz w:val="18"/>
              </w:rPr>
            </w:pPr>
          </w:p>
        </w:tc>
        <w:tc>
          <w:tcPr>
            <w:tcW w:w="3765" w:type="dxa"/>
            <w:gridSpan w:val="3"/>
          </w:tcPr>
          <w:p>
            <w:pPr>
              <w:pStyle w:val="10"/>
              <w:spacing w:before="38"/>
              <w:ind w:left="106"/>
              <w:rPr>
                <w:sz w:val="18"/>
              </w:rPr>
            </w:pPr>
            <w:r>
              <w:rPr>
                <w:spacing w:val="-9"/>
                <w:sz w:val="18"/>
              </w:rPr>
              <w:t xml:space="preserve">装村内路灯项目 </w:t>
            </w:r>
            <w:r>
              <w:rPr>
                <w:spacing w:val="-4"/>
                <w:sz w:val="18"/>
              </w:rPr>
              <w:t>2</w:t>
            </w:r>
            <w:r>
              <w:rPr>
                <w:spacing w:val="-13"/>
                <w:sz w:val="18"/>
              </w:rPr>
              <w:t xml:space="preserve"> 个、修建明渠工程 </w:t>
            </w:r>
            <w:r>
              <w:rPr>
                <w:spacing w:val="-4"/>
                <w:sz w:val="18"/>
              </w:rPr>
              <w:t>3</w:t>
            </w:r>
            <w:r>
              <w:rPr>
                <w:spacing w:val="-15"/>
                <w:sz w:val="18"/>
              </w:rPr>
              <w:t xml:space="preserve"> 个、文</w:t>
            </w:r>
          </w:p>
          <w:p>
            <w:pPr>
              <w:pStyle w:val="10"/>
              <w:spacing w:before="78"/>
              <w:ind w:left="106"/>
              <w:rPr>
                <w:sz w:val="18"/>
              </w:rPr>
            </w:pPr>
            <w:r>
              <w:rPr>
                <w:spacing w:val="-11"/>
                <w:sz w:val="18"/>
              </w:rPr>
              <w:t xml:space="preserve">化广场项目 </w:t>
            </w:r>
            <w:r>
              <w:rPr>
                <w:spacing w:val="-4"/>
                <w:sz w:val="18"/>
              </w:rPr>
              <w:t>1</w:t>
            </w:r>
            <w:r>
              <w:rPr>
                <w:spacing w:val="-13"/>
                <w:sz w:val="18"/>
              </w:rPr>
              <w:t xml:space="preserve"> 个、其他公共设施项目 </w:t>
            </w:r>
            <w:r>
              <w:rPr>
                <w:spacing w:val="-4"/>
                <w:sz w:val="18"/>
              </w:rPr>
              <w:t>1</w:t>
            </w:r>
            <w:r>
              <w:rPr>
                <w:spacing w:val="-15"/>
                <w:sz w:val="18"/>
              </w:rPr>
              <w:t xml:space="preserve"> 个。项</w:t>
            </w:r>
          </w:p>
          <w:p>
            <w:pPr>
              <w:pStyle w:val="10"/>
              <w:spacing w:before="78"/>
              <w:ind w:left="106"/>
              <w:rPr>
                <w:sz w:val="18"/>
              </w:rPr>
            </w:pPr>
            <w:r>
              <w:rPr>
                <w:spacing w:val="-8"/>
                <w:sz w:val="18"/>
              </w:rPr>
              <w:t xml:space="preserve">目收益群众 </w:t>
            </w:r>
            <w:r>
              <w:rPr>
                <w:spacing w:val="-2"/>
                <w:sz w:val="18"/>
              </w:rPr>
              <w:t>18949</w:t>
            </w:r>
            <w:r>
              <w:rPr>
                <w:spacing w:val="-18"/>
                <w:sz w:val="18"/>
              </w:rPr>
              <w:t xml:space="preserve"> 人，投资总额 </w:t>
            </w:r>
            <w:r>
              <w:rPr>
                <w:spacing w:val="-2"/>
                <w:sz w:val="18"/>
              </w:rPr>
              <w:t>180.39</w:t>
            </w:r>
            <w:r>
              <w:rPr>
                <w:spacing w:val="-13"/>
                <w:sz w:val="18"/>
              </w:rPr>
              <w:t xml:space="preserve"> 万元，</w:t>
            </w:r>
          </w:p>
          <w:p>
            <w:pPr>
              <w:pStyle w:val="10"/>
              <w:spacing w:before="78"/>
              <w:ind w:left="171"/>
              <w:rPr>
                <w:sz w:val="18"/>
              </w:rPr>
            </w:pPr>
            <w:r>
              <w:rPr>
                <w:spacing w:val="-6"/>
                <w:sz w:val="18"/>
              </w:rPr>
              <w:t xml:space="preserve">其中：村民筹资 </w:t>
            </w:r>
            <w:r>
              <w:rPr>
                <w:spacing w:val="-2"/>
                <w:sz w:val="18"/>
              </w:rPr>
              <w:t>13.59</w:t>
            </w:r>
            <w:r>
              <w:rPr>
                <w:spacing w:val="-8"/>
                <w:sz w:val="18"/>
              </w:rPr>
              <w:t xml:space="preserve"> 万元、村级集体积累</w:t>
            </w:r>
          </w:p>
          <w:p>
            <w:pPr>
              <w:pStyle w:val="10"/>
              <w:spacing w:before="78"/>
              <w:ind w:left="106"/>
              <w:rPr>
                <w:sz w:val="18"/>
              </w:rPr>
            </w:pPr>
            <w:r>
              <w:rPr>
                <w:spacing w:val="-2"/>
                <w:sz w:val="18"/>
              </w:rPr>
              <w:t>3.2</w:t>
            </w:r>
            <w:r>
              <w:rPr>
                <w:spacing w:val="-11"/>
                <w:sz w:val="18"/>
              </w:rPr>
              <w:t xml:space="preserve"> 万元、上级奖补 </w:t>
            </w:r>
            <w:r>
              <w:rPr>
                <w:spacing w:val="-2"/>
                <w:sz w:val="18"/>
              </w:rPr>
              <w:t>164.1</w:t>
            </w:r>
            <w:r>
              <w:rPr>
                <w:spacing w:val="-9"/>
                <w:sz w:val="18"/>
              </w:rPr>
              <w:t xml:space="preserve"> 万元。通过项目实</w:t>
            </w:r>
          </w:p>
          <w:p>
            <w:pPr>
              <w:pStyle w:val="10"/>
              <w:spacing w:before="2" w:line="310" w:lineRule="atLeast"/>
              <w:ind w:left="106" w:right="5"/>
              <w:jc w:val="center"/>
              <w:rPr>
                <w:sz w:val="18"/>
              </w:rPr>
            </w:pPr>
            <w:r>
              <w:rPr>
                <w:spacing w:val="-15"/>
                <w:sz w:val="18"/>
              </w:rPr>
              <w:t xml:space="preserve">施，完善李村镇 </w:t>
            </w:r>
            <w:r>
              <w:rPr>
                <w:spacing w:val="-2"/>
                <w:sz w:val="18"/>
              </w:rPr>
              <w:t>10</w:t>
            </w:r>
            <w:r>
              <w:rPr>
                <w:spacing w:val="-9"/>
                <w:sz w:val="18"/>
              </w:rPr>
              <w:t xml:space="preserve"> 个村的农村基础设施建设，</w:t>
            </w:r>
            <w:r>
              <w:rPr>
                <w:spacing w:val="-2"/>
                <w:sz w:val="18"/>
              </w:rPr>
              <w:t>改善农民生活条件，提高群众生活质量，促进和谐社会发展。</w:t>
            </w:r>
          </w:p>
        </w:tc>
        <w:tc>
          <w:tcPr>
            <w:tcW w:w="3705" w:type="dxa"/>
            <w:gridSpan w:val="3"/>
          </w:tcPr>
          <w:p>
            <w:pPr>
              <w:pStyle w:val="10"/>
              <w:spacing w:before="38"/>
              <w:ind w:left="98"/>
              <w:jc w:val="center"/>
              <w:rPr>
                <w:sz w:val="18"/>
              </w:rPr>
            </w:pPr>
            <w:r>
              <w:rPr>
                <w:spacing w:val="-7"/>
                <w:sz w:val="18"/>
              </w:rPr>
              <w:t xml:space="preserve">安装村内路灯项目 </w:t>
            </w:r>
            <w:r>
              <w:rPr>
                <w:spacing w:val="-2"/>
                <w:sz w:val="18"/>
              </w:rPr>
              <w:t>2</w:t>
            </w:r>
            <w:r>
              <w:rPr>
                <w:spacing w:val="-13"/>
                <w:sz w:val="18"/>
              </w:rPr>
              <w:t xml:space="preserve"> 个、修建明渠工程 </w:t>
            </w:r>
            <w:r>
              <w:rPr>
                <w:spacing w:val="-2"/>
                <w:sz w:val="18"/>
              </w:rPr>
              <w:t>3</w:t>
            </w:r>
            <w:r>
              <w:rPr>
                <w:spacing w:val="-18"/>
                <w:sz w:val="18"/>
              </w:rPr>
              <w:t xml:space="preserve"> 个、</w:t>
            </w:r>
          </w:p>
          <w:p>
            <w:pPr>
              <w:pStyle w:val="10"/>
              <w:tabs>
                <w:tab w:val="left" w:pos="3406"/>
              </w:tabs>
              <w:spacing w:before="78"/>
              <w:ind w:left="8"/>
              <w:jc w:val="center"/>
              <w:rPr>
                <w:sz w:val="18"/>
              </w:rPr>
            </w:pPr>
            <w:r>
              <w:rPr>
                <w:spacing w:val="-2"/>
                <w:sz w:val="18"/>
              </w:rPr>
              <w:t>文化广场项目</w:t>
            </w:r>
            <w:r>
              <w:rPr>
                <w:spacing w:val="-42"/>
                <w:sz w:val="18"/>
              </w:rPr>
              <w:t xml:space="preserve"> </w:t>
            </w:r>
            <w:r>
              <w:rPr>
                <w:spacing w:val="-2"/>
                <w:sz w:val="18"/>
              </w:rPr>
              <w:t>1</w:t>
            </w:r>
            <w:r>
              <w:rPr>
                <w:spacing w:val="-41"/>
                <w:sz w:val="18"/>
              </w:rPr>
              <w:t xml:space="preserve"> </w:t>
            </w:r>
            <w:r>
              <w:rPr>
                <w:spacing w:val="-2"/>
                <w:sz w:val="18"/>
              </w:rPr>
              <w:t>个、其他公共设施项</w:t>
            </w:r>
            <w:r>
              <w:rPr>
                <w:spacing w:val="-10"/>
                <w:sz w:val="18"/>
              </w:rPr>
              <w:t>目</w:t>
            </w:r>
            <w:r>
              <w:rPr>
                <w:sz w:val="18"/>
              </w:rPr>
              <w:tab/>
            </w:r>
            <w:r>
              <w:rPr>
                <w:spacing w:val="-10"/>
                <w:sz w:val="18"/>
              </w:rPr>
              <w:t>1</w:t>
            </w:r>
          </w:p>
          <w:p>
            <w:pPr>
              <w:pStyle w:val="10"/>
              <w:spacing w:before="78"/>
              <w:ind w:left="8"/>
              <w:jc w:val="center"/>
              <w:rPr>
                <w:sz w:val="18"/>
              </w:rPr>
            </w:pPr>
            <w:r>
              <w:rPr>
                <w:spacing w:val="-16"/>
                <w:sz w:val="18"/>
              </w:rPr>
              <w:t xml:space="preserve">个。项目收益群众 </w:t>
            </w:r>
            <w:r>
              <w:rPr>
                <w:spacing w:val="-2"/>
                <w:sz w:val="18"/>
              </w:rPr>
              <w:t>18949</w:t>
            </w:r>
            <w:r>
              <w:rPr>
                <w:spacing w:val="-22"/>
                <w:sz w:val="18"/>
              </w:rPr>
              <w:t xml:space="preserve"> 人，投资总额 </w:t>
            </w:r>
            <w:r>
              <w:rPr>
                <w:spacing w:val="-2"/>
                <w:sz w:val="18"/>
              </w:rPr>
              <w:t>180.39</w:t>
            </w:r>
          </w:p>
          <w:p>
            <w:pPr>
              <w:pStyle w:val="10"/>
              <w:spacing w:before="78"/>
              <w:ind w:left="7"/>
              <w:jc w:val="center"/>
              <w:rPr>
                <w:sz w:val="18"/>
              </w:rPr>
            </w:pPr>
            <w:r>
              <w:rPr>
                <w:spacing w:val="-5"/>
                <w:sz w:val="18"/>
              </w:rPr>
              <w:t xml:space="preserve">万元，其中：村民筹资 </w:t>
            </w:r>
            <w:r>
              <w:rPr>
                <w:spacing w:val="-2"/>
                <w:sz w:val="18"/>
              </w:rPr>
              <w:t>13.59</w:t>
            </w:r>
            <w:r>
              <w:rPr>
                <w:spacing w:val="-8"/>
                <w:sz w:val="18"/>
              </w:rPr>
              <w:t xml:space="preserve"> 万元、村级集</w:t>
            </w:r>
          </w:p>
          <w:p>
            <w:pPr>
              <w:pStyle w:val="10"/>
              <w:spacing w:before="78"/>
              <w:ind w:left="7"/>
              <w:jc w:val="center"/>
              <w:rPr>
                <w:sz w:val="18"/>
              </w:rPr>
            </w:pPr>
            <w:r>
              <w:rPr>
                <w:spacing w:val="-11"/>
                <w:sz w:val="18"/>
              </w:rPr>
              <w:t xml:space="preserve">体积累 </w:t>
            </w:r>
            <w:r>
              <w:rPr>
                <w:spacing w:val="-2"/>
                <w:sz w:val="18"/>
              </w:rPr>
              <w:t>3.2</w:t>
            </w:r>
            <w:r>
              <w:rPr>
                <w:spacing w:val="-11"/>
                <w:sz w:val="18"/>
              </w:rPr>
              <w:t xml:space="preserve"> 万元、上级奖补 </w:t>
            </w:r>
            <w:r>
              <w:rPr>
                <w:spacing w:val="-2"/>
                <w:sz w:val="18"/>
              </w:rPr>
              <w:t>164.6</w:t>
            </w:r>
            <w:r>
              <w:rPr>
                <w:spacing w:val="-11"/>
                <w:sz w:val="18"/>
              </w:rPr>
              <w:t xml:space="preserve"> 万元。通</w:t>
            </w:r>
          </w:p>
          <w:p>
            <w:pPr>
              <w:pStyle w:val="10"/>
              <w:spacing w:before="2" w:line="310" w:lineRule="atLeast"/>
              <w:ind w:left="107" w:right="95"/>
              <w:jc w:val="center"/>
              <w:rPr>
                <w:sz w:val="18"/>
              </w:rPr>
            </w:pPr>
            <w:r>
              <w:rPr>
                <w:spacing w:val="-6"/>
                <w:sz w:val="18"/>
              </w:rPr>
              <w:t xml:space="preserve">过项目实施，完善李村镇 </w:t>
            </w:r>
            <w:r>
              <w:rPr>
                <w:spacing w:val="-2"/>
                <w:sz w:val="18"/>
              </w:rPr>
              <w:t>10</w:t>
            </w:r>
            <w:r>
              <w:rPr>
                <w:spacing w:val="-9"/>
                <w:sz w:val="18"/>
              </w:rPr>
              <w:t xml:space="preserve"> 个村的农村基础</w:t>
            </w:r>
            <w:r>
              <w:rPr>
                <w:spacing w:val="-2"/>
                <w:sz w:val="18"/>
              </w:rPr>
              <w:t>设施建设，改善农民生活条件，提高群众生活质量，促进和谐社会发展。</w:t>
            </w:r>
          </w:p>
        </w:tc>
        <w:tc>
          <w:tcPr>
            <w:tcW w:w="1284"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1" w:hRule="atLeast"/>
        </w:trPr>
        <w:tc>
          <w:tcPr>
            <w:tcW w:w="1887" w:type="dxa"/>
            <w:vMerge w:val="restart"/>
          </w:tcPr>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spacing w:before="126"/>
              <w:rPr>
                <w:sz w:val="18"/>
              </w:rPr>
            </w:pPr>
          </w:p>
          <w:p>
            <w:pPr>
              <w:pStyle w:val="10"/>
              <w:spacing w:before="1" w:line="319" w:lineRule="auto"/>
              <w:ind w:left="671" w:right="97" w:hanging="564"/>
              <w:rPr>
                <w:sz w:val="18"/>
              </w:rPr>
            </w:pPr>
            <w:r>
              <w:rPr>
                <w:spacing w:val="-8"/>
                <w:sz w:val="18"/>
              </w:rPr>
              <w:t>四、 年度绩效指标完</w:t>
            </w:r>
            <w:r>
              <w:rPr>
                <w:spacing w:val="-4"/>
                <w:sz w:val="18"/>
              </w:rPr>
              <w:t>成情况</w:t>
            </w:r>
          </w:p>
        </w:tc>
        <w:tc>
          <w:tcPr>
            <w:tcW w:w="1365" w:type="dxa"/>
          </w:tcPr>
          <w:p>
            <w:pPr>
              <w:pStyle w:val="10"/>
              <w:spacing w:before="115"/>
              <w:ind w:left="320"/>
              <w:rPr>
                <w:sz w:val="18"/>
              </w:rPr>
            </w:pPr>
            <w:r>
              <w:rPr>
                <w:spacing w:val="-3"/>
                <w:sz w:val="18"/>
              </w:rPr>
              <w:t>一级指标</w:t>
            </w:r>
          </w:p>
        </w:tc>
        <w:tc>
          <w:tcPr>
            <w:tcW w:w="1140" w:type="dxa"/>
          </w:tcPr>
          <w:p>
            <w:pPr>
              <w:pStyle w:val="10"/>
              <w:spacing w:before="115"/>
              <w:ind w:left="11"/>
              <w:jc w:val="center"/>
              <w:rPr>
                <w:sz w:val="18"/>
              </w:rPr>
            </w:pPr>
            <w:r>
              <w:rPr>
                <w:spacing w:val="-3"/>
                <w:sz w:val="18"/>
              </w:rPr>
              <w:t>二级指标</w:t>
            </w:r>
          </w:p>
        </w:tc>
        <w:tc>
          <w:tcPr>
            <w:tcW w:w="2490" w:type="dxa"/>
            <w:gridSpan w:val="2"/>
          </w:tcPr>
          <w:p>
            <w:pPr>
              <w:pStyle w:val="10"/>
              <w:spacing w:before="115"/>
              <w:ind w:left="10"/>
              <w:jc w:val="center"/>
              <w:rPr>
                <w:sz w:val="18"/>
              </w:rPr>
            </w:pPr>
            <w:r>
              <w:rPr>
                <w:spacing w:val="-3"/>
                <w:sz w:val="18"/>
              </w:rPr>
              <w:t>三级指标</w:t>
            </w:r>
          </w:p>
        </w:tc>
        <w:tc>
          <w:tcPr>
            <w:tcW w:w="1185" w:type="dxa"/>
          </w:tcPr>
          <w:p>
            <w:pPr>
              <w:pStyle w:val="10"/>
              <w:spacing w:before="115"/>
              <w:ind w:left="29" w:right="20"/>
              <w:jc w:val="center"/>
              <w:rPr>
                <w:sz w:val="18"/>
              </w:rPr>
            </w:pPr>
            <w:r>
              <w:rPr>
                <w:spacing w:val="-2"/>
                <w:sz w:val="18"/>
              </w:rPr>
              <w:t>预期指标值</w:t>
            </w:r>
          </w:p>
        </w:tc>
        <w:tc>
          <w:tcPr>
            <w:tcW w:w="1290" w:type="dxa"/>
          </w:tcPr>
          <w:p>
            <w:pPr>
              <w:pStyle w:val="10"/>
              <w:spacing w:before="115"/>
              <w:ind w:left="11"/>
              <w:jc w:val="center"/>
              <w:rPr>
                <w:sz w:val="18"/>
              </w:rPr>
            </w:pPr>
            <w:r>
              <w:rPr>
                <w:spacing w:val="-2"/>
                <w:sz w:val="18"/>
              </w:rPr>
              <w:t>实际完成值</w:t>
            </w:r>
          </w:p>
        </w:tc>
        <w:tc>
          <w:tcPr>
            <w:tcW w:w="1284" w:type="dxa"/>
          </w:tcPr>
          <w:p>
            <w:pPr>
              <w:pStyle w:val="10"/>
              <w:spacing w:before="115"/>
              <w:ind w:left="11" w:right="4"/>
              <w:jc w:val="center"/>
              <w:rPr>
                <w:sz w:val="18"/>
              </w:rPr>
            </w:pPr>
            <w:r>
              <w:rPr>
                <w:spacing w:val="-3"/>
                <w:sz w:val="18"/>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887" w:type="dxa"/>
            <w:vMerge w:val="continue"/>
            <w:tcBorders>
              <w:top w:val="nil"/>
            </w:tcBorders>
          </w:tcPr>
          <w:p>
            <w:pPr>
              <w:rPr>
                <w:sz w:val="2"/>
                <w:szCs w:val="2"/>
              </w:rPr>
            </w:pPr>
          </w:p>
        </w:tc>
        <w:tc>
          <w:tcPr>
            <w:tcW w:w="1365" w:type="dxa"/>
            <w:vMerge w:val="restart"/>
          </w:tcPr>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spacing w:before="224"/>
              <w:rPr>
                <w:sz w:val="18"/>
              </w:rPr>
            </w:pPr>
          </w:p>
          <w:p>
            <w:pPr>
              <w:pStyle w:val="10"/>
              <w:spacing w:before="1"/>
              <w:ind w:left="106"/>
              <w:rPr>
                <w:sz w:val="18"/>
              </w:rPr>
            </w:pPr>
            <w:r>
              <w:rPr>
                <w:spacing w:val="-6"/>
                <w:sz w:val="18"/>
              </w:rPr>
              <w:t>产出指标（40）</w:t>
            </w:r>
          </w:p>
        </w:tc>
        <w:tc>
          <w:tcPr>
            <w:tcW w:w="1140" w:type="dxa"/>
            <w:vMerge w:val="restart"/>
          </w:tcPr>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spacing w:before="62"/>
              <w:rPr>
                <w:sz w:val="18"/>
              </w:rPr>
            </w:pPr>
          </w:p>
          <w:p>
            <w:pPr>
              <w:pStyle w:val="10"/>
              <w:spacing w:before="1"/>
              <w:ind w:left="210"/>
              <w:rPr>
                <w:sz w:val="18"/>
              </w:rPr>
            </w:pPr>
            <w:r>
              <w:rPr>
                <w:spacing w:val="-3"/>
                <w:sz w:val="18"/>
              </w:rPr>
              <w:t>数量指标</w:t>
            </w:r>
          </w:p>
        </w:tc>
        <w:tc>
          <w:tcPr>
            <w:tcW w:w="2490" w:type="dxa"/>
            <w:gridSpan w:val="2"/>
          </w:tcPr>
          <w:p>
            <w:pPr>
              <w:pStyle w:val="10"/>
              <w:spacing w:before="195"/>
              <w:ind w:left="705"/>
              <w:rPr>
                <w:sz w:val="18"/>
              </w:rPr>
            </w:pPr>
            <w:r>
              <w:rPr>
                <w:spacing w:val="-2"/>
                <w:sz w:val="18"/>
              </w:rPr>
              <w:t>新增硬化路面</w:t>
            </w:r>
          </w:p>
        </w:tc>
        <w:tc>
          <w:tcPr>
            <w:tcW w:w="1185" w:type="dxa"/>
          </w:tcPr>
          <w:p>
            <w:pPr>
              <w:pStyle w:val="10"/>
              <w:spacing w:before="39"/>
              <w:ind w:left="231"/>
              <w:rPr>
                <w:sz w:val="18"/>
              </w:rPr>
            </w:pPr>
            <w:r>
              <w:rPr>
                <w:spacing w:val="-3"/>
                <w:sz w:val="18"/>
              </w:rPr>
              <w:t>路面硬化</w:t>
            </w:r>
          </w:p>
          <w:p>
            <w:pPr>
              <w:pStyle w:val="10"/>
              <w:spacing w:before="78"/>
              <w:ind w:left="161"/>
              <w:rPr>
                <w:sz w:val="18"/>
              </w:rPr>
            </w:pPr>
            <w:r>
              <w:rPr>
                <w:rFonts w:ascii="Calibri" w:eastAsia="Calibri"/>
                <w:sz w:val="18"/>
              </w:rPr>
              <w:t>815</w:t>
            </w:r>
            <w:r>
              <w:rPr>
                <w:rFonts w:ascii="Calibri" w:eastAsia="Calibri"/>
                <w:spacing w:val="2"/>
                <w:sz w:val="18"/>
              </w:rPr>
              <w:t xml:space="preserve"> </w:t>
            </w:r>
            <w:r>
              <w:rPr>
                <w:spacing w:val="-4"/>
                <w:sz w:val="18"/>
              </w:rPr>
              <w:t>平方米</w:t>
            </w:r>
          </w:p>
        </w:tc>
        <w:tc>
          <w:tcPr>
            <w:tcW w:w="1290" w:type="dxa"/>
          </w:tcPr>
          <w:p>
            <w:pPr>
              <w:pStyle w:val="10"/>
              <w:spacing w:before="195"/>
              <w:ind w:left="11" w:right="5"/>
              <w:jc w:val="center"/>
              <w:rPr>
                <w:sz w:val="18"/>
              </w:rPr>
            </w:pPr>
            <w:r>
              <w:rPr>
                <w:rFonts w:ascii="Calibri" w:eastAsia="Calibri"/>
                <w:sz w:val="18"/>
              </w:rPr>
              <w:t xml:space="preserve">815 </w:t>
            </w:r>
            <w:r>
              <w:rPr>
                <w:spacing w:val="-4"/>
                <w:sz w:val="18"/>
              </w:rPr>
              <w:t>平方米</w:t>
            </w:r>
          </w:p>
        </w:tc>
        <w:tc>
          <w:tcPr>
            <w:tcW w:w="1284" w:type="dxa"/>
          </w:tcPr>
          <w:p>
            <w:pPr>
              <w:pStyle w:val="10"/>
              <w:spacing w:before="195"/>
              <w:ind w:left="11"/>
              <w:jc w:val="center"/>
              <w:rPr>
                <w:sz w:val="18"/>
              </w:rPr>
            </w:pPr>
            <w:r>
              <w:rPr>
                <w:spacing w:val="-10"/>
                <w:sz w:val="18"/>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887" w:type="dxa"/>
            <w:vMerge w:val="continue"/>
            <w:tcBorders>
              <w:top w:val="nil"/>
            </w:tcBorders>
          </w:tcPr>
          <w:p>
            <w:pPr>
              <w:rPr>
                <w:sz w:val="2"/>
                <w:szCs w:val="2"/>
              </w:rPr>
            </w:pPr>
          </w:p>
        </w:tc>
        <w:tc>
          <w:tcPr>
            <w:tcW w:w="1365" w:type="dxa"/>
            <w:vMerge w:val="continue"/>
            <w:tcBorders>
              <w:top w:val="nil"/>
            </w:tcBorders>
          </w:tcPr>
          <w:p>
            <w:pPr>
              <w:rPr>
                <w:sz w:val="2"/>
                <w:szCs w:val="2"/>
              </w:rPr>
            </w:pPr>
          </w:p>
        </w:tc>
        <w:tc>
          <w:tcPr>
            <w:tcW w:w="1140" w:type="dxa"/>
            <w:vMerge w:val="continue"/>
            <w:tcBorders>
              <w:top w:val="nil"/>
            </w:tcBorders>
          </w:tcPr>
          <w:p>
            <w:pPr>
              <w:rPr>
                <w:sz w:val="2"/>
                <w:szCs w:val="2"/>
              </w:rPr>
            </w:pPr>
          </w:p>
        </w:tc>
        <w:tc>
          <w:tcPr>
            <w:tcW w:w="2490" w:type="dxa"/>
            <w:gridSpan w:val="2"/>
          </w:tcPr>
          <w:p>
            <w:pPr>
              <w:pStyle w:val="10"/>
              <w:spacing w:before="194"/>
              <w:ind w:left="253"/>
              <w:rPr>
                <w:sz w:val="18"/>
              </w:rPr>
            </w:pPr>
            <w:r>
              <w:rPr>
                <w:spacing w:val="-1"/>
                <w:sz w:val="18"/>
              </w:rPr>
              <w:t>亮化安装太阳能路灯数量</w:t>
            </w:r>
          </w:p>
        </w:tc>
        <w:tc>
          <w:tcPr>
            <w:tcW w:w="1185" w:type="dxa"/>
          </w:tcPr>
          <w:p>
            <w:pPr>
              <w:pStyle w:val="10"/>
              <w:spacing w:before="38"/>
              <w:ind w:left="29" w:right="22"/>
              <w:jc w:val="center"/>
              <w:rPr>
                <w:sz w:val="18"/>
              </w:rPr>
            </w:pPr>
            <w:r>
              <w:rPr>
                <w:spacing w:val="-3"/>
                <w:sz w:val="18"/>
              </w:rPr>
              <w:t>安装路灯</w:t>
            </w:r>
          </w:p>
          <w:p>
            <w:pPr>
              <w:pStyle w:val="10"/>
              <w:spacing w:before="78"/>
              <w:ind w:left="29" w:right="22"/>
              <w:jc w:val="center"/>
              <w:rPr>
                <w:sz w:val="18"/>
              </w:rPr>
            </w:pPr>
            <w:r>
              <w:rPr>
                <w:rFonts w:ascii="Calibri" w:eastAsia="Calibri"/>
                <w:sz w:val="18"/>
              </w:rPr>
              <w:t>190</w:t>
            </w:r>
            <w:r>
              <w:rPr>
                <w:rFonts w:ascii="Calibri" w:eastAsia="Calibri"/>
                <w:spacing w:val="2"/>
                <w:sz w:val="18"/>
              </w:rPr>
              <w:t xml:space="preserve"> </w:t>
            </w:r>
            <w:r>
              <w:rPr>
                <w:spacing w:val="-10"/>
                <w:sz w:val="18"/>
              </w:rPr>
              <w:t>盏</w:t>
            </w:r>
          </w:p>
        </w:tc>
        <w:tc>
          <w:tcPr>
            <w:tcW w:w="1290" w:type="dxa"/>
          </w:tcPr>
          <w:p>
            <w:pPr>
              <w:pStyle w:val="10"/>
              <w:spacing w:before="194"/>
              <w:ind w:left="11" w:right="5"/>
              <w:jc w:val="center"/>
              <w:rPr>
                <w:sz w:val="18"/>
              </w:rPr>
            </w:pPr>
            <w:r>
              <w:rPr>
                <w:rFonts w:ascii="Calibri" w:eastAsia="Calibri"/>
                <w:sz w:val="18"/>
              </w:rPr>
              <w:t xml:space="preserve">190 </w:t>
            </w:r>
            <w:r>
              <w:rPr>
                <w:spacing w:val="-10"/>
                <w:sz w:val="18"/>
              </w:rPr>
              <w:t>盏</w:t>
            </w:r>
          </w:p>
        </w:tc>
        <w:tc>
          <w:tcPr>
            <w:tcW w:w="1284" w:type="dxa"/>
          </w:tcPr>
          <w:p>
            <w:pPr>
              <w:pStyle w:val="10"/>
              <w:spacing w:before="194"/>
              <w:ind w:left="11"/>
              <w:jc w:val="center"/>
              <w:rPr>
                <w:sz w:val="18"/>
              </w:rPr>
            </w:pPr>
            <w:r>
              <w:rPr>
                <w:spacing w:val="-10"/>
                <w:sz w:val="18"/>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887" w:type="dxa"/>
            <w:vMerge w:val="continue"/>
            <w:tcBorders>
              <w:top w:val="nil"/>
            </w:tcBorders>
          </w:tcPr>
          <w:p>
            <w:pPr>
              <w:rPr>
                <w:sz w:val="2"/>
                <w:szCs w:val="2"/>
              </w:rPr>
            </w:pPr>
          </w:p>
        </w:tc>
        <w:tc>
          <w:tcPr>
            <w:tcW w:w="1365" w:type="dxa"/>
            <w:vMerge w:val="continue"/>
            <w:tcBorders>
              <w:top w:val="nil"/>
            </w:tcBorders>
          </w:tcPr>
          <w:p>
            <w:pPr>
              <w:rPr>
                <w:sz w:val="2"/>
                <w:szCs w:val="2"/>
              </w:rPr>
            </w:pPr>
          </w:p>
        </w:tc>
        <w:tc>
          <w:tcPr>
            <w:tcW w:w="1140" w:type="dxa"/>
            <w:vMerge w:val="continue"/>
            <w:tcBorders>
              <w:top w:val="nil"/>
            </w:tcBorders>
          </w:tcPr>
          <w:p>
            <w:pPr>
              <w:rPr>
                <w:sz w:val="2"/>
                <w:szCs w:val="2"/>
              </w:rPr>
            </w:pPr>
          </w:p>
        </w:tc>
        <w:tc>
          <w:tcPr>
            <w:tcW w:w="2490" w:type="dxa"/>
            <w:gridSpan w:val="2"/>
          </w:tcPr>
          <w:p>
            <w:pPr>
              <w:pStyle w:val="10"/>
              <w:spacing w:before="194"/>
              <w:ind w:left="613"/>
              <w:rPr>
                <w:sz w:val="18"/>
              </w:rPr>
            </w:pPr>
            <w:r>
              <w:rPr>
                <w:spacing w:val="-2"/>
                <w:sz w:val="18"/>
              </w:rPr>
              <w:t>新增铺设便道砖</w:t>
            </w:r>
          </w:p>
        </w:tc>
        <w:tc>
          <w:tcPr>
            <w:tcW w:w="1185" w:type="dxa"/>
          </w:tcPr>
          <w:p>
            <w:pPr>
              <w:pStyle w:val="10"/>
              <w:spacing w:before="38"/>
              <w:ind w:left="29" w:right="36"/>
              <w:jc w:val="center"/>
              <w:rPr>
                <w:rFonts w:ascii="Calibri" w:eastAsia="Calibri"/>
                <w:sz w:val="18"/>
              </w:rPr>
            </w:pPr>
            <w:r>
              <w:rPr>
                <w:spacing w:val="-12"/>
                <w:sz w:val="18"/>
              </w:rPr>
              <w:t xml:space="preserve">便道砖 </w:t>
            </w:r>
            <w:r>
              <w:rPr>
                <w:rFonts w:ascii="Calibri" w:eastAsia="Calibri"/>
                <w:spacing w:val="-4"/>
                <w:sz w:val="18"/>
              </w:rPr>
              <w:t>4861</w:t>
            </w:r>
          </w:p>
          <w:p>
            <w:pPr>
              <w:pStyle w:val="10"/>
              <w:spacing w:before="78"/>
              <w:ind w:left="29" w:right="20"/>
              <w:jc w:val="center"/>
              <w:rPr>
                <w:sz w:val="18"/>
              </w:rPr>
            </w:pPr>
            <w:r>
              <w:rPr>
                <w:spacing w:val="-4"/>
                <w:sz w:val="18"/>
              </w:rPr>
              <w:t>平方米</w:t>
            </w:r>
          </w:p>
        </w:tc>
        <w:tc>
          <w:tcPr>
            <w:tcW w:w="1290" w:type="dxa"/>
          </w:tcPr>
          <w:p>
            <w:pPr>
              <w:pStyle w:val="10"/>
              <w:spacing w:before="194"/>
              <w:ind w:left="11" w:right="2"/>
              <w:jc w:val="center"/>
              <w:rPr>
                <w:sz w:val="18"/>
              </w:rPr>
            </w:pPr>
            <w:r>
              <w:rPr>
                <w:rFonts w:ascii="Calibri" w:eastAsia="Calibri"/>
                <w:sz w:val="18"/>
              </w:rPr>
              <w:t>4861</w:t>
            </w:r>
            <w:r>
              <w:rPr>
                <w:rFonts w:ascii="Calibri" w:eastAsia="Calibri"/>
                <w:spacing w:val="1"/>
                <w:sz w:val="18"/>
              </w:rPr>
              <w:t xml:space="preserve"> </w:t>
            </w:r>
            <w:r>
              <w:rPr>
                <w:spacing w:val="-4"/>
                <w:sz w:val="18"/>
              </w:rPr>
              <w:t>平方米</w:t>
            </w:r>
          </w:p>
        </w:tc>
        <w:tc>
          <w:tcPr>
            <w:tcW w:w="1284" w:type="dxa"/>
          </w:tcPr>
          <w:p>
            <w:pPr>
              <w:pStyle w:val="10"/>
              <w:spacing w:before="194"/>
              <w:ind w:left="11"/>
              <w:jc w:val="center"/>
              <w:rPr>
                <w:sz w:val="18"/>
              </w:rPr>
            </w:pPr>
            <w:r>
              <w:rPr>
                <w:spacing w:val="-10"/>
                <w:sz w:val="18"/>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887" w:type="dxa"/>
            <w:vMerge w:val="continue"/>
            <w:tcBorders>
              <w:top w:val="nil"/>
            </w:tcBorders>
          </w:tcPr>
          <w:p>
            <w:pPr>
              <w:rPr>
                <w:sz w:val="2"/>
                <w:szCs w:val="2"/>
              </w:rPr>
            </w:pPr>
          </w:p>
        </w:tc>
        <w:tc>
          <w:tcPr>
            <w:tcW w:w="1365" w:type="dxa"/>
            <w:vMerge w:val="continue"/>
            <w:tcBorders>
              <w:top w:val="nil"/>
            </w:tcBorders>
          </w:tcPr>
          <w:p>
            <w:pPr>
              <w:rPr>
                <w:sz w:val="2"/>
                <w:szCs w:val="2"/>
              </w:rPr>
            </w:pPr>
          </w:p>
        </w:tc>
        <w:tc>
          <w:tcPr>
            <w:tcW w:w="1140" w:type="dxa"/>
            <w:vMerge w:val="continue"/>
            <w:tcBorders>
              <w:top w:val="nil"/>
            </w:tcBorders>
          </w:tcPr>
          <w:p>
            <w:pPr>
              <w:rPr>
                <w:sz w:val="2"/>
                <w:szCs w:val="2"/>
              </w:rPr>
            </w:pPr>
          </w:p>
        </w:tc>
        <w:tc>
          <w:tcPr>
            <w:tcW w:w="2490" w:type="dxa"/>
            <w:gridSpan w:val="2"/>
          </w:tcPr>
          <w:p>
            <w:pPr>
              <w:pStyle w:val="10"/>
              <w:spacing w:before="193"/>
              <w:ind w:left="613"/>
              <w:rPr>
                <w:sz w:val="18"/>
              </w:rPr>
            </w:pPr>
            <w:r>
              <w:rPr>
                <w:spacing w:val="-2"/>
                <w:sz w:val="18"/>
              </w:rPr>
              <w:t>新增排水渠数量</w:t>
            </w:r>
          </w:p>
        </w:tc>
        <w:tc>
          <w:tcPr>
            <w:tcW w:w="1185" w:type="dxa"/>
          </w:tcPr>
          <w:p>
            <w:pPr>
              <w:pStyle w:val="10"/>
              <w:spacing w:before="37"/>
              <w:ind w:left="29" w:right="36"/>
              <w:jc w:val="center"/>
              <w:rPr>
                <w:rFonts w:ascii="Calibri" w:eastAsia="Calibri"/>
                <w:sz w:val="18"/>
              </w:rPr>
            </w:pPr>
            <w:r>
              <w:rPr>
                <w:spacing w:val="-12"/>
                <w:sz w:val="18"/>
              </w:rPr>
              <w:t xml:space="preserve">排水渠 </w:t>
            </w:r>
            <w:r>
              <w:rPr>
                <w:rFonts w:ascii="Calibri" w:eastAsia="Calibri"/>
                <w:spacing w:val="-4"/>
                <w:sz w:val="18"/>
              </w:rPr>
              <w:t>1035</w:t>
            </w:r>
          </w:p>
          <w:p>
            <w:pPr>
              <w:pStyle w:val="10"/>
              <w:spacing w:before="78"/>
              <w:ind w:left="29" w:right="20"/>
              <w:jc w:val="center"/>
              <w:rPr>
                <w:sz w:val="18"/>
              </w:rPr>
            </w:pPr>
            <w:r>
              <w:rPr>
                <w:spacing w:val="-10"/>
                <w:sz w:val="18"/>
              </w:rPr>
              <w:t>米</w:t>
            </w:r>
          </w:p>
        </w:tc>
        <w:tc>
          <w:tcPr>
            <w:tcW w:w="1290" w:type="dxa"/>
          </w:tcPr>
          <w:p>
            <w:pPr>
              <w:pStyle w:val="10"/>
              <w:spacing w:before="193"/>
              <w:ind w:left="11" w:right="2"/>
              <w:jc w:val="center"/>
              <w:rPr>
                <w:sz w:val="18"/>
              </w:rPr>
            </w:pPr>
            <w:r>
              <w:rPr>
                <w:rFonts w:ascii="Calibri" w:eastAsia="Calibri"/>
                <w:sz w:val="18"/>
              </w:rPr>
              <w:t>1035</w:t>
            </w:r>
            <w:r>
              <w:rPr>
                <w:rFonts w:ascii="Calibri" w:eastAsia="Calibri"/>
                <w:spacing w:val="1"/>
                <w:sz w:val="18"/>
              </w:rPr>
              <w:t xml:space="preserve"> </w:t>
            </w:r>
            <w:r>
              <w:rPr>
                <w:spacing w:val="-10"/>
                <w:sz w:val="18"/>
              </w:rPr>
              <w:t>米</w:t>
            </w:r>
          </w:p>
        </w:tc>
        <w:tc>
          <w:tcPr>
            <w:tcW w:w="1284" w:type="dxa"/>
          </w:tcPr>
          <w:p>
            <w:pPr>
              <w:pStyle w:val="10"/>
              <w:spacing w:before="193"/>
              <w:ind w:left="11"/>
              <w:jc w:val="center"/>
              <w:rPr>
                <w:sz w:val="18"/>
              </w:rPr>
            </w:pPr>
            <w:r>
              <w:rPr>
                <w:spacing w:val="-10"/>
                <w:sz w:val="18"/>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887" w:type="dxa"/>
            <w:vMerge w:val="continue"/>
            <w:tcBorders>
              <w:top w:val="nil"/>
            </w:tcBorders>
          </w:tcPr>
          <w:p>
            <w:pPr>
              <w:rPr>
                <w:sz w:val="2"/>
                <w:szCs w:val="2"/>
              </w:rPr>
            </w:pPr>
          </w:p>
        </w:tc>
        <w:tc>
          <w:tcPr>
            <w:tcW w:w="1365" w:type="dxa"/>
            <w:vMerge w:val="continue"/>
            <w:tcBorders>
              <w:top w:val="nil"/>
            </w:tcBorders>
          </w:tcPr>
          <w:p>
            <w:pPr>
              <w:rPr>
                <w:sz w:val="2"/>
                <w:szCs w:val="2"/>
              </w:rPr>
            </w:pPr>
          </w:p>
        </w:tc>
        <w:tc>
          <w:tcPr>
            <w:tcW w:w="1140" w:type="dxa"/>
            <w:vMerge w:val="continue"/>
            <w:tcBorders>
              <w:top w:val="nil"/>
            </w:tcBorders>
          </w:tcPr>
          <w:p>
            <w:pPr>
              <w:rPr>
                <w:sz w:val="2"/>
                <w:szCs w:val="2"/>
              </w:rPr>
            </w:pPr>
          </w:p>
        </w:tc>
        <w:tc>
          <w:tcPr>
            <w:tcW w:w="2490" w:type="dxa"/>
            <w:gridSpan w:val="2"/>
          </w:tcPr>
          <w:p>
            <w:pPr>
              <w:pStyle w:val="10"/>
              <w:spacing w:before="195"/>
              <w:ind w:left="705"/>
              <w:rPr>
                <w:sz w:val="18"/>
              </w:rPr>
            </w:pPr>
            <w:r>
              <w:rPr>
                <w:spacing w:val="-2"/>
                <w:sz w:val="18"/>
              </w:rPr>
              <w:t>新增文化广场</w:t>
            </w:r>
          </w:p>
        </w:tc>
        <w:tc>
          <w:tcPr>
            <w:tcW w:w="1185" w:type="dxa"/>
          </w:tcPr>
          <w:p>
            <w:pPr>
              <w:pStyle w:val="10"/>
              <w:spacing w:before="39"/>
              <w:ind w:left="29" w:right="22"/>
              <w:jc w:val="center"/>
              <w:rPr>
                <w:sz w:val="18"/>
              </w:rPr>
            </w:pPr>
            <w:r>
              <w:rPr>
                <w:spacing w:val="-3"/>
                <w:sz w:val="18"/>
              </w:rPr>
              <w:t>文化广场</w:t>
            </w:r>
          </w:p>
          <w:p>
            <w:pPr>
              <w:pStyle w:val="10"/>
              <w:spacing w:before="78"/>
              <w:ind w:left="29" w:right="22"/>
              <w:jc w:val="center"/>
              <w:rPr>
                <w:sz w:val="18"/>
              </w:rPr>
            </w:pPr>
            <w:r>
              <w:rPr>
                <w:rFonts w:ascii="Calibri" w:eastAsia="Calibri"/>
                <w:sz w:val="18"/>
              </w:rPr>
              <w:t>1967</w:t>
            </w:r>
            <w:r>
              <w:rPr>
                <w:rFonts w:ascii="Calibri" w:eastAsia="Calibri"/>
                <w:spacing w:val="1"/>
                <w:sz w:val="18"/>
              </w:rPr>
              <w:t xml:space="preserve"> </w:t>
            </w:r>
            <w:r>
              <w:rPr>
                <w:spacing w:val="-4"/>
                <w:sz w:val="18"/>
              </w:rPr>
              <w:t>平方米</w:t>
            </w:r>
          </w:p>
        </w:tc>
        <w:tc>
          <w:tcPr>
            <w:tcW w:w="1290" w:type="dxa"/>
          </w:tcPr>
          <w:p>
            <w:pPr>
              <w:pStyle w:val="10"/>
              <w:spacing w:before="195"/>
              <w:ind w:left="11" w:right="2"/>
              <w:jc w:val="center"/>
              <w:rPr>
                <w:sz w:val="18"/>
              </w:rPr>
            </w:pPr>
            <w:r>
              <w:rPr>
                <w:rFonts w:ascii="Calibri" w:eastAsia="Calibri"/>
                <w:sz w:val="18"/>
              </w:rPr>
              <w:t>1967</w:t>
            </w:r>
            <w:r>
              <w:rPr>
                <w:rFonts w:ascii="Calibri" w:eastAsia="Calibri"/>
                <w:spacing w:val="1"/>
                <w:sz w:val="18"/>
              </w:rPr>
              <w:t xml:space="preserve"> </w:t>
            </w:r>
            <w:r>
              <w:rPr>
                <w:spacing w:val="-4"/>
                <w:sz w:val="18"/>
              </w:rPr>
              <w:t>平方米</w:t>
            </w:r>
          </w:p>
        </w:tc>
        <w:tc>
          <w:tcPr>
            <w:tcW w:w="1284" w:type="dxa"/>
          </w:tcPr>
          <w:p>
            <w:pPr>
              <w:pStyle w:val="10"/>
              <w:spacing w:before="195"/>
              <w:ind w:left="11"/>
              <w:jc w:val="center"/>
              <w:rPr>
                <w:sz w:val="18"/>
              </w:rPr>
            </w:pPr>
            <w:r>
              <w:rPr>
                <w:spacing w:val="-10"/>
                <w:sz w:val="18"/>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887" w:type="dxa"/>
            <w:vMerge w:val="continue"/>
            <w:tcBorders>
              <w:top w:val="nil"/>
            </w:tcBorders>
          </w:tcPr>
          <w:p>
            <w:pPr>
              <w:rPr>
                <w:sz w:val="2"/>
                <w:szCs w:val="2"/>
              </w:rPr>
            </w:pPr>
          </w:p>
        </w:tc>
        <w:tc>
          <w:tcPr>
            <w:tcW w:w="1365" w:type="dxa"/>
            <w:vMerge w:val="continue"/>
            <w:tcBorders>
              <w:top w:val="nil"/>
            </w:tcBorders>
          </w:tcPr>
          <w:p>
            <w:pPr>
              <w:rPr>
                <w:sz w:val="2"/>
                <w:szCs w:val="2"/>
              </w:rPr>
            </w:pPr>
          </w:p>
        </w:tc>
        <w:tc>
          <w:tcPr>
            <w:tcW w:w="1140" w:type="dxa"/>
            <w:vMerge w:val="continue"/>
            <w:tcBorders>
              <w:top w:val="nil"/>
            </w:tcBorders>
          </w:tcPr>
          <w:p>
            <w:pPr>
              <w:rPr>
                <w:sz w:val="2"/>
                <w:szCs w:val="2"/>
              </w:rPr>
            </w:pPr>
          </w:p>
        </w:tc>
        <w:tc>
          <w:tcPr>
            <w:tcW w:w="2490" w:type="dxa"/>
            <w:gridSpan w:val="2"/>
          </w:tcPr>
          <w:p>
            <w:pPr>
              <w:pStyle w:val="10"/>
              <w:spacing w:before="117"/>
              <w:rPr>
                <w:sz w:val="18"/>
              </w:rPr>
            </w:pPr>
          </w:p>
          <w:p>
            <w:pPr>
              <w:pStyle w:val="10"/>
              <w:ind w:left="390"/>
              <w:rPr>
                <w:sz w:val="18"/>
              </w:rPr>
            </w:pPr>
            <w:r>
              <w:rPr>
                <w:spacing w:val="-1"/>
                <w:sz w:val="18"/>
              </w:rPr>
              <w:t>新增其他公共设施项目</w:t>
            </w:r>
          </w:p>
        </w:tc>
        <w:tc>
          <w:tcPr>
            <w:tcW w:w="1185" w:type="dxa"/>
          </w:tcPr>
          <w:p>
            <w:pPr>
              <w:pStyle w:val="10"/>
              <w:spacing w:before="39" w:line="319" w:lineRule="auto"/>
              <w:ind w:left="139" w:right="130" w:firstLine="91"/>
              <w:jc w:val="center"/>
              <w:rPr>
                <w:sz w:val="18"/>
              </w:rPr>
            </w:pPr>
            <w:r>
              <w:rPr>
                <w:spacing w:val="-4"/>
                <w:sz w:val="18"/>
              </w:rPr>
              <w:t>其他公共</w:t>
            </w:r>
            <w:r>
              <w:rPr>
                <w:spacing w:val="-15"/>
                <w:sz w:val="18"/>
              </w:rPr>
              <w:t xml:space="preserve">设施 </w:t>
            </w:r>
            <w:r>
              <w:rPr>
                <w:rFonts w:ascii="Calibri" w:eastAsia="Calibri"/>
                <w:sz w:val="18"/>
              </w:rPr>
              <w:t xml:space="preserve">225 </w:t>
            </w:r>
            <w:r>
              <w:rPr>
                <w:spacing w:val="-10"/>
                <w:sz w:val="18"/>
              </w:rPr>
              <w:t>平</w:t>
            </w:r>
          </w:p>
          <w:p>
            <w:pPr>
              <w:pStyle w:val="10"/>
              <w:spacing w:before="1"/>
              <w:ind w:left="29" w:right="22"/>
              <w:jc w:val="center"/>
              <w:rPr>
                <w:sz w:val="18"/>
              </w:rPr>
            </w:pPr>
            <w:r>
              <w:rPr>
                <w:spacing w:val="-5"/>
                <w:sz w:val="18"/>
              </w:rPr>
              <w:t>方米</w:t>
            </w:r>
          </w:p>
        </w:tc>
        <w:tc>
          <w:tcPr>
            <w:tcW w:w="1290" w:type="dxa"/>
          </w:tcPr>
          <w:p>
            <w:pPr>
              <w:pStyle w:val="10"/>
              <w:spacing w:before="117"/>
              <w:rPr>
                <w:sz w:val="18"/>
              </w:rPr>
            </w:pPr>
          </w:p>
          <w:p>
            <w:pPr>
              <w:pStyle w:val="10"/>
              <w:ind w:left="11" w:right="5"/>
              <w:jc w:val="center"/>
              <w:rPr>
                <w:sz w:val="18"/>
              </w:rPr>
            </w:pPr>
            <w:r>
              <w:rPr>
                <w:rFonts w:ascii="Calibri" w:eastAsia="Calibri"/>
                <w:sz w:val="18"/>
              </w:rPr>
              <w:t xml:space="preserve">225 </w:t>
            </w:r>
            <w:r>
              <w:rPr>
                <w:spacing w:val="-4"/>
                <w:sz w:val="18"/>
              </w:rPr>
              <w:t>平方米</w:t>
            </w:r>
          </w:p>
        </w:tc>
        <w:tc>
          <w:tcPr>
            <w:tcW w:w="1284" w:type="dxa"/>
          </w:tcPr>
          <w:p>
            <w:pPr>
              <w:pStyle w:val="10"/>
              <w:spacing w:before="117"/>
              <w:rPr>
                <w:sz w:val="18"/>
              </w:rPr>
            </w:pPr>
          </w:p>
          <w:p>
            <w:pPr>
              <w:pStyle w:val="10"/>
              <w:ind w:left="11"/>
              <w:jc w:val="center"/>
              <w:rPr>
                <w:sz w:val="18"/>
              </w:rPr>
            </w:pPr>
            <w:r>
              <w:rPr>
                <w:spacing w:val="-10"/>
                <w:sz w:val="18"/>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887" w:type="dxa"/>
            <w:vMerge w:val="continue"/>
            <w:tcBorders>
              <w:top w:val="nil"/>
            </w:tcBorders>
          </w:tcPr>
          <w:p>
            <w:pPr>
              <w:rPr>
                <w:sz w:val="2"/>
                <w:szCs w:val="2"/>
              </w:rPr>
            </w:pPr>
          </w:p>
        </w:tc>
        <w:tc>
          <w:tcPr>
            <w:tcW w:w="1365" w:type="dxa"/>
            <w:vMerge w:val="continue"/>
            <w:tcBorders>
              <w:top w:val="nil"/>
            </w:tcBorders>
          </w:tcPr>
          <w:p>
            <w:pPr>
              <w:rPr>
                <w:sz w:val="2"/>
                <w:szCs w:val="2"/>
              </w:rPr>
            </w:pPr>
          </w:p>
        </w:tc>
        <w:tc>
          <w:tcPr>
            <w:tcW w:w="1140" w:type="dxa"/>
          </w:tcPr>
          <w:p>
            <w:pPr>
              <w:pStyle w:val="10"/>
              <w:spacing w:before="72"/>
              <w:ind w:left="11"/>
              <w:jc w:val="center"/>
              <w:rPr>
                <w:sz w:val="18"/>
              </w:rPr>
            </w:pPr>
            <w:r>
              <w:rPr>
                <w:spacing w:val="-3"/>
                <w:sz w:val="18"/>
              </w:rPr>
              <w:t>质量指标</w:t>
            </w:r>
          </w:p>
        </w:tc>
        <w:tc>
          <w:tcPr>
            <w:tcW w:w="2490" w:type="dxa"/>
            <w:gridSpan w:val="2"/>
          </w:tcPr>
          <w:p>
            <w:pPr>
              <w:pStyle w:val="10"/>
              <w:spacing w:before="72"/>
              <w:ind w:left="253"/>
              <w:rPr>
                <w:sz w:val="18"/>
              </w:rPr>
            </w:pPr>
            <w:r>
              <w:rPr>
                <w:sz w:val="18"/>
              </w:rPr>
              <w:t>项目（工程）</w:t>
            </w:r>
            <w:r>
              <w:rPr>
                <w:spacing w:val="-2"/>
                <w:sz w:val="18"/>
              </w:rPr>
              <w:t>验收合格率</w:t>
            </w:r>
          </w:p>
        </w:tc>
        <w:tc>
          <w:tcPr>
            <w:tcW w:w="1185" w:type="dxa"/>
          </w:tcPr>
          <w:p>
            <w:pPr>
              <w:pStyle w:val="10"/>
              <w:spacing w:before="79"/>
              <w:ind w:left="29" w:right="23"/>
              <w:jc w:val="center"/>
              <w:rPr>
                <w:rFonts w:ascii="Calibri"/>
                <w:sz w:val="18"/>
              </w:rPr>
            </w:pPr>
            <w:r>
              <w:rPr>
                <w:rFonts w:ascii="Calibri"/>
                <w:spacing w:val="-4"/>
                <w:sz w:val="18"/>
              </w:rPr>
              <w:t>100%</w:t>
            </w:r>
          </w:p>
        </w:tc>
        <w:tc>
          <w:tcPr>
            <w:tcW w:w="1290" w:type="dxa"/>
          </w:tcPr>
          <w:p>
            <w:pPr>
              <w:pStyle w:val="10"/>
              <w:spacing w:before="79"/>
              <w:ind w:left="11" w:right="3"/>
              <w:jc w:val="center"/>
              <w:rPr>
                <w:rFonts w:ascii="Calibri"/>
                <w:sz w:val="18"/>
              </w:rPr>
            </w:pPr>
            <w:r>
              <w:rPr>
                <w:rFonts w:ascii="Calibri"/>
                <w:spacing w:val="-4"/>
                <w:sz w:val="18"/>
              </w:rPr>
              <w:t>100%</w:t>
            </w:r>
          </w:p>
        </w:tc>
        <w:tc>
          <w:tcPr>
            <w:tcW w:w="1284" w:type="dxa"/>
          </w:tcPr>
          <w:p>
            <w:pPr>
              <w:pStyle w:val="10"/>
              <w:spacing w:before="79"/>
              <w:ind w:left="11" w:right="3"/>
              <w:jc w:val="center"/>
              <w:rPr>
                <w:rFonts w:ascii="Calibri"/>
                <w:sz w:val="18"/>
              </w:rPr>
            </w:pPr>
            <w:r>
              <w:rPr>
                <w:rFonts w:ascii="Calibri"/>
                <w:spacing w:val="-5"/>
                <w:sz w:val="18"/>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887" w:type="dxa"/>
            <w:vMerge w:val="continue"/>
            <w:tcBorders>
              <w:top w:val="nil"/>
            </w:tcBorders>
          </w:tcPr>
          <w:p>
            <w:pPr>
              <w:rPr>
                <w:sz w:val="2"/>
                <w:szCs w:val="2"/>
              </w:rPr>
            </w:pPr>
          </w:p>
        </w:tc>
        <w:tc>
          <w:tcPr>
            <w:tcW w:w="1365" w:type="dxa"/>
            <w:vMerge w:val="continue"/>
            <w:tcBorders>
              <w:top w:val="nil"/>
            </w:tcBorders>
          </w:tcPr>
          <w:p>
            <w:pPr>
              <w:rPr>
                <w:sz w:val="2"/>
                <w:szCs w:val="2"/>
              </w:rPr>
            </w:pPr>
          </w:p>
        </w:tc>
        <w:tc>
          <w:tcPr>
            <w:tcW w:w="1140" w:type="dxa"/>
          </w:tcPr>
          <w:p>
            <w:pPr>
              <w:pStyle w:val="10"/>
              <w:spacing w:before="72"/>
              <w:ind w:left="11"/>
              <w:jc w:val="center"/>
              <w:rPr>
                <w:sz w:val="18"/>
              </w:rPr>
            </w:pPr>
            <w:r>
              <w:rPr>
                <w:spacing w:val="-3"/>
                <w:sz w:val="18"/>
              </w:rPr>
              <w:t>时效指标</w:t>
            </w:r>
          </w:p>
        </w:tc>
        <w:tc>
          <w:tcPr>
            <w:tcW w:w="2490" w:type="dxa"/>
            <w:gridSpan w:val="2"/>
          </w:tcPr>
          <w:p>
            <w:pPr>
              <w:pStyle w:val="10"/>
              <w:spacing w:before="72"/>
              <w:ind w:left="253"/>
              <w:rPr>
                <w:sz w:val="18"/>
              </w:rPr>
            </w:pPr>
            <w:r>
              <w:rPr>
                <w:sz w:val="18"/>
              </w:rPr>
              <w:t>项目（工程）</w:t>
            </w:r>
            <w:r>
              <w:rPr>
                <w:spacing w:val="-2"/>
                <w:sz w:val="18"/>
              </w:rPr>
              <w:t>完成及时率</w:t>
            </w:r>
          </w:p>
        </w:tc>
        <w:tc>
          <w:tcPr>
            <w:tcW w:w="1185" w:type="dxa"/>
          </w:tcPr>
          <w:p>
            <w:pPr>
              <w:pStyle w:val="10"/>
              <w:spacing w:before="82"/>
              <w:ind w:left="29" w:right="23"/>
              <w:jc w:val="center"/>
              <w:rPr>
                <w:rFonts w:ascii="Calibri"/>
                <w:sz w:val="18"/>
              </w:rPr>
            </w:pPr>
            <w:r>
              <w:rPr>
                <w:rFonts w:ascii="Calibri"/>
                <w:spacing w:val="-4"/>
                <w:sz w:val="18"/>
              </w:rPr>
              <w:t>100%</w:t>
            </w:r>
          </w:p>
        </w:tc>
        <w:tc>
          <w:tcPr>
            <w:tcW w:w="1290" w:type="dxa"/>
          </w:tcPr>
          <w:p>
            <w:pPr>
              <w:pStyle w:val="10"/>
              <w:spacing w:before="82"/>
              <w:ind w:left="11" w:right="3"/>
              <w:jc w:val="center"/>
              <w:rPr>
                <w:rFonts w:ascii="Calibri"/>
                <w:sz w:val="18"/>
              </w:rPr>
            </w:pPr>
            <w:r>
              <w:rPr>
                <w:rFonts w:ascii="Calibri"/>
                <w:spacing w:val="-4"/>
                <w:sz w:val="18"/>
              </w:rPr>
              <w:t>100%</w:t>
            </w:r>
          </w:p>
        </w:tc>
        <w:tc>
          <w:tcPr>
            <w:tcW w:w="1284" w:type="dxa"/>
          </w:tcPr>
          <w:p>
            <w:pPr>
              <w:pStyle w:val="10"/>
              <w:spacing w:before="82"/>
              <w:ind w:left="11" w:right="3"/>
              <w:jc w:val="center"/>
              <w:rPr>
                <w:rFonts w:ascii="Calibri"/>
                <w:sz w:val="18"/>
              </w:rPr>
            </w:pPr>
            <w:r>
              <w:rPr>
                <w:rFonts w:ascii="Calibri"/>
                <w:spacing w:val="-5"/>
                <w:sz w:val="18"/>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887" w:type="dxa"/>
            <w:vMerge w:val="continue"/>
            <w:tcBorders>
              <w:top w:val="nil"/>
            </w:tcBorders>
          </w:tcPr>
          <w:p>
            <w:pPr>
              <w:rPr>
                <w:sz w:val="2"/>
                <w:szCs w:val="2"/>
              </w:rPr>
            </w:pPr>
          </w:p>
        </w:tc>
        <w:tc>
          <w:tcPr>
            <w:tcW w:w="1365" w:type="dxa"/>
            <w:vMerge w:val="continue"/>
            <w:tcBorders>
              <w:top w:val="nil"/>
            </w:tcBorders>
          </w:tcPr>
          <w:p>
            <w:pPr>
              <w:rPr>
                <w:sz w:val="2"/>
                <w:szCs w:val="2"/>
              </w:rPr>
            </w:pPr>
          </w:p>
        </w:tc>
        <w:tc>
          <w:tcPr>
            <w:tcW w:w="1140" w:type="dxa"/>
          </w:tcPr>
          <w:p>
            <w:pPr>
              <w:pStyle w:val="10"/>
              <w:spacing w:before="116"/>
              <w:rPr>
                <w:sz w:val="18"/>
              </w:rPr>
            </w:pPr>
          </w:p>
          <w:p>
            <w:pPr>
              <w:pStyle w:val="10"/>
              <w:ind w:left="11"/>
              <w:jc w:val="center"/>
              <w:rPr>
                <w:sz w:val="18"/>
              </w:rPr>
            </w:pPr>
            <w:r>
              <w:rPr>
                <w:spacing w:val="-3"/>
                <w:sz w:val="18"/>
              </w:rPr>
              <w:t>成本指标</w:t>
            </w:r>
          </w:p>
        </w:tc>
        <w:tc>
          <w:tcPr>
            <w:tcW w:w="2490" w:type="dxa"/>
            <w:gridSpan w:val="2"/>
          </w:tcPr>
          <w:p>
            <w:pPr>
              <w:pStyle w:val="10"/>
              <w:spacing w:before="116"/>
              <w:rPr>
                <w:sz w:val="18"/>
              </w:rPr>
            </w:pPr>
          </w:p>
          <w:p>
            <w:pPr>
              <w:pStyle w:val="10"/>
              <w:ind w:left="525"/>
              <w:rPr>
                <w:sz w:val="18"/>
              </w:rPr>
            </w:pPr>
            <w:r>
              <w:rPr>
                <w:spacing w:val="-2"/>
                <w:sz w:val="18"/>
              </w:rPr>
              <w:t>一事一议项目成本</w:t>
            </w:r>
          </w:p>
        </w:tc>
        <w:tc>
          <w:tcPr>
            <w:tcW w:w="1185" w:type="dxa"/>
          </w:tcPr>
          <w:p>
            <w:pPr>
              <w:pStyle w:val="10"/>
              <w:spacing w:before="38" w:line="319" w:lineRule="auto"/>
              <w:ind w:left="142" w:right="130"/>
              <w:jc w:val="center"/>
              <w:rPr>
                <w:sz w:val="18"/>
              </w:rPr>
            </w:pPr>
            <w:r>
              <w:rPr>
                <w:spacing w:val="-2"/>
                <w:sz w:val="18"/>
              </w:rPr>
              <w:t>上级资金成</w:t>
            </w:r>
            <w:r>
              <w:rPr>
                <w:spacing w:val="-23"/>
                <w:sz w:val="18"/>
              </w:rPr>
              <w:t xml:space="preserve">本 </w:t>
            </w:r>
            <w:r>
              <w:rPr>
                <w:rFonts w:ascii="Calibri" w:eastAsia="Calibri"/>
                <w:sz w:val="18"/>
              </w:rPr>
              <w:t>164.1</w:t>
            </w:r>
            <w:r>
              <w:rPr>
                <w:rFonts w:ascii="Calibri" w:eastAsia="Calibri"/>
                <w:spacing w:val="-1"/>
                <w:sz w:val="18"/>
              </w:rPr>
              <w:t xml:space="preserve"> </w:t>
            </w:r>
            <w:r>
              <w:rPr>
                <w:spacing w:val="-10"/>
                <w:sz w:val="18"/>
              </w:rPr>
              <w:t>万</w:t>
            </w:r>
          </w:p>
          <w:p>
            <w:pPr>
              <w:pStyle w:val="10"/>
              <w:spacing w:before="2"/>
              <w:ind w:left="29" w:right="20"/>
              <w:jc w:val="center"/>
              <w:rPr>
                <w:sz w:val="18"/>
              </w:rPr>
            </w:pPr>
            <w:r>
              <w:rPr>
                <w:spacing w:val="-10"/>
                <w:sz w:val="18"/>
              </w:rPr>
              <w:t>元</w:t>
            </w:r>
          </w:p>
        </w:tc>
        <w:tc>
          <w:tcPr>
            <w:tcW w:w="1290" w:type="dxa"/>
          </w:tcPr>
          <w:p>
            <w:pPr>
              <w:pStyle w:val="10"/>
              <w:spacing w:before="116"/>
              <w:rPr>
                <w:sz w:val="18"/>
              </w:rPr>
            </w:pPr>
          </w:p>
          <w:p>
            <w:pPr>
              <w:pStyle w:val="10"/>
              <w:ind w:left="236"/>
              <w:rPr>
                <w:sz w:val="18"/>
              </w:rPr>
            </w:pPr>
            <w:r>
              <w:rPr>
                <w:rFonts w:ascii="Calibri" w:eastAsia="Calibri"/>
                <w:sz w:val="18"/>
              </w:rPr>
              <w:t>164.1</w:t>
            </w:r>
            <w:r>
              <w:rPr>
                <w:rFonts w:ascii="Calibri" w:eastAsia="Calibri"/>
                <w:spacing w:val="1"/>
                <w:sz w:val="18"/>
              </w:rPr>
              <w:t xml:space="preserve"> </w:t>
            </w:r>
            <w:r>
              <w:rPr>
                <w:spacing w:val="-5"/>
                <w:sz w:val="18"/>
              </w:rPr>
              <w:t>万元</w:t>
            </w:r>
          </w:p>
        </w:tc>
        <w:tc>
          <w:tcPr>
            <w:tcW w:w="1284" w:type="dxa"/>
          </w:tcPr>
          <w:p>
            <w:pPr>
              <w:pStyle w:val="10"/>
              <w:spacing w:before="126"/>
              <w:rPr>
                <w:sz w:val="18"/>
              </w:rPr>
            </w:pPr>
          </w:p>
          <w:p>
            <w:pPr>
              <w:pStyle w:val="10"/>
              <w:ind w:left="11" w:right="3"/>
              <w:jc w:val="center"/>
              <w:rPr>
                <w:rFonts w:ascii="Calibri"/>
                <w:sz w:val="18"/>
              </w:rPr>
            </w:pPr>
            <w:r>
              <w:rPr>
                <w:rFonts w:ascii="Calibri"/>
                <w:spacing w:val="-5"/>
                <w:sz w:val="18"/>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887" w:type="dxa"/>
            <w:vMerge w:val="continue"/>
            <w:tcBorders>
              <w:top w:val="nil"/>
            </w:tcBorders>
          </w:tcPr>
          <w:p>
            <w:pPr>
              <w:rPr>
                <w:sz w:val="2"/>
                <w:szCs w:val="2"/>
              </w:rPr>
            </w:pPr>
          </w:p>
        </w:tc>
        <w:tc>
          <w:tcPr>
            <w:tcW w:w="1365" w:type="dxa"/>
          </w:tcPr>
          <w:p>
            <w:pPr>
              <w:pStyle w:val="10"/>
              <w:spacing w:before="38" w:line="319" w:lineRule="auto"/>
              <w:ind w:left="140" w:right="132"/>
              <w:jc w:val="center"/>
              <w:rPr>
                <w:sz w:val="18"/>
              </w:rPr>
            </w:pPr>
            <w:r>
              <w:rPr>
                <w:spacing w:val="-2"/>
                <w:sz w:val="18"/>
              </w:rPr>
              <w:t>预算执行率指</w:t>
            </w:r>
            <w:r>
              <w:rPr>
                <w:spacing w:val="-10"/>
                <w:sz w:val="18"/>
              </w:rPr>
              <w:t>标</w:t>
            </w:r>
          </w:p>
          <w:p>
            <w:pPr>
              <w:pStyle w:val="10"/>
              <w:spacing w:before="1"/>
              <w:ind w:left="140" w:right="132"/>
              <w:jc w:val="center"/>
              <w:rPr>
                <w:sz w:val="18"/>
              </w:rPr>
            </w:pPr>
            <w:r>
              <w:rPr>
                <w:sz w:val="18"/>
              </w:rPr>
              <w:t>（10</w:t>
            </w:r>
            <w:r>
              <w:rPr>
                <w:spacing w:val="-23"/>
                <w:sz w:val="18"/>
              </w:rPr>
              <w:t xml:space="preserve"> 分</w:t>
            </w:r>
            <w:r>
              <w:rPr>
                <w:spacing w:val="-10"/>
                <w:sz w:val="18"/>
              </w:rPr>
              <w:t>）</w:t>
            </w:r>
          </w:p>
        </w:tc>
        <w:tc>
          <w:tcPr>
            <w:tcW w:w="1140" w:type="dxa"/>
          </w:tcPr>
          <w:p>
            <w:pPr>
              <w:pStyle w:val="10"/>
              <w:spacing w:before="116"/>
              <w:rPr>
                <w:sz w:val="18"/>
              </w:rPr>
            </w:pPr>
          </w:p>
          <w:p>
            <w:pPr>
              <w:pStyle w:val="10"/>
              <w:ind w:left="11" w:right="2"/>
              <w:jc w:val="center"/>
              <w:rPr>
                <w:sz w:val="18"/>
              </w:rPr>
            </w:pPr>
            <w:r>
              <w:rPr>
                <w:spacing w:val="-2"/>
                <w:sz w:val="18"/>
              </w:rPr>
              <w:t>预算执行率</w:t>
            </w:r>
          </w:p>
        </w:tc>
        <w:tc>
          <w:tcPr>
            <w:tcW w:w="2490" w:type="dxa"/>
            <w:gridSpan w:val="2"/>
          </w:tcPr>
          <w:p>
            <w:pPr>
              <w:pStyle w:val="10"/>
              <w:spacing w:before="116"/>
              <w:rPr>
                <w:sz w:val="18"/>
              </w:rPr>
            </w:pPr>
          </w:p>
          <w:p>
            <w:pPr>
              <w:pStyle w:val="10"/>
              <w:ind w:left="705"/>
              <w:rPr>
                <w:sz w:val="18"/>
              </w:rPr>
            </w:pPr>
            <w:r>
              <w:rPr>
                <w:spacing w:val="-2"/>
                <w:sz w:val="18"/>
              </w:rPr>
              <w:t>预算执行情况</w:t>
            </w:r>
          </w:p>
        </w:tc>
        <w:tc>
          <w:tcPr>
            <w:tcW w:w="1185" w:type="dxa"/>
          </w:tcPr>
          <w:p>
            <w:pPr>
              <w:pStyle w:val="10"/>
              <w:spacing w:before="125"/>
              <w:rPr>
                <w:sz w:val="18"/>
              </w:rPr>
            </w:pPr>
          </w:p>
          <w:p>
            <w:pPr>
              <w:pStyle w:val="10"/>
              <w:ind w:left="29" w:right="23"/>
              <w:jc w:val="center"/>
              <w:rPr>
                <w:rFonts w:ascii="Calibri"/>
                <w:sz w:val="18"/>
              </w:rPr>
            </w:pPr>
            <w:r>
              <w:rPr>
                <w:rFonts w:ascii="Calibri"/>
                <w:spacing w:val="-4"/>
                <w:sz w:val="18"/>
              </w:rPr>
              <w:t>100%</w:t>
            </w:r>
          </w:p>
        </w:tc>
        <w:tc>
          <w:tcPr>
            <w:tcW w:w="1290" w:type="dxa"/>
          </w:tcPr>
          <w:p>
            <w:pPr>
              <w:pStyle w:val="10"/>
              <w:spacing w:before="125"/>
              <w:rPr>
                <w:sz w:val="18"/>
              </w:rPr>
            </w:pPr>
          </w:p>
          <w:p>
            <w:pPr>
              <w:pStyle w:val="10"/>
              <w:ind w:left="11" w:right="3"/>
              <w:jc w:val="center"/>
              <w:rPr>
                <w:rFonts w:ascii="Calibri"/>
                <w:sz w:val="18"/>
              </w:rPr>
            </w:pPr>
            <w:r>
              <w:rPr>
                <w:rFonts w:ascii="Calibri"/>
                <w:spacing w:val="-4"/>
                <w:sz w:val="18"/>
              </w:rPr>
              <w:t>100%</w:t>
            </w:r>
          </w:p>
        </w:tc>
        <w:tc>
          <w:tcPr>
            <w:tcW w:w="1284" w:type="dxa"/>
          </w:tcPr>
          <w:p>
            <w:pPr>
              <w:pStyle w:val="10"/>
              <w:spacing w:before="125"/>
              <w:rPr>
                <w:sz w:val="18"/>
              </w:rPr>
            </w:pPr>
          </w:p>
          <w:p>
            <w:pPr>
              <w:pStyle w:val="10"/>
              <w:ind w:left="11" w:right="3"/>
              <w:jc w:val="center"/>
              <w:rPr>
                <w:rFonts w:ascii="Calibri"/>
                <w:sz w:val="18"/>
              </w:rPr>
            </w:pPr>
            <w:r>
              <w:rPr>
                <w:rFonts w:ascii="Calibri"/>
                <w:spacing w:val="-5"/>
                <w:sz w:val="18"/>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887" w:type="dxa"/>
            <w:vMerge w:val="continue"/>
            <w:tcBorders>
              <w:top w:val="nil"/>
            </w:tcBorders>
          </w:tcPr>
          <w:p>
            <w:pPr>
              <w:rPr>
                <w:sz w:val="2"/>
                <w:szCs w:val="2"/>
              </w:rPr>
            </w:pPr>
          </w:p>
        </w:tc>
        <w:tc>
          <w:tcPr>
            <w:tcW w:w="1365" w:type="dxa"/>
            <w:vMerge w:val="restart"/>
          </w:tcPr>
          <w:p>
            <w:pPr>
              <w:pStyle w:val="10"/>
              <w:rPr>
                <w:sz w:val="18"/>
              </w:rPr>
            </w:pPr>
          </w:p>
          <w:p>
            <w:pPr>
              <w:pStyle w:val="10"/>
              <w:rPr>
                <w:sz w:val="18"/>
              </w:rPr>
            </w:pPr>
          </w:p>
          <w:p>
            <w:pPr>
              <w:pStyle w:val="10"/>
              <w:spacing w:before="127"/>
              <w:rPr>
                <w:sz w:val="18"/>
              </w:rPr>
            </w:pPr>
          </w:p>
          <w:p>
            <w:pPr>
              <w:pStyle w:val="10"/>
              <w:ind w:left="106"/>
              <w:rPr>
                <w:sz w:val="18"/>
              </w:rPr>
            </w:pPr>
            <w:r>
              <w:rPr>
                <w:spacing w:val="-6"/>
                <w:sz w:val="18"/>
              </w:rPr>
              <w:t>效益指标（40）</w:t>
            </w:r>
          </w:p>
        </w:tc>
        <w:tc>
          <w:tcPr>
            <w:tcW w:w="1140" w:type="dxa"/>
            <w:vMerge w:val="restart"/>
          </w:tcPr>
          <w:p>
            <w:pPr>
              <w:pStyle w:val="10"/>
              <w:spacing w:before="122"/>
              <w:rPr>
                <w:sz w:val="18"/>
              </w:rPr>
            </w:pPr>
          </w:p>
          <w:p>
            <w:pPr>
              <w:pStyle w:val="10"/>
              <w:spacing w:before="1" w:line="319" w:lineRule="auto"/>
              <w:ind w:left="479" w:right="108" w:hanging="360"/>
              <w:rPr>
                <w:sz w:val="18"/>
              </w:rPr>
            </w:pPr>
            <w:r>
              <w:rPr>
                <w:spacing w:val="-2"/>
                <w:sz w:val="18"/>
              </w:rPr>
              <w:t>社会效益指</w:t>
            </w:r>
            <w:r>
              <w:rPr>
                <w:spacing w:val="-10"/>
                <w:sz w:val="18"/>
              </w:rPr>
              <w:t>标</w:t>
            </w:r>
          </w:p>
        </w:tc>
        <w:tc>
          <w:tcPr>
            <w:tcW w:w="2490" w:type="dxa"/>
            <w:gridSpan w:val="2"/>
          </w:tcPr>
          <w:p>
            <w:pPr>
              <w:pStyle w:val="10"/>
              <w:spacing w:before="193"/>
              <w:ind w:left="10"/>
              <w:jc w:val="center"/>
              <w:rPr>
                <w:sz w:val="18"/>
              </w:rPr>
            </w:pPr>
            <w:r>
              <w:rPr>
                <w:spacing w:val="-3"/>
                <w:sz w:val="18"/>
              </w:rPr>
              <w:t>受益人口</w:t>
            </w:r>
          </w:p>
        </w:tc>
        <w:tc>
          <w:tcPr>
            <w:tcW w:w="1185" w:type="dxa"/>
          </w:tcPr>
          <w:p>
            <w:pPr>
              <w:pStyle w:val="10"/>
              <w:spacing w:before="37"/>
              <w:ind w:left="29" w:right="22"/>
              <w:jc w:val="center"/>
              <w:rPr>
                <w:sz w:val="18"/>
              </w:rPr>
            </w:pPr>
            <w:r>
              <w:rPr>
                <w:spacing w:val="-23"/>
                <w:sz w:val="18"/>
              </w:rPr>
              <w:t xml:space="preserve">有 </w:t>
            </w:r>
            <w:r>
              <w:rPr>
                <w:rFonts w:ascii="Calibri" w:eastAsia="Calibri"/>
                <w:sz w:val="18"/>
              </w:rPr>
              <w:t xml:space="preserve">18949 </w:t>
            </w:r>
            <w:r>
              <w:rPr>
                <w:spacing w:val="-10"/>
                <w:sz w:val="18"/>
              </w:rPr>
              <w:t>人</w:t>
            </w:r>
          </w:p>
          <w:p>
            <w:pPr>
              <w:pStyle w:val="10"/>
              <w:spacing w:before="78"/>
              <w:ind w:left="29" w:right="22"/>
              <w:jc w:val="center"/>
              <w:rPr>
                <w:sz w:val="18"/>
              </w:rPr>
            </w:pPr>
            <w:r>
              <w:rPr>
                <w:spacing w:val="-5"/>
                <w:sz w:val="18"/>
              </w:rPr>
              <w:t>收益</w:t>
            </w:r>
          </w:p>
        </w:tc>
        <w:tc>
          <w:tcPr>
            <w:tcW w:w="1290" w:type="dxa"/>
          </w:tcPr>
          <w:p>
            <w:pPr>
              <w:pStyle w:val="10"/>
              <w:spacing w:before="203"/>
              <w:ind w:left="11" w:right="3"/>
              <w:jc w:val="center"/>
              <w:rPr>
                <w:rFonts w:ascii="Calibri"/>
                <w:sz w:val="18"/>
              </w:rPr>
            </w:pPr>
            <w:r>
              <w:rPr>
                <w:rFonts w:ascii="Calibri"/>
                <w:spacing w:val="-4"/>
                <w:sz w:val="18"/>
              </w:rPr>
              <w:t>100%</w:t>
            </w:r>
          </w:p>
        </w:tc>
        <w:tc>
          <w:tcPr>
            <w:tcW w:w="1284" w:type="dxa"/>
          </w:tcPr>
          <w:p>
            <w:pPr>
              <w:pStyle w:val="10"/>
              <w:spacing w:before="203"/>
              <w:ind w:left="11" w:right="3"/>
              <w:jc w:val="center"/>
              <w:rPr>
                <w:rFonts w:ascii="Calibri"/>
                <w:sz w:val="18"/>
              </w:rPr>
            </w:pPr>
            <w:r>
              <w:rPr>
                <w:rFonts w:ascii="Calibri"/>
                <w:spacing w:val="-5"/>
                <w:sz w:val="18"/>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887" w:type="dxa"/>
            <w:vMerge w:val="continue"/>
            <w:tcBorders>
              <w:top w:val="nil"/>
            </w:tcBorders>
          </w:tcPr>
          <w:p>
            <w:pPr>
              <w:rPr>
                <w:sz w:val="2"/>
                <w:szCs w:val="2"/>
              </w:rPr>
            </w:pPr>
          </w:p>
        </w:tc>
        <w:tc>
          <w:tcPr>
            <w:tcW w:w="1365" w:type="dxa"/>
            <w:vMerge w:val="continue"/>
            <w:tcBorders>
              <w:top w:val="nil"/>
            </w:tcBorders>
          </w:tcPr>
          <w:p>
            <w:pPr>
              <w:rPr>
                <w:sz w:val="2"/>
                <w:szCs w:val="2"/>
              </w:rPr>
            </w:pPr>
          </w:p>
        </w:tc>
        <w:tc>
          <w:tcPr>
            <w:tcW w:w="1140" w:type="dxa"/>
            <w:vMerge w:val="continue"/>
            <w:tcBorders>
              <w:top w:val="nil"/>
            </w:tcBorders>
          </w:tcPr>
          <w:p>
            <w:pPr>
              <w:rPr>
                <w:sz w:val="2"/>
                <w:szCs w:val="2"/>
              </w:rPr>
            </w:pPr>
          </w:p>
        </w:tc>
        <w:tc>
          <w:tcPr>
            <w:tcW w:w="2490" w:type="dxa"/>
            <w:gridSpan w:val="2"/>
          </w:tcPr>
          <w:p>
            <w:pPr>
              <w:pStyle w:val="10"/>
              <w:spacing w:before="195"/>
              <w:ind w:left="525"/>
              <w:rPr>
                <w:sz w:val="18"/>
              </w:rPr>
            </w:pPr>
            <w:r>
              <w:rPr>
                <w:spacing w:val="-2"/>
                <w:sz w:val="18"/>
              </w:rPr>
              <w:t>村容村貌改善情况</w:t>
            </w:r>
          </w:p>
        </w:tc>
        <w:tc>
          <w:tcPr>
            <w:tcW w:w="1185" w:type="dxa"/>
          </w:tcPr>
          <w:p>
            <w:pPr>
              <w:pStyle w:val="10"/>
              <w:spacing w:before="39"/>
              <w:ind w:left="29" w:right="20"/>
              <w:jc w:val="center"/>
              <w:rPr>
                <w:sz w:val="18"/>
              </w:rPr>
            </w:pPr>
            <w:r>
              <w:rPr>
                <w:spacing w:val="-2"/>
                <w:sz w:val="18"/>
              </w:rPr>
              <w:t>村容村貌改</w:t>
            </w:r>
          </w:p>
          <w:p>
            <w:pPr>
              <w:pStyle w:val="10"/>
              <w:spacing w:before="78"/>
              <w:ind w:left="29" w:right="20"/>
              <w:jc w:val="center"/>
              <w:rPr>
                <w:sz w:val="18"/>
              </w:rPr>
            </w:pPr>
            <w:r>
              <w:rPr>
                <w:spacing w:val="-4"/>
                <w:sz w:val="18"/>
              </w:rPr>
              <w:t>善情况</w:t>
            </w:r>
          </w:p>
        </w:tc>
        <w:tc>
          <w:tcPr>
            <w:tcW w:w="1290" w:type="dxa"/>
          </w:tcPr>
          <w:p>
            <w:pPr>
              <w:pStyle w:val="10"/>
              <w:spacing w:before="203"/>
              <w:ind w:left="11" w:right="3"/>
              <w:jc w:val="center"/>
              <w:rPr>
                <w:rFonts w:ascii="Calibri"/>
                <w:sz w:val="18"/>
              </w:rPr>
            </w:pPr>
            <w:r>
              <w:rPr>
                <w:rFonts w:ascii="Calibri"/>
                <w:spacing w:val="-4"/>
                <w:sz w:val="18"/>
              </w:rPr>
              <w:t>100%</w:t>
            </w:r>
          </w:p>
        </w:tc>
        <w:tc>
          <w:tcPr>
            <w:tcW w:w="1284" w:type="dxa"/>
          </w:tcPr>
          <w:p>
            <w:pPr>
              <w:pStyle w:val="10"/>
              <w:spacing w:before="203"/>
              <w:ind w:left="11" w:right="3"/>
              <w:jc w:val="center"/>
              <w:rPr>
                <w:rFonts w:ascii="Calibri"/>
                <w:sz w:val="18"/>
              </w:rPr>
            </w:pPr>
            <w:r>
              <w:rPr>
                <w:rFonts w:ascii="Calibri"/>
                <w:spacing w:val="-5"/>
                <w:sz w:val="18"/>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887" w:type="dxa"/>
            <w:vMerge w:val="continue"/>
            <w:tcBorders>
              <w:top w:val="nil"/>
            </w:tcBorders>
          </w:tcPr>
          <w:p>
            <w:pPr>
              <w:rPr>
                <w:sz w:val="2"/>
                <w:szCs w:val="2"/>
              </w:rPr>
            </w:pPr>
          </w:p>
        </w:tc>
        <w:tc>
          <w:tcPr>
            <w:tcW w:w="1365" w:type="dxa"/>
            <w:vMerge w:val="continue"/>
            <w:tcBorders>
              <w:top w:val="nil"/>
            </w:tcBorders>
          </w:tcPr>
          <w:p>
            <w:pPr>
              <w:rPr>
                <w:sz w:val="2"/>
                <w:szCs w:val="2"/>
              </w:rPr>
            </w:pPr>
          </w:p>
        </w:tc>
        <w:tc>
          <w:tcPr>
            <w:tcW w:w="1140" w:type="dxa"/>
          </w:tcPr>
          <w:p>
            <w:pPr>
              <w:pStyle w:val="10"/>
              <w:spacing w:before="39"/>
              <w:ind w:left="11" w:right="2"/>
              <w:jc w:val="center"/>
              <w:rPr>
                <w:sz w:val="18"/>
              </w:rPr>
            </w:pPr>
            <w:r>
              <w:rPr>
                <w:spacing w:val="-2"/>
                <w:sz w:val="18"/>
              </w:rPr>
              <w:t>可持续影响</w:t>
            </w:r>
          </w:p>
          <w:p>
            <w:pPr>
              <w:pStyle w:val="10"/>
              <w:spacing w:before="78"/>
              <w:ind w:left="11"/>
              <w:jc w:val="center"/>
              <w:rPr>
                <w:sz w:val="18"/>
              </w:rPr>
            </w:pPr>
            <w:r>
              <w:rPr>
                <w:spacing w:val="-5"/>
                <w:sz w:val="18"/>
              </w:rPr>
              <w:t>指标</w:t>
            </w:r>
          </w:p>
        </w:tc>
        <w:tc>
          <w:tcPr>
            <w:tcW w:w="2490" w:type="dxa"/>
            <w:gridSpan w:val="2"/>
          </w:tcPr>
          <w:p>
            <w:pPr>
              <w:pStyle w:val="10"/>
              <w:spacing w:before="195"/>
              <w:ind w:left="345"/>
              <w:rPr>
                <w:sz w:val="18"/>
              </w:rPr>
            </w:pPr>
            <w:r>
              <w:rPr>
                <w:spacing w:val="-1"/>
                <w:sz w:val="18"/>
              </w:rPr>
              <w:t>已建工程是否良性运行</w:t>
            </w:r>
          </w:p>
        </w:tc>
        <w:tc>
          <w:tcPr>
            <w:tcW w:w="1185" w:type="dxa"/>
          </w:tcPr>
          <w:p>
            <w:pPr>
              <w:pStyle w:val="10"/>
              <w:spacing w:before="39"/>
              <w:ind w:left="142"/>
              <w:rPr>
                <w:sz w:val="18"/>
              </w:rPr>
            </w:pPr>
            <w:r>
              <w:rPr>
                <w:spacing w:val="-2"/>
                <w:sz w:val="18"/>
              </w:rPr>
              <w:t>已建工程是</w:t>
            </w:r>
          </w:p>
          <w:p>
            <w:pPr>
              <w:pStyle w:val="10"/>
              <w:spacing w:before="78"/>
              <w:ind w:left="142"/>
              <w:rPr>
                <w:sz w:val="18"/>
              </w:rPr>
            </w:pPr>
            <w:r>
              <w:rPr>
                <w:spacing w:val="-2"/>
                <w:sz w:val="18"/>
              </w:rPr>
              <w:t>否良性运行</w:t>
            </w:r>
          </w:p>
        </w:tc>
        <w:tc>
          <w:tcPr>
            <w:tcW w:w="1290" w:type="dxa"/>
          </w:tcPr>
          <w:p>
            <w:pPr>
              <w:pStyle w:val="10"/>
              <w:spacing w:before="205"/>
              <w:ind w:left="11" w:right="3"/>
              <w:jc w:val="center"/>
              <w:rPr>
                <w:rFonts w:ascii="Calibri"/>
                <w:sz w:val="18"/>
              </w:rPr>
            </w:pPr>
            <w:r>
              <w:rPr>
                <w:rFonts w:ascii="Calibri"/>
                <w:spacing w:val="-4"/>
                <w:sz w:val="18"/>
              </w:rPr>
              <w:t>100%</w:t>
            </w:r>
          </w:p>
        </w:tc>
        <w:tc>
          <w:tcPr>
            <w:tcW w:w="1284" w:type="dxa"/>
          </w:tcPr>
          <w:p>
            <w:pPr>
              <w:pStyle w:val="10"/>
              <w:spacing w:before="205"/>
              <w:ind w:left="11" w:right="3"/>
              <w:jc w:val="center"/>
              <w:rPr>
                <w:rFonts w:ascii="Calibri"/>
                <w:sz w:val="18"/>
              </w:rPr>
            </w:pPr>
            <w:r>
              <w:rPr>
                <w:rFonts w:ascii="Calibri"/>
                <w:spacing w:val="-5"/>
                <w:sz w:val="18"/>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887" w:type="dxa"/>
            <w:vMerge w:val="continue"/>
            <w:tcBorders>
              <w:top w:val="nil"/>
            </w:tcBorders>
          </w:tcPr>
          <w:p>
            <w:pPr>
              <w:rPr>
                <w:sz w:val="2"/>
                <w:szCs w:val="2"/>
              </w:rPr>
            </w:pPr>
          </w:p>
        </w:tc>
        <w:tc>
          <w:tcPr>
            <w:tcW w:w="1365" w:type="dxa"/>
          </w:tcPr>
          <w:p>
            <w:pPr>
              <w:pStyle w:val="10"/>
              <w:spacing w:before="39"/>
              <w:ind w:left="231"/>
              <w:rPr>
                <w:sz w:val="18"/>
              </w:rPr>
            </w:pPr>
            <w:r>
              <w:rPr>
                <w:spacing w:val="-2"/>
                <w:sz w:val="18"/>
              </w:rPr>
              <w:t>满意度指标</w:t>
            </w:r>
          </w:p>
          <w:p>
            <w:pPr>
              <w:pStyle w:val="10"/>
              <w:spacing w:before="78"/>
              <w:ind w:left="298"/>
              <w:rPr>
                <w:sz w:val="18"/>
              </w:rPr>
            </w:pPr>
            <w:r>
              <w:rPr>
                <w:sz w:val="18"/>
              </w:rPr>
              <w:t>（10</w:t>
            </w:r>
            <w:r>
              <w:rPr>
                <w:spacing w:val="-23"/>
                <w:sz w:val="18"/>
              </w:rPr>
              <w:t xml:space="preserve"> 分</w:t>
            </w:r>
            <w:r>
              <w:rPr>
                <w:spacing w:val="-10"/>
                <w:sz w:val="18"/>
              </w:rPr>
              <w:t>）</w:t>
            </w:r>
          </w:p>
        </w:tc>
        <w:tc>
          <w:tcPr>
            <w:tcW w:w="1140" w:type="dxa"/>
          </w:tcPr>
          <w:p>
            <w:pPr>
              <w:pStyle w:val="10"/>
              <w:spacing w:before="195"/>
              <w:ind w:left="11" w:right="2"/>
              <w:jc w:val="center"/>
              <w:rPr>
                <w:sz w:val="18"/>
              </w:rPr>
            </w:pPr>
            <w:r>
              <w:rPr>
                <w:spacing w:val="-2"/>
                <w:sz w:val="18"/>
              </w:rPr>
              <w:t>满意度指标</w:t>
            </w:r>
          </w:p>
        </w:tc>
        <w:tc>
          <w:tcPr>
            <w:tcW w:w="2490" w:type="dxa"/>
            <w:gridSpan w:val="2"/>
          </w:tcPr>
          <w:p>
            <w:pPr>
              <w:pStyle w:val="10"/>
              <w:spacing w:before="195"/>
              <w:ind w:left="613"/>
              <w:rPr>
                <w:sz w:val="18"/>
              </w:rPr>
            </w:pPr>
            <w:r>
              <w:rPr>
                <w:spacing w:val="-2"/>
                <w:sz w:val="18"/>
              </w:rPr>
              <w:t>受益群众满意度</w:t>
            </w:r>
          </w:p>
        </w:tc>
        <w:tc>
          <w:tcPr>
            <w:tcW w:w="1185" w:type="dxa"/>
          </w:tcPr>
          <w:p>
            <w:pPr>
              <w:pStyle w:val="10"/>
              <w:spacing w:before="204"/>
              <w:ind w:left="29" w:right="18"/>
              <w:jc w:val="center"/>
              <w:rPr>
                <w:rFonts w:ascii="Calibri"/>
                <w:sz w:val="18"/>
              </w:rPr>
            </w:pPr>
            <w:r>
              <w:rPr>
                <w:rFonts w:ascii="Calibri"/>
                <w:spacing w:val="-5"/>
                <w:sz w:val="18"/>
              </w:rPr>
              <w:t>95%</w:t>
            </w:r>
          </w:p>
        </w:tc>
        <w:tc>
          <w:tcPr>
            <w:tcW w:w="1290" w:type="dxa"/>
          </w:tcPr>
          <w:p>
            <w:pPr>
              <w:pStyle w:val="10"/>
              <w:spacing w:before="204"/>
              <w:ind w:left="11" w:right="3"/>
              <w:jc w:val="center"/>
              <w:rPr>
                <w:rFonts w:ascii="Calibri"/>
                <w:sz w:val="18"/>
              </w:rPr>
            </w:pPr>
            <w:r>
              <w:rPr>
                <w:rFonts w:ascii="Calibri"/>
                <w:spacing w:val="-5"/>
                <w:sz w:val="18"/>
              </w:rPr>
              <w:t>98%</w:t>
            </w:r>
          </w:p>
        </w:tc>
        <w:tc>
          <w:tcPr>
            <w:tcW w:w="1284" w:type="dxa"/>
          </w:tcPr>
          <w:p>
            <w:pPr>
              <w:pStyle w:val="10"/>
              <w:spacing w:before="204"/>
              <w:ind w:left="11" w:right="3"/>
              <w:jc w:val="center"/>
              <w:rPr>
                <w:rFonts w:ascii="Calibri"/>
                <w:sz w:val="18"/>
              </w:rPr>
            </w:pPr>
            <w:r>
              <w:rPr>
                <w:rFonts w:ascii="Calibri"/>
                <w:spacing w:val="-5"/>
                <w:sz w:val="18"/>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1887" w:type="dxa"/>
            <w:vMerge w:val="continue"/>
            <w:tcBorders>
              <w:top w:val="nil"/>
            </w:tcBorders>
          </w:tcPr>
          <w:p>
            <w:pPr>
              <w:rPr>
                <w:sz w:val="2"/>
                <w:szCs w:val="2"/>
              </w:rPr>
            </w:pPr>
          </w:p>
        </w:tc>
        <w:tc>
          <w:tcPr>
            <w:tcW w:w="7470" w:type="dxa"/>
            <w:gridSpan w:val="6"/>
          </w:tcPr>
          <w:p>
            <w:pPr>
              <w:pStyle w:val="10"/>
              <w:spacing w:before="65"/>
              <w:ind w:left="11"/>
              <w:jc w:val="center"/>
              <w:rPr>
                <w:sz w:val="18"/>
              </w:rPr>
            </w:pPr>
            <w:r>
              <w:rPr>
                <w:spacing w:val="-5"/>
                <w:sz w:val="18"/>
              </w:rPr>
              <w:t>总分</w:t>
            </w:r>
          </w:p>
        </w:tc>
        <w:tc>
          <w:tcPr>
            <w:tcW w:w="1284" w:type="dxa"/>
          </w:tcPr>
          <w:p>
            <w:pPr>
              <w:pStyle w:val="10"/>
              <w:spacing w:before="74"/>
              <w:ind w:left="11" w:right="3"/>
              <w:jc w:val="center"/>
              <w:rPr>
                <w:rFonts w:ascii="Calibri"/>
                <w:sz w:val="18"/>
              </w:rPr>
            </w:pPr>
            <w:r>
              <w:rPr>
                <w:rFonts w:ascii="Calibri"/>
                <w:spacing w:val="-5"/>
                <w:sz w:val="1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0" w:hRule="atLeast"/>
        </w:trPr>
        <w:tc>
          <w:tcPr>
            <w:tcW w:w="1887" w:type="dxa"/>
          </w:tcPr>
          <w:p>
            <w:pPr>
              <w:pStyle w:val="10"/>
              <w:spacing w:before="117" w:line="319" w:lineRule="auto"/>
              <w:ind w:left="107" w:right="97"/>
              <w:rPr>
                <w:sz w:val="18"/>
              </w:rPr>
            </w:pPr>
            <w:r>
              <w:rPr>
                <w:spacing w:val="-8"/>
                <w:sz w:val="18"/>
              </w:rPr>
              <w:t>五、 存在问题、原因</w:t>
            </w:r>
            <w:r>
              <w:rPr>
                <w:spacing w:val="-2"/>
                <w:sz w:val="18"/>
              </w:rPr>
              <w:t>及下一步整改措施</w:t>
            </w:r>
          </w:p>
        </w:tc>
        <w:tc>
          <w:tcPr>
            <w:tcW w:w="8754" w:type="dxa"/>
            <w:gridSpan w:val="7"/>
          </w:tcPr>
          <w:p>
            <w:pPr>
              <w:pStyle w:val="10"/>
              <w:spacing w:before="39"/>
              <w:rPr>
                <w:sz w:val="18"/>
              </w:rPr>
            </w:pPr>
          </w:p>
          <w:p>
            <w:pPr>
              <w:pStyle w:val="10"/>
              <w:ind w:left="11"/>
              <w:jc w:val="center"/>
              <w:rPr>
                <w:sz w:val="18"/>
              </w:rPr>
            </w:pPr>
            <w:r>
              <w:rPr>
                <w:spacing w:val="-10"/>
                <w:sz w:val="18"/>
              </w:rPr>
              <w:t>无</w:t>
            </w:r>
          </w:p>
        </w:tc>
      </w:tr>
    </w:tbl>
    <w:p>
      <w:pPr>
        <w:pStyle w:val="10"/>
        <w:spacing w:after="0"/>
        <w:jc w:val="center"/>
        <w:rPr>
          <w:sz w:val="18"/>
        </w:rPr>
        <w:sectPr>
          <w:pgSz w:w="11910" w:h="16840"/>
          <w:pgMar w:top="1080" w:right="425" w:bottom="280" w:left="283" w:header="720" w:footer="720" w:gutter="0"/>
          <w:cols w:space="720" w:num="1"/>
        </w:sectPr>
      </w:pPr>
    </w:p>
    <w:p>
      <w:pPr>
        <w:pStyle w:val="3"/>
        <w:spacing w:before="17"/>
        <w:ind w:right="0"/>
      </w:pPr>
      <w:r>
        <w:rPr>
          <w:spacing w:val="-5"/>
        </w:rPr>
        <w:t>区级部门预算项目绩效自评表</w:t>
      </w:r>
    </w:p>
    <w:p>
      <w:pPr>
        <w:pStyle w:val="3"/>
        <w:spacing w:after="0"/>
        <w:sectPr>
          <w:pgSz w:w="11910" w:h="16840"/>
          <w:pgMar w:top="1140" w:right="425" w:bottom="280" w:left="283" w:header="720" w:footer="720" w:gutter="0"/>
          <w:cols w:space="720" w:num="1"/>
        </w:sectPr>
      </w:pPr>
    </w:p>
    <w:p>
      <w:pPr>
        <w:pStyle w:val="5"/>
        <w:spacing w:before="269"/>
        <w:rPr>
          <w:rFonts w:ascii="微软雅黑"/>
          <w:sz w:val="20"/>
        </w:rPr>
      </w:pPr>
    </w:p>
    <w:p>
      <w:pPr>
        <w:spacing w:before="0"/>
        <w:ind w:left="943" w:right="0" w:firstLine="0"/>
        <w:jc w:val="left"/>
        <w:rPr>
          <w:sz w:val="20"/>
        </w:rPr>
      </w:pPr>
      <w:r>
        <w:rPr>
          <w:spacing w:val="-4"/>
          <w:sz w:val="20"/>
        </w:rPr>
        <w:t>填报单位：</w:t>
      </w:r>
    </w:p>
    <w:p>
      <w:pPr>
        <w:spacing w:before="196" w:line="240" w:lineRule="auto"/>
        <w:rPr>
          <w:sz w:val="20"/>
        </w:rPr>
      </w:pPr>
      <w:r>
        <w:br w:type="column"/>
      </w:r>
    </w:p>
    <w:p>
      <w:pPr>
        <w:spacing w:before="1" w:line="288" w:lineRule="auto"/>
        <w:ind w:left="572" w:right="38" w:hanging="200"/>
        <w:jc w:val="left"/>
        <w:rPr>
          <w:sz w:val="20"/>
        </w:rPr>
      </w:pPr>
      <w:r>
        <w:rPr>
          <w:sz w:val="20"/>
        </w:rPr>
        <mc:AlternateContent>
          <mc:Choice Requires="wps">
            <w:drawing>
              <wp:anchor distT="0" distB="0" distL="0" distR="0" simplePos="0" relativeHeight="251662336" behindDoc="0" locked="0" layoutInCell="1" allowOverlap="1">
                <wp:simplePos x="0" y="0"/>
                <wp:positionH relativeFrom="page">
                  <wp:posOffset>669290</wp:posOffset>
                </wp:positionH>
                <wp:positionV relativeFrom="paragraph">
                  <wp:posOffset>381000</wp:posOffset>
                </wp:positionV>
                <wp:extent cx="6588760" cy="7956550"/>
                <wp:effectExtent l="0" t="0" r="0" b="0"/>
                <wp:wrapNone/>
                <wp:docPr id="24" name="Textbox 24"/>
                <wp:cNvGraphicFramePr/>
                <a:graphic xmlns:a="http://schemas.openxmlformats.org/drawingml/2006/main">
                  <a:graphicData uri="http://schemas.microsoft.com/office/word/2010/wordprocessingShape">
                    <wps:wsp>
                      <wps:cNvSpPr txBox="1"/>
                      <wps:spPr>
                        <a:xfrm>
                          <a:off x="0" y="0"/>
                          <a:ext cx="6588759" cy="7956549"/>
                        </a:xfrm>
                        <a:prstGeom prst="rect">
                          <a:avLst/>
                        </a:prstGeom>
                      </wps:spPr>
                      <wps:txbx>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65"/>
                              <w:gridCol w:w="1192"/>
                              <w:gridCol w:w="714"/>
                              <w:gridCol w:w="2070"/>
                              <w:gridCol w:w="765"/>
                              <w:gridCol w:w="1845"/>
                              <w:gridCol w:w="1155"/>
                              <w:gridCol w:w="11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365" w:type="dxa"/>
                                </w:tcPr>
                                <w:p>
                                  <w:pPr>
                                    <w:pStyle w:val="10"/>
                                    <w:spacing w:before="76"/>
                                    <w:rPr>
                                      <w:sz w:val="20"/>
                                    </w:rPr>
                                  </w:pPr>
                                </w:p>
                                <w:p>
                                  <w:pPr>
                                    <w:pStyle w:val="10"/>
                                    <w:spacing w:line="288" w:lineRule="auto"/>
                                    <w:ind w:left="107" w:right="144"/>
                                    <w:rPr>
                                      <w:sz w:val="20"/>
                                    </w:rPr>
                                  </w:pPr>
                                  <w:r>
                                    <w:rPr>
                                      <w:spacing w:val="-5"/>
                                      <w:sz w:val="20"/>
                                    </w:rPr>
                                    <w:t>一、 基本情</w:t>
                                  </w:r>
                                  <w:r>
                                    <w:rPr>
                                      <w:spacing w:val="-10"/>
                                      <w:sz w:val="20"/>
                                    </w:rPr>
                                    <w:t>况</w:t>
                                  </w:r>
                                </w:p>
                              </w:tc>
                              <w:tc>
                                <w:tcPr>
                                  <w:tcW w:w="1192" w:type="dxa"/>
                                </w:tcPr>
                                <w:p>
                                  <w:pPr>
                                    <w:pStyle w:val="10"/>
                                    <w:spacing w:before="232"/>
                                    <w:rPr>
                                      <w:sz w:val="20"/>
                                    </w:rPr>
                                  </w:pPr>
                                </w:p>
                                <w:p>
                                  <w:pPr>
                                    <w:pStyle w:val="10"/>
                                    <w:ind w:right="184"/>
                                    <w:jc w:val="right"/>
                                    <w:rPr>
                                      <w:sz w:val="20"/>
                                    </w:rPr>
                                  </w:pPr>
                                  <w:r>
                                    <w:rPr>
                                      <w:spacing w:val="-4"/>
                                      <w:sz w:val="20"/>
                                    </w:rPr>
                                    <w:t>项目名称</w:t>
                                  </w:r>
                                </w:p>
                              </w:tc>
                              <w:tc>
                                <w:tcPr>
                                  <w:tcW w:w="2784" w:type="dxa"/>
                                  <w:gridSpan w:val="2"/>
                                </w:tcPr>
                                <w:p>
                                  <w:pPr>
                                    <w:pStyle w:val="10"/>
                                    <w:spacing w:before="76"/>
                                    <w:rPr>
                                      <w:sz w:val="20"/>
                                    </w:rPr>
                                  </w:pPr>
                                </w:p>
                                <w:p>
                                  <w:pPr>
                                    <w:pStyle w:val="10"/>
                                    <w:spacing w:line="288" w:lineRule="auto"/>
                                    <w:ind w:left="192" w:right="155" w:hanging="27"/>
                                    <w:rPr>
                                      <w:sz w:val="20"/>
                                    </w:rPr>
                                  </w:pPr>
                                  <w:r>
                                    <w:rPr>
                                      <w:spacing w:val="-2"/>
                                      <w:sz w:val="20"/>
                                    </w:rPr>
                                    <w:t>2022</w:t>
                                  </w:r>
                                  <w:r>
                                    <w:rPr>
                                      <w:spacing w:val="-9"/>
                                      <w:sz w:val="20"/>
                                    </w:rPr>
                                    <w:t xml:space="preserve"> 年李村镇际华现代农业</w:t>
                                  </w:r>
                                  <w:r>
                                    <w:rPr>
                                      <w:spacing w:val="-2"/>
                                      <w:sz w:val="20"/>
                                    </w:rPr>
                                    <w:t>温室项目（农村综合改革</w:t>
                                  </w:r>
                                  <w:r>
                                    <w:rPr>
                                      <w:spacing w:val="-10"/>
                                      <w:sz w:val="20"/>
                                    </w:rPr>
                                    <w:t>）</w:t>
                                  </w:r>
                                </w:p>
                              </w:tc>
                              <w:tc>
                                <w:tcPr>
                                  <w:tcW w:w="765" w:type="dxa"/>
                                </w:tcPr>
                                <w:p>
                                  <w:pPr>
                                    <w:pStyle w:val="10"/>
                                    <w:spacing w:before="24" w:line="288" w:lineRule="auto"/>
                                    <w:ind w:left="108" w:right="97" w:firstLine="72"/>
                                    <w:jc w:val="both"/>
                                    <w:rPr>
                                      <w:sz w:val="20"/>
                                    </w:rPr>
                                  </w:pPr>
                                  <w:r>
                                    <w:rPr>
                                      <w:spacing w:val="-6"/>
                                      <w:sz w:val="20"/>
                                    </w:rPr>
                                    <w:t>实施 (主</w:t>
                                  </w:r>
                                  <w:r>
                                    <w:rPr>
                                      <w:spacing w:val="40"/>
                                      <w:sz w:val="20"/>
                                    </w:rPr>
                                    <w:t xml:space="preserve"> </w:t>
                                  </w:r>
                                  <w:r>
                                    <w:rPr>
                                      <w:spacing w:val="-6"/>
                                      <w:sz w:val="20"/>
                                    </w:rPr>
                                    <w:t>管</w:t>
                                  </w:r>
                                  <w:r>
                                    <w:rPr>
                                      <w:spacing w:val="-51"/>
                                      <w:sz w:val="20"/>
                                    </w:rPr>
                                    <w:t>）</w:t>
                                  </w:r>
                                  <w:r>
                                    <w:rPr>
                                      <w:spacing w:val="-6"/>
                                      <w:sz w:val="20"/>
                                    </w:rPr>
                                    <w:t>单</w:t>
                                  </w:r>
                                </w:p>
                                <w:p>
                                  <w:pPr>
                                    <w:pStyle w:val="10"/>
                                    <w:ind w:left="6"/>
                                    <w:jc w:val="center"/>
                                    <w:rPr>
                                      <w:sz w:val="20"/>
                                    </w:rPr>
                                  </w:pPr>
                                  <w:r>
                                    <w:rPr>
                                      <w:spacing w:val="-10"/>
                                      <w:sz w:val="20"/>
                                    </w:rPr>
                                    <w:t>位</w:t>
                                  </w:r>
                                </w:p>
                              </w:tc>
                              <w:tc>
                                <w:tcPr>
                                  <w:tcW w:w="4140" w:type="dxa"/>
                                  <w:gridSpan w:val="3"/>
                                </w:tcPr>
                                <w:p>
                                  <w:pPr>
                                    <w:pStyle w:val="10"/>
                                    <w:spacing w:before="76"/>
                                    <w:rPr>
                                      <w:sz w:val="20"/>
                                    </w:rPr>
                                  </w:pPr>
                                </w:p>
                                <w:p>
                                  <w:pPr>
                                    <w:pStyle w:val="10"/>
                                    <w:spacing w:line="288" w:lineRule="auto"/>
                                    <w:ind w:left="1969" w:right="109" w:hanging="1851"/>
                                    <w:rPr>
                                      <w:sz w:val="20"/>
                                    </w:rPr>
                                  </w:pPr>
                                  <w:r>
                                    <w:rPr>
                                      <w:sz w:val="20"/>
                                    </w:rPr>
                                    <w:t>819001</w:t>
                                  </w:r>
                                  <w:r>
                                    <w:rPr>
                                      <w:spacing w:val="-6"/>
                                      <w:sz w:val="20"/>
                                    </w:rPr>
                                    <w:t xml:space="preserve"> - 石家庄市鹿泉区李村镇人民政府本</w:t>
                                  </w:r>
                                  <w:r>
                                    <w:rPr>
                                      <w:spacing w:val="-10"/>
                                      <w:sz w:val="20"/>
                                    </w:rPr>
                                    <w:t>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restart"/>
                                </w:tcPr>
                                <w:p>
                                  <w:pPr>
                                    <w:pStyle w:val="10"/>
                                    <w:rPr>
                                      <w:sz w:val="20"/>
                                    </w:rPr>
                                  </w:pPr>
                                </w:p>
                                <w:p>
                                  <w:pPr>
                                    <w:pStyle w:val="10"/>
                                    <w:spacing w:before="243"/>
                                    <w:rPr>
                                      <w:sz w:val="20"/>
                                    </w:rPr>
                                  </w:pPr>
                                </w:p>
                                <w:p>
                                  <w:pPr>
                                    <w:pStyle w:val="10"/>
                                    <w:spacing w:line="288" w:lineRule="auto"/>
                                    <w:ind w:left="481" w:right="96" w:hanging="375"/>
                                    <w:rPr>
                                      <w:sz w:val="20"/>
                                    </w:rPr>
                                  </w:pPr>
                                  <w:r>
                                    <w:rPr>
                                      <w:spacing w:val="-12"/>
                                      <w:sz w:val="20"/>
                                    </w:rPr>
                                    <w:t>二、预算执行</w:t>
                                  </w:r>
                                  <w:r>
                                    <w:rPr>
                                      <w:spacing w:val="-6"/>
                                      <w:sz w:val="20"/>
                                    </w:rPr>
                                    <w:t>情况</w:t>
                                  </w:r>
                                </w:p>
                              </w:tc>
                              <w:tc>
                                <w:tcPr>
                                  <w:tcW w:w="1906" w:type="dxa"/>
                                  <w:gridSpan w:val="2"/>
                                </w:tcPr>
                                <w:p>
                                  <w:pPr>
                                    <w:pStyle w:val="10"/>
                                    <w:spacing w:before="24"/>
                                    <w:ind w:left="8"/>
                                    <w:jc w:val="center"/>
                                    <w:rPr>
                                      <w:sz w:val="20"/>
                                    </w:rPr>
                                  </w:pPr>
                                  <w:r>
                                    <w:rPr>
                                      <w:spacing w:val="-2"/>
                                      <w:sz w:val="20"/>
                                    </w:rPr>
                                    <w:t>预算安排情况（</w:t>
                                  </w:r>
                                  <w:r>
                                    <w:rPr>
                                      <w:spacing w:val="-10"/>
                                      <w:sz w:val="20"/>
                                    </w:rPr>
                                    <w:t>调</w:t>
                                  </w:r>
                                </w:p>
                                <w:p>
                                  <w:pPr>
                                    <w:pStyle w:val="10"/>
                                    <w:spacing w:before="52"/>
                                    <w:ind w:left="8"/>
                                    <w:jc w:val="center"/>
                                    <w:rPr>
                                      <w:sz w:val="20"/>
                                    </w:rPr>
                                  </w:pPr>
                                  <w:r>
                                    <w:rPr>
                                      <w:spacing w:val="-2"/>
                                      <w:sz w:val="20"/>
                                    </w:rPr>
                                    <w:t>整后</w:t>
                                  </w:r>
                                  <w:r>
                                    <w:rPr>
                                      <w:spacing w:val="-10"/>
                                      <w:sz w:val="20"/>
                                    </w:rPr>
                                    <w:t>）</w:t>
                                  </w:r>
                                </w:p>
                              </w:tc>
                              <w:tc>
                                <w:tcPr>
                                  <w:tcW w:w="2835" w:type="dxa"/>
                                  <w:gridSpan w:val="2"/>
                                </w:tcPr>
                                <w:p>
                                  <w:pPr>
                                    <w:pStyle w:val="10"/>
                                    <w:spacing w:before="180"/>
                                    <w:ind w:left="817"/>
                                    <w:rPr>
                                      <w:sz w:val="20"/>
                                    </w:rPr>
                                  </w:pPr>
                                  <w:r>
                                    <w:rPr>
                                      <w:spacing w:val="-4"/>
                                      <w:sz w:val="20"/>
                                    </w:rPr>
                                    <w:t>资金到位情况</w:t>
                                  </w:r>
                                </w:p>
                              </w:tc>
                              <w:tc>
                                <w:tcPr>
                                  <w:tcW w:w="3000" w:type="dxa"/>
                                  <w:gridSpan w:val="2"/>
                                </w:tcPr>
                                <w:p>
                                  <w:pPr>
                                    <w:pStyle w:val="10"/>
                                    <w:spacing w:before="180"/>
                                    <w:ind w:left="898"/>
                                    <w:rPr>
                                      <w:sz w:val="20"/>
                                    </w:rPr>
                                  </w:pPr>
                                  <w:r>
                                    <w:rPr>
                                      <w:spacing w:val="-4"/>
                                      <w:sz w:val="20"/>
                                    </w:rPr>
                                    <w:t>资金执行情况</w:t>
                                  </w:r>
                                </w:p>
                              </w:tc>
                              <w:tc>
                                <w:tcPr>
                                  <w:tcW w:w="1140" w:type="dxa"/>
                                </w:tcPr>
                                <w:p>
                                  <w:pPr>
                                    <w:pStyle w:val="10"/>
                                    <w:spacing w:before="24"/>
                                    <w:ind w:left="11" w:right="4"/>
                                    <w:jc w:val="center"/>
                                    <w:rPr>
                                      <w:sz w:val="20"/>
                                    </w:rPr>
                                  </w:pPr>
                                  <w:r>
                                    <w:rPr>
                                      <w:spacing w:val="-4"/>
                                      <w:sz w:val="20"/>
                                    </w:rPr>
                                    <w:t>预算执行</w:t>
                                  </w:r>
                                </w:p>
                                <w:p>
                                  <w:pPr>
                                    <w:pStyle w:val="10"/>
                                    <w:spacing w:before="52"/>
                                    <w:ind w:left="11" w:right="2"/>
                                    <w:jc w:val="center"/>
                                    <w:rPr>
                                      <w:sz w:val="20"/>
                                    </w:rPr>
                                  </w:pPr>
                                  <w:r>
                                    <w:rPr>
                                      <w:spacing w:val="-6"/>
                                      <w:sz w:val="20"/>
                                    </w:rPr>
                                    <w:t>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365" w:type="dxa"/>
                                  <w:vMerge w:val="continue"/>
                                  <w:tcBorders>
                                    <w:top w:val="nil"/>
                                  </w:tcBorders>
                                </w:tcPr>
                                <w:p>
                                  <w:pPr>
                                    <w:rPr>
                                      <w:sz w:val="2"/>
                                      <w:szCs w:val="2"/>
                                    </w:rPr>
                                  </w:pPr>
                                </w:p>
                              </w:tc>
                              <w:tc>
                                <w:tcPr>
                                  <w:tcW w:w="1192" w:type="dxa"/>
                                </w:tcPr>
                                <w:p>
                                  <w:pPr>
                                    <w:pStyle w:val="10"/>
                                    <w:spacing w:before="79"/>
                                    <w:ind w:left="107"/>
                                    <w:rPr>
                                      <w:sz w:val="20"/>
                                    </w:rPr>
                                  </w:pPr>
                                  <w:r>
                                    <w:rPr>
                                      <w:spacing w:val="-4"/>
                                      <w:sz w:val="20"/>
                                    </w:rPr>
                                    <w:t>预算数：</w:t>
                                  </w:r>
                                </w:p>
                              </w:tc>
                              <w:tc>
                                <w:tcPr>
                                  <w:tcW w:w="714" w:type="dxa"/>
                                  <w:vMerge w:val="restart"/>
                                </w:tcPr>
                                <w:p>
                                  <w:pPr>
                                    <w:pStyle w:val="10"/>
                                    <w:spacing w:before="23"/>
                                    <w:ind w:left="271"/>
                                    <w:rPr>
                                      <w:rFonts w:ascii="Calibri"/>
                                      <w:sz w:val="22"/>
                                    </w:rPr>
                                  </w:pPr>
                                  <w:r>
                                    <w:rPr>
                                      <w:rFonts w:ascii="Calibri"/>
                                      <w:spacing w:val="-5"/>
                                      <w:sz w:val="22"/>
                                    </w:rPr>
                                    <w:t>220</w:t>
                                  </w:r>
                                </w:p>
                                <w:p>
                                  <w:pPr>
                                    <w:pStyle w:val="10"/>
                                    <w:spacing w:before="161"/>
                                    <w:ind w:left="271"/>
                                    <w:rPr>
                                      <w:rFonts w:ascii="Calibri"/>
                                      <w:sz w:val="22"/>
                                    </w:rPr>
                                  </w:pPr>
                                  <w:r>
                                    <w:rPr>
                                      <w:rFonts w:ascii="Calibri"/>
                                      <w:spacing w:val="-5"/>
                                      <w:sz w:val="22"/>
                                    </w:rPr>
                                    <w:t>220</w:t>
                                  </w:r>
                                </w:p>
                              </w:tc>
                              <w:tc>
                                <w:tcPr>
                                  <w:tcW w:w="2070" w:type="dxa"/>
                                </w:tcPr>
                                <w:p>
                                  <w:pPr>
                                    <w:pStyle w:val="10"/>
                                    <w:spacing w:before="79"/>
                                    <w:ind w:left="107"/>
                                    <w:rPr>
                                      <w:sz w:val="20"/>
                                    </w:rPr>
                                  </w:pPr>
                                  <w:r>
                                    <w:rPr>
                                      <w:spacing w:val="-4"/>
                                      <w:sz w:val="20"/>
                                    </w:rPr>
                                    <w:t>到位数：</w:t>
                                  </w:r>
                                </w:p>
                              </w:tc>
                              <w:tc>
                                <w:tcPr>
                                  <w:tcW w:w="765" w:type="dxa"/>
                                  <w:vMerge w:val="restart"/>
                                </w:tcPr>
                                <w:p>
                                  <w:pPr>
                                    <w:pStyle w:val="10"/>
                                    <w:spacing w:before="23"/>
                                    <w:ind w:left="322"/>
                                    <w:rPr>
                                      <w:rFonts w:ascii="Calibri"/>
                                      <w:sz w:val="22"/>
                                    </w:rPr>
                                  </w:pPr>
                                  <w:r>
                                    <w:rPr>
                                      <w:rFonts w:ascii="Calibri"/>
                                      <w:spacing w:val="-5"/>
                                      <w:sz w:val="22"/>
                                    </w:rPr>
                                    <w:t>220</w:t>
                                  </w:r>
                                </w:p>
                                <w:p>
                                  <w:pPr>
                                    <w:pStyle w:val="10"/>
                                    <w:spacing w:before="161"/>
                                    <w:ind w:left="322"/>
                                    <w:rPr>
                                      <w:rFonts w:ascii="Calibri"/>
                                      <w:sz w:val="22"/>
                                    </w:rPr>
                                  </w:pPr>
                                  <w:r>
                                    <w:rPr>
                                      <w:rFonts w:ascii="Calibri"/>
                                      <w:spacing w:val="-5"/>
                                      <w:sz w:val="22"/>
                                    </w:rPr>
                                    <w:t>220</w:t>
                                  </w:r>
                                </w:p>
                              </w:tc>
                              <w:tc>
                                <w:tcPr>
                                  <w:tcW w:w="1845" w:type="dxa"/>
                                </w:tcPr>
                                <w:p>
                                  <w:pPr>
                                    <w:pStyle w:val="10"/>
                                    <w:spacing w:before="79"/>
                                    <w:ind w:left="106"/>
                                    <w:rPr>
                                      <w:sz w:val="20"/>
                                    </w:rPr>
                                  </w:pPr>
                                  <w:r>
                                    <w:rPr>
                                      <w:spacing w:val="-4"/>
                                      <w:sz w:val="20"/>
                                    </w:rPr>
                                    <w:t>执行数：</w:t>
                                  </w:r>
                                </w:p>
                              </w:tc>
                              <w:tc>
                                <w:tcPr>
                                  <w:tcW w:w="1155" w:type="dxa"/>
                                </w:tcPr>
                                <w:p>
                                  <w:pPr>
                                    <w:pStyle w:val="10"/>
                                    <w:spacing w:before="87"/>
                                    <w:ind w:right="97"/>
                                    <w:jc w:val="right"/>
                                    <w:rPr>
                                      <w:rFonts w:ascii="Calibri"/>
                                      <w:sz w:val="20"/>
                                    </w:rPr>
                                  </w:pPr>
                                  <w:r>
                                    <w:rPr>
                                      <w:rFonts w:ascii="Calibri"/>
                                      <w:spacing w:val="-5"/>
                                      <w:sz w:val="20"/>
                                    </w:rPr>
                                    <w:t>220</w:t>
                                  </w:r>
                                </w:p>
                              </w:tc>
                              <w:tc>
                                <w:tcPr>
                                  <w:tcW w:w="1140" w:type="dxa"/>
                                  <w:vMerge w:val="restart"/>
                                </w:tcPr>
                                <w:p>
                                  <w:pPr>
                                    <w:pStyle w:val="10"/>
                                    <w:rPr>
                                      <w:sz w:val="20"/>
                                    </w:rPr>
                                  </w:pPr>
                                </w:p>
                                <w:p>
                                  <w:pPr>
                                    <w:pStyle w:val="10"/>
                                    <w:spacing w:before="82"/>
                                    <w:rPr>
                                      <w:sz w:val="20"/>
                                    </w:rPr>
                                  </w:pPr>
                                </w:p>
                                <w:p>
                                  <w:pPr>
                                    <w:pStyle w:val="10"/>
                                    <w:ind w:left="219"/>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continue"/>
                                  <w:tcBorders>
                                    <w:top w:val="nil"/>
                                  </w:tcBorders>
                                </w:tcPr>
                                <w:p>
                                  <w:pPr>
                                    <w:rPr>
                                      <w:sz w:val="2"/>
                                      <w:szCs w:val="2"/>
                                    </w:rPr>
                                  </w:pPr>
                                </w:p>
                              </w:tc>
                              <w:tc>
                                <w:tcPr>
                                  <w:tcW w:w="1192" w:type="dxa"/>
                                </w:tcPr>
                                <w:p>
                                  <w:pPr>
                                    <w:pStyle w:val="10"/>
                                    <w:spacing w:before="26"/>
                                    <w:ind w:left="107"/>
                                    <w:rPr>
                                      <w:sz w:val="20"/>
                                    </w:rPr>
                                  </w:pPr>
                                  <w:r>
                                    <w:rPr>
                                      <w:spacing w:val="-5"/>
                                      <w:sz w:val="20"/>
                                    </w:rPr>
                                    <w:t>其中：</w:t>
                                  </w:r>
                                </w:p>
                                <w:p>
                                  <w:pPr>
                                    <w:pStyle w:val="10"/>
                                    <w:spacing w:before="52"/>
                                    <w:ind w:left="107"/>
                                    <w:rPr>
                                      <w:sz w:val="20"/>
                                    </w:rPr>
                                  </w:pPr>
                                  <w:r>
                                    <w:rPr>
                                      <w:spacing w:val="-4"/>
                                      <w:sz w:val="20"/>
                                    </w:rPr>
                                    <w:t>财政资金</w:t>
                                  </w:r>
                                </w:p>
                              </w:tc>
                              <w:tc>
                                <w:tcPr>
                                  <w:tcW w:w="714" w:type="dxa"/>
                                  <w:vMerge w:val="continue"/>
                                  <w:tcBorders>
                                    <w:top w:val="nil"/>
                                  </w:tcBorders>
                                </w:tcPr>
                                <w:p>
                                  <w:pPr>
                                    <w:rPr>
                                      <w:sz w:val="2"/>
                                      <w:szCs w:val="2"/>
                                    </w:rPr>
                                  </w:pPr>
                                </w:p>
                              </w:tc>
                              <w:tc>
                                <w:tcPr>
                                  <w:tcW w:w="2070" w:type="dxa"/>
                                </w:tcPr>
                                <w:p>
                                  <w:pPr>
                                    <w:pStyle w:val="10"/>
                                    <w:spacing w:before="26"/>
                                    <w:ind w:left="107"/>
                                    <w:rPr>
                                      <w:sz w:val="20"/>
                                    </w:rPr>
                                  </w:pPr>
                                  <w:r>
                                    <w:rPr>
                                      <w:spacing w:val="-5"/>
                                      <w:sz w:val="20"/>
                                    </w:rPr>
                                    <w:t>其中：</w:t>
                                  </w:r>
                                </w:p>
                                <w:p>
                                  <w:pPr>
                                    <w:pStyle w:val="10"/>
                                    <w:spacing w:before="52"/>
                                    <w:ind w:left="107"/>
                                    <w:rPr>
                                      <w:sz w:val="20"/>
                                    </w:rPr>
                                  </w:pPr>
                                  <w:r>
                                    <w:rPr>
                                      <w:spacing w:val="-4"/>
                                      <w:sz w:val="20"/>
                                    </w:rPr>
                                    <w:t>财政资金</w:t>
                                  </w:r>
                                </w:p>
                              </w:tc>
                              <w:tc>
                                <w:tcPr>
                                  <w:tcW w:w="765" w:type="dxa"/>
                                  <w:vMerge w:val="continue"/>
                                  <w:tcBorders>
                                    <w:top w:val="nil"/>
                                  </w:tcBorders>
                                </w:tcPr>
                                <w:p>
                                  <w:pPr>
                                    <w:rPr>
                                      <w:sz w:val="2"/>
                                      <w:szCs w:val="2"/>
                                    </w:rPr>
                                  </w:pPr>
                                </w:p>
                              </w:tc>
                              <w:tc>
                                <w:tcPr>
                                  <w:tcW w:w="1845" w:type="dxa"/>
                                </w:tcPr>
                                <w:p>
                                  <w:pPr>
                                    <w:pStyle w:val="10"/>
                                    <w:spacing w:before="26"/>
                                    <w:ind w:left="106"/>
                                    <w:rPr>
                                      <w:sz w:val="20"/>
                                    </w:rPr>
                                  </w:pPr>
                                  <w:r>
                                    <w:rPr>
                                      <w:spacing w:val="-5"/>
                                      <w:sz w:val="20"/>
                                    </w:rPr>
                                    <w:t>其中：</w:t>
                                  </w:r>
                                </w:p>
                                <w:p>
                                  <w:pPr>
                                    <w:pStyle w:val="10"/>
                                    <w:spacing w:before="52"/>
                                    <w:ind w:left="106"/>
                                    <w:rPr>
                                      <w:sz w:val="20"/>
                                    </w:rPr>
                                  </w:pPr>
                                  <w:r>
                                    <w:rPr>
                                      <w:spacing w:val="-4"/>
                                      <w:sz w:val="20"/>
                                    </w:rPr>
                                    <w:t>财政资金</w:t>
                                  </w:r>
                                </w:p>
                              </w:tc>
                              <w:tc>
                                <w:tcPr>
                                  <w:tcW w:w="1155" w:type="dxa"/>
                                </w:tcPr>
                                <w:p>
                                  <w:pPr>
                                    <w:pStyle w:val="10"/>
                                    <w:spacing w:before="182"/>
                                    <w:ind w:right="96"/>
                                    <w:jc w:val="right"/>
                                    <w:rPr>
                                      <w:sz w:val="20"/>
                                    </w:rPr>
                                  </w:pPr>
                                  <w:r>
                                    <w:rPr>
                                      <w:spacing w:val="-5"/>
                                      <w:sz w:val="20"/>
                                    </w:rPr>
                                    <w:t>220</w:t>
                                  </w:r>
                                </w:p>
                              </w:tc>
                              <w:tc>
                                <w:tcPr>
                                  <w:tcW w:w="114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365" w:type="dxa"/>
                                  <w:vMerge w:val="continue"/>
                                  <w:tcBorders>
                                    <w:top w:val="nil"/>
                                  </w:tcBorders>
                                </w:tcPr>
                                <w:p>
                                  <w:pPr>
                                    <w:rPr>
                                      <w:sz w:val="2"/>
                                      <w:szCs w:val="2"/>
                                    </w:rPr>
                                  </w:pPr>
                                </w:p>
                              </w:tc>
                              <w:tc>
                                <w:tcPr>
                                  <w:tcW w:w="1192" w:type="dxa"/>
                                </w:tcPr>
                                <w:p>
                                  <w:pPr>
                                    <w:pStyle w:val="10"/>
                                    <w:spacing w:before="71"/>
                                    <w:ind w:left="107"/>
                                    <w:rPr>
                                      <w:sz w:val="20"/>
                                    </w:rPr>
                                  </w:pPr>
                                  <w:r>
                                    <w:rPr>
                                      <w:spacing w:val="-6"/>
                                      <w:sz w:val="20"/>
                                    </w:rPr>
                                    <w:t>其他</w:t>
                                  </w:r>
                                </w:p>
                              </w:tc>
                              <w:tc>
                                <w:tcPr>
                                  <w:tcW w:w="714" w:type="dxa"/>
                                </w:tcPr>
                                <w:p>
                                  <w:pPr>
                                    <w:pStyle w:val="10"/>
                                    <w:spacing w:before="79"/>
                                    <w:ind w:right="96"/>
                                    <w:jc w:val="right"/>
                                    <w:rPr>
                                      <w:rFonts w:ascii="Calibri"/>
                                      <w:sz w:val="20"/>
                                    </w:rPr>
                                  </w:pPr>
                                  <w:r>
                                    <w:rPr>
                                      <w:rFonts w:ascii="Calibri"/>
                                      <w:spacing w:val="-10"/>
                                      <w:sz w:val="20"/>
                                    </w:rPr>
                                    <w:t>0</w:t>
                                  </w:r>
                                </w:p>
                              </w:tc>
                              <w:tc>
                                <w:tcPr>
                                  <w:tcW w:w="2070" w:type="dxa"/>
                                </w:tcPr>
                                <w:p>
                                  <w:pPr>
                                    <w:pStyle w:val="10"/>
                                    <w:spacing w:before="71"/>
                                    <w:ind w:left="107"/>
                                    <w:rPr>
                                      <w:sz w:val="20"/>
                                    </w:rPr>
                                  </w:pPr>
                                  <w:r>
                                    <w:rPr>
                                      <w:spacing w:val="-6"/>
                                      <w:sz w:val="20"/>
                                    </w:rPr>
                                    <w:t>其他</w:t>
                                  </w:r>
                                </w:p>
                              </w:tc>
                              <w:tc>
                                <w:tcPr>
                                  <w:tcW w:w="765" w:type="dxa"/>
                                </w:tcPr>
                                <w:p>
                                  <w:pPr>
                                    <w:pStyle w:val="10"/>
                                    <w:spacing w:before="71"/>
                                    <w:ind w:right="96"/>
                                    <w:jc w:val="right"/>
                                    <w:rPr>
                                      <w:sz w:val="20"/>
                                    </w:rPr>
                                  </w:pPr>
                                  <w:r>
                                    <w:rPr>
                                      <w:spacing w:val="-10"/>
                                      <w:sz w:val="20"/>
                                    </w:rPr>
                                    <w:t>0</w:t>
                                  </w:r>
                                </w:p>
                              </w:tc>
                              <w:tc>
                                <w:tcPr>
                                  <w:tcW w:w="1845" w:type="dxa"/>
                                </w:tcPr>
                                <w:p>
                                  <w:pPr>
                                    <w:pStyle w:val="10"/>
                                    <w:spacing w:before="71"/>
                                    <w:ind w:left="106"/>
                                    <w:rPr>
                                      <w:sz w:val="20"/>
                                    </w:rPr>
                                  </w:pPr>
                                  <w:r>
                                    <w:rPr>
                                      <w:spacing w:val="-6"/>
                                      <w:sz w:val="20"/>
                                    </w:rPr>
                                    <w:t>其他</w:t>
                                  </w:r>
                                </w:p>
                              </w:tc>
                              <w:tc>
                                <w:tcPr>
                                  <w:tcW w:w="1155" w:type="dxa"/>
                                </w:tcPr>
                                <w:p>
                                  <w:pPr>
                                    <w:pStyle w:val="10"/>
                                    <w:spacing w:before="71"/>
                                    <w:ind w:right="96"/>
                                    <w:jc w:val="right"/>
                                    <w:rPr>
                                      <w:sz w:val="20"/>
                                    </w:rPr>
                                  </w:pPr>
                                  <w:r>
                                    <w:rPr>
                                      <w:spacing w:val="-10"/>
                                      <w:sz w:val="20"/>
                                    </w:rPr>
                                    <w:t>0</w:t>
                                  </w:r>
                                </w:p>
                              </w:tc>
                              <w:tc>
                                <w:tcPr>
                                  <w:tcW w:w="114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restart"/>
                                </w:tcPr>
                                <w:p>
                                  <w:pPr>
                                    <w:pStyle w:val="10"/>
                                    <w:rPr>
                                      <w:sz w:val="20"/>
                                    </w:rPr>
                                  </w:pPr>
                                </w:p>
                                <w:p>
                                  <w:pPr>
                                    <w:pStyle w:val="10"/>
                                    <w:rPr>
                                      <w:sz w:val="20"/>
                                    </w:rPr>
                                  </w:pPr>
                                </w:p>
                                <w:p>
                                  <w:pPr>
                                    <w:pStyle w:val="10"/>
                                    <w:rPr>
                                      <w:sz w:val="20"/>
                                    </w:rPr>
                                  </w:pPr>
                                </w:p>
                                <w:p>
                                  <w:pPr>
                                    <w:pStyle w:val="10"/>
                                    <w:spacing w:before="238"/>
                                    <w:rPr>
                                      <w:sz w:val="20"/>
                                    </w:rPr>
                                  </w:pPr>
                                </w:p>
                                <w:p>
                                  <w:pPr>
                                    <w:pStyle w:val="10"/>
                                    <w:spacing w:line="288" w:lineRule="auto"/>
                                    <w:ind w:left="481" w:right="96" w:hanging="375"/>
                                    <w:rPr>
                                      <w:sz w:val="20"/>
                                    </w:rPr>
                                  </w:pPr>
                                  <w:r>
                                    <w:rPr>
                                      <w:spacing w:val="-12"/>
                                      <w:sz w:val="20"/>
                                    </w:rPr>
                                    <w:t>三、目标完成</w:t>
                                  </w:r>
                                  <w:r>
                                    <w:rPr>
                                      <w:spacing w:val="-6"/>
                                      <w:sz w:val="20"/>
                                    </w:rPr>
                                    <w:t>情况</w:t>
                                  </w:r>
                                </w:p>
                              </w:tc>
                              <w:tc>
                                <w:tcPr>
                                  <w:tcW w:w="3976" w:type="dxa"/>
                                  <w:gridSpan w:val="3"/>
                                </w:tcPr>
                                <w:p>
                                  <w:pPr>
                                    <w:pStyle w:val="10"/>
                                    <w:spacing w:before="181"/>
                                    <w:ind w:left="7"/>
                                    <w:jc w:val="center"/>
                                    <w:rPr>
                                      <w:sz w:val="20"/>
                                    </w:rPr>
                                  </w:pPr>
                                  <w:r>
                                    <w:rPr>
                                      <w:spacing w:val="-4"/>
                                      <w:sz w:val="20"/>
                                    </w:rPr>
                                    <w:t>年度预期目标</w:t>
                                  </w:r>
                                </w:p>
                              </w:tc>
                              <w:tc>
                                <w:tcPr>
                                  <w:tcW w:w="3765" w:type="dxa"/>
                                  <w:gridSpan w:val="3"/>
                                </w:tcPr>
                                <w:p>
                                  <w:pPr>
                                    <w:pStyle w:val="10"/>
                                    <w:spacing w:before="181"/>
                                    <w:ind w:left="9"/>
                                    <w:jc w:val="center"/>
                                    <w:rPr>
                                      <w:sz w:val="20"/>
                                    </w:rPr>
                                  </w:pPr>
                                  <w:r>
                                    <w:rPr>
                                      <w:spacing w:val="-4"/>
                                      <w:sz w:val="20"/>
                                    </w:rPr>
                                    <w:t>具体完成情况</w:t>
                                  </w:r>
                                </w:p>
                              </w:tc>
                              <w:tc>
                                <w:tcPr>
                                  <w:tcW w:w="1140" w:type="dxa"/>
                                </w:tcPr>
                                <w:p>
                                  <w:pPr>
                                    <w:pStyle w:val="10"/>
                                    <w:spacing w:before="25"/>
                                    <w:ind w:left="11" w:right="4"/>
                                    <w:jc w:val="center"/>
                                    <w:rPr>
                                      <w:sz w:val="20"/>
                                    </w:rPr>
                                  </w:pPr>
                                  <w:r>
                                    <w:rPr>
                                      <w:spacing w:val="-4"/>
                                      <w:sz w:val="20"/>
                                    </w:rPr>
                                    <w:t>总体完成</w:t>
                                  </w:r>
                                </w:p>
                                <w:p>
                                  <w:pPr>
                                    <w:pStyle w:val="10"/>
                                    <w:spacing w:before="52"/>
                                    <w:ind w:left="11" w:right="4"/>
                                    <w:jc w:val="center"/>
                                    <w:rPr>
                                      <w:sz w:val="20"/>
                                    </w:rPr>
                                  </w:pPr>
                                  <w:r>
                                    <w:rPr>
                                      <w:spacing w:val="-10"/>
                                      <w:sz w:val="20"/>
                                    </w:rPr>
                                    <w:t>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5" w:hRule="atLeast"/>
                              </w:trPr>
                              <w:tc>
                                <w:tcPr>
                                  <w:tcW w:w="1365" w:type="dxa"/>
                                  <w:vMerge w:val="continue"/>
                                  <w:tcBorders>
                                    <w:top w:val="nil"/>
                                  </w:tcBorders>
                                </w:tcPr>
                                <w:p>
                                  <w:pPr>
                                    <w:rPr>
                                      <w:sz w:val="2"/>
                                      <w:szCs w:val="2"/>
                                    </w:rPr>
                                  </w:pPr>
                                </w:p>
                              </w:tc>
                              <w:tc>
                                <w:tcPr>
                                  <w:tcW w:w="3976" w:type="dxa"/>
                                  <w:gridSpan w:val="3"/>
                                </w:tcPr>
                                <w:p>
                                  <w:pPr>
                                    <w:pStyle w:val="10"/>
                                    <w:spacing w:before="181" w:line="288" w:lineRule="auto"/>
                                    <w:ind w:left="107" w:right="57" w:hanging="41"/>
                                    <w:jc w:val="center"/>
                                    <w:rPr>
                                      <w:sz w:val="20"/>
                                    </w:rPr>
                                  </w:pPr>
                                  <w:r>
                                    <w:rPr>
                                      <w:spacing w:val="-7"/>
                                      <w:sz w:val="20"/>
                                    </w:rPr>
                                    <w:t>项目为际华现代农业温室项目</w:t>
                                  </w:r>
                                  <w:r>
                                    <w:rPr>
                                      <w:sz w:val="20"/>
                                    </w:rPr>
                                    <w:t>（11</w:t>
                                  </w:r>
                                  <w:r>
                                    <w:rPr>
                                      <w:spacing w:val="-10"/>
                                      <w:sz w:val="20"/>
                                    </w:rPr>
                                    <w:t xml:space="preserve"> 村联建的</w:t>
                                  </w:r>
                                  <w:r>
                                    <w:rPr>
                                      <w:spacing w:val="-2"/>
                                      <w:sz w:val="20"/>
                                    </w:rPr>
                                    <w:t xml:space="preserve">优质果蔬生产大棚），建设内容包括：20 </w:t>
                                  </w:r>
                                  <w:r>
                                    <w:rPr>
                                      <w:spacing w:val="-6"/>
                                      <w:sz w:val="20"/>
                                    </w:rPr>
                                    <w:t xml:space="preserve">栋新型日光温室，建筑面积约 </w:t>
                                  </w:r>
                                  <w:r>
                                    <w:rPr>
                                      <w:spacing w:val="-2"/>
                                      <w:sz w:val="20"/>
                                    </w:rPr>
                                    <w:t>20000</w:t>
                                  </w:r>
                                  <w:r>
                                    <w:rPr>
                                      <w:spacing w:val="-14"/>
                                      <w:sz w:val="20"/>
                                    </w:rPr>
                                    <w:t xml:space="preserve"> 平米，</w:t>
                                  </w:r>
                                </w:p>
                                <w:p>
                                  <w:pPr>
                                    <w:pStyle w:val="10"/>
                                    <w:ind w:left="122"/>
                                    <w:jc w:val="center"/>
                                    <w:rPr>
                                      <w:sz w:val="20"/>
                                    </w:rPr>
                                  </w:pPr>
                                  <w:r>
                                    <w:rPr>
                                      <w:spacing w:val="-10"/>
                                      <w:sz w:val="20"/>
                                    </w:rPr>
                                    <w:t xml:space="preserve">每平米造价约 </w:t>
                                  </w:r>
                                  <w:r>
                                    <w:rPr>
                                      <w:spacing w:val="-2"/>
                                      <w:sz w:val="20"/>
                                    </w:rPr>
                                    <w:t>342</w:t>
                                  </w:r>
                                  <w:r>
                                    <w:rPr>
                                      <w:spacing w:val="-27"/>
                                      <w:sz w:val="20"/>
                                    </w:rPr>
                                    <w:t xml:space="preserve"> 元，项目总投资 </w:t>
                                  </w:r>
                                  <w:r>
                                    <w:rPr>
                                      <w:spacing w:val="-2"/>
                                      <w:sz w:val="20"/>
                                    </w:rPr>
                                    <w:t>684</w:t>
                                  </w:r>
                                  <w:r>
                                    <w:rPr>
                                      <w:spacing w:val="-19"/>
                                      <w:sz w:val="20"/>
                                    </w:rPr>
                                    <w:t xml:space="preserve"> 万元，</w:t>
                                  </w:r>
                                </w:p>
                                <w:p>
                                  <w:pPr>
                                    <w:pStyle w:val="10"/>
                                    <w:spacing w:before="52"/>
                                    <w:ind w:left="9"/>
                                    <w:jc w:val="center"/>
                                    <w:rPr>
                                      <w:sz w:val="20"/>
                                    </w:rPr>
                                  </w:pPr>
                                  <w:r>
                                    <w:rPr>
                                      <w:spacing w:val="-4"/>
                                      <w:sz w:val="20"/>
                                    </w:rPr>
                                    <w:t xml:space="preserve">其中：财政扶持村级集体经济发展资金 </w:t>
                                  </w:r>
                                  <w:r>
                                    <w:rPr>
                                      <w:spacing w:val="-5"/>
                                      <w:sz w:val="20"/>
                                    </w:rPr>
                                    <w:t>550</w:t>
                                  </w:r>
                                </w:p>
                                <w:p>
                                  <w:pPr>
                                    <w:pStyle w:val="10"/>
                                    <w:spacing w:before="52"/>
                                    <w:ind w:left="122"/>
                                    <w:jc w:val="center"/>
                                    <w:rPr>
                                      <w:sz w:val="20"/>
                                    </w:rPr>
                                  </w:pPr>
                                  <w:r>
                                    <w:rPr>
                                      <w:spacing w:val="-18"/>
                                      <w:sz w:val="20"/>
                                    </w:rPr>
                                    <w:t xml:space="preserve">万元，企业自筹 </w:t>
                                  </w:r>
                                  <w:r>
                                    <w:rPr>
                                      <w:spacing w:val="-2"/>
                                      <w:sz w:val="20"/>
                                    </w:rPr>
                                    <w:t>134</w:t>
                                  </w:r>
                                  <w:r>
                                    <w:rPr>
                                      <w:spacing w:val="-15"/>
                                      <w:sz w:val="20"/>
                                    </w:rPr>
                                    <w:t xml:space="preserve"> 万元。项目投入使用后，</w:t>
                                  </w:r>
                                </w:p>
                                <w:p>
                                  <w:pPr>
                                    <w:pStyle w:val="10"/>
                                    <w:spacing w:before="52"/>
                                    <w:ind w:left="10"/>
                                    <w:jc w:val="center"/>
                                    <w:rPr>
                                      <w:sz w:val="20"/>
                                    </w:rPr>
                                  </w:pPr>
                                  <w:r>
                                    <w:rPr>
                                      <w:spacing w:val="-18"/>
                                      <w:sz w:val="20"/>
                                    </w:rPr>
                                    <w:t xml:space="preserve">增加 </w:t>
                                  </w:r>
                                  <w:r>
                                    <w:rPr>
                                      <w:spacing w:val="-2"/>
                                      <w:sz w:val="20"/>
                                    </w:rPr>
                                    <w:t>11</w:t>
                                  </w:r>
                                  <w:r>
                                    <w:rPr>
                                      <w:spacing w:val="-13"/>
                                      <w:sz w:val="20"/>
                                    </w:rPr>
                                    <w:t xml:space="preserve"> 个村的村集体收入 </w:t>
                                  </w:r>
                                  <w:r>
                                    <w:rPr>
                                      <w:spacing w:val="-2"/>
                                      <w:sz w:val="20"/>
                                    </w:rPr>
                                    <w:t>44</w:t>
                                  </w:r>
                                  <w:r>
                                    <w:rPr>
                                      <w:spacing w:val="-16"/>
                                      <w:sz w:val="20"/>
                                    </w:rPr>
                                    <w:t xml:space="preserve"> 万元。</w:t>
                                  </w:r>
                                </w:p>
                              </w:tc>
                              <w:tc>
                                <w:tcPr>
                                  <w:tcW w:w="3765" w:type="dxa"/>
                                  <w:gridSpan w:val="3"/>
                                </w:tcPr>
                                <w:p>
                                  <w:pPr>
                                    <w:pStyle w:val="10"/>
                                    <w:spacing w:before="25" w:line="288" w:lineRule="auto"/>
                                    <w:ind w:left="108" w:right="-15" w:firstLine="48"/>
                                    <w:rPr>
                                      <w:sz w:val="20"/>
                                    </w:rPr>
                                  </w:pPr>
                                  <w:r>
                                    <w:rPr>
                                      <w:sz w:val="20"/>
                                    </w:rPr>
                                    <w:t>项目为际华现代农业温室项目（11</w:t>
                                  </w:r>
                                  <w:r>
                                    <w:rPr>
                                      <w:spacing w:val="-15"/>
                                      <w:sz w:val="20"/>
                                    </w:rPr>
                                    <w:t xml:space="preserve"> 村联</w:t>
                                  </w:r>
                                  <w:r>
                                    <w:rPr>
                                      <w:spacing w:val="-2"/>
                                      <w:sz w:val="20"/>
                                    </w:rPr>
                                    <w:t>建的优质果蔬生产大棚</w:t>
                                  </w:r>
                                  <w:r>
                                    <w:rPr>
                                      <w:spacing w:val="-75"/>
                                      <w:sz w:val="20"/>
                                    </w:rPr>
                                    <w:t>），</w:t>
                                  </w:r>
                                  <w:r>
                                    <w:rPr>
                                      <w:spacing w:val="-2"/>
                                      <w:sz w:val="20"/>
                                    </w:rPr>
                                    <w:t xml:space="preserve">建设内容包括： </w:t>
                                  </w:r>
                                  <w:r>
                                    <w:rPr>
                                      <w:sz w:val="20"/>
                                    </w:rPr>
                                    <w:t>20</w:t>
                                  </w:r>
                                  <w:r>
                                    <w:rPr>
                                      <w:spacing w:val="-6"/>
                                      <w:sz w:val="20"/>
                                    </w:rPr>
                                    <w:t xml:space="preserve"> 栋新型日光温室，建筑面积约 </w:t>
                                  </w:r>
                                  <w:r>
                                    <w:rPr>
                                      <w:sz w:val="20"/>
                                    </w:rPr>
                                    <w:t>20000</w:t>
                                  </w:r>
                                </w:p>
                                <w:p>
                                  <w:pPr>
                                    <w:pStyle w:val="10"/>
                                    <w:ind w:left="108"/>
                                    <w:rPr>
                                      <w:sz w:val="20"/>
                                    </w:rPr>
                                  </w:pPr>
                                  <w:r>
                                    <w:rPr>
                                      <w:spacing w:val="-9"/>
                                      <w:sz w:val="20"/>
                                    </w:rPr>
                                    <w:t xml:space="preserve">平米，每平米造价约 </w:t>
                                  </w:r>
                                  <w:r>
                                    <w:rPr>
                                      <w:spacing w:val="-6"/>
                                      <w:sz w:val="20"/>
                                    </w:rPr>
                                    <w:t>342</w:t>
                                  </w:r>
                                  <w:r>
                                    <w:rPr>
                                      <w:spacing w:val="-12"/>
                                      <w:sz w:val="20"/>
                                    </w:rPr>
                                    <w:t xml:space="preserve"> 元，项目总投资</w:t>
                                  </w:r>
                                </w:p>
                                <w:p>
                                  <w:pPr>
                                    <w:pStyle w:val="10"/>
                                    <w:spacing w:before="52"/>
                                    <w:ind w:left="108"/>
                                    <w:rPr>
                                      <w:sz w:val="20"/>
                                    </w:rPr>
                                  </w:pPr>
                                  <w:r>
                                    <w:rPr>
                                      <w:spacing w:val="-2"/>
                                      <w:sz w:val="20"/>
                                    </w:rPr>
                                    <w:t>684</w:t>
                                  </w:r>
                                  <w:r>
                                    <w:rPr>
                                      <w:spacing w:val="-10"/>
                                      <w:sz w:val="20"/>
                                    </w:rPr>
                                    <w:t xml:space="preserve"> 万元，其中：财政扶持村级集体经济</w:t>
                                  </w:r>
                                </w:p>
                                <w:p>
                                  <w:pPr>
                                    <w:pStyle w:val="10"/>
                                    <w:spacing w:before="52"/>
                                    <w:ind w:left="108" w:right="-15"/>
                                    <w:rPr>
                                      <w:sz w:val="20"/>
                                    </w:rPr>
                                  </w:pPr>
                                  <w:r>
                                    <w:rPr>
                                      <w:spacing w:val="-3"/>
                                      <w:sz w:val="20"/>
                                    </w:rPr>
                                    <w:t xml:space="preserve">发展资金 </w:t>
                                  </w:r>
                                  <w:r>
                                    <w:rPr>
                                      <w:sz w:val="20"/>
                                    </w:rPr>
                                    <w:t>550</w:t>
                                  </w:r>
                                  <w:r>
                                    <w:rPr>
                                      <w:spacing w:val="-13"/>
                                      <w:sz w:val="20"/>
                                    </w:rPr>
                                    <w:t xml:space="preserve"> 万元，企业自筹 </w:t>
                                  </w:r>
                                  <w:r>
                                    <w:rPr>
                                      <w:sz w:val="20"/>
                                    </w:rPr>
                                    <w:t>134</w:t>
                                  </w:r>
                                  <w:r>
                                    <w:rPr>
                                      <w:spacing w:val="-16"/>
                                      <w:sz w:val="20"/>
                                    </w:rPr>
                                    <w:t xml:space="preserve"> 万元。</w:t>
                                  </w:r>
                                </w:p>
                                <w:p>
                                  <w:pPr>
                                    <w:pStyle w:val="10"/>
                                    <w:spacing w:before="52"/>
                                    <w:ind w:left="132"/>
                                    <w:rPr>
                                      <w:sz w:val="20"/>
                                    </w:rPr>
                                  </w:pPr>
                                  <w:r>
                                    <w:rPr>
                                      <w:spacing w:val="-6"/>
                                      <w:sz w:val="20"/>
                                    </w:rPr>
                                    <w:t xml:space="preserve">项目投入使用后，增加 </w:t>
                                  </w:r>
                                  <w:r>
                                    <w:rPr>
                                      <w:spacing w:val="-2"/>
                                      <w:sz w:val="20"/>
                                    </w:rPr>
                                    <w:t>11</w:t>
                                  </w:r>
                                  <w:r>
                                    <w:rPr>
                                      <w:spacing w:val="-10"/>
                                      <w:sz w:val="20"/>
                                    </w:rPr>
                                    <w:t xml:space="preserve"> 个村的村集体</w:t>
                                  </w:r>
                                </w:p>
                                <w:p>
                                  <w:pPr>
                                    <w:pStyle w:val="10"/>
                                    <w:spacing w:before="52"/>
                                    <w:ind w:left="1231"/>
                                    <w:rPr>
                                      <w:sz w:val="20"/>
                                    </w:rPr>
                                  </w:pPr>
                                  <w:r>
                                    <w:rPr>
                                      <w:spacing w:val="-18"/>
                                      <w:sz w:val="20"/>
                                    </w:rPr>
                                    <w:t xml:space="preserve">收入 </w:t>
                                  </w:r>
                                  <w:r>
                                    <w:rPr>
                                      <w:spacing w:val="-2"/>
                                      <w:sz w:val="20"/>
                                    </w:rPr>
                                    <w:t>44</w:t>
                                  </w:r>
                                  <w:r>
                                    <w:rPr>
                                      <w:spacing w:val="-16"/>
                                      <w:sz w:val="20"/>
                                    </w:rPr>
                                    <w:t xml:space="preserve"> 万元。</w:t>
                                  </w:r>
                                </w:p>
                              </w:tc>
                              <w:tc>
                                <w:tcPr>
                                  <w:tcW w:w="1140" w:type="dxa"/>
                                </w:tcPr>
                                <w:p>
                                  <w:pPr>
                                    <w:pStyle w:val="10"/>
                                    <w:rPr>
                                      <w:sz w:val="20"/>
                                    </w:rPr>
                                  </w:pPr>
                                </w:p>
                                <w:p>
                                  <w:pPr>
                                    <w:pStyle w:val="10"/>
                                    <w:rPr>
                                      <w:sz w:val="20"/>
                                    </w:rPr>
                                  </w:pPr>
                                </w:p>
                                <w:p>
                                  <w:pPr>
                                    <w:pStyle w:val="10"/>
                                    <w:rPr>
                                      <w:sz w:val="20"/>
                                    </w:rPr>
                                  </w:pPr>
                                </w:p>
                                <w:p>
                                  <w:pPr>
                                    <w:pStyle w:val="10"/>
                                    <w:spacing w:before="77"/>
                                    <w:rPr>
                                      <w:sz w:val="20"/>
                                    </w:rPr>
                                  </w:pPr>
                                </w:p>
                                <w:p>
                                  <w:pPr>
                                    <w:pStyle w:val="10"/>
                                    <w:ind w:left="11" w:right="3"/>
                                    <w:jc w:val="center"/>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221"/>
                                    <w:rPr>
                                      <w:sz w:val="20"/>
                                    </w:rPr>
                                  </w:pPr>
                                </w:p>
                                <w:p>
                                  <w:pPr>
                                    <w:pStyle w:val="10"/>
                                    <w:spacing w:line="288" w:lineRule="auto"/>
                                    <w:ind w:left="131" w:right="120"/>
                                    <w:jc w:val="center"/>
                                    <w:rPr>
                                      <w:sz w:val="20"/>
                                    </w:rPr>
                                  </w:pPr>
                                  <w:r>
                                    <w:rPr>
                                      <w:spacing w:val="-5"/>
                                      <w:sz w:val="20"/>
                                    </w:rPr>
                                    <w:t>四、 年度绩</w:t>
                                  </w:r>
                                  <w:r>
                                    <w:rPr>
                                      <w:spacing w:val="-2"/>
                                      <w:sz w:val="20"/>
                                    </w:rPr>
                                    <w:t>效指标完成</w:t>
                                  </w:r>
                                  <w:r>
                                    <w:rPr>
                                      <w:spacing w:val="-6"/>
                                      <w:sz w:val="20"/>
                                    </w:rPr>
                                    <w:t>情况</w:t>
                                  </w:r>
                                </w:p>
                              </w:tc>
                              <w:tc>
                                <w:tcPr>
                                  <w:tcW w:w="1192" w:type="dxa"/>
                                </w:tcPr>
                                <w:p>
                                  <w:pPr>
                                    <w:pStyle w:val="10"/>
                                    <w:spacing w:before="181"/>
                                    <w:ind w:right="184"/>
                                    <w:jc w:val="right"/>
                                    <w:rPr>
                                      <w:sz w:val="20"/>
                                    </w:rPr>
                                  </w:pPr>
                                  <w:r>
                                    <w:rPr>
                                      <w:spacing w:val="-4"/>
                                      <w:sz w:val="20"/>
                                    </w:rPr>
                                    <w:t>一级指标</w:t>
                                  </w:r>
                                </w:p>
                              </w:tc>
                              <w:tc>
                                <w:tcPr>
                                  <w:tcW w:w="714" w:type="dxa"/>
                                </w:tcPr>
                                <w:p>
                                  <w:pPr>
                                    <w:pStyle w:val="10"/>
                                    <w:spacing w:before="25"/>
                                    <w:ind w:left="156"/>
                                    <w:rPr>
                                      <w:sz w:val="20"/>
                                    </w:rPr>
                                  </w:pPr>
                                  <w:r>
                                    <w:rPr>
                                      <w:spacing w:val="-6"/>
                                      <w:sz w:val="20"/>
                                    </w:rPr>
                                    <w:t>二级</w:t>
                                  </w:r>
                                </w:p>
                                <w:p>
                                  <w:pPr>
                                    <w:pStyle w:val="10"/>
                                    <w:spacing w:before="52"/>
                                    <w:ind w:left="156"/>
                                    <w:rPr>
                                      <w:sz w:val="20"/>
                                    </w:rPr>
                                  </w:pPr>
                                  <w:r>
                                    <w:rPr>
                                      <w:spacing w:val="-6"/>
                                      <w:sz w:val="20"/>
                                    </w:rPr>
                                    <w:t>指标</w:t>
                                  </w:r>
                                </w:p>
                              </w:tc>
                              <w:tc>
                                <w:tcPr>
                                  <w:tcW w:w="2835" w:type="dxa"/>
                                  <w:gridSpan w:val="2"/>
                                </w:tcPr>
                                <w:p>
                                  <w:pPr>
                                    <w:pStyle w:val="10"/>
                                    <w:spacing w:before="181"/>
                                    <w:ind w:left="10" w:right="3"/>
                                    <w:jc w:val="center"/>
                                    <w:rPr>
                                      <w:sz w:val="20"/>
                                    </w:rPr>
                                  </w:pPr>
                                  <w:r>
                                    <w:rPr>
                                      <w:spacing w:val="-4"/>
                                      <w:sz w:val="20"/>
                                    </w:rPr>
                                    <w:t>三级指标</w:t>
                                  </w:r>
                                </w:p>
                              </w:tc>
                              <w:tc>
                                <w:tcPr>
                                  <w:tcW w:w="1845" w:type="dxa"/>
                                </w:tcPr>
                                <w:p>
                                  <w:pPr>
                                    <w:pStyle w:val="10"/>
                                    <w:spacing w:before="181"/>
                                    <w:ind w:left="421"/>
                                    <w:rPr>
                                      <w:sz w:val="20"/>
                                    </w:rPr>
                                  </w:pPr>
                                  <w:r>
                                    <w:rPr>
                                      <w:spacing w:val="-4"/>
                                      <w:sz w:val="20"/>
                                    </w:rPr>
                                    <w:t>预期指标值</w:t>
                                  </w:r>
                                </w:p>
                              </w:tc>
                              <w:tc>
                                <w:tcPr>
                                  <w:tcW w:w="1155" w:type="dxa"/>
                                </w:tcPr>
                                <w:p>
                                  <w:pPr>
                                    <w:pStyle w:val="10"/>
                                    <w:spacing w:before="25"/>
                                    <w:ind w:left="11" w:right="4"/>
                                    <w:jc w:val="center"/>
                                    <w:rPr>
                                      <w:sz w:val="20"/>
                                    </w:rPr>
                                  </w:pPr>
                                  <w:r>
                                    <w:rPr>
                                      <w:spacing w:val="-4"/>
                                      <w:sz w:val="20"/>
                                    </w:rPr>
                                    <w:t>实际完成</w:t>
                                  </w:r>
                                </w:p>
                                <w:p>
                                  <w:pPr>
                                    <w:pStyle w:val="10"/>
                                    <w:spacing w:before="52"/>
                                    <w:ind w:left="11" w:right="4"/>
                                    <w:jc w:val="center"/>
                                    <w:rPr>
                                      <w:sz w:val="20"/>
                                    </w:rPr>
                                  </w:pPr>
                                  <w:r>
                                    <w:rPr>
                                      <w:spacing w:val="-10"/>
                                      <w:sz w:val="20"/>
                                    </w:rPr>
                                    <w:t>值</w:t>
                                  </w:r>
                                </w:p>
                              </w:tc>
                              <w:tc>
                                <w:tcPr>
                                  <w:tcW w:w="1140" w:type="dxa"/>
                                </w:tcPr>
                                <w:p>
                                  <w:pPr>
                                    <w:pStyle w:val="10"/>
                                    <w:spacing w:before="181"/>
                                    <w:ind w:left="11" w:right="4"/>
                                    <w:jc w:val="center"/>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continue"/>
                                  <w:tcBorders>
                                    <w:top w:val="nil"/>
                                  </w:tcBorders>
                                </w:tcPr>
                                <w:p>
                                  <w:pPr>
                                    <w:rPr>
                                      <w:sz w:val="2"/>
                                      <w:szCs w:val="2"/>
                                    </w:rPr>
                                  </w:pPr>
                                </w:p>
                              </w:tc>
                              <w:tc>
                                <w:tcPr>
                                  <w:tcW w:w="1192" w:type="dxa"/>
                                  <w:vMerge w:val="restart"/>
                                </w:tcPr>
                                <w:p>
                                  <w:pPr>
                                    <w:pStyle w:val="10"/>
                                    <w:rPr>
                                      <w:sz w:val="20"/>
                                    </w:rPr>
                                  </w:pPr>
                                </w:p>
                                <w:p>
                                  <w:pPr>
                                    <w:pStyle w:val="10"/>
                                    <w:rPr>
                                      <w:sz w:val="20"/>
                                    </w:rPr>
                                  </w:pPr>
                                </w:p>
                                <w:p>
                                  <w:pPr>
                                    <w:pStyle w:val="10"/>
                                    <w:rPr>
                                      <w:sz w:val="20"/>
                                    </w:rPr>
                                  </w:pPr>
                                </w:p>
                                <w:p>
                                  <w:pPr>
                                    <w:pStyle w:val="10"/>
                                    <w:spacing w:before="254"/>
                                    <w:rPr>
                                      <w:sz w:val="20"/>
                                    </w:rPr>
                                  </w:pPr>
                                </w:p>
                                <w:p>
                                  <w:pPr>
                                    <w:pStyle w:val="10"/>
                                    <w:ind w:left="196"/>
                                    <w:rPr>
                                      <w:sz w:val="20"/>
                                    </w:rPr>
                                  </w:pPr>
                                  <w:r>
                                    <w:rPr>
                                      <w:spacing w:val="-4"/>
                                      <w:sz w:val="20"/>
                                    </w:rPr>
                                    <w:t>产出指标</w:t>
                                  </w:r>
                                </w:p>
                                <w:p>
                                  <w:pPr>
                                    <w:pStyle w:val="10"/>
                                    <w:spacing w:before="52"/>
                                    <w:ind w:left="294"/>
                                    <w:rPr>
                                      <w:sz w:val="20"/>
                                    </w:rPr>
                                  </w:pPr>
                                  <w:r>
                                    <w:rPr>
                                      <w:spacing w:val="-4"/>
                                      <w:sz w:val="20"/>
                                    </w:rPr>
                                    <w:t>（40）</w:t>
                                  </w:r>
                                </w:p>
                              </w:tc>
                              <w:tc>
                                <w:tcPr>
                                  <w:tcW w:w="714" w:type="dxa"/>
                                  <w:vMerge w:val="restart"/>
                                </w:tcPr>
                                <w:p>
                                  <w:pPr>
                                    <w:pStyle w:val="10"/>
                                    <w:spacing w:before="81"/>
                                    <w:rPr>
                                      <w:sz w:val="20"/>
                                    </w:rPr>
                                  </w:pPr>
                                </w:p>
                                <w:p>
                                  <w:pPr>
                                    <w:pStyle w:val="10"/>
                                    <w:spacing w:line="288" w:lineRule="auto"/>
                                    <w:ind w:left="156" w:right="147"/>
                                    <w:rPr>
                                      <w:sz w:val="20"/>
                                    </w:rPr>
                                  </w:pPr>
                                  <w:r>
                                    <w:rPr>
                                      <w:spacing w:val="-6"/>
                                      <w:sz w:val="20"/>
                                    </w:rPr>
                                    <w:t>数量指标</w:t>
                                  </w:r>
                                </w:p>
                              </w:tc>
                              <w:tc>
                                <w:tcPr>
                                  <w:tcW w:w="2835" w:type="dxa"/>
                                  <w:gridSpan w:val="2"/>
                                </w:tcPr>
                                <w:p>
                                  <w:pPr>
                                    <w:pStyle w:val="10"/>
                                    <w:spacing w:before="11"/>
                                    <w:ind w:left="10" w:right="2"/>
                                    <w:jc w:val="center"/>
                                    <w:rPr>
                                      <w:sz w:val="22"/>
                                    </w:rPr>
                                  </w:pPr>
                                  <w:r>
                                    <w:rPr>
                                      <w:spacing w:val="-3"/>
                                      <w:sz w:val="22"/>
                                    </w:rPr>
                                    <w:t>建设新型日光温室大棚数</w:t>
                                  </w:r>
                                </w:p>
                                <w:p>
                                  <w:pPr>
                                    <w:pStyle w:val="10"/>
                                    <w:spacing w:before="26" w:line="281" w:lineRule="exact"/>
                                    <w:ind w:left="10"/>
                                    <w:jc w:val="center"/>
                                    <w:rPr>
                                      <w:sz w:val="22"/>
                                    </w:rPr>
                                  </w:pPr>
                                  <w:r>
                                    <w:rPr>
                                      <w:spacing w:val="-10"/>
                                      <w:sz w:val="22"/>
                                    </w:rPr>
                                    <w:t>量</w:t>
                                  </w:r>
                                </w:p>
                              </w:tc>
                              <w:tc>
                                <w:tcPr>
                                  <w:tcW w:w="1845" w:type="dxa"/>
                                </w:tcPr>
                                <w:p>
                                  <w:pPr>
                                    <w:pStyle w:val="10"/>
                                    <w:spacing w:before="167"/>
                                    <w:ind w:left="425"/>
                                    <w:rPr>
                                      <w:sz w:val="22"/>
                                    </w:rPr>
                                  </w:pPr>
                                  <w:r>
                                    <w:rPr>
                                      <w:spacing w:val="-20"/>
                                      <w:sz w:val="22"/>
                                    </w:rPr>
                                    <w:t xml:space="preserve">大棚 </w:t>
                                  </w:r>
                                  <w:r>
                                    <w:rPr>
                                      <w:rFonts w:ascii="Calibri" w:eastAsia="Calibri"/>
                                      <w:sz w:val="22"/>
                                    </w:rPr>
                                    <w:t>20</w:t>
                                  </w:r>
                                  <w:r>
                                    <w:rPr>
                                      <w:rFonts w:ascii="Calibri" w:eastAsia="Calibri"/>
                                      <w:spacing w:val="2"/>
                                      <w:sz w:val="22"/>
                                    </w:rPr>
                                    <w:t xml:space="preserve"> </w:t>
                                  </w:r>
                                  <w:r>
                                    <w:rPr>
                                      <w:spacing w:val="-10"/>
                                      <w:sz w:val="22"/>
                                    </w:rPr>
                                    <w:t>栋</w:t>
                                  </w:r>
                                </w:p>
                              </w:tc>
                              <w:tc>
                                <w:tcPr>
                                  <w:tcW w:w="1155" w:type="dxa"/>
                                </w:tcPr>
                                <w:p>
                                  <w:pPr>
                                    <w:pStyle w:val="10"/>
                                    <w:spacing w:before="167"/>
                                    <w:ind w:left="328"/>
                                    <w:rPr>
                                      <w:sz w:val="22"/>
                                    </w:rPr>
                                  </w:pPr>
                                  <w:r>
                                    <w:rPr>
                                      <w:rFonts w:ascii="Calibri" w:eastAsia="Calibri"/>
                                      <w:sz w:val="22"/>
                                    </w:rPr>
                                    <w:t>20</w:t>
                                  </w:r>
                                  <w:r>
                                    <w:rPr>
                                      <w:rFonts w:ascii="Calibri" w:eastAsia="Calibri"/>
                                      <w:spacing w:val="3"/>
                                      <w:sz w:val="22"/>
                                    </w:rPr>
                                    <w:t xml:space="preserve"> </w:t>
                                  </w:r>
                                  <w:r>
                                    <w:rPr>
                                      <w:spacing w:val="-10"/>
                                      <w:sz w:val="22"/>
                                    </w:rPr>
                                    <w:t>栋</w:t>
                                  </w:r>
                                </w:p>
                              </w:tc>
                              <w:tc>
                                <w:tcPr>
                                  <w:tcW w:w="1140" w:type="dxa"/>
                                </w:tcPr>
                                <w:p>
                                  <w:pPr>
                                    <w:pStyle w:val="10"/>
                                    <w:spacing w:before="180"/>
                                    <w:ind w:left="11" w:right="3"/>
                                    <w:jc w:val="center"/>
                                    <w:rPr>
                                      <w:sz w:val="20"/>
                                    </w:rPr>
                                  </w:pPr>
                                  <w:r>
                                    <w:rPr>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continue"/>
                                  <w:tcBorders>
                                    <w:top w:val="nil"/>
                                  </w:tcBorders>
                                </w:tcPr>
                                <w:p>
                                  <w:pPr>
                                    <w:rPr>
                                      <w:sz w:val="2"/>
                                      <w:szCs w:val="2"/>
                                    </w:rPr>
                                  </w:pPr>
                                </w:p>
                              </w:tc>
                              <w:tc>
                                <w:tcPr>
                                  <w:tcW w:w="1192" w:type="dxa"/>
                                  <w:vMerge w:val="continue"/>
                                  <w:tcBorders>
                                    <w:top w:val="nil"/>
                                  </w:tcBorders>
                                </w:tcPr>
                                <w:p>
                                  <w:pPr>
                                    <w:rPr>
                                      <w:sz w:val="2"/>
                                      <w:szCs w:val="2"/>
                                    </w:rPr>
                                  </w:pPr>
                                </w:p>
                              </w:tc>
                              <w:tc>
                                <w:tcPr>
                                  <w:tcW w:w="714" w:type="dxa"/>
                                  <w:vMerge w:val="continue"/>
                                  <w:tcBorders>
                                    <w:top w:val="nil"/>
                                  </w:tcBorders>
                                </w:tcPr>
                                <w:p>
                                  <w:pPr>
                                    <w:rPr>
                                      <w:sz w:val="2"/>
                                      <w:szCs w:val="2"/>
                                    </w:rPr>
                                  </w:pPr>
                                </w:p>
                              </w:tc>
                              <w:tc>
                                <w:tcPr>
                                  <w:tcW w:w="2835" w:type="dxa"/>
                                  <w:gridSpan w:val="2"/>
                                </w:tcPr>
                                <w:p>
                                  <w:pPr>
                                    <w:pStyle w:val="10"/>
                                    <w:spacing w:before="167"/>
                                    <w:ind w:left="316"/>
                                    <w:rPr>
                                      <w:sz w:val="22"/>
                                    </w:rPr>
                                  </w:pPr>
                                  <w:r>
                                    <w:rPr>
                                      <w:spacing w:val="-3"/>
                                      <w:sz w:val="22"/>
                                    </w:rPr>
                                    <w:t>日光温室大棚建设面积</w:t>
                                  </w:r>
                                </w:p>
                              </w:tc>
                              <w:tc>
                                <w:tcPr>
                                  <w:tcW w:w="1845" w:type="dxa"/>
                                </w:tcPr>
                                <w:p>
                                  <w:pPr>
                                    <w:pStyle w:val="10"/>
                                    <w:spacing w:before="11"/>
                                    <w:ind w:left="10" w:right="1"/>
                                    <w:jc w:val="center"/>
                                    <w:rPr>
                                      <w:rFonts w:ascii="Calibri" w:eastAsia="Calibri"/>
                                      <w:sz w:val="22"/>
                                    </w:rPr>
                                  </w:pPr>
                                  <w:r>
                                    <w:rPr>
                                      <w:spacing w:val="-13"/>
                                      <w:sz w:val="22"/>
                                    </w:rPr>
                                    <w:t xml:space="preserve">建设面积 </w:t>
                                  </w:r>
                                  <w:r>
                                    <w:rPr>
                                      <w:rFonts w:ascii="Calibri" w:eastAsia="Calibri"/>
                                      <w:spacing w:val="-4"/>
                                      <w:sz w:val="22"/>
                                    </w:rPr>
                                    <w:t>20000</w:t>
                                  </w:r>
                                </w:p>
                                <w:p>
                                  <w:pPr>
                                    <w:pStyle w:val="10"/>
                                    <w:spacing w:before="26" w:line="281" w:lineRule="exact"/>
                                    <w:ind w:left="10" w:right="2"/>
                                    <w:jc w:val="center"/>
                                    <w:rPr>
                                      <w:sz w:val="22"/>
                                    </w:rPr>
                                  </w:pPr>
                                  <w:r>
                                    <w:rPr>
                                      <w:spacing w:val="-5"/>
                                      <w:sz w:val="22"/>
                                    </w:rPr>
                                    <w:t>平方米</w:t>
                                  </w:r>
                                </w:p>
                              </w:tc>
                              <w:tc>
                                <w:tcPr>
                                  <w:tcW w:w="1155" w:type="dxa"/>
                                </w:tcPr>
                                <w:p>
                                  <w:pPr>
                                    <w:pStyle w:val="10"/>
                                    <w:spacing w:before="11"/>
                                    <w:ind w:left="11" w:right="3"/>
                                    <w:jc w:val="center"/>
                                    <w:rPr>
                                      <w:sz w:val="22"/>
                                    </w:rPr>
                                  </w:pPr>
                                  <w:r>
                                    <w:rPr>
                                      <w:rFonts w:ascii="Calibri" w:eastAsia="Calibri"/>
                                      <w:sz w:val="22"/>
                                    </w:rPr>
                                    <w:t>20000</w:t>
                                  </w:r>
                                  <w:r>
                                    <w:rPr>
                                      <w:rFonts w:ascii="Calibri" w:eastAsia="Calibri"/>
                                      <w:spacing w:val="-3"/>
                                      <w:sz w:val="22"/>
                                    </w:rPr>
                                    <w:t xml:space="preserve"> </w:t>
                                  </w:r>
                                  <w:r>
                                    <w:rPr>
                                      <w:spacing w:val="-10"/>
                                      <w:sz w:val="22"/>
                                    </w:rPr>
                                    <w:t>平</w:t>
                                  </w:r>
                                </w:p>
                                <w:p>
                                  <w:pPr>
                                    <w:pStyle w:val="10"/>
                                    <w:spacing w:before="26" w:line="281" w:lineRule="exact"/>
                                    <w:ind w:left="11" w:right="1"/>
                                    <w:jc w:val="center"/>
                                    <w:rPr>
                                      <w:sz w:val="22"/>
                                    </w:rPr>
                                  </w:pPr>
                                  <w:r>
                                    <w:rPr>
                                      <w:spacing w:val="-6"/>
                                      <w:sz w:val="22"/>
                                    </w:rPr>
                                    <w:t>方米</w:t>
                                  </w:r>
                                </w:p>
                              </w:tc>
                              <w:tc>
                                <w:tcPr>
                                  <w:tcW w:w="1140" w:type="dxa"/>
                                </w:tcPr>
                                <w:p>
                                  <w:pPr>
                                    <w:pStyle w:val="10"/>
                                    <w:spacing w:before="182"/>
                                    <w:ind w:left="11" w:right="3"/>
                                    <w:jc w:val="center"/>
                                    <w:rPr>
                                      <w:sz w:val="20"/>
                                    </w:rPr>
                                  </w:pPr>
                                  <w:r>
                                    <w:rPr>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continue"/>
                                  <w:tcBorders>
                                    <w:top w:val="nil"/>
                                  </w:tcBorders>
                                </w:tcPr>
                                <w:p>
                                  <w:pPr>
                                    <w:rPr>
                                      <w:sz w:val="2"/>
                                      <w:szCs w:val="2"/>
                                    </w:rPr>
                                  </w:pPr>
                                </w:p>
                              </w:tc>
                              <w:tc>
                                <w:tcPr>
                                  <w:tcW w:w="1192" w:type="dxa"/>
                                  <w:vMerge w:val="continue"/>
                                  <w:tcBorders>
                                    <w:top w:val="nil"/>
                                  </w:tcBorders>
                                </w:tcPr>
                                <w:p>
                                  <w:pPr>
                                    <w:rPr>
                                      <w:sz w:val="2"/>
                                      <w:szCs w:val="2"/>
                                    </w:rPr>
                                  </w:pPr>
                                </w:p>
                              </w:tc>
                              <w:tc>
                                <w:tcPr>
                                  <w:tcW w:w="714" w:type="dxa"/>
                                </w:tcPr>
                                <w:p>
                                  <w:pPr>
                                    <w:pStyle w:val="10"/>
                                    <w:spacing w:before="26"/>
                                    <w:ind w:left="156"/>
                                    <w:rPr>
                                      <w:sz w:val="20"/>
                                    </w:rPr>
                                  </w:pPr>
                                  <w:r>
                                    <w:rPr>
                                      <w:spacing w:val="-6"/>
                                      <w:sz w:val="20"/>
                                    </w:rPr>
                                    <w:t>质量</w:t>
                                  </w:r>
                                </w:p>
                                <w:p>
                                  <w:pPr>
                                    <w:pStyle w:val="10"/>
                                    <w:spacing w:before="52"/>
                                    <w:ind w:left="156"/>
                                    <w:rPr>
                                      <w:sz w:val="20"/>
                                    </w:rPr>
                                  </w:pPr>
                                  <w:r>
                                    <w:rPr>
                                      <w:spacing w:val="-6"/>
                                      <w:sz w:val="20"/>
                                    </w:rPr>
                                    <w:t>指标</w:t>
                                  </w:r>
                                </w:p>
                              </w:tc>
                              <w:tc>
                                <w:tcPr>
                                  <w:tcW w:w="2835" w:type="dxa"/>
                                  <w:gridSpan w:val="2"/>
                                </w:tcPr>
                                <w:p>
                                  <w:pPr>
                                    <w:pStyle w:val="10"/>
                                    <w:spacing w:before="169"/>
                                    <w:ind w:left="647"/>
                                    <w:rPr>
                                      <w:sz w:val="22"/>
                                    </w:rPr>
                                  </w:pPr>
                                  <w:r>
                                    <w:rPr>
                                      <w:spacing w:val="-4"/>
                                      <w:sz w:val="22"/>
                                    </w:rPr>
                                    <w:t>项目工程合格率</w:t>
                                  </w:r>
                                </w:p>
                              </w:tc>
                              <w:tc>
                                <w:tcPr>
                                  <w:tcW w:w="1845" w:type="dxa"/>
                                </w:tcPr>
                                <w:p>
                                  <w:pPr>
                                    <w:pStyle w:val="10"/>
                                    <w:spacing w:before="169"/>
                                    <w:ind w:left="106"/>
                                    <w:rPr>
                                      <w:rFonts w:ascii="Calibri" w:eastAsia="Calibri"/>
                                      <w:sz w:val="22"/>
                                    </w:rPr>
                                  </w:pPr>
                                  <w:r>
                                    <w:rPr>
                                      <w:spacing w:val="5"/>
                                      <w:sz w:val="22"/>
                                    </w:rPr>
                                    <w:t>验收合格率</w:t>
                                  </w:r>
                                  <w:r>
                                    <w:rPr>
                                      <w:rFonts w:ascii="Calibri" w:eastAsia="Calibri"/>
                                      <w:spacing w:val="-4"/>
                                      <w:sz w:val="22"/>
                                    </w:rPr>
                                    <w:t>100%</w:t>
                                  </w:r>
                                </w:p>
                              </w:tc>
                              <w:tc>
                                <w:tcPr>
                                  <w:tcW w:w="1155" w:type="dxa"/>
                                </w:tcPr>
                                <w:p>
                                  <w:pPr>
                                    <w:pStyle w:val="10"/>
                                    <w:spacing w:before="178"/>
                                    <w:ind w:left="330"/>
                                    <w:rPr>
                                      <w:rFonts w:ascii="Calibri"/>
                                      <w:sz w:val="22"/>
                                    </w:rPr>
                                  </w:pPr>
                                  <w:r>
                                    <w:rPr>
                                      <w:rFonts w:ascii="Calibri"/>
                                      <w:spacing w:val="-4"/>
                                      <w:sz w:val="22"/>
                                    </w:rPr>
                                    <w:t>100%</w:t>
                                  </w:r>
                                </w:p>
                              </w:tc>
                              <w:tc>
                                <w:tcPr>
                                  <w:tcW w:w="1140" w:type="dxa"/>
                                </w:tcPr>
                                <w:p>
                                  <w:pPr>
                                    <w:pStyle w:val="10"/>
                                    <w:spacing w:before="190"/>
                                    <w:ind w:left="11" w:right="6"/>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continue"/>
                                  <w:tcBorders>
                                    <w:top w:val="nil"/>
                                  </w:tcBorders>
                                </w:tcPr>
                                <w:p>
                                  <w:pPr>
                                    <w:rPr>
                                      <w:sz w:val="2"/>
                                      <w:szCs w:val="2"/>
                                    </w:rPr>
                                  </w:pPr>
                                </w:p>
                              </w:tc>
                              <w:tc>
                                <w:tcPr>
                                  <w:tcW w:w="1192" w:type="dxa"/>
                                  <w:vMerge w:val="continue"/>
                                  <w:tcBorders>
                                    <w:top w:val="nil"/>
                                  </w:tcBorders>
                                </w:tcPr>
                                <w:p>
                                  <w:pPr>
                                    <w:rPr>
                                      <w:sz w:val="2"/>
                                      <w:szCs w:val="2"/>
                                    </w:rPr>
                                  </w:pPr>
                                </w:p>
                              </w:tc>
                              <w:tc>
                                <w:tcPr>
                                  <w:tcW w:w="714" w:type="dxa"/>
                                </w:tcPr>
                                <w:p>
                                  <w:pPr>
                                    <w:pStyle w:val="10"/>
                                    <w:spacing w:before="25"/>
                                    <w:ind w:left="156"/>
                                    <w:rPr>
                                      <w:sz w:val="20"/>
                                    </w:rPr>
                                  </w:pPr>
                                  <w:r>
                                    <w:rPr>
                                      <w:spacing w:val="-6"/>
                                      <w:sz w:val="20"/>
                                    </w:rPr>
                                    <w:t>时效</w:t>
                                  </w:r>
                                </w:p>
                                <w:p>
                                  <w:pPr>
                                    <w:pStyle w:val="10"/>
                                    <w:spacing w:before="52"/>
                                    <w:ind w:left="156"/>
                                    <w:rPr>
                                      <w:sz w:val="20"/>
                                    </w:rPr>
                                  </w:pPr>
                                  <w:r>
                                    <w:rPr>
                                      <w:spacing w:val="-6"/>
                                      <w:sz w:val="20"/>
                                    </w:rPr>
                                    <w:t>指标</w:t>
                                  </w:r>
                                </w:p>
                              </w:tc>
                              <w:tc>
                                <w:tcPr>
                                  <w:tcW w:w="2835" w:type="dxa"/>
                                  <w:gridSpan w:val="2"/>
                                </w:tcPr>
                                <w:p>
                                  <w:pPr>
                                    <w:pStyle w:val="10"/>
                                    <w:spacing w:before="168"/>
                                    <w:ind w:left="647"/>
                                    <w:rPr>
                                      <w:sz w:val="22"/>
                                    </w:rPr>
                                  </w:pPr>
                                  <w:r>
                                    <w:rPr>
                                      <w:spacing w:val="-4"/>
                                      <w:sz w:val="22"/>
                                    </w:rPr>
                                    <w:t>项目及时完成率</w:t>
                                  </w:r>
                                </w:p>
                              </w:tc>
                              <w:tc>
                                <w:tcPr>
                                  <w:tcW w:w="1845" w:type="dxa"/>
                                </w:tcPr>
                                <w:p>
                                  <w:pPr>
                                    <w:pStyle w:val="10"/>
                                    <w:spacing w:before="168"/>
                                    <w:ind w:left="106"/>
                                    <w:rPr>
                                      <w:rFonts w:ascii="Calibri" w:eastAsia="Calibri"/>
                                      <w:sz w:val="22"/>
                                    </w:rPr>
                                  </w:pPr>
                                  <w:r>
                                    <w:rPr>
                                      <w:spacing w:val="5"/>
                                      <w:sz w:val="22"/>
                                    </w:rPr>
                                    <w:t>及时完成率</w:t>
                                  </w:r>
                                  <w:r>
                                    <w:rPr>
                                      <w:rFonts w:ascii="Calibri" w:eastAsia="Calibri"/>
                                      <w:spacing w:val="-4"/>
                                      <w:sz w:val="22"/>
                                    </w:rPr>
                                    <w:t>100%</w:t>
                                  </w:r>
                                </w:p>
                              </w:tc>
                              <w:tc>
                                <w:tcPr>
                                  <w:tcW w:w="1155" w:type="dxa"/>
                                </w:tcPr>
                                <w:p>
                                  <w:pPr>
                                    <w:pStyle w:val="10"/>
                                    <w:spacing w:before="178"/>
                                    <w:ind w:left="330"/>
                                    <w:rPr>
                                      <w:rFonts w:ascii="Calibri"/>
                                      <w:sz w:val="22"/>
                                    </w:rPr>
                                  </w:pPr>
                                  <w:r>
                                    <w:rPr>
                                      <w:rFonts w:ascii="Calibri"/>
                                      <w:spacing w:val="-4"/>
                                      <w:sz w:val="22"/>
                                    </w:rPr>
                                    <w:t>100%</w:t>
                                  </w:r>
                                </w:p>
                              </w:tc>
                              <w:tc>
                                <w:tcPr>
                                  <w:tcW w:w="1140" w:type="dxa"/>
                                </w:tcPr>
                                <w:p>
                                  <w:pPr>
                                    <w:pStyle w:val="10"/>
                                    <w:spacing w:before="190"/>
                                    <w:ind w:left="11" w:right="6"/>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continue"/>
                                  <w:tcBorders>
                                    <w:top w:val="nil"/>
                                  </w:tcBorders>
                                </w:tcPr>
                                <w:p>
                                  <w:pPr>
                                    <w:rPr>
                                      <w:sz w:val="2"/>
                                      <w:szCs w:val="2"/>
                                    </w:rPr>
                                  </w:pPr>
                                </w:p>
                              </w:tc>
                              <w:tc>
                                <w:tcPr>
                                  <w:tcW w:w="1192" w:type="dxa"/>
                                  <w:vMerge w:val="continue"/>
                                  <w:tcBorders>
                                    <w:top w:val="nil"/>
                                  </w:tcBorders>
                                </w:tcPr>
                                <w:p>
                                  <w:pPr>
                                    <w:rPr>
                                      <w:sz w:val="2"/>
                                      <w:szCs w:val="2"/>
                                    </w:rPr>
                                  </w:pPr>
                                </w:p>
                              </w:tc>
                              <w:tc>
                                <w:tcPr>
                                  <w:tcW w:w="714" w:type="dxa"/>
                                </w:tcPr>
                                <w:p>
                                  <w:pPr>
                                    <w:pStyle w:val="10"/>
                                    <w:spacing w:before="25"/>
                                    <w:ind w:left="156"/>
                                    <w:rPr>
                                      <w:sz w:val="20"/>
                                    </w:rPr>
                                  </w:pPr>
                                  <w:r>
                                    <w:rPr>
                                      <w:spacing w:val="-6"/>
                                      <w:sz w:val="20"/>
                                    </w:rPr>
                                    <w:t>成本</w:t>
                                  </w:r>
                                </w:p>
                                <w:p>
                                  <w:pPr>
                                    <w:pStyle w:val="10"/>
                                    <w:spacing w:before="52"/>
                                    <w:ind w:left="156"/>
                                    <w:rPr>
                                      <w:sz w:val="20"/>
                                    </w:rPr>
                                  </w:pPr>
                                  <w:r>
                                    <w:rPr>
                                      <w:spacing w:val="-6"/>
                                      <w:sz w:val="20"/>
                                    </w:rPr>
                                    <w:t>指标</w:t>
                                  </w:r>
                                </w:p>
                              </w:tc>
                              <w:tc>
                                <w:tcPr>
                                  <w:tcW w:w="2835" w:type="dxa"/>
                                  <w:gridSpan w:val="2"/>
                                </w:tcPr>
                                <w:p>
                                  <w:pPr>
                                    <w:pStyle w:val="10"/>
                                    <w:spacing w:before="168"/>
                                    <w:ind w:left="205"/>
                                    <w:rPr>
                                      <w:sz w:val="22"/>
                                    </w:rPr>
                                  </w:pPr>
                                  <w:r>
                                    <w:rPr>
                                      <w:spacing w:val="-3"/>
                                      <w:sz w:val="22"/>
                                    </w:rPr>
                                    <w:t>大棚每平方米的预算成本</w:t>
                                  </w:r>
                                </w:p>
                              </w:tc>
                              <w:tc>
                                <w:tcPr>
                                  <w:tcW w:w="1845" w:type="dxa"/>
                                </w:tcPr>
                                <w:p>
                                  <w:pPr>
                                    <w:pStyle w:val="10"/>
                                    <w:spacing w:before="12"/>
                                    <w:ind w:left="10"/>
                                    <w:jc w:val="center"/>
                                    <w:rPr>
                                      <w:sz w:val="22"/>
                                    </w:rPr>
                                  </w:pPr>
                                  <w:r>
                                    <w:rPr>
                                      <w:spacing w:val="-4"/>
                                      <w:sz w:val="22"/>
                                    </w:rPr>
                                    <w:t>每平方米成本</w:t>
                                  </w:r>
                                </w:p>
                                <w:p>
                                  <w:pPr>
                                    <w:pStyle w:val="10"/>
                                    <w:spacing w:before="26" w:line="280" w:lineRule="exact"/>
                                    <w:ind w:left="10" w:right="2"/>
                                    <w:jc w:val="center"/>
                                    <w:rPr>
                                      <w:sz w:val="22"/>
                                    </w:rPr>
                                  </w:pPr>
                                  <w:r>
                                    <w:rPr>
                                      <w:rFonts w:ascii="Calibri" w:eastAsia="Calibri"/>
                                      <w:sz w:val="22"/>
                                    </w:rPr>
                                    <w:t>342</w:t>
                                  </w:r>
                                  <w:r>
                                    <w:rPr>
                                      <w:rFonts w:ascii="Calibri" w:eastAsia="Calibri"/>
                                      <w:spacing w:val="4"/>
                                      <w:sz w:val="22"/>
                                    </w:rPr>
                                    <w:t xml:space="preserve"> </w:t>
                                  </w:r>
                                  <w:r>
                                    <w:rPr>
                                      <w:spacing w:val="-10"/>
                                      <w:sz w:val="22"/>
                                    </w:rPr>
                                    <w:t>元</w:t>
                                  </w:r>
                                </w:p>
                              </w:tc>
                              <w:tc>
                                <w:tcPr>
                                  <w:tcW w:w="1155" w:type="dxa"/>
                                </w:tcPr>
                                <w:p>
                                  <w:pPr>
                                    <w:pStyle w:val="10"/>
                                    <w:spacing w:before="12"/>
                                    <w:ind w:left="11" w:right="3"/>
                                    <w:jc w:val="center"/>
                                    <w:rPr>
                                      <w:sz w:val="22"/>
                                    </w:rPr>
                                  </w:pPr>
                                  <w:r>
                                    <w:rPr>
                                      <w:rFonts w:ascii="Calibri" w:eastAsia="Calibri"/>
                                      <w:sz w:val="22"/>
                                    </w:rPr>
                                    <w:t>342</w:t>
                                  </w:r>
                                  <w:r>
                                    <w:rPr>
                                      <w:rFonts w:ascii="Calibri" w:eastAsia="Calibri"/>
                                      <w:spacing w:val="-2"/>
                                      <w:sz w:val="22"/>
                                    </w:rPr>
                                    <w:t xml:space="preserve"> </w:t>
                                  </w:r>
                                  <w:r>
                                    <w:rPr>
                                      <w:sz w:val="22"/>
                                    </w:rPr>
                                    <w:t>元</w:t>
                                  </w:r>
                                  <w:r>
                                    <w:rPr>
                                      <w:rFonts w:ascii="Calibri" w:eastAsia="Calibri"/>
                                      <w:sz w:val="22"/>
                                    </w:rPr>
                                    <w:t>/</w:t>
                                  </w:r>
                                  <w:r>
                                    <w:rPr>
                                      <w:spacing w:val="-10"/>
                                      <w:sz w:val="22"/>
                                    </w:rPr>
                                    <w:t>平</w:t>
                                  </w:r>
                                </w:p>
                                <w:p>
                                  <w:pPr>
                                    <w:pStyle w:val="10"/>
                                    <w:spacing w:before="26" w:line="280" w:lineRule="exact"/>
                                    <w:ind w:left="11" w:right="1"/>
                                    <w:jc w:val="center"/>
                                    <w:rPr>
                                      <w:sz w:val="22"/>
                                    </w:rPr>
                                  </w:pPr>
                                  <w:r>
                                    <w:rPr>
                                      <w:spacing w:val="-10"/>
                                      <w:sz w:val="22"/>
                                    </w:rPr>
                                    <w:t>米</w:t>
                                  </w:r>
                                </w:p>
                              </w:tc>
                              <w:tc>
                                <w:tcPr>
                                  <w:tcW w:w="1140" w:type="dxa"/>
                                </w:tcPr>
                                <w:p>
                                  <w:pPr>
                                    <w:pStyle w:val="10"/>
                                    <w:spacing w:before="189"/>
                                    <w:ind w:left="11" w:right="6"/>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365" w:type="dxa"/>
                                  <w:vMerge w:val="continue"/>
                                  <w:tcBorders>
                                    <w:top w:val="nil"/>
                                  </w:tcBorders>
                                </w:tcPr>
                                <w:p>
                                  <w:pPr>
                                    <w:rPr>
                                      <w:sz w:val="2"/>
                                      <w:szCs w:val="2"/>
                                    </w:rPr>
                                  </w:pPr>
                                </w:p>
                              </w:tc>
                              <w:tc>
                                <w:tcPr>
                                  <w:tcW w:w="1192" w:type="dxa"/>
                                </w:tcPr>
                                <w:p>
                                  <w:pPr>
                                    <w:pStyle w:val="10"/>
                                    <w:spacing w:before="25" w:line="288" w:lineRule="auto"/>
                                    <w:ind w:left="294" w:right="184" w:hanging="99"/>
                                    <w:rPr>
                                      <w:sz w:val="20"/>
                                    </w:rPr>
                                  </w:pPr>
                                  <w:r>
                                    <w:rPr>
                                      <w:spacing w:val="-4"/>
                                      <w:sz w:val="20"/>
                                    </w:rPr>
                                    <w:t>预算执行率指标</w:t>
                                  </w:r>
                                </w:p>
                                <w:p>
                                  <w:pPr>
                                    <w:pStyle w:val="10"/>
                                    <w:ind w:left="170"/>
                                    <w:rPr>
                                      <w:sz w:val="20"/>
                                    </w:rPr>
                                  </w:pPr>
                                  <w:r>
                                    <w:rPr>
                                      <w:spacing w:val="-2"/>
                                      <w:sz w:val="20"/>
                                    </w:rPr>
                                    <w:t>（10</w:t>
                                  </w:r>
                                  <w:r>
                                    <w:rPr>
                                      <w:spacing w:val="-25"/>
                                      <w:sz w:val="20"/>
                                    </w:rPr>
                                    <w:t xml:space="preserve"> 分</w:t>
                                  </w:r>
                                  <w:r>
                                    <w:rPr>
                                      <w:spacing w:val="-10"/>
                                      <w:sz w:val="20"/>
                                    </w:rPr>
                                    <w:t>）</w:t>
                                  </w:r>
                                </w:p>
                              </w:tc>
                              <w:tc>
                                <w:tcPr>
                                  <w:tcW w:w="714" w:type="dxa"/>
                                </w:tcPr>
                                <w:p>
                                  <w:pPr>
                                    <w:pStyle w:val="10"/>
                                    <w:spacing w:before="25"/>
                                    <w:ind w:left="156"/>
                                    <w:rPr>
                                      <w:sz w:val="20"/>
                                    </w:rPr>
                                  </w:pPr>
                                  <w:r>
                                    <w:rPr>
                                      <w:spacing w:val="-6"/>
                                      <w:sz w:val="20"/>
                                    </w:rPr>
                                    <w:t>预算</w:t>
                                  </w:r>
                                </w:p>
                                <w:p>
                                  <w:pPr>
                                    <w:pStyle w:val="10"/>
                                    <w:spacing w:before="2" w:line="310" w:lineRule="atLeast"/>
                                    <w:ind w:left="257" w:right="147" w:hanging="101"/>
                                    <w:rPr>
                                      <w:sz w:val="20"/>
                                    </w:rPr>
                                  </w:pPr>
                                  <w:r>
                                    <w:rPr>
                                      <w:spacing w:val="-6"/>
                                      <w:sz w:val="20"/>
                                    </w:rPr>
                                    <w:t>执行</w:t>
                                  </w:r>
                                  <w:r>
                                    <w:rPr>
                                      <w:spacing w:val="-10"/>
                                      <w:sz w:val="20"/>
                                    </w:rPr>
                                    <w:t>率</w:t>
                                  </w:r>
                                </w:p>
                              </w:tc>
                              <w:tc>
                                <w:tcPr>
                                  <w:tcW w:w="2835" w:type="dxa"/>
                                  <w:gridSpan w:val="2"/>
                                </w:tcPr>
                                <w:p>
                                  <w:pPr>
                                    <w:pStyle w:val="10"/>
                                    <w:spacing w:before="76"/>
                                    <w:rPr>
                                      <w:sz w:val="20"/>
                                    </w:rPr>
                                  </w:pPr>
                                </w:p>
                                <w:p>
                                  <w:pPr>
                                    <w:pStyle w:val="10"/>
                                    <w:spacing w:before="1"/>
                                    <w:ind w:left="817"/>
                                    <w:rPr>
                                      <w:sz w:val="20"/>
                                    </w:rPr>
                                  </w:pPr>
                                  <w:r>
                                    <w:rPr>
                                      <w:spacing w:val="-4"/>
                                      <w:sz w:val="20"/>
                                    </w:rPr>
                                    <w:t>预算执行情况</w:t>
                                  </w:r>
                                </w:p>
                              </w:tc>
                              <w:tc>
                                <w:tcPr>
                                  <w:tcW w:w="1845" w:type="dxa"/>
                                </w:tcPr>
                                <w:p>
                                  <w:pPr>
                                    <w:pStyle w:val="10"/>
                                    <w:spacing w:before="47"/>
                                    <w:rPr>
                                      <w:sz w:val="22"/>
                                    </w:rPr>
                                  </w:pPr>
                                </w:p>
                                <w:p>
                                  <w:pPr>
                                    <w:pStyle w:val="10"/>
                                    <w:ind w:left="10"/>
                                    <w:jc w:val="center"/>
                                    <w:rPr>
                                      <w:rFonts w:ascii="Calibri"/>
                                      <w:sz w:val="22"/>
                                    </w:rPr>
                                  </w:pPr>
                                  <w:r>
                                    <w:rPr>
                                      <w:rFonts w:ascii="Calibri"/>
                                      <w:spacing w:val="-4"/>
                                      <w:sz w:val="22"/>
                                    </w:rPr>
                                    <w:t>100%</w:t>
                                  </w:r>
                                </w:p>
                              </w:tc>
                              <w:tc>
                                <w:tcPr>
                                  <w:tcW w:w="1155" w:type="dxa"/>
                                </w:tcPr>
                                <w:p>
                                  <w:pPr>
                                    <w:pStyle w:val="10"/>
                                    <w:spacing w:before="85"/>
                                    <w:rPr>
                                      <w:sz w:val="20"/>
                                    </w:rPr>
                                  </w:pPr>
                                </w:p>
                                <w:p>
                                  <w:pPr>
                                    <w:pStyle w:val="10"/>
                                    <w:ind w:left="354"/>
                                    <w:rPr>
                                      <w:rFonts w:ascii="Calibri"/>
                                      <w:sz w:val="20"/>
                                    </w:rPr>
                                  </w:pPr>
                                  <w:r>
                                    <w:rPr>
                                      <w:rFonts w:ascii="Calibri"/>
                                      <w:spacing w:val="-4"/>
                                      <w:sz w:val="20"/>
                                    </w:rPr>
                                    <w:t>100%</w:t>
                                  </w:r>
                                </w:p>
                              </w:tc>
                              <w:tc>
                                <w:tcPr>
                                  <w:tcW w:w="1140" w:type="dxa"/>
                                </w:tcPr>
                                <w:p>
                                  <w:pPr>
                                    <w:pStyle w:val="10"/>
                                    <w:spacing w:before="85"/>
                                    <w:rPr>
                                      <w:sz w:val="20"/>
                                    </w:rPr>
                                  </w:pPr>
                                </w:p>
                                <w:p>
                                  <w:pPr>
                                    <w:pStyle w:val="10"/>
                                    <w:ind w:left="11" w:right="6"/>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continue"/>
                                  <w:tcBorders>
                                    <w:top w:val="nil"/>
                                  </w:tcBorders>
                                </w:tcPr>
                                <w:p>
                                  <w:pPr>
                                    <w:rPr>
                                      <w:sz w:val="2"/>
                                      <w:szCs w:val="2"/>
                                    </w:rPr>
                                  </w:pPr>
                                </w:p>
                              </w:tc>
                              <w:tc>
                                <w:tcPr>
                                  <w:tcW w:w="1192" w:type="dxa"/>
                                  <w:vMerge w:val="restart"/>
                                  <w:tcBorders>
                                    <w:bottom w:val="nil"/>
                                  </w:tcBorders>
                                </w:tcPr>
                                <w:p>
                                  <w:pPr>
                                    <w:pStyle w:val="10"/>
                                    <w:spacing w:before="81"/>
                                    <w:rPr>
                                      <w:sz w:val="20"/>
                                    </w:rPr>
                                  </w:pPr>
                                </w:p>
                                <w:p>
                                  <w:pPr>
                                    <w:pStyle w:val="10"/>
                                    <w:ind w:left="196"/>
                                    <w:rPr>
                                      <w:sz w:val="20"/>
                                    </w:rPr>
                                  </w:pPr>
                                  <w:r>
                                    <w:rPr>
                                      <w:spacing w:val="-4"/>
                                      <w:sz w:val="20"/>
                                    </w:rPr>
                                    <w:t>效益指标</w:t>
                                  </w:r>
                                </w:p>
                                <w:p>
                                  <w:pPr>
                                    <w:pStyle w:val="10"/>
                                    <w:spacing w:before="52"/>
                                    <w:ind w:left="294"/>
                                    <w:rPr>
                                      <w:sz w:val="20"/>
                                    </w:rPr>
                                  </w:pPr>
                                  <w:r>
                                    <w:rPr>
                                      <w:spacing w:val="-4"/>
                                      <w:sz w:val="20"/>
                                    </w:rPr>
                                    <w:t>（40）</w:t>
                                  </w:r>
                                </w:p>
                              </w:tc>
                              <w:tc>
                                <w:tcPr>
                                  <w:tcW w:w="714" w:type="dxa"/>
                                  <w:vMerge w:val="restart"/>
                                </w:tcPr>
                                <w:p>
                                  <w:pPr>
                                    <w:pStyle w:val="10"/>
                                    <w:spacing w:before="185" w:line="288" w:lineRule="auto"/>
                                    <w:ind w:left="156" w:right="147"/>
                                    <w:jc w:val="both"/>
                                    <w:rPr>
                                      <w:sz w:val="20"/>
                                    </w:rPr>
                                  </w:pPr>
                                  <w:r>
                                    <w:rPr>
                                      <w:spacing w:val="-6"/>
                                      <w:sz w:val="20"/>
                                    </w:rPr>
                                    <w:t>经济效益指标</w:t>
                                  </w:r>
                                </w:p>
                              </w:tc>
                              <w:tc>
                                <w:tcPr>
                                  <w:tcW w:w="2835" w:type="dxa"/>
                                  <w:gridSpan w:val="2"/>
                                </w:tcPr>
                                <w:p>
                                  <w:pPr>
                                    <w:pStyle w:val="10"/>
                                    <w:spacing w:before="167"/>
                                    <w:ind w:left="865"/>
                                    <w:rPr>
                                      <w:sz w:val="22"/>
                                    </w:rPr>
                                  </w:pPr>
                                  <w:r>
                                    <w:rPr>
                                      <w:spacing w:val="-4"/>
                                      <w:sz w:val="22"/>
                                    </w:rPr>
                                    <w:t>村集体增收</w:t>
                                  </w:r>
                                </w:p>
                              </w:tc>
                              <w:tc>
                                <w:tcPr>
                                  <w:tcW w:w="1845" w:type="dxa"/>
                                </w:tcPr>
                                <w:p>
                                  <w:pPr>
                                    <w:pStyle w:val="10"/>
                                    <w:spacing w:before="11" w:line="270" w:lineRule="atLeast"/>
                                    <w:ind w:left="841" w:right="96" w:hanging="735"/>
                                    <w:rPr>
                                      <w:sz w:val="16"/>
                                    </w:rPr>
                                  </w:pPr>
                                  <w:r>
                                    <w:rPr>
                                      <w:spacing w:val="5"/>
                                      <w:sz w:val="22"/>
                                    </w:rPr>
                                    <w:t>每村增加收入</w:t>
                                  </w:r>
                                  <w:r>
                                    <w:rPr>
                                      <w:rFonts w:ascii="Calibri" w:eastAsia="Calibri"/>
                                      <w:position w:val="2"/>
                                      <w:sz w:val="16"/>
                                    </w:rPr>
                                    <w:t>4</w:t>
                                  </w:r>
                                  <w:r>
                                    <w:rPr>
                                      <w:rFonts w:ascii="Calibri" w:eastAsia="Calibri"/>
                                      <w:spacing w:val="-10"/>
                                      <w:position w:val="2"/>
                                      <w:sz w:val="16"/>
                                    </w:rPr>
                                    <w:t xml:space="preserve"> </w:t>
                                  </w:r>
                                  <w:r>
                                    <w:rPr>
                                      <w:position w:val="2"/>
                                      <w:sz w:val="16"/>
                                    </w:rPr>
                                    <w:t>万</w:t>
                                  </w:r>
                                  <w:r>
                                    <w:rPr>
                                      <w:spacing w:val="-10"/>
                                      <w:sz w:val="16"/>
                                    </w:rPr>
                                    <w:t>元</w:t>
                                  </w:r>
                                </w:p>
                              </w:tc>
                              <w:tc>
                                <w:tcPr>
                                  <w:tcW w:w="1155" w:type="dxa"/>
                                </w:tcPr>
                                <w:p>
                                  <w:pPr>
                                    <w:pStyle w:val="10"/>
                                    <w:spacing w:before="189"/>
                                    <w:ind w:left="354"/>
                                    <w:rPr>
                                      <w:rFonts w:ascii="Calibri"/>
                                      <w:sz w:val="20"/>
                                    </w:rPr>
                                  </w:pPr>
                                  <w:r>
                                    <w:rPr>
                                      <w:rFonts w:ascii="Calibri"/>
                                      <w:spacing w:val="-4"/>
                                      <w:sz w:val="20"/>
                                    </w:rPr>
                                    <w:t>100%</w:t>
                                  </w:r>
                                </w:p>
                              </w:tc>
                              <w:tc>
                                <w:tcPr>
                                  <w:tcW w:w="1140" w:type="dxa"/>
                                </w:tcPr>
                                <w:p>
                                  <w:pPr>
                                    <w:pStyle w:val="10"/>
                                    <w:spacing w:before="189"/>
                                    <w:ind w:left="11" w:right="1"/>
                                    <w:jc w:val="center"/>
                                    <w:rPr>
                                      <w:rFonts w:ascii="Calibri"/>
                                      <w:sz w:val="20"/>
                                    </w:rPr>
                                  </w:pPr>
                                  <w:r>
                                    <w:rPr>
                                      <w:rFonts w:ascii="Calibri"/>
                                      <w:spacing w:val="-10"/>
                                      <w:sz w:val="20"/>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365" w:type="dxa"/>
                                  <w:vMerge w:val="continue"/>
                                  <w:tcBorders>
                                    <w:top w:val="nil"/>
                                  </w:tcBorders>
                                </w:tcPr>
                                <w:p>
                                  <w:pPr>
                                    <w:rPr>
                                      <w:sz w:val="2"/>
                                      <w:szCs w:val="2"/>
                                    </w:rPr>
                                  </w:pPr>
                                </w:p>
                              </w:tc>
                              <w:tc>
                                <w:tcPr>
                                  <w:tcW w:w="1192" w:type="dxa"/>
                                  <w:vMerge w:val="continue"/>
                                  <w:tcBorders>
                                    <w:top w:val="nil"/>
                                    <w:bottom w:val="nil"/>
                                  </w:tcBorders>
                                </w:tcPr>
                                <w:p>
                                  <w:pPr>
                                    <w:rPr>
                                      <w:sz w:val="2"/>
                                      <w:szCs w:val="2"/>
                                    </w:rPr>
                                  </w:pPr>
                                </w:p>
                              </w:tc>
                              <w:tc>
                                <w:tcPr>
                                  <w:tcW w:w="714" w:type="dxa"/>
                                  <w:vMerge w:val="continue"/>
                                  <w:tcBorders>
                                    <w:top w:val="nil"/>
                                  </w:tcBorders>
                                </w:tcPr>
                                <w:p>
                                  <w:pPr>
                                    <w:rPr>
                                      <w:sz w:val="2"/>
                                      <w:szCs w:val="2"/>
                                    </w:rPr>
                                  </w:pPr>
                                </w:p>
                              </w:tc>
                              <w:tc>
                                <w:tcPr>
                                  <w:tcW w:w="2835" w:type="dxa"/>
                                  <w:gridSpan w:val="2"/>
                                </w:tcPr>
                                <w:p>
                                  <w:pPr>
                                    <w:pStyle w:val="10"/>
                                    <w:spacing w:before="167"/>
                                    <w:ind w:left="316"/>
                                    <w:rPr>
                                      <w:sz w:val="22"/>
                                    </w:rPr>
                                  </w:pPr>
                                  <w:r>
                                    <w:rPr>
                                      <w:spacing w:val="-3"/>
                                      <w:sz w:val="22"/>
                                    </w:rPr>
                                    <w:t>每个日光温室大棚产值</w:t>
                                  </w:r>
                                </w:p>
                              </w:tc>
                              <w:tc>
                                <w:tcPr>
                                  <w:tcW w:w="1845" w:type="dxa"/>
                                </w:tcPr>
                                <w:p>
                                  <w:pPr>
                                    <w:pStyle w:val="10"/>
                                    <w:spacing w:before="11"/>
                                    <w:ind w:left="10"/>
                                    <w:jc w:val="center"/>
                                    <w:rPr>
                                      <w:rFonts w:ascii="Calibri" w:eastAsia="Calibri"/>
                                      <w:position w:val="2"/>
                                      <w:sz w:val="16"/>
                                    </w:rPr>
                                  </w:pPr>
                                  <w:r>
                                    <w:rPr>
                                      <w:spacing w:val="-10"/>
                                      <w:sz w:val="22"/>
                                    </w:rPr>
                                    <w:t xml:space="preserve">每个大棚产值 </w:t>
                                  </w:r>
                                  <w:r>
                                    <w:rPr>
                                      <w:rFonts w:ascii="Calibri" w:eastAsia="Calibri"/>
                                      <w:spacing w:val="-5"/>
                                      <w:position w:val="2"/>
                                      <w:sz w:val="16"/>
                                    </w:rPr>
                                    <w:t>25</w:t>
                                  </w:r>
                                </w:p>
                                <w:p>
                                  <w:pPr>
                                    <w:pStyle w:val="10"/>
                                    <w:spacing w:before="65"/>
                                    <w:ind w:left="10"/>
                                    <w:jc w:val="center"/>
                                    <w:rPr>
                                      <w:sz w:val="16"/>
                                    </w:rPr>
                                  </w:pPr>
                                  <w:r>
                                    <w:rPr>
                                      <w:spacing w:val="-6"/>
                                      <w:sz w:val="16"/>
                                    </w:rPr>
                                    <w:t>万元</w:t>
                                  </w:r>
                                </w:p>
                              </w:tc>
                              <w:tc>
                                <w:tcPr>
                                  <w:tcW w:w="1155" w:type="dxa"/>
                                </w:tcPr>
                                <w:p>
                                  <w:pPr>
                                    <w:pStyle w:val="10"/>
                                    <w:spacing w:before="188"/>
                                    <w:ind w:left="354"/>
                                    <w:rPr>
                                      <w:rFonts w:ascii="Calibri"/>
                                      <w:sz w:val="20"/>
                                    </w:rPr>
                                  </w:pPr>
                                  <w:r>
                                    <w:rPr>
                                      <w:rFonts w:ascii="Calibri"/>
                                      <w:spacing w:val="-4"/>
                                      <w:sz w:val="20"/>
                                    </w:rPr>
                                    <w:t>100%</w:t>
                                  </w:r>
                                </w:p>
                              </w:tc>
                              <w:tc>
                                <w:tcPr>
                                  <w:tcW w:w="1140" w:type="dxa"/>
                                </w:tcPr>
                                <w:p>
                                  <w:pPr>
                                    <w:pStyle w:val="10"/>
                                    <w:spacing w:before="188"/>
                                    <w:ind w:left="11" w:right="1"/>
                                    <w:jc w:val="center"/>
                                    <w:rPr>
                                      <w:rFonts w:ascii="Calibri"/>
                                      <w:sz w:val="20"/>
                                    </w:rPr>
                                  </w:pPr>
                                  <w:r>
                                    <w:rPr>
                                      <w:rFonts w:ascii="Calibri"/>
                                      <w:spacing w:val="-10"/>
                                      <w:sz w:val="20"/>
                                    </w:rPr>
                                    <w:t>4</w:t>
                                  </w:r>
                                </w:p>
                              </w:tc>
                            </w:tr>
                          </w:tbl>
                          <w:p>
                            <w:pPr>
                              <w:pStyle w:val="5"/>
                            </w:pPr>
                          </w:p>
                        </w:txbxContent>
                      </wps:txbx>
                      <wps:bodyPr wrap="square" lIns="0" tIns="0" rIns="0" bIns="0" rtlCol="0">
                        <a:noAutofit/>
                      </wps:bodyPr>
                    </wps:wsp>
                  </a:graphicData>
                </a:graphic>
              </wp:anchor>
            </w:drawing>
          </mc:Choice>
          <mc:Fallback>
            <w:pict>
              <v:shape id="Textbox 24" o:spid="_x0000_s1026" o:spt="202" type="#_x0000_t202" style="position:absolute;left:0pt;margin-left:52.7pt;margin-top:30pt;height:626.5pt;width:518.8pt;mso-position-horizontal-relative:page;z-index:251662336;mso-width-relative:page;mso-height-relative:page;" filled="f" stroked="f" coordsize="21600,21600" o:gfxdata="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A6NTFL1wAAAAwBAAAPAAAAAAAAAAEAIAAAACIAAABkcnMvZG93bnJldi54bWxQSwECFAAUAAAA&#10;CACHTuJAbwdHwbYBAAB3AwAADgAAAAAAAAABACAAAAAmAQAAZHJzL2Uyb0RvYy54bWxQSwUGAAAA&#10;AAYABgBZAQAATgUAAAAA&#10;">
                <v:fill on="f" focussize="0,0"/>
                <v:stroke on="f"/>
                <v:imagedata o:title=""/>
                <o:lock v:ext="edit" aspectratio="f"/>
                <v:textbox inset="0mm,0mm,0mm,0mm">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65"/>
                        <w:gridCol w:w="1192"/>
                        <w:gridCol w:w="714"/>
                        <w:gridCol w:w="2070"/>
                        <w:gridCol w:w="765"/>
                        <w:gridCol w:w="1845"/>
                        <w:gridCol w:w="1155"/>
                        <w:gridCol w:w="11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365" w:type="dxa"/>
                          </w:tcPr>
                          <w:p>
                            <w:pPr>
                              <w:pStyle w:val="10"/>
                              <w:spacing w:before="76"/>
                              <w:rPr>
                                <w:sz w:val="20"/>
                              </w:rPr>
                            </w:pPr>
                          </w:p>
                          <w:p>
                            <w:pPr>
                              <w:pStyle w:val="10"/>
                              <w:spacing w:line="288" w:lineRule="auto"/>
                              <w:ind w:left="107" w:right="144"/>
                              <w:rPr>
                                <w:sz w:val="20"/>
                              </w:rPr>
                            </w:pPr>
                            <w:r>
                              <w:rPr>
                                <w:spacing w:val="-5"/>
                                <w:sz w:val="20"/>
                              </w:rPr>
                              <w:t>一、 基本情</w:t>
                            </w:r>
                            <w:r>
                              <w:rPr>
                                <w:spacing w:val="-10"/>
                                <w:sz w:val="20"/>
                              </w:rPr>
                              <w:t>况</w:t>
                            </w:r>
                          </w:p>
                        </w:tc>
                        <w:tc>
                          <w:tcPr>
                            <w:tcW w:w="1192" w:type="dxa"/>
                          </w:tcPr>
                          <w:p>
                            <w:pPr>
                              <w:pStyle w:val="10"/>
                              <w:spacing w:before="232"/>
                              <w:rPr>
                                <w:sz w:val="20"/>
                              </w:rPr>
                            </w:pPr>
                          </w:p>
                          <w:p>
                            <w:pPr>
                              <w:pStyle w:val="10"/>
                              <w:ind w:right="184"/>
                              <w:jc w:val="right"/>
                              <w:rPr>
                                <w:sz w:val="20"/>
                              </w:rPr>
                            </w:pPr>
                            <w:r>
                              <w:rPr>
                                <w:spacing w:val="-4"/>
                                <w:sz w:val="20"/>
                              </w:rPr>
                              <w:t>项目名称</w:t>
                            </w:r>
                          </w:p>
                        </w:tc>
                        <w:tc>
                          <w:tcPr>
                            <w:tcW w:w="2784" w:type="dxa"/>
                            <w:gridSpan w:val="2"/>
                          </w:tcPr>
                          <w:p>
                            <w:pPr>
                              <w:pStyle w:val="10"/>
                              <w:spacing w:before="76"/>
                              <w:rPr>
                                <w:sz w:val="20"/>
                              </w:rPr>
                            </w:pPr>
                          </w:p>
                          <w:p>
                            <w:pPr>
                              <w:pStyle w:val="10"/>
                              <w:spacing w:line="288" w:lineRule="auto"/>
                              <w:ind w:left="192" w:right="155" w:hanging="27"/>
                              <w:rPr>
                                <w:sz w:val="20"/>
                              </w:rPr>
                            </w:pPr>
                            <w:r>
                              <w:rPr>
                                <w:spacing w:val="-2"/>
                                <w:sz w:val="20"/>
                              </w:rPr>
                              <w:t>2022</w:t>
                            </w:r>
                            <w:r>
                              <w:rPr>
                                <w:spacing w:val="-9"/>
                                <w:sz w:val="20"/>
                              </w:rPr>
                              <w:t xml:space="preserve"> 年李村镇际华现代农业</w:t>
                            </w:r>
                            <w:r>
                              <w:rPr>
                                <w:spacing w:val="-2"/>
                                <w:sz w:val="20"/>
                              </w:rPr>
                              <w:t>温室项目（农村综合改革</w:t>
                            </w:r>
                            <w:r>
                              <w:rPr>
                                <w:spacing w:val="-10"/>
                                <w:sz w:val="20"/>
                              </w:rPr>
                              <w:t>）</w:t>
                            </w:r>
                          </w:p>
                        </w:tc>
                        <w:tc>
                          <w:tcPr>
                            <w:tcW w:w="765" w:type="dxa"/>
                          </w:tcPr>
                          <w:p>
                            <w:pPr>
                              <w:pStyle w:val="10"/>
                              <w:spacing w:before="24" w:line="288" w:lineRule="auto"/>
                              <w:ind w:left="108" w:right="97" w:firstLine="72"/>
                              <w:jc w:val="both"/>
                              <w:rPr>
                                <w:sz w:val="20"/>
                              </w:rPr>
                            </w:pPr>
                            <w:r>
                              <w:rPr>
                                <w:spacing w:val="-6"/>
                                <w:sz w:val="20"/>
                              </w:rPr>
                              <w:t>实施 (主</w:t>
                            </w:r>
                            <w:r>
                              <w:rPr>
                                <w:spacing w:val="40"/>
                                <w:sz w:val="20"/>
                              </w:rPr>
                              <w:t xml:space="preserve"> </w:t>
                            </w:r>
                            <w:r>
                              <w:rPr>
                                <w:spacing w:val="-6"/>
                                <w:sz w:val="20"/>
                              </w:rPr>
                              <w:t>管</w:t>
                            </w:r>
                            <w:r>
                              <w:rPr>
                                <w:spacing w:val="-51"/>
                                <w:sz w:val="20"/>
                              </w:rPr>
                              <w:t>）</w:t>
                            </w:r>
                            <w:r>
                              <w:rPr>
                                <w:spacing w:val="-6"/>
                                <w:sz w:val="20"/>
                              </w:rPr>
                              <w:t>单</w:t>
                            </w:r>
                          </w:p>
                          <w:p>
                            <w:pPr>
                              <w:pStyle w:val="10"/>
                              <w:ind w:left="6"/>
                              <w:jc w:val="center"/>
                              <w:rPr>
                                <w:sz w:val="20"/>
                              </w:rPr>
                            </w:pPr>
                            <w:r>
                              <w:rPr>
                                <w:spacing w:val="-10"/>
                                <w:sz w:val="20"/>
                              </w:rPr>
                              <w:t>位</w:t>
                            </w:r>
                          </w:p>
                        </w:tc>
                        <w:tc>
                          <w:tcPr>
                            <w:tcW w:w="4140" w:type="dxa"/>
                            <w:gridSpan w:val="3"/>
                          </w:tcPr>
                          <w:p>
                            <w:pPr>
                              <w:pStyle w:val="10"/>
                              <w:spacing w:before="76"/>
                              <w:rPr>
                                <w:sz w:val="20"/>
                              </w:rPr>
                            </w:pPr>
                          </w:p>
                          <w:p>
                            <w:pPr>
                              <w:pStyle w:val="10"/>
                              <w:spacing w:line="288" w:lineRule="auto"/>
                              <w:ind w:left="1969" w:right="109" w:hanging="1851"/>
                              <w:rPr>
                                <w:sz w:val="20"/>
                              </w:rPr>
                            </w:pPr>
                            <w:r>
                              <w:rPr>
                                <w:sz w:val="20"/>
                              </w:rPr>
                              <w:t>819001</w:t>
                            </w:r>
                            <w:r>
                              <w:rPr>
                                <w:spacing w:val="-6"/>
                                <w:sz w:val="20"/>
                              </w:rPr>
                              <w:t xml:space="preserve"> - 石家庄市鹿泉区李村镇人民政府本</w:t>
                            </w:r>
                            <w:r>
                              <w:rPr>
                                <w:spacing w:val="-10"/>
                                <w:sz w:val="20"/>
                              </w:rPr>
                              <w:t>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restart"/>
                          </w:tcPr>
                          <w:p>
                            <w:pPr>
                              <w:pStyle w:val="10"/>
                              <w:rPr>
                                <w:sz w:val="20"/>
                              </w:rPr>
                            </w:pPr>
                          </w:p>
                          <w:p>
                            <w:pPr>
                              <w:pStyle w:val="10"/>
                              <w:spacing w:before="243"/>
                              <w:rPr>
                                <w:sz w:val="20"/>
                              </w:rPr>
                            </w:pPr>
                          </w:p>
                          <w:p>
                            <w:pPr>
                              <w:pStyle w:val="10"/>
                              <w:spacing w:line="288" w:lineRule="auto"/>
                              <w:ind w:left="481" w:right="96" w:hanging="375"/>
                              <w:rPr>
                                <w:sz w:val="20"/>
                              </w:rPr>
                            </w:pPr>
                            <w:r>
                              <w:rPr>
                                <w:spacing w:val="-12"/>
                                <w:sz w:val="20"/>
                              </w:rPr>
                              <w:t>二、预算执行</w:t>
                            </w:r>
                            <w:r>
                              <w:rPr>
                                <w:spacing w:val="-6"/>
                                <w:sz w:val="20"/>
                              </w:rPr>
                              <w:t>情况</w:t>
                            </w:r>
                          </w:p>
                        </w:tc>
                        <w:tc>
                          <w:tcPr>
                            <w:tcW w:w="1906" w:type="dxa"/>
                            <w:gridSpan w:val="2"/>
                          </w:tcPr>
                          <w:p>
                            <w:pPr>
                              <w:pStyle w:val="10"/>
                              <w:spacing w:before="24"/>
                              <w:ind w:left="8"/>
                              <w:jc w:val="center"/>
                              <w:rPr>
                                <w:sz w:val="20"/>
                              </w:rPr>
                            </w:pPr>
                            <w:r>
                              <w:rPr>
                                <w:spacing w:val="-2"/>
                                <w:sz w:val="20"/>
                              </w:rPr>
                              <w:t>预算安排情况（</w:t>
                            </w:r>
                            <w:r>
                              <w:rPr>
                                <w:spacing w:val="-10"/>
                                <w:sz w:val="20"/>
                              </w:rPr>
                              <w:t>调</w:t>
                            </w:r>
                          </w:p>
                          <w:p>
                            <w:pPr>
                              <w:pStyle w:val="10"/>
                              <w:spacing w:before="52"/>
                              <w:ind w:left="8"/>
                              <w:jc w:val="center"/>
                              <w:rPr>
                                <w:sz w:val="20"/>
                              </w:rPr>
                            </w:pPr>
                            <w:r>
                              <w:rPr>
                                <w:spacing w:val="-2"/>
                                <w:sz w:val="20"/>
                              </w:rPr>
                              <w:t>整后</w:t>
                            </w:r>
                            <w:r>
                              <w:rPr>
                                <w:spacing w:val="-10"/>
                                <w:sz w:val="20"/>
                              </w:rPr>
                              <w:t>）</w:t>
                            </w:r>
                          </w:p>
                        </w:tc>
                        <w:tc>
                          <w:tcPr>
                            <w:tcW w:w="2835" w:type="dxa"/>
                            <w:gridSpan w:val="2"/>
                          </w:tcPr>
                          <w:p>
                            <w:pPr>
                              <w:pStyle w:val="10"/>
                              <w:spacing w:before="180"/>
                              <w:ind w:left="817"/>
                              <w:rPr>
                                <w:sz w:val="20"/>
                              </w:rPr>
                            </w:pPr>
                            <w:r>
                              <w:rPr>
                                <w:spacing w:val="-4"/>
                                <w:sz w:val="20"/>
                              </w:rPr>
                              <w:t>资金到位情况</w:t>
                            </w:r>
                          </w:p>
                        </w:tc>
                        <w:tc>
                          <w:tcPr>
                            <w:tcW w:w="3000" w:type="dxa"/>
                            <w:gridSpan w:val="2"/>
                          </w:tcPr>
                          <w:p>
                            <w:pPr>
                              <w:pStyle w:val="10"/>
                              <w:spacing w:before="180"/>
                              <w:ind w:left="898"/>
                              <w:rPr>
                                <w:sz w:val="20"/>
                              </w:rPr>
                            </w:pPr>
                            <w:r>
                              <w:rPr>
                                <w:spacing w:val="-4"/>
                                <w:sz w:val="20"/>
                              </w:rPr>
                              <w:t>资金执行情况</w:t>
                            </w:r>
                          </w:p>
                        </w:tc>
                        <w:tc>
                          <w:tcPr>
                            <w:tcW w:w="1140" w:type="dxa"/>
                          </w:tcPr>
                          <w:p>
                            <w:pPr>
                              <w:pStyle w:val="10"/>
                              <w:spacing w:before="24"/>
                              <w:ind w:left="11" w:right="4"/>
                              <w:jc w:val="center"/>
                              <w:rPr>
                                <w:sz w:val="20"/>
                              </w:rPr>
                            </w:pPr>
                            <w:r>
                              <w:rPr>
                                <w:spacing w:val="-4"/>
                                <w:sz w:val="20"/>
                              </w:rPr>
                              <w:t>预算执行</w:t>
                            </w:r>
                          </w:p>
                          <w:p>
                            <w:pPr>
                              <w:pStyle w:val="10"/>
                              <w:spacing w:before="52"/>
                              <w:ind w:left="11" w:right="2"/>
                              <w:jc w:val="center"/>
                              <w:rPr>
                                <w:sz w:val="20"/>
                              </w:rPr>
                            </w:pPr>
                            <w:r>
                              <w:rPr>
                                <w:spacing w:val="-6"/>
                                <w:sz w:val="20"/>
                              </w:rPr>
                              <w:t>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365" w:type="dxa"/>
                            <w:vMerge w:val="continue"/>
                            <w:tcBorders>
                              <w:top w:val="nil"/>
                            </w:tcBorders>
                          </w:tcPr>
                          <w:p>
                            <w:pPr>
                              <w:rPr>
                                <w:sz w:val="2"/>
                                <w:szCs w:val="2"/>
                              </w:rPr>
                            </w:pPr>
                          </w:p>
                        </w:tc>
                        <w:tc>
                          <w:tcPr>
                            <w:tcW w:w="1192" w:type="dxa"/>
                          </w:tcPr>
                          <w:p>
                            <w:pPr>
                              <w:pStyle w:val="10"/>
                              <w:spacing w:before="79"/>
                              <w:ind w:left="107"/>
                              <w:rPr>
                                <w:sz w:val="20"/>
                              </w:rPr>
                            </w:pPr>
                            <w:r>
                              <w:rPr>
                                <w:spacing w:val="-4"/>
                                <w:sz w:val="20"/>
                              </w:rPr>
                              <w:t>预算数：</w:t>
                            </w:r>
                          </w:p>
                        </w:tc>
                        <w:tc>
                          <w:tcPr>
                            <w:tcW w:w="714" w:type="dxa"/>
                            <w:vMerge w:val="restart"/>
                          </w:tcPr>
                          <w:p>
                            <w:pPr>
                              <w:pStyle w:val="10"/>
                              <w:spacing w:before="23"/>
                              <w:ind w:left="271"/>
                              <w:rPr>
                                <w:rFonts w:ascii="Calibri"/>
                                <w:sz w:val="22"/>
                              </w:rPr>
                            </w:pPr>
                            <w:r>
                              <w:rPr>
                                <w:rFonts w:ascii="Calibri"/>
                                <w:spacing w:val="-5"/>
                                <w:sz w:val="22"/>
                              </w:rPr>
                              <w:t>220</w:t>
                            </w:r>
                          </w:p>
                          <w:p>
                            <w:pPr>
                              <w:pStyle w:val="10"/>
                              <w:spacing w:before="161"/>
                              <w:ind w:left="271"/>
                              <w:rPr>
                                <w:rFonts w:ascii="Calibri"/>
                                <w:sz w:val="22"/>
                              </w:rPr>
                            </w:pPr>
                            <w:r>
                              <w:rPr>
                                <w:rFonts w:ascii="Calibri"/>
                                <w:spacing w:val="-5"/>
                                <w:sz w:val="22"/>
                              </w:rPr>
                              <w:t>220</w:t>
                            </w:r>
                          </w:p>
                        </w:tc>
                        <w:tc>
                          <w:tcPr>
                            <w:tcW w:w="2070" w:type="dxa"/>
                          </w:tcPr>
                          <w:p>
                            <w:pPr>
                              <w:pStyle w:val="10"/>
                              <w:spacing w:before="79"/>
                              <w:ind w:left="107"/>
                              <w:rPr>
                                <w:sz w:val="20"/>
                              </w:rPr>
                            </w:pPr>
                            <w:r>
                              <w:rPr>
                                <w:spacing w:val="-4"/>
                                <w:sz w:val="20"/>
                              </w:rPr>
                              <w:t>到位数：</w:t>
                            </w:r>
                          </w:p>
                        </w:tc>
                        <w:tc>
                          <w:tcPr>
                            <w:tcW w:w="765" w:type="dxa"/>
                            <w:vMerge w:val="restart"/>
                          </w:tcPr>
                          <w:p>
                            <w:pPr>
                              <w:pStyle w:val="10"/>
                              <w:spacing w:before="23"/>
                              <w:ind w:left="322"/>
                              <w:rPr>
                                <w:rFonts w:ascii="Calibri"/>
                                <w:sz w:val="22"/>
                              </w:rPr>
                            </w:pPr>
                            <w:r>
                              <w:rPr>
                                <w:rFonts w:ascii="Calibri"/>
                                <w:spacing w:val="-5"/>
                                <w:sz w:val="22"/>
                              </w:rPr>
                              <w:t>220</w:t>
                            </w:r>
                          </w:p>
                          <w:p>
                            <w:pPr>
                              <w:pStyle w:val="10"/>
                              <w:spacing w:before="161"/>
                              <w:ind w:left="322"/>
                              <w:rPr>
                                <w:rFonts w:ascii="Calibri"/>
                                <w:sz w:val="22"/>
                              </w:rPr>
                            </w:pPr>
                            <w:r>
                              <w:rPr>
                                <w:rFonts w:ascii="Calibri"/>
                                <w:spacing w:val="-5"/>
                                <w:sz w:val="22"/>
                              </w:rPr>
                              <w:t>220</w:t>
                            </w:r>
                          </w:p>
                        </w:tc>
                        <w:tc>
                          <w:tcPr>
                            <w:tcW w:w="1845" w:type="dxa"/>
                          </w:tcPr>
                          <w:p>
                            <w:pPr>
                              <w:pStyle w:val="10"/>
                              <w:spacing w:before="79"/>
                              <w:ind w:left="106"/>
                              <w:rPr>
                                <w:sz w:val="20"/>
                              </w:rPr>
                            </w:pPr>
                            <w:r>
                              <w:rPr>
                                <w:spacing w:val="-4"/>
                                <w:sz w:val="20"/>
                              </w:rPr>
                              <w:t>执行数：</w:t>
                            </w:r>
                          </w:p>
                        </w:tc>
                        <w:tc>
                          <w:tcPr>
                            <w:tcW w:w="1155" w:type="dxa"/>
                          </w:tcPr>
                          <w:p>
                            <w:pPr>
                              <w:pStyle w:val="10"/>
                              <w:spacing w:before="87"/>
                              <w:ind w:right="97"/>
                              <w:jc w:val="right"/>
                              <w:rPr>
                                <w:rFonts w:ascii="Calibri"/>
                                <w:sz w:val="20"/>
                              </w:rPr>
                            </w:pPr>
                            <w:r>
                              <w:rPr>
                                <w:rFonts w:ascii="Calibri"/>
                                <w:spacing w:val="-5"/>
                                <w:sz w:val="20"/>
                              </w:rPr>
                              <w:t>220</w:t>
                            </w:r>
                          </w:p>
                        </w:tc>
                        <w:tc>
                          <w:tcPr>
                            <w:tcW w:w="1140" w:type="dxa"/>
                            <w:vMerge w:val="restart"/>
                          </w:tcPr>
                          <w:p>
                            <w:pPr>
                              <w:pStyle w:val="10"/>
                              <w:rPr>
                                <w:sz w:val="20"/>
                              </w:rPr>
                            </w:pPr>
                          </w:p>
                          <w:p>
                            <w:pPr>
                              <w:pStyle w:val="10"/>
                              <w:spacing w:before="82"/>
                              <w:rPr>
                                <w:sz w:val="20"/>
                              </w:rPr>
                            </w:pPr>
                          </w:p>
                          <w:p>
                            <w:pPr>
                              <w:pStyle w:val="10"/>
                              <w:ind w:left="219"/>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continue"/>
                            <w:tcBorders>
                              <w:top w:val="nil"/>
                            </w:tcBorders>
                          </w:tcPr>
                          <w:p>
                            <w:pPr>
                              <w:rPr>
                                <w:sz w:val="2"/>
                                <w:szCs w:val="2"/>
                              </w:rPr>
                            </w:pPr>
                          </w:p>
                        </w:tc>
                        <w:tc>
                          <w:tcPr>
                            <w:tcW w:w="1192" w:type="dxa"/>
                          </w:tcPr>
                          <w:p>
                            <w:pPr>
                              <w:pStyle w:val="10"/>
                              <w:spacing w:before="26"/>
                              <w:ind w:left="107"/>
                              <w:rPr>
                                <w:sz w:val="20"/>
                              </w:rPr>
                            </w:pPr>
                            <w:r>
                              <w:rPr>
                                <w:spacing w:val="-5"/>
                                <w:sz w:val="20"/>
                              </w:rPr>
                              <w:t>其中：</w:t>
                            </w:r>
                          </w:p>
                          <w:p>
                            <w:pPr>
                              <w:pStyle w:val="10"/>
                              <w:spacing w:before="52"/>
                              <w:ind w:left="107"/>
                              <w:rPr>
                                <w:sz w:val="20"/>
                              </w:rPr>
                            </w:pPr>
                            <w:r>
                              <w:rPr>
                                <w:spacing w:val="-4"/>
                                <w:sz w:val="20"/>
                              </w:rPr>
                              <w:t>财政资金</w:t>
                            </w:r>
                          </w:p>
                        </w:tc>
                        <w:tc>
                          <w:tcPr>
                            <w:tcW w:w="714" w:type="dxa"/>
                            <w:vMerge w:val="continue"/>
                            <w:tcBorders>
                              <w:top w:val="nil"/>
                            </w:tcBorders>
                          </w:tcPr>
                          <w:p>
                            <w:pPr>
                              <w:rPr>
                                <w:sz w:val="2"/>
                                <w:szCs w:val="2"/>
                              </w:rPr>
                            </w:pPr>
                          </w:p>
                        </w:tc>
                        <w:tc>
                          <w:tcPr>
                            <w:tcW w:w="2070" w:type="dxa"/>
                          </w:tcPr>
                          <w:p>
                            <w:pPr>
                              <w:pStyle w:val="10"/>
                              <w:spacing w:before="26"/>
                              <w:ind w:left="107"/>
                              <w:rPr>
                                <w:sz w:val="20"/>
                              </w:rPr>
                            </w:pPr>
                            <w:r>
                              <w:rPr>
                                <w:spacing w:val="-5"/>
                                <w:sz w:val="20"/>
                              </w:rPr>
                              <w:t>其中：</w:t>
                            </w:r>
                          </w:p>
                          <w:p>
                            <w:pPr>
                              <w:pStyle w:val="10"/>
                              <w:spacing w:before="52"/>
                              <w:ind w:left="107"/>
                              <w:rPr>
                                <w:sz w:val="20"/>
                              </w:rPr>
                            </w:pPr>
                            <w:r>
                              <w:rPr>
                                <w:spacing w:val="-4"/>
                                <w:sz w:val="20"/>
                              </w:rPr>
                              <w:t>财政资金</w:t>
                            </w:r>
                          </w:p>
                        </w:tc>
                        <w:tc>
                          <w:tcPr>
                            <w:tcW w:w="765" w:type="dxa"/>
                            <w:vMerge w:val="continue"/>
                            <w:tcBorders>
                              <w:top w:val="nil"/>
                            </w:tcBorders>
                          </w:tcPr>
                          <w:p>
                            <w:pPr>
                              <w:rPr>
                                <w:sz w:val="2"/>
                                <w:szCs w:val="2"/>
                              </w:rPr>
                            </w:pPr>
                          </w:p>
                        </w:tc>
                        <w:tc>
                          <w:tcPr>
                            <w:tcW w:w="1845" w:type="dxa"/>
                          </w:tcPr>
                          <w:p>
                            <w:pPr>
                              <w:pStyle w:val="10"/>
                              <w:spacing w:before="26"/>
                              <w:ind w:left="106"/>
                              <w:rPr>
                                <w:sz w:val="20"/>
                              </w:rPr>
                            </w:pPr>
                            <w:r>
                              <w:rPr>
                                <w:spacing w:val="-5"/>
                                <w:sz w:val="20"/>
                              </w:rPr>
                              <w:t>其中：</w:t>
                            </w:r>
                          </w:p>
                          <w:p>
                            <w:pPr>
                              <w:pStyle w:val="10"/>
                              <w:spacing w:before="52"/>
                              <w:ind w:left="106"/>
                              <w:rPr>
                                <w:sz w:val="20"/>
                              </w:rPr>
                            </w:pPr>
                            <w:r>
                              <w:rPr>
                                <w:spacing w:val="-4"/>
                                <w:sz w:val="20"/>
                              </w:rPr>
                              <w:t>财政资金</w:t>
                            </w:r>
                          </w:p>
                        </w:tc>
                        <w:tc>
                          <w:tcPr>
                            <w:tcW w:w="1155" w:type="dxa"/>
                          </w:tcPr>
                          <w:p>
                            <w:pPr>
                              <w:pStyle w:val="10"/>
                              <w:spacing w:before="182"/>
                              <w:ind w:right="96"/>
                              <w:jc w:val="right"/>
                              <w:rPr>
                                <w:sz w:val="20"/>
                              </w:rPr>
                            </w:pPr>
                            <w:r>
                              <w:rPr>
                                <w:spacing w:val="-5"/>
                                <w:sz w:val="20"/>
                              </w:rPr>
                              <w:t>220</w:t>
                            </w:r>
                          </w:p>
                        </w:tc>
                        <w:tc>
                          <w:tcPr>
                            <w:tcW w:w="114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365" w:type="dxa"/>
                            <w:vMerge w:val="continue"/>
                            <w:tcBorders>
                              <w:top w:val="nil"/>
                            </w:tcBorders>
                          </w:tcPr>
                          <w:p>
                            <w:pPr>
                              <w:rPr>
                                <w:sz w:val="2"/>
                                <w:szCs w:val="2"/>
                              </w:rPr>
                            </w:pPr>
                          </w:p>
                        </w:tc>
                        <w:tc>
                          <w:tcPr>
                            <w:tcW w:w="1192" w:type="dxa"/>
                          </w:tcPr>
                          <w:p>
                            <w:pPr>
                              <w:pStyle w:val="10"/>
                              <w:spacing w:before="71"/>
                              <w:ind w:left="107"/>
                              <w:rPr>
                                <w:sz w:val="20"/>
                              </w:rPr>
                            </w:pPr>
                            <w:r>
                              <w:rPr>
                                <w:spacing w:val="-6"/>
                                <w:sz w:val="20"/>
                              </w:rPr>
                              <w:t>其他</w:t>
                            </w:r>
                          </w:p>
                        </w:tc>
                        <w:tc>
                          <w:tcPr>
                            <w:tcW w:w="714" w:type="dxa"/>
                          </w:tcPr>
                          <w:p>
                            <w:pPr>
                              <w:pStyle w:val="10"/>
                              <w:spacing w:before="79"/>
                              <w:ind w:right="96"/>
                              <w:jc w:val="right"/>
                              <w:rPr>
                                <w:rFonts w:ascii="Calibri"/>
                                <w:sz w:val="20"/>
                              </w:rPr>
                            </w:pPr>
                            <w:r>
                              <w:rPr>
                                <w:rFonts w:ascii="Calibri"/>
                                <w:spacing w:val="-10"/>
                                <w:sz w:val="20"/>
                              </w:rPr>
                              <w:t>0</w:t>
                            </w:r>
                          </w:p>
                        </w:tc>
                        <w:tc>
                          <w:tcPr>
                            <w:tcW w:w="2070" w:type="dxa"/>
                          </w:tcPr>
                          <w:p>
                            <w:pPr>
                              <w:pStyle w:val="10"/>
                              <w:spacing w:before="71"/>
                              <w:ind w:left="107"/>
                              <w:rPr>
                                <w:sz w:val="20"/>
                              </w:rPr>
                            </w:pPr>
                            <w:r>
                              <w:rPr>
                                <w:spacing w:val="-6"/>
                                <w:sz w:val="20"/>
                              </w:rPr>
                              <w:t>其他</w:t>
                            </w:r>
                          </w:p>
                        </w:tc>
                        <w:tc>
                          <w:tcPr>
                            <w:tcW w:w="765" w:type="dxa"/>
                          </w:tcPr>
                          <w:p>
                            <w:pPr>
                              <w:pStyle w:val="10"/>
                              <w:spacing w:before="71"/>
                              <w:ind w:right="96"/>
                              <w:jc w:val="right"/>
                              <w:rPr>
                                <w:sz w:val="20"/>
                              </w:rPr>
                            </w:pPr>
                            <w:r>
                              <w:rPr>
                                <w:spacing w:val="-10"/>
                                <w:sz w:val="20"/>
                              </w:rPr>
                              <w:t>0</w:t>
                            </w:r>
                          </w:p>
                        </w:tc>
                        <w:tc>
                          <w:tcPr>
                            <w:tcW w:w="1845" w:type="dxa"/>
                          </w:tcPr>
                          <w:p>
                            <w:pPr>
                              <w:pStyle w:val="10"/>
                              <w:spacing w:before="71"/>
                              <w:ind w:left="106"/>
                              <w:rPr>
                                <w:sz w:val="20"/>
                              </w:rPr>
                            </w:pPr>
                            <w:r>
                              <w:rPr>
                                <w:spacing w:val="-6"/>
                                <w:sz w:val="20"/>
                              </w:rPr>
                              <w:t>其他</w:t>
                            </w:r>
                          </w:p>
                        </w:tc>
                        <w:tc>
                          <w:tcPr>
                            <w:tcW w:w="1155" w:type="dxa"/>
                          </w:tcPr>
                          <w:p>
                            <w:pPr>
                              <w:pStyle w:val="10"/>
                              <w:spacing w:before="71"/>
                              <w:ind w:right="96"/>
                              <w:jc w:val="right"/>
                              <w:rPr>
                                <w:sz w:val="20"/>
                              </w:rPr>
                            </w:pPr>
                            <w:r>
                              <w:rPr>
                                <w:spacing w:val="-10"/>
                                <w:sz w:val="20"/>
                              </w:rPr>
                              <w:t>0</w:t>
                            </w:r>
                          </w:p>
                        </w:tc>
                        <w:tc>
                          <w:tcPr>
                            <w:tcW w:w="114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restart"/>
                          </w:tcPr>
                          <w:p>
                            <w:pPr>
                              <w:pStyle w:val="10"/>
                              <w:rPr>
                                <w:sz w:val="20"/>
                              </w:rPr>
                            </w:pPr>
                          </w:p>
                          <w:p>
                            <w:pPr>
                              <w:pStyle w:val="10"/>
                              <w:rPr>
                                <w:sz w:val="20"/>
                              </w:rPr>
                            </w:pPr>
                          </w:p>
                          <w:p>
                            <w:pPr>
                              <w:pStyle w:val="10"/>
                              <w:rPr>
                                <w:sz w:val="20"/>
                              </w:rPr>
                            </w:pPr>
                          </w:p>
                          <w:p>
                            <w:pPr>
                              <w:pStyle w:val="10"/>
                              <w:spacing w:before="238"/>
                              <w:rPr>
                                <w:sz w:val="20"/>
                              </w:rPr>
                            </w:pPr>
                          </w:p>
                          <w:p>
                            <w:pPr>
                              <w:pStyle w:val="10"/>
                              <w:spacing w:line="288" w:lineRule="auto"/>
                              <w:ind w:left="481" w:right="96" w:hanging="375"/>
                              <w:rPr>
                                <w:sz w:val="20"/>
                              </w:rPr>
                            </w:pPr>
                            <w:r>
                              <w:rPr>
                                <w:spacing w:val="-12"/>
                                <w:sz w:val="20"/>
                              </w:rPr>
                              <w:t>三、目标完成</w:t>
                            </w:r>
                            <w:r>
                              <w:rPr>
                                <w:spacing w:val="-6"/>
                                <w:sz w:val="20"/>
                              </w:rPr>
                              <w:t>情况</w:t>
                            </w:r>
                          </w:p>
                        </w:tc>
                        <w:tc>
                          <w:tcPr>
                            <w:tcW w:w="3976" w:type="dxa"/>
                            <w:gridSpan w:val="3"/>
                          </w:tcPr>
                          <w:p>
                            <w:pPr>
                              <w:pStyle w:val="10"/>
                              <w:spacing w:before="181"/>
                              <w:ind w:left="7"/>
                              <w:jc w:val="center"/>
                              <w:rPr>
                                <w:sz w:val="20"/>
                              </w:rPr>
                            </w:pPr>
                            <w:r>
                              <w:rPr>
                                <w:spacing w:val="-4"/>
                                <w:sz w:val="20"/>
                              </w:rPr>
                              <w:t>年度预期目标</w:t>
                            </w:r>
                          </w:p>
                        </w:tc>
                        <w:tc>
                          <w:tcPr>
                            <w:tcW w:w="3765" w:type="dxa"/>
                            <w:gridSpan w:val="3"/>
                          </w:tcPr>
                          <w:p>
                            <w:pPr>
                              <w:pStyle w:val="10"/>
                              <w:spacing w:before="181"/>
                              <w:ind w:left="9"/>
                              <w:jc w:val="center"/>
                              <w:rPr>
                                <w:sz w:val="20"/>
                              </w:rPr>
                            </w:pPr>
                            <w:r>
                              <w:rPr>
                                <w:spacing w:val="-4"/>
                                <w:sz w:val="20"/>
                              </w:rPr>
                              <w:t>具体完成情况</w:t>
                            </w:r>
                          </w:p>
                        </w:tc>
                        <w:tc>
                          <w:tcPr>
                            <w:tcW w:w="1140" w:type="dxa"/>
                          </w:tcPr>
                          <w:p>
                            <w:pPr>
                              <w:pStyle w:val="10"/>
                              <w:spacing w:before="25"/>
                              <w:ind w:left="11" w:right="4"/>
                              <w:jc w:val="center"/>
                              <w:rPr>
                                <w:sz w:val="20"/>
                              </w:rPr>
                            </w:pPr>
                            <w:r>
                              <w:rPr>
                                <w:spacing w:val="-4"/>
                                <w:sz w:val="20"/>
                              </w:rPr>
                              <w:t>总体完成</w:t>
                            </w:r>
                          </w:p>
                          <w:p>
                            <w:pPr>
                              <w:pStyle w:val="10"/>
                              <w:spacing w:before="52"/>
                              <w:ind w:left="11" w:right="4"/>
                              <w:jc w:val="center"/>
                              <w:rPr>
                                <w:sz w:val="20"/>
                              </w:rPr>
                            </w:pPr>
                            <w:r>
                              <w:rPr>
                                <w:spacing w:val="-10"/>
                                <w:sz w:val="20"/>
                              </w:rPr>
                              <w:t>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5" w:hRule="atLeast"/>
                        </w:trPr>
                        <w:tc>
                          <w:tcPr>
                            <w:tcW w:w="1365" w:type="dxa"/>
                            <w:vMerge w:val="continue"/>
                            <w:tcBorders>
                              <w:top w:val="nil"/>
                            </w:tcBorders>
                          </w:tcPr>
                          <w:p>
                            <w:pPr>
                              <w:rPr>
                                <w:sz w:val="2"/>
                                <w:szCs w:val="2"/>
                              </w:rPr>
                            </w:pPr>
                          </w:p>
                        </w:tc>
                        <w:tc>
                          <w:tcPr>
                            <w:tcW w:w="3976" w:type="dxa"/>
                            <w:gridSpan w:val="3"/>
                          </w:tcPr>
                          <w:p>
                            <w:pPr>
                              <w:pStyle w:val="10"/>
                              <w:spacing w:before="181" w:line="288" w:lineRule="auto"/>
                              <w:ind w:left="107" w:right="57" w:hanging="41"/>
                              <w:jc w:val="center"/>
                              <w:rPr>
                                <w:sz w:val="20"/>
                              </w:rPr>
                            </w:pPr>
                            <w:r>
                              <w:rPr>
                                <w:spacing w:val="-7"/>
                                <w:sz w:val="20"/>
                              </w:rPr>
                              <w:t>项目为际华现代农业温室项目</w:t>
                            </w:r>
                            <w:r>
                              <w:rPr>
                                <w:sz w:val="20"/>
                              </w:rPr>
                              <w:t>（11</w:t>
                            </w:r>
                            <w:r>
                              <w:rPr>
                                <w:spacing w:val="-10"/>
                                <w:sz w:val="20"/>
                              </w:rPr>
                              <w:t xml:space="preserve"> 村联建的</w:t>
                            </w:r>
                            <w:r>
                              <w:rPr>
                                <w:spacing w:val="-2"/>
                                <w:sz w:val="20"/>
                              </w:rPr>
                              <w:t xml:space="preserve">优质果蔬生产大棚），建设内容包括：20 </w:t>
                            </w:r>
                            <w:r>
                              <w:rPr>
                                <w:spacing w:val="-6"/>
                                <w:sz w:val="20"/>
                              </w:rPr>
                              <w:t xml:space="preserve">栋新型日光温室，建筑面积约 </w:t>
                            </w:r>
                            <w:r>
                              <w:rPr>
                                <w:spacing w:val="-2"/>
                                <w:sz w:val="20"/>
                              </w:rPr>
                              <w:t>20000</w:t>
                            </w:r>
                            <w:r>
                              <w:rPr>
                                <w:spacing w:val="-14"/>
                                <w:sz w:val="20"/>
                              </w:rPr>
                              <w:t xml:space="preserve"> 平米，</w:t>
                            </w:r>
                          </w:p>
                          <w:p>
                            <w:pPr>
                              <w:pStyle w:val="10"/>
                              <w:ind w:left="122"/>
                              <w:jc w:val="center"/>
                              <w:rPr>
                                <w:sz w:val="20"/>
                              </w:rPr>
                            </w:pPr>
                            <w:r>
                              <w:rPr>
                                <w:spacing w:val="-10"/>
                                <w:sz w:val="20"/>
                              </w:rPr>
                              <w:t xml:space="preserve">每平米造价约 </w:t>
                            </w:r>
                            <w:r>
                              <w:rPr>
                                <w:spacing w:val="-2"/>
                                <w:sz w:val="20"/>
                              </w:rPr>
                              <w:t>342</w:t>
                            </w:r>
                            <w:r>
                              <w:rPr>
                                <w:spacing w:val="-27"/>
                                <w:sz w:val="20"/>
                              </w:rPr>
                              <w:t xml:space="preserve"> 元，项目总投资 </w:t>
                            </w:r>
                            <w:r>
                              <w:rPr>
                                <w:spacing w:val="-2"/>
                                <w:sz w:val="20"/>
                              </w:rPr>
                              <w:t>684</w:t>
                            </w:r>
                            <w:r>
                              <w:rPr>
                                <w:spacing w:val="-19"/>
                                <w:sz w:val="20"/>
                              </w:rPr>
                              <w:t xml:space="preserve"> 万元，</w:t>
                            </w:r>
                          </w:p>
                          <w:p>
                            <w:pPr>
                              <w:pStyle w:val="10"/>
                              <w:spacing w:before="52"/>
                              <w:ind w:left="9"/>
                              <w:jc w:val="center"/>
                              <w:rPr>
                                <w:sz w:val="20"/>
                              </w:rPr>
                            </w:pPr>
                            <w:r>
                              <w:rPr>
                                <w:spacing w:val="-4"/>
                                <w:sz w:val="20"/>
                              </w:rPr>
                              <w:t xml:space="preserve">其中：财政扶持村级集体经济发展资金 </w:t>
                            </w:r>
                            <w:r>
                              <w:rPr>
                                <w:spacing w:val="-5"/>
                                <w:sz w:val="20"/>
                              </w:rPr>
                              <w:t>550</w:t>
                            </w:r>
                          </w:p>
                          <w:p>
                            <w:pPr>
                              <w:pStyle w:val="10"/>
                              <w:spacing w:before="52"/>
                              <w:ind w:left="122"/>
                              <w:jc w:val="center"/>
                              <w:rPr>
                                <w:sz w:val="20"/>
                              </w:rPr>
                            </w:pPr>
                            <w:r>
                              <w:rPr>
                                <w:spacing w:val="-18"/>
                                <w:sz w:val="20"/>
                              </w:rPr>
                              <w:t xml:space="preserve">万元，企业自筹 </w:t>
                            </w:r>
                            <w:r>
                              <w:rPr>
                                <w:spacing w:val="-2"/>
                                <w:sz w:val="20"/>
                              </w:rPr>
                              <w:t>134</w:t>
                            </w:r>
                            <w:r>
                              <w:rPr>
                                <w:spacing w:val="-15"/>
                                <w:sz w:val="20"/>
                              </w:rPr>
                              <w:t xml:space="preserve"> 万元。项目投入使用后，</w:t>
                            </w:r>
                          </w:p>
                          <w:p>
                            <w:pPr>
                              <w:pStyle w:val="10"/>
                              <w:spacing w:before="52"/>
                              <w:ind w:left="10"/>
                              <w:jc w:val="center"/>
                              <w:rPr>
                                <w:sz w:val="20"/>
                              </w:rPr>
                            </w:pPr>
                            <w:r>
                              <w:rPr>
                                <w:spacing w:val="-18"/>
                                <w:sz w:val="20"/>
                              </w:rPr>
                              <w:t xml:space="preserve">增加 </w:t>
                            </w:r>
                            <w:r>
                              <w:rPr>
                                <w:spacing w:val="-2"/>
                                <w:sz w:val="20"/>
                              </w:rPr>
                              <w:t>11</w:t>
                            </w:r>
                            <w:r>
                              <w:rPr>
                                <w:spacing w:val="-13"/>
                                <w:sz w:val="20"/>
                              </w:rPr>
                              <w:t xml:space="preserve"> 个村的村集体收入 </w:t>
                            </w:r>
                            <w:r>
                              <w:rPr>
                                <w:spacing w:val="-2"/>
                                <w:sz w:val="20"/>
                              </w:rPr>
                              <w:t>44</w:t>
                            </w:r>
                            <w:r>
                              <w:rPr>
                                <w:spacing w:val="-16"/>
                                <w:sz w:val="20"/>
                              </w:rPr>
                              <w:t xml:space="preserve"> 万元。</w:t>
                            </w:r>
                          </w:p>
                        </w:tc>
                        <w:tc>
                          <w:tcPr>
                            <w:tcW w:w="3765" w:type="dxa"/>
                            <w:gridSpan w:val="3"/>
                          </w:tcPr>
                          <w:p>
                            <w:pPr>
                              <w:pStyle w:val="10"/>
                              <w:spacing w:before="25" w:line="288" w:lineRule="auto"/>
                              <w:ind w:left="108" w:right="-15" w:firstLine="48"/>
                              <w:rPr>
                                <w:sz w:val="20"/>
                              </w:rPr>
                            </w:pPr>
                            <w:r>
                              <w:rPr>
                                <w:sz w:val="20"/>
                              </w:rPr>
                              <w:t>项目为际华现代农业温室项目（11</w:t>
                            </w:r>
                            <w:r>
                              <w:rPr>
                                <w:spacing w:val="-15"/>
                                <w:sz w:val="20"/>
                              </w:rPr>
                              <w:t xml:space="preserve"> 村联</w:t>
                            </w:r>
                            <w:r>
                              <w:rPr>
                                <w:spacing w:val="-2"/>
                                <w:sz w:val="20"/>
                              </w:rPr>
                              <w:t>建的优质果蔬生产大棚</w:t>
                            </w:r>
                            <w:r>
                              <w:rPr>
                                <w:spacing w:val="-75"/>
                                <w:sz w:val="20"/>
                              </w:rPr>
                              <w:t>），</w:t>
                            </w:r>
                            <w:r>
                              <w:rPr>
                                <w:spacing w:val="-2"/>
                                <w:sz w:val="20"/>
                              </w:rPr>
                              <w:t xml:space="preserve">建设内容包括： </w:t>
                            </w:r>
                            <w:r>
                              <w:rPr>
                                <w:sz w:val="20"/>
                              </w:rPr>
                              <w:t>20</w:t>
                            </w:r>
                            <w:r>
                              <w:rPr>
                                <w:spacing w:val="-6"/>
                                <w:sz w:val="20"/>
                              </w:rPr>
                              <w:t xml:space="preserve"> 栋新型日光温室，建筑面积约 </w:t>
                            </w:r>
                            <w:r>
                              <w:rPr>
                                <w:sz w:val="20"/>
                              </w:rPr>
                              <w:t>20000</w:t>
                            </w:r>
                          </w:p>
                          <w:p>
                            <w:pPr>
                              <w:pStyle w:val="10"/>
                              <w:ind w:left="108"/>
                              <w:rPr>
                                <w:sz w:val="20"/>
                              </w:rPr>
                            </w:pPr>
                            <w:r>
                              <w:rPr>
                                <w:spacing w:val="-9"/>
                                <w:sz w:val="20"/>
                              </w:rPr>
                              <w:t xml:space="preserve">平米，每平米造价约 </w:t>
                            </w:r>
                            <w:r>
                              <w:rPr>
                                <w:spacing w:val="-6"/>
                                <w:sz w:val="20"/>
                              </w:rPr>
                              <w:t>342</w:t>
                            </w:r>
                            <w:r>
                              <w:rPr>
                                <w:spacing w:val="-12"/>
                                <w:sz w:val="20"/>
                              </w:rPr>
                              <w:t xml:space="preserve"> 元，项目总投资</w:t>
                            </w:r>
                          </w:p>
                          <w:p>
                            <w:pPr>
                              <w:pStyle w:val="10"/>
                              <w:spacing w:before="52"/>
                              <w:ind w:left="108"/>
                              <w:rPr>
                                <w:sz w:val="20"/>
                              </w:rPr>
                            </w:pPr>
                            <w:r>
                              <w:rPr>
                                <w:spacing w:val="-2"/>
                                <w:sz w:val="20"/>
                              </w:rPr>
                              <w:t>684</w:t>
                            </w:r>
                            <w:r>
                              <w:rPr>
                                <w:spacing w:val="-10"/>
                                <w:sz w:val="20"/>
                              </w:rPr>
                              <w:t xml:space="preserve"> 万元，其中：财政扶持村级集体经济</w:t>
                            </w:r>
                          </w:p>
                          <w:p>
                            <w:pPr>
                              <w:pStyle w:val="10"/>
                              <w:spacing w:before="52"/>
                              <w:ind w:left="108" w:right="-15"/>
                              <w:rPr>
                                <w:sz w:val="20"/>
                              </w:rPr>
                            </w:pPr>
                            <w:r>
                              <w:rPr>
                                <w:spacing w:val="-3"/>
                                <w:sz w:val="20"/>
                              </w:rPr>
                              <w:t xml:space="preserve">发展资金 </w:t>
                            </w:r>
                            <w:r>
                              <w:rPr>
                                <w:sz w:val="20"/>
                              </w:rPr>
                              <w:t>550</w:t>
                            </w:r>
                            <w:r>
                              <w:rPr>
                                <w:spacing w:val="-13"/>
                                <w:sz w:val="20"/>
                              </w:rPr>
                              <w:t xml:space="preserve"> 万元，企业自筹 </w:t>
                            </w:r>
                            <w:r>
                              <w:rPr>
                                <w:sz w:val="20"/>
                              </w:rPr>
                              <w:t>134</w:t>
                            </w:r>
                            <w:r>
                              <w:rPr>
                                <w:spacing w:val="-16"/>
                                <w:sz w:val="20"/>
                              </w:rPr>
                              <w:t xml:space="preserve"> 万元。</w:t>
                            </w:r>
                          </w:p>
                          <w:p>
                            <w:pPr>
                              <w:pStyle w:val="10"/>
                              <w:spacing w:before="52"/>
                              <w:ind w:left="132"/>
                              <w:rPr>
                                <w:sz w:val="20"/>
                              </w:rPr>
                            </w:pPr>
                            <w:r>
                              <w:rPr>
                                <w:spacing w:val="-6"/>
                                <w:sz w:val="20"/>
                              </w:rPr>
                              <w:t xml:space="preserve">项目投入使用后，增加 </w:t>
                            </w:r>
                            <w:r>
                              <w:rPr>
                                <w:spacing w:val="-2"/>
                                <w:sz w:val="20"/>
                              </w:rPr>
                              <w:t>11</w:t>
                            </w:r>
                            <w:r>
                              <w:rPr>
                                <w:spacing w:val="-10"/>
                                <w:sz w:val="20"/>
                              </w:rPr>
                              <w:t xml:space="preserve"> 个村的村集体</w:t>
                            </w:r>
                          </w:p>
                          <w:p>
                            <w:pPr>
                              <w:pStyle w:val="10"/>
                              <w:spacing w:before="52"/>
                              <w:ind w:left="1231"/>
                              <w:rPr>
                                <w:sz w:val="20"/>
                              </w:rPr>
                            </w:pPr>
                            <w:r>
                              <w:rPr>
                                <w:spacing w:val="-18"/>
                                <w:sz w:val="20"/>
                              </w:rPr>
                              <w:t xml:space="preserve">收入 </w:t>
                            </w:r>
                            <w:r>
                              <w:rPr>
                                <w:spacing w:val="-2"/>
                                <w:sz w:val="20"/>
                              </w:rPr>
                              <w:t>44</w:t>
                            </w:r>
                            <w:r>
                              <w:rPr>
                                <w:spacing w:val="-16"/>
                                <w:sz w:val="20"/>
                              </w:rPr>
                              <w:t xml:space="preserve"> 万元。</w:t>
                            </w:r>
                          </w:p>
                        </w:tc>
                        <w:tc>
                          <w:tcPr>
                            <w:tcW w:w="1140" w:type="dxa"/>
                          </w:tcPr>
                          <w:p>
                            <w:pPr>
                              <w:pStyle w:val="10"/>
                              <w:rPr>
                                <w:sz w:val="20"/>
                              </w:rPr>
                            </w:pPr>
                          </w:p>
                          <w:p>
                            <w:pPr>
                              <w:pStyle w:val="10"/>
                              <w:rPr>
                                <w:sz w:val="20"/>
                              </w:rPr>
                            </w:pPr>
                          </w:p>
                          <w:p>
                            <w:pPr>
                              <w:pStyle w:val="10"/>
                              <w:rPr>
                                <w:sz w:val="20"/>
                              </w:rPr>
                            </w:pPr>
                          </w:p>
                          <w:p>
                            <w:pPr>
                              <w:pStyle w:val="10"/>
                              <w:spacing w:before="77"/>
                              <w:rPr>
                                <w:sz w:val="20"/>
                              </w:rPr>
                            </w:pPr>
                          </w:p>
                          <w:p>
                            <w:pPr>
                              <w:pStyle w:val="10"/>
                              <w:ind w:left="11" w:right="3"/>
                              <w:jc w:val="center"/>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221"/>
                              <w:rPr>
                                <w:sz w:val="20"/>
                              </w:rPr>
                            </w:pPr>
                          </w:p>
                          <w:p>
                            <w:pPr>
                              <w:pStyle w:val="10"/>
                              <w:spacing w:line="288" w:lineRule="auto"/>
                              <w:ind w:left="131" w:right="120"/>
                              <w:jc w:val="center"/>
                              <w:rPr>
                                <w:sz w:val="20"/>
                              </w:rPr>
                            </w:pPr>
                            <w:r>
                              <w:rPr>
                                <w:spacing w:val="-5"/>
                                <w:sz w:val="20"/>
                              </w:rPr>
                              <w:t>四、 年度绩</w:t>
                            </w:r>
                            <w:r>
                              <w:rPr>
                                <w:spacing w:val="-2"/>
                                <w:sz w:val="20"/>
                              </w:rPr>
                              <w:t>效指标完成</w:t>
                            </w:r>
                            <w:r>
                              <w:rPr>
                                <w:spacing w:val="-6"/>
                                <w:sz w:val="20"/>
                              </w:rPr>
                              <w:t>情况</w:t>
                            </w:r>
                          </w:p>
                        </w:tc>
                        <w:tc>
                          <w:tcPr>
                            <w:tcW w:w="1192" w:type="dxa"/>
                          </w:tcPr>
                          <w:p>
                            <w:pPr>
                              <w:pStyle w:val="10"/>
                              <w:spacing w:before="181"/>
                              <w:ind w:right="184"/>
                              <w:jc w:val="right"/>
                              <w:rPr>
                                <w:sz w:val="20"/>
                              </w:rPr>
                            </w:pPr>
                            <w:r>
                              <w:rPr>
                                <w:spacing w:val="-4"/>
                                <w:sz w:val="20"/>
                              </w:rPr>
                              <w:t>一级指标</w:t>
                            </w:r>
                          </w:p>
                        </w:tc>
                        <w:tc>
                          <w:tcPr>
                            <w:tcW w:w="714" w:type="dxa"/>
                          </w:tcPr>
                          <w:p>
                            <w:pPr>
                              <w:pStyle w:val="10"/>
                              <w:spacing w:before="25"/>
                              <w:ind w:left="156"/>
                              <w:rPr>
                                <w:sz w:val="20"/>
                              </w:rPr>
                            </w:pPr>
                            <w:r>
                              <w:rPr>
                                <w:spacing w:val="-6"/>
                                <w:sz w:val="20"/>
                              </w:rPr>
                              <w:t>二级</w:t>
                            </w:r>
                          </w:p>
                          <w:p>
                            <w:pPr>
                              <w:pStyle w:val="10"/>
                              <w:spacing w:before="52"/>
                              <w:ind w:left="156"/>
                              <w:rPr>
                                <w:sz w:val="20"/>
                              </w:rPr>
                            </w:pPr>
                            <w:r>
                              <w:rPr>
                                <w:spacing w:val="-6"/>
                                <w:sz w:val="20"/>
                              </w:rPr>
                              <w:t>指标</w:t>
                            </w:r>
                          </w:p>
                        </w:tc>
                        <w:tc>
                          <w:tcPr>
                            <w:tcW w:w="2835" w:type="dxa"/>
                            <w:gridSpan w:val="2"/>
                          </w:tcPr>
                          <w:p>
                            <w:pPr>
                              <w:pStyle w:val="10"/>
                              <w:spacing w:before="181"/>
                              <w:ind w:left="10" w:right="3"/>
                              <w:jc w:val="center"/>
                              <w:rPr>
                                <w:sz w:val="20"/>
                              </w:rPr>
                            </w:pPr>
                            <w:r>
                              <w:rPr>
                                <w:spacing w:val="-4"/>
                                <w:sz w:val="20"/>
                              </w:rPr>
                              <w:t>三级指标</w:t>
                            </w:r>
                          </w:p>
                        </w:tc>
                        <w:tc>
                          <w:tcPr>
                            <w:tcW w:w="1845" w:type="dxa"/>
                          </w:tcPr>
                          <w:p>
                            <w:pPr>
                              <w:pStyle w:val="10"/>
                              <w:spacing w:before="181"/>
                              <w:ind w:left="421"/>
                              <w:rPr>
                                <w:sz w:val="20"/>
                              </w:rPr>
                            </w:pPr>
                            <w:r>
                              <w:rPr>
                                <w:spacing w:val="-4"/>
                                <w:sz w:val="20"/>
                              </w:rPr>
                              <w:t>预期指标值</w:t>
                            </w:r>
                          </w:p>
                        </w:tc>
                        <w:tc>
                          <w:tcPr>
                            <w:tcW w:w="1155" w:type="dxa"/>
                          </w:tcPr>
                          <w:p>
                            <w:pPr>
                              <w:pStyle w:val="10"/>
                              <w:spacing w:before="25"/>
                              <w:ind w:left="11" w:right="4"/>
                              <w:jc w:val="center"/>
                              <w:rPr>
                                <w:sz w:val="20"/>
                              </w:rPr>
                            </w:pPr>
                            <w:r>
                              <w:rPr>
                                <w:spacing w:val="-4"/>
                                <w:sz w:val="20"/>
                              </w:rPr>
                              <w:t>实际完成</w:t>
                            </w:r>
                          </w:p>
                          <w:p>
                            <w:pPr>
                              <w:pStyle w:val="10"/>
                              <w:spacing w:before="52"/>
                              <w:ind w:left="11" w:right="4"/>
                              <w:jc w:val="center"/>
                              <w:rPr>
                                <w:sz w:val="20"/>
                              </w:rPr>
                            </w:pPr>
                            <w:r>
                              <w:rPr>
                                <w:spacing w:val="-10"/>
                                <w:sz w:val="20"/>
                              </w:rPr>
                              <w:t>值</w:t>
                            </w:r>
                          </w:p>
                        </w:tc>
                        <w:tc>
                          <w:tcPr>
                            <w:tcW w:w="1140" w:type="dxa"/>
                          </w:tcPr>
                          <w:p>
                            <w:pPr>
                              <w:pStyle w:val="10"/>
                              <w:spacing w:before="181"/>
                              <w:ind w:left="11" w:right="4"/>
                              <w:jc w:val="center"/>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continue"/>
                            <w:tcBorders>
                              <w:top w:val="nil"/>
                            </w:tcBorders>
                          </w:tcPr>
                          <w:p>
                            <w:pPr>
                              <w:rPr>
                                <w:sz w:val="2"/>
                                <w:szCs w:val="2"/>
                              </w:rPr>
                            </w:pPr>
                          </w:p>
                        </w:tc>
                        <w:tc>
                          <w:tcPr>
                            <w:tcW w:w="1192" w:type="dxa"/>
                            <w:vMerge w:val="restart"/>
                          </w:tcPr>
                          <w:p>
                            <w:pPr>
                              <w:pStyle w:val="10"/>
                              <w:rPr>
                                <w:sz w:val="20"/>
                              </w:rPr>
                            </w:pPr>
                          </w:p>
                          <w:p>
                            <w:pPr>
                              <w:pStyle w:val="10"/>
                              <w:rPr>
                                <w:sz w:val="20"/>
                              </w:rPr>
                            </w:pPr>
                          </w:p>
                          <w:p>
                            <w:pPr>
                              <w:pStyle w:val="10"/>
                              <w:rPr>
                                <w:sz w:val="20"/>
                              </w:rPr>
                            </w:pPr>
                          </w:p>
                          <w:p>
                            <w:pPr>
                              <w:pStyle w:val="10"/>
                              <w:spacing w:before="254"/>
                              <w:rPr>
                                <w:sz w:val="20"/>
                              </w:rPr>
                            </w:pPr>
                          </w:p>
                          <w:p>
                            <w:pPr>
                              <w:pStyle w:val="10"/>
                              <w:ind w:left="196"/>
                              <w:rPr>
                                <w:sz w:val="20"/>
                              </w:rPr>
                            </w:pPr>
                            <w:r>
                              <w:rPr>
                                <w:spacing w:val="-4"/>
                                <w:sz w:val="20"/>
                              </w:rPr>
                              <w:t>产出指标</w:t>
                            </w:r>
                          </w:p>
                          <w:p>
                            <w:pPr>
                              <w:pStyle w:val="10"/>
                              <w:spacing w:before="52"/>
                              <w:ind w:left="294"/>
                              <w:rPr>
                                <w:sz w:val="20"/>
                              </w:rPr>
                            </w:pPr>
                            <w:r>
                              <w:rPr>
                                <w:spacing w:val="-4"/>
                                <w:sz w:val="20"/>
                              </w:rPr>
                              <w:t>（40）</w:t>
                            </w:r>
                          </w:p>
                        </w:tc>
                        <w:tc>
                          <w:tcPr>
                            <w:tcW w:w="714" w:type="dxa"/>
                            <w:vMerge w:val="restart"/>
                          </w:tcPr>
                          <w:p>
                            <w:pPr>
                              <w:pStyle w:val="10"/>
                              <w:spacing w:before="81"/>
                              <w:rPr>
                                <w:sz w:val="20"/>
                              </w:rPr>
                            </w:pPr>
                          </w:p>
                          <w:p>
                            <w:pPr>
                              <w:pStyle w:val="10"/>
                              <w:spacing w:line="288" w:lineRule="auto"/>
                              <w:ind w:left="156" w:right="147"/>
                              <w:rPr>
                                <w:sz w:val="20"/>
                              </w:rPr>
                            </w:pPr>
                            <w:r>
                              <w:rPr>
                                <w:spacing w:val="-6"/>
                                <w:sz w:val="20"/>
                              </w:rPr>
                              <w:t>数量指标</w:t>
                            </w:r>
                          </w:p>
                        </w:tc>
                        <w:tc>
                          <w:tcPr>
                            <w:tcW w:w="2835" w:type="dxa"/>
                            <w:gridSpan w:val="2"/>
                          </w:tcPr>
                          <w:p>
                            <w:pPr>
                              <w:pStyle w:val="10"/>
                              <w:spacing w:before="11"/>
                              <w:ind w:left="10" w:right="2"/>
                              <w:jc w:val="center"/>
                              <w:rPr>
                                <w:sz w:val="22"/>
                              </w:rPr>
                            </w:pPr>
                            <w:r>
                              <w:rPr>
                                <w:spacing w:val="-3"/>
                                <w:sz w:val="22"/>
                              </w:rPr>
                              <w:t>建设新型日光温室大棚数</w:t>
                            </w:r>
                          </w:p>
                          <w:p>
                            <w:pPr>
                              <w:pStyle w:val="10"/>
                              <w:spacing w:before="26" w:line="281" w:lineRule="exact"/>
                              <w:ind w:left="10"/>
                              <w:jc w:val="center"/>
                              <w:rPr>
                                <w:sz w:val="22"/>
                              </w:rPr>
                            </w:pPr>
                            <w:r>
                              <w:rPr>
                                <w:spacing w:val="-10"/>
                                <w:sz w:val="22"/>
                              </w:rPr>
                              <w:t>量</w:t>
                            </w:r>
                          </w:p>
                        </w:tc>
                        <w:tc>
                          <w:tcPr>
                            <w:tcW w:w="1845" w:type="dxa"/>
                          </w:tcPr>
                          <w:p>
                            <w:pPr>
                              <w:pStyle w:val="10"/>
                              <w:spacing w:before="167"/>
                              <w:ind w:left="425"/>
                              <w:rPr>
                                <w:sz w:val="22"/>
                              </w:rPr>
                            </w:pPr>
                            <w:r>
                              <w:rPr>
                                <w:spacing w:val="-20"/>
                                <w:sz w:val="22"/>
                              </w:rPr>
                              <w:t xml:space="preserve">大棚 </w:t>
                            </w:r>
                            <w:r>
                              <w:rPr>
                                <w:rFonts w:ascii="Calibri" w:eastAsia="Calibri"/>
                                <w:sz w:val="22"/>
                              </w:rPr>
                              <w:t>20</w:t>
                            </w:r>
                            <w:r>
                              <w:rPr>
                                <w:rFonts w:ascii="Calibri" w:eastAsia="Calibri"/>
                                <w:spacing w:val="2"/>
                                <w:sz w:val="22"/>
                              </w:rPr>
                              <w:t xml:space="preserve"> </w:t>
                            </w:r>
                            <w:r>
                              <w:rPr>
                                <w:spacing w:val="-10"/>
                                <w:sz w:val="22"/>
                              </w:rPr>
                              <w:t>栋</w:t>
                            </w:r>
                          </w:p>
                        </w:tc>
                        <w:tc>
                          <w:tcPr>
                            <w:tcW w:w="1155" w:type="dxa"/>
                          </w:tcPr>
                          <w:p>
                            <w:pPr>
                              <w:pStyle w:val="10"/>
                              <w:spacing w:before="167"/>
                              <w:ind w:left="328"/>
                              <w:rPr>
                                <w:sz w:val="22"/>
                              </w:rPr>
                            </w:pPr>
                            <w:r>
                              <w:rPr>
                                <w:rFonts w:ascii="Calibri" w:eastAsia="Calibri"/>
                                <w:sz w:val="22"/>
                              </w:rPr>
                              <w:t>20</w:t>
                            </w:r>
                            <w:r>
                              <w:rPr>
                                <w:rFonts w:ascii="Calibri" w:eastAsia="Calibri"/>
                                <w:spacing w:val="3"/>
                                <w:sz w:val="22"/>
                              </w:rPr>
                              <w:t xml:space="preserve"> </w:t>
                            </w:r>
                            <w:r>
                              <w:rPr>
                                <w:spacing w:val="-10"/>
                                <w:sz w:val="22"/>
                              </w:rPr>
                              <w:t>栋</w:t>
                            </w:r>
                          </w:p>
                        </w:tc>
                        <w:tc>
                          <w:tcPr>
                            <w:tcW w:w="1140" w:type="dxa"/>
                          </w:tcPr>
                          <w:p>
                            <w:pPr>
                              <w:pStyle w:val="10"/>
                              <w:spacing w:before="180"/>
                              <w:ind w:left="11" w:right="3"/>
                              <w:jc w:val="center"/>
                              <w:rPr>
                                <w:sz w:val="20"/>
                              </w:rPr>
                            </w:pPr>
                            <w:r>
                              <w:rPr>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continue"/>
                            <w:tcBorders>
                              <w:top w:val="nil"/>
                            </w:tcBorders>
                          </w:tcPr>
                          <w:p>
                            <w:pPr>
                              <w:rPr>
                                <w:sz w:val="2"/>
                                <w:szCs w:val="2"/>
                              </w:rPr>
                            </w:pPr>
                          </w:p>
                        </w:tc>
                        <w:tc>
                          <w:tcPr>
                            <w:tcW w:w="1192" w:type="dxa"/>
                            <w:vMerge w:val="continue"/>
                            <w:tcBorders>
                              <w:top w:val="nil"/>
                            </w:tcBorders>
                          </w:tcPr>
                          <w:p>
                            <w:pPr>
                              <w:rPr>
                                <w:sz w:val="2"/>
                                <w:szCs w:val="2"/>
                              </w:rPr>
                            </w:pPr>
                          </w:p>
                        </w:tc>
                        <w:tc>
                          <w:tcPr>
                            <w:tcW w:w="714" w:type="dxa"/>
                            <w:vMerge w:val="continue"/>
                            <w:tcBorders>
                              <w:top w:val="nil"/>
                            </w:tcBorders>
                          </w:tcPr>
                          <w:p>
                            <w:pPr>
                              <w:rPr>
                                <w:sz w:val="2"/>
                                <w:szCs w:val="2"/>
                              </w:rPr>
                            </w:pPr>
                          </w:p>
                        </w:tc>
                        <w:tc>
                          <w:tcPr>
                            <w:tcW w:w="2835" w:type="dxa"/>
                            <w:gridSpan w:val="2"/>
                          </w:tcPr>
                          <w:p>
                            <w:pPr>
                              <w:pStyle w:val="10"/>
                              <w:spacing w:before="167"/>
                              <w:ind w:left="316"/>
                              <w:rPr>
                                <w:sz w:val="22"/>
                              </w:rPr>
                            </w:pPr>
                            <w:r>
                              <w:rPr>
                                <w:spacing w:val="-3"/>
                                <w:sz w:val="22"/>
                              </w:rPr>
                              <w:t>日光温室大棚建设面积</w:t>
                            </w:r>
                          </w:p>
                        </w:tc>
                        <w:tc>
                          <w:tcPr>
                            <w:tcW w:w="1845" w:type="dxa"/>
                          </w:tcPr>
                          <w:p>
                            <w:pPr>
                              <w:pStyle w:val="10"/>
                              <w:spacing w:before="11"/>
                              <w:ind w:left="10" w:right="1"/>
                              <w:jc w:val="center"/>
                              <w:rPr>
                                <w:rFonts w:ascii="Calibri" w:eastAsia="Calibri"/>
                                <w:sz w:val="22"/>
                              </w:rPr>
                            </w:pPr>
                            <w:r>
                              <w:rPr>
                                <w:spacing w:val="-13"/>
                                <w:sz w:val="22"/>
                              </w:rPr>
                              <w:t xml:space="preserve">建设面积 </w:t>
                            </w:r>
                            <w:r>
                              <w:rPr>
                                <w:rFonts w:ascii="Calibri" w:eastAsia="Calibri"/>
                                <w:spacing w:val="-4"/>
                                <w:sz w:val="22"/>
                              </w:rPr>
                              <w:t>20000</w:t>
                            </w:r>
                          </w:p>
                          <w:p>
                            <w:pPr>
                              <w:pStyle w:val="10"/>
                              <w:spacing w:before="26" w:line="281" w:lineRule="exact"/>
                              <w:ind w:left="10" w:right="2"/>
                              <w:jc w:val="center"/>
                              <w:rPr>
                                <w:sz w:val="22"/>
                              </w:rPr>
                            </w:pPr>
                            <w:r>
                              <w:rPr>
                                <w:spacing w:val="-5"/>
                                <w:sz w:val="22"/>
                              </w:rPr>
                              <w:t>平方米</w:t>
                            </w:r>
                          </w:p>
                        </w:tc>
                        <w:tc>
                          <w:tcPr>
                            <w:tcW w:w="1155" w:type="dxa"/>
                          </w:tcPr>
                          <w:p>
                            <w:pPr>
                              <w:pStyle w:val="10"/>
                              <w:spacing w:before="11"/>
                              <w:ind w:left="11" w:right="3"/>
                              <w:jc w:val="center"/>
                              <w:rPr>
                                <w:sz w:val="22"/>
                              </w:rPr>
                            </w:pPr>
                            <w:r>
                              <w:rPr>
                                <w:rFonts w:ascii="Calibri" w:eastAsia="Calibri"/>
                                <w:sz w:val="22"/>
                              </w:rPr>
                              <w:t>20000</w:t>
                            </w:r>
                            <w:r>
                              <w:rPr>
                                <w:rFonts w:ascii="Calibri" w:eastAsia="Calibri"/>
                                <w:spacing w:val="-3"/>
                                <w:sz w:val="22"/>
                              </w:rPr>
                              <w:t xml:space="preserve"> </w:t>
                            </w:r>
                            <w:r>
                              <w:rPr>
                                <w:spacing w:val="-10"/>
                                <w:sz w:val="22"/>
                              </w:rPr>
                              <w:t>平</w:t>
                            </w:r>
                          </w:p>
                          <w:p>
                            <w:pPr>
                              <w:pStyle w:val="10"/>
                              <w:spacing w:before="26" w:line="281" w:lineRule="exact"/>
                              <w:ind w:left="11" w:right="1"/>
                              <w:jc w:val="center"/>
                              <w:rPr>
                                <w:sz w:val="22"/>
                              </w:rPr>
                            </w:pPr>
                            <w:r>
                              <w:rPr>
                                <w:spacing w:val="-6"/>
                                <w:sz w:val="22"/>
                              </w:rPr>
                              <w:t>方米</w:t>
                            </w:r>
                          </w:p>
                        </w:tc>
                        <w:tc>
                          <w:tcPr>
                            <w:tcW w:w="1140" w:type="dxa"/>
                          </w:tcPr>
                          <w:p>
                            <w:pPr>
                              <w:pStyle w:val="10"/>
                              <w:spacing w:before="182"/>
                              <w:ind w:left="11" w:right="3"/>
                              <w:jc w:val="center"/>
                              <w:rPr>
                                <w:sz w:val="20"/>
                              </w:rPr>
                            </w:pPr>
                            <w:r>
                              <w:rPr>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continue"/>
                            <w:tcBorders>
                              <w:top w:val="nil"/>
                            </w:tcBorders>
                          </w:tcPr>
                          <w:p>
                            <w:pPr>
                              <w:rPr>
                                <w:sz w:val="2"/>
                                <w:szCs w:val="2"/>
                              </w:rPr>
                            </w:pPr>
                          </w:p>
                        </w:tc>
                        <w:tc>
                          <w:tcPr>
                            <w:tcW w:w="1192" w:type="dxa"/>
                            <w:vMerge w:val="continue"/>
                            <w:tcBorders>
                              <w:top w:val="nil"/>
                            </w:tcBorders>
                          </w:tcPr>
                          <w:p>
                            <w:pPr>
                              <w:rPr>
                                <w:sz w:val="2"/>
                                <w:szCs w:val="2"/>
                              </w:rPr>
                            </w:pPr>
                          </w:p>
                        </w:tc>
                        <w:tc>
                          <w:tcPr>
                            <w:tcW w:w="714" w:type="dxa"/>
                          </w:tcPr>
                          <w:p>
                            <w:pPr>
                              <w:pStyle w:val="10"/>
                              <w:spacing w:before="26"/>
                              <w:ind w:left="156"/>
                              <w:rPr>
                                <w:sz w:val="20"/>
                              </w:rPr>
                            </w:pPr>
                            <w:r>
                              <w:rPr>
                                <w:spacing w:val="-6"/>
                                <w:sz w:val="20"/>
                              </w:rPr>
                              <w:t>质量</w:t>
                            </w:r>
                          </w:p>
                          <w:p>
                            <w:pPr>
                              <w:pStyle w:val="10"/>
                              <w:spacing w:before="52"/>
                              <w:ind w:left="156"/>
                              <w:rPr>
                                <w:sz w:val="20"/>
                              </w:rPr>
                            </w:pPr>
                            <w:r>
                              <w:rPr>
                                <w:spacing w:val="-6"/>
                                <w:sz w:val="20"/>
                              </w:rPr>
                              <w:t>指标</w:t>
                            </w:r>
                          </w:p>
                        </w:tc>
                        <w:tc>
                          <w:tcPr>
                            <w:tcW w:w="2835" w:type="dxa"/>
                            <w:gridSpan w:val="2"/>
                          </w:tcPr>
                          <w:p>
                            <w:pPr>
                              <w:pStyle w:val="10"/>
                              <w:spacing w:before="169"/>
                              <w:ind w:left="647"/>
                              <w:rPr>
                                <w:sz w:val="22"/>
                              </w:rPr>
                            </w:pPr>
                            <w:r>
                              <w:rPr>
                                <w:spacing w:val="-4"/>
                                <w:sz w:val="22"/>
                              </w:rPr>
                              <w:t>项目工程合格率</w:t>
                            </w:r>
                          </w:p>
                        </w:tc>
                        <w:tc>
                          <w:tcPr>
                            <w:tcW w:w="1845" w:type="dxa"/>
                          </w:tcPr>
                          <w:p>
                            <w:pPr>
                              <w:pStyle w:val="10"/>
                              <w:spacing w:before="169"/>
                              <w:ind w:left="106"/>
                              <w:rPr>
                                <w:rFonts w:ascii="Calibri" w:eastAsia="Calibri"/>
                                <w:sz w:val="22"/>
                              </w:rPr>
                            </w:pPr>
                            <w:r>
                              <w:rPr>
                                <w:spacing w:val="5"/>
                                <w:sz w:val="22"/>
                              </w:rPr>
                              <w:t>验收合格率</w:t>
                            </w:r>
                            <w:r>
                              <w:rPr>
                                <w:rFonts w:ascii="Calibri" w:eastAsia="Calibri"/>
                                <w:spacing w:val="-4"/>
                                <w:sz w:val="22"/>
                              </w:rPr>
                              <w:t>100%</w:t>
                            </w:r>
                          </w:p>
                        </w:tc>
                        <w:tc>
                          <w:tcPr>
                            <w:tcW w:w="1155" w:type="dxa"/>
                          </w:tcPr>
                          <w:p>
                            <w:pPr>
                              <w:pStyle w:val="10"/>
                              <w:spacing w:before="178"/>
                              <w:ind w:left="330"/>
                              <w:rPr>
                                <w:rFonts w:ascii="Calibri"/>
                                <w:sz w:val="22"/>
                              </w:rPr>
                            </w:pPr>
                            <w:r>
                              <w:rPr>
                                <w:rFonts w:ascii="Calibri"/>
                                <w:spacing w:val="-4"/>
                                <w:sz w:val="22"/>
                              </w:rPr>
                              <w:t>100%</w:t>
                            </w:r>
                          </w:p>
                        </w:tc>
                        <w:tc>
                          <w:tcPr>
                            <w:tcW w:w="1140" w:type="dxa"/>
                          </w:tcPr>
                          <w:p>
                            <w:pPr>
                              <w:pStyle w:val="10"/>
                              <w:spacing w:before="190"/>
                              <w:ind w:left="11" w:right="6"/>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continue"/>
                            <w:tcBorders>
                              <w:top w:val="nil"/>
                            </w:tcBorders>
                          </w:tcPr>
                          <w:p>
                            <w:pPr>
                              <w:rPr>
                                <w:sz w:val="2"/>
                                <w:szCs w:val="2"/>
                              </w:rPr>
                            </w:pPr>
                          </w:p>
                        </w:tc>
                        <w:tc>
                          <w:tcPr>
                            <w:tcW w:w="1192" w:type="dxa"/>
                            <w:vMerge w:val="continue"/>
                            <w:tcBorders>
                              <w:top w:val="nil"/>
                            </w:tcBorders>
                          </w:tcPr>
                          <w:p>
                            <w:pPr>
                              <w:rPr>
                                <w:sz w:val="2"/>
                                <w:szCs w:val="2"/>
                              </w:rPr>
                            </w:pPr>
                          </w:p>
                        </w:tc>
                        <w:tc>
                          <w:tcPr>
                            <w:tcW w:w="714" w:type="dxa"/>
                          </w:tcPr>
                          <w:p>
                            <w:pPr>
                              <w:pStyle w:val="10"/>
                              <w:spacing w:before="25"/>
                              <w:ind w:left="156"/>
                              <w:rPr>
                                <w:sz w:val="20"/>
                              </w:rPr>
                            </w:pPr>
                            <w:r>
                              <w:rPr>
                                <w:spacing w:val="-6"/>
                                <w:sz w:val="20"/>
                              </w:rPr>
                              <w:t>时效</w:t>
                            </w:r>
                          </w:p>
                          <w:p>
                            <w:pPr>
                              <w:pStyle w:val="10"/>
                              <w:spacing w:before="52"/>
                              <w:ind w:left="156"/>
                              <w:rPr>
                                <w:sz w:val="20"/>
                              </w:rPr>
                            </w:pPr>
                            <w:r>
                              <w:rPr>
                                <w:spacing w:val="-6"/>
                                <w:sz w:val="20"/>
                              </w:rPr>
                              <w:t>指标</w:t>
                            </w:r>
                          </w:p>
                        </w:tc>
                        <w:tc>
                          <w:tcPr>
                            <w:tcW w:w="2835" w:type="dxa"/>
                            <w:gridSpan w:val="2"/>
                          </w:tcPr>
                          <w:p>
                            <w:pPr>
                              <w:pStyle w:val="10"/>
                              <w:spacing w:before="168"/>
                              <w:ind w:left="647"/>
                              <w:rPr>
                                <w:sz w:val="22"/>
                              </w:rPr>
                            </w:pPr>
                            <w:r>
                              <w:rPr>
                                <w:spacing w:val="-4"/>
                                <w:sz w:val="22"/>
                              </w:rPr>
                              <w:t>项目及时完成率</w:t>
                            </w:r>
                          </w:p>
                        </w:tc>
                        <w:tc>
                          <w:tcPr>
                            <w:tcW w:w="1845" w:type="dxa"/>
                          </w:tcPr>
                          <w:p>
                            <w:pPr>
                              <w:pStyle w:val="10"/>
                              <w:spacing w:before="168"/>
                              <w:ind w:left="106"/>
                              <w:rPr>
                                <w:rFonts w:ascii="Calibri" w:eastAsia="Calibri"/>
                                <w:sz w:val="22"/>
                              </w:rPr>
                            </w:pPr>
                            <w:r>
                              <w:rPr>
                                <w:spacing w:val="5"/>
                                <w:sz w:val="22"/>
                              </w:rPr>
                              <w:t>及时完成率</w:t>
                            </w:r>
                            <w:r>
                              <w:rPr>
                                <w:rFonts w:ascii="Calibri" w:eastAsia="Calibri"/>
                                <w:spacing w:val="-4"/>
                                <w:sz w:val="22"/>
                              </w:rPr>
                              <w:t>100%</w:t>
                            </w:r>
                          </w:p>
                        </w:tc>
                        <w:tc>
                          <w:tcPr>
                            <w:tcW w:w="1155" w:type="dxa"/>
                          </w:tcPr>
                          <w:p>
                            <w:pPr>
                              <w:pStyle w:val="10"/>
                              <w:spacing w:before="178"/>
                              <w:ind w:left="330"/>
                              <w:rPr>
                                <w:rFonts w:ascii="Calibri"/>
                                <w:sz w:val="22"/>
                              </w:rPr>
                            </w:pPr>
                            <w:r>
                              <w:rPr>
                                <w:rFonts w:ascii="Calibri"/>
                                <w:spacing w:val="-4"/>
                                <w:sz w:val="22"/>
                              </w:rPr>
                              <w:t>100%</w:t>
                            </w:r>
                          </w:p>
                        </w:tc>
                        <w:tc>
                          <w:tcPr>
                            <w:tcW w:w="1140" w:type="dxa"/>
                          </w:tcPr>
                          <w:p>
                            <w:pPr>
                              <w:pStyle w:val="10"/>
                              <w:spacing w:before="190"/>
                              <w:ind w:left="11" w:right="6"/>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continue"/>
                            <w:tcBorders>
                              <w:top w:val="nil"/>
                            </w:tcBorders>
                          </w:tcPr>
                          <w:p>
                            <w:pPr>
                              <w:rPr>
                                <w:sz w:val="2"/>
                                <w:szCs w:val="2"/>
                              </w:rPr>
                            </w:pPr>
                          </w:p>
                        </w:tc>
                        <w:tc>
                          <w:tcPr>
                            <w:tcW w:w="1192" w:type="dxa"/>
                            <w:vMerge w:val="continue"/>
                            <w:tcBorders>
                              <w:top w:val="nil"/>
                            </w:tcBorders>
                          </w:tcPr>
                          <w:p>
                            <w:pPr>
                              <w:rPr>
                                <w:sz w:val="2"/>
                                <w:szCs w:val="2"/>
                              </w:rPr>
                            </w:pPr>
                          </w:p>
                        </w:tc>
                        <w:tc>
                          <w:tcPr>
                            <w:tcW w:w="714" w:type="dxa"/>
                          </w:tcPr>
                          <w:p>
                            <w:pPr>
                              <w:pStyle w:val="10"/>
                              <w:spacing w:before="25"/>
                              <w:ind w:left="156"/>
                              <w:rPr>
                                <w:sz w:val="20"/>
                              </w:rPr>
                            </w:pPr>
                            <w:r>
                              <w:rPr>
                                <w:spacing w:val="-6"/>
                                <w:sz w:val="20"/>
                              </w:rPr>
                              <w:t>成本</w:t>
                            </w:r>
                          </w:p>
                          <w:p>
                            <w:pPr>
                              <w:pStyle w:val="10"/>
                              <w:spacing w:before="52"/>
                              <w:ind w:left="156"/>
                              <w:rPr>
                                <w:sz w:val="20"/>
                              </w:rPr>
                            </w:pPr>
                            <w:r>
                              <w:rPr>
                                <w:spacing w:val="-6"/>
                                <w:sz w:val="20"/>
                              </w:rPr>
                              <w:t>指标</w:t>
                            </w:r>
                          </w:p>
                        </w:tc>
                        <w:tc>
                          <w:tcPr>
                            <w:tcW w:w="2835" w:type="dxa"/>
                            <w:gridSpan w:val="2"/>
                          </w:tcPr>
                          <w:p>
                            <w:pPr>
                              <w:pStyle w:val="10"/>
                              <w:spacing w:before="168"/>
                              <w:ind w:left="205"/>
                              <w:rPr>
                                <w:sz w:val="22"/>
                              </w:rPr>
                            </w:pPr>
                            <w:r>
                              <w:rPr>
                                <w:spacing w:val="-3"/>
                                <w:sz w:val="22"/>
                              </w:rPr>
                              <w:t>大棚每平方米的预算成本</w:t>
                            </w:r>
                          </w:p>
                        </w:tc>
                        <w:tc>
                          <w:tcPr>
                            <w:tcW w:w="1845" w:type="dxa"/>
                          </w:tcPr>
                          <w:p>
                            <w:pPr>
                              <w:pStyle w:val="10"/>
                              <w:spacing w:before="12"/>
                              <w:ind w:left="10"/>
                              <w:jc w:val="center"/>
                              <w:rPr>
                                <w:sz w:val="22"/>
                              </w:rPr>
                            </w:pPr>
                            <w:r>
                              <w:rPr>
                                <w:spacing w:val="-4"/>
                                <w:sz w:val="22"/>
                              </w:rPr>
                              <w:t>每平方米成本</w:t>
                            </w:r>
                          </w:p>
                          <w:p>
                            <w:pPr>
                              <w:pStyle w:val="10"/>
                              <w:spacing w:before="26" w:line="280" w:lineRule="exact"/>
                              <w:ind w:left="10" w:right="2"/>
                              <w:jc w:val="center"/>
                              <w:rPr>
                                <w:sz w:val="22"/>
                              </w:rPr>
                            </w:pPr>
                            <w:r>
                              <w:rPr>
                                <w:rFonts w:ascii="Calibri" w:eastAsia="Calibri"/>
                                <w:sz w:val="22"/>
                              </w:rPr>
                              <w:t>342</w:t>
                            </w:r>
                            <w:r>
                              <w:rPr>
                                <w:rFonts w:ascii="Calibri" w:eastAsia="Calibri"/>
                                <w:spacing w:val="4"/>
                                <w:sz w:val="22"/>
                              </w:rPr>
                              <w:t xml:space="preserve"> </w:t>
                            </w:r>
                            <w:r>
                              <w:rPr>
                                <w:spacing w:val="-10"/>
                                <w:sz w:val="22"/>
                              </w:rPr>
                              <w:t>元</w:t>
                            </w:r>
                          </w:p>
                        </w:tc>
                        <w:tc>
                          <w:tcPr>
                            <w:tcW w:w="1155" w:type="dxa"/>
                          </w:tcPr>
                          <w:p>
                            <w:pPr>
                              <w:pStyle w:val="10"/>
                              <w:spacing w:before="12"/>
                              <w:ind w:left="11" w:right="3"/>
                              <w:jc w:val="center"/>
                              <w:rPr>
                                <w:sz w:val="22"/>
                              </w:rPr>
                            </w:pPr>
                            <w:r>
                              <w:rPr>
                                <w:rFonts w:ascii="Calibri" w:eastAsia="Calibri"/>
                                <w:sz w:val="22"/>
                              </w:rPr>
                              <w:t>342</w:t>
                            </w:r>
                            <w:r>
                              <w:rPr>
                                <w:rFonts w:ascii="Calibri" w:eastAsia="Calibri"/>
                                <w:spacing w:val="-2"/>
                                <w:sz w:val="22"/>
                              </w:rPr>
                              <w:t xml:space="preserve"> </w:t>
                            </w:r>
                            <w:r>
                              <w:rPr>
                                <w:sz w:val="22"/>
                              </w:rPr>
                              <w:t>元</w:t>
                            </w:r>
                            <w:r>
                              <w:rPr>
                                <w:rFonts w:ascii="Calibri" w:eastAsia="Calibri"/>
                                <w:sz w:val="22"/>
                              </w:rPr>
                              <w:t>/</w:t>
                            </w:r>
                            <w:r>
                              <w:rPr>
                                <w:spacing w:val="-10"/>
                                <w:sz w:val="22"/>
                              </w:rPr>
                              <w:t>平</w:t>
                            </w:r>
                          </w:p>
                          <w:p>
                            <w:pPr>
                              <w:pStyle w:val="10"/>
                              <w:spacing w:before="26" w:line="280" w:lineRule="exact"/>
                              <w:ind w:left="11" w:right="1"/>
                              <w:jc w:val="center"/>
                              <w:rPr>
                                <w:sz w:val="22"/>
                              </w:rPr>
                            </w:pPr>
                            <w:r>
                              <w:rPr>
                                <w:spacing w:val="-10"/>
                                <w:sz w:val="22"/>
                              </w:rPr>
                              <w:t>米</w:t>
                            </w:r>
                          </w:p>
                        </w:tc>
                        <w:tc>
                          <w:tcPr>
                            <w:tcW w:w="1140" w:type="dxa"/>
                          </w:tcPr>
                          <w:p>
                            <w:pPr>
                              <w:pStyle w:val="10"/>
                              <w:spacing w:before="189"/>
                              <w:ind w:left="11" w:right="6"/>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365" w:type="dxa"/>
                            <w:vMerge w:val="continue"/>
                            <w:tcBorders>
                              <w:top w:val="nil"/>
                            </w:tcBorders>
                          </w:tcPr>
                          <w:p>
                            <w:pPr>
                              <w:rPr>
                                <w:sz w:val="2"/>
                                <w:szCs w:val="2"/>
                              </w:rPr>
                            </w:pPr>
                          </w:p>
                        </w:tc>
                        <w:tc>
                          <w:tcPr>
                            <w:tcW w:w="1192" w:type="dxa"/>
                          </w:tcPr>
                          <w:p>
                            <w:pPr>
                              <w:pStyle w:val="10"/>
                              <w:spacing w:before="25" w:line="288" w:lineRule="auto"/>
                              <w:ind w:left="294" w:right="184" w:hanging="99"/>
                              <w:rPr>
                                <w:sz w:val="20"/>
                              </w:rPr>
                            </w:pPr>
                            <w:r>
                              <w:rPr>
                                <w:spacing w:val="-4"/>
                                <w:sz w:val="20"/>
                              </w:rPr>
                              <w:t>预算执行率指标</w:t>
                            </w:r>
                          </w:p>
                          <w:p>
                            <w:pPr>
                              <w:pStyle w:val="10"/>
                              <w:ind w:left="170"/>
                              <w:rPr>
                                <w:sz w:val="20"/>
                              </w:rPr>
                            </w:pPr>
                            <w:r>
                              <w:rPr>
                                <w:spacing w:val="-2"/>
                                <w:sz w:val="20"/>
                              </w:rPr>
                              <w:t>（10</w:t>
                            </w:r>
                            <w:r>
                              <w:rPr>
                                <w:spacing w:val="-25"/>
                                <w:sz w:val="20"/>
                              </w:rPr>
                              <w:t xml:space="preserve"> 分</w:t>
                            </w:r>
                            <w:r>
                              <w:rPr>
                                <w:spacing w:val="-10"/>
                                <w:sz w:val="20"/>
                              </w:rPr>
                              <w:t>）</w:t>
                            </w:r>
                          </w:p>
                        </w:tc>
                        <w:tc>
                          <w:tcPr>
                            <w:tcW w:w="714" w:type="dxa"/>
                          </w:tcPr>
                          <w:p>
                            <w:pPr>
                              <w:pStyle w:val="10"/>
                              <w:spacing w:before="25"/>
                              <w:ind w:left="156"/>
                              <w:rPr>
                                <w:sz w:val="20"/>
                              </w:rPr>
                            </w:pPr>
                            <w:r>
                              <w:rPr>
                                <w:spacing w:val="-6"/>
                                <w:sz w:val="20"/>
                              </w:rPr>
                              <w:t>预算</w:t>
                            </w:r>
                          </w:p>
                          <w:p>
                            <w:pPr>
                              <w:pStyle w:val="10"/>
                              <w:spacing w:before="2" w:line="310" w:lineRule="atLeast"/>
                              <w:ind w:left="257" w:right="147" w:hanging="101"/>
                              <w:rPr>
                                <w:sz w:val="20"/>
                              </w:rPr>
                            </w:pPr>
                            <w:r>
                              <w:rPr>
                                <w:spacing w:val="-6"/>
                                <w:sz w:val="20"/>
                              </w:rPr>
                              <w:t>执行</w:t>
                            </w:r>
                            <w:r>
                              <w:rPr>
                                <w:spacing w:val="-10"/>
                                <w:sz w:val="20"/>
                              </w:rPr>
                              <w:t>率</w:t>
                            </w:r>
                          </w:p>
                        </w:tc>
                        <w:tc>
                          <w:tcPr>
                            <w:tcW w:w="2835" w:type="dxa"/>
                            <w:gridSpan w:val="2"/>
                          </w:tcPr>
                          <w:p>
                            <w:pPr>
                              <w:pStyle w:val="10"/>
                              <w:spacing w:before="76"/>
                              <w:rPr>
                                <w:sz w:val="20"/>
                              </w:rPr>
                            </w:pPr>
                          </w:p>
                          <w:p>
                            <w:pPr>
                              <w:pStyle w:val="10"/>
                              <w:spacing w:before="1"/>
                              <w:ind w:left="817"/>
                              <w:rPr>
                                <w:sz w:val="20"/>
                              </w:rPr>
                            </w:pPr>
                            <w:r>
                              <w:rPr>
                                <w:spacing w:val="-4"/>
                                <w:sz w:val="20"/>
                              </w:rPr>
                              <w:t>预算执行情况</w:t>
                            </w:r>
                          </w:p>
                        </w:tc>
                        <w:tc>
                          <w:tcPr>
                            <w:tcW w:w="1845" w:type="dxa"/>
                          </w:tcPr>
                          <w:p>
                            <w:pPr>
                              <w:pStyle w:val="10"/>
                              <w:spacing w:before="47"/>
                              <w:rPr>
                                <w:sz w:val="22"/>
                              </w:rPr>
                            </w:pPr>
                          </w:p>
                          <w:p>
                            <w:pPr>
                              <w:pStyle w:val="10"/>
                              <w:ind w:left="10"/>
                              <w:jc w:val="center"/>
                              <w:rPr>
                                <w:rFonts w:ascii="Calibri"/>
                                <w:sz w:val="22"/>
                              </w:rPr>
                            </w:pPr>
                            <w:r>
                              <w:rPr>
                                <w:rFonts w:ascii="Calibri"/>
                                <w:spacing w:val="-4"/>
                                <w:sz w:val="22"/>
                              </w:rPr>
                              <w:t>100%</w:t>
                            </w:r>
                          </w:p>
                        </w:tc>
                        <w:tc>
                          <w:tcPr>
                            <w:tcW w:w="1155" w:type="dxa"/>
                          </w:tcPr>
                          <w:p>
                            <w:pPr>
                              <w:pStyle w:val="10"/>
                              <w:spacing w:before="85"/>
                              <w:rPr>
                                <w:sz w:val="20"/>
                              </w:rPr>
                            </w:pPr>
                          </w:p>
                          <w:p>
                            <w:pPr>
                              <w:pStyle w:val="10"/>
                              <w:ind w:left="354"/>
                              <w:rPr>
                                <w:rFonts w:ascii="Calibri"/>
                                <w:sz w:val="20"/>
                              </w:rPr>
                            </w:pPr>
                            <w:r>
                              <w:rPr>
                                <w:rFonts w:ascii="Calibri"/>
                                <w:spacing w:val="-4"/>
                                <w:sz w:val="20"/>
                              </w:rPr>
                              <w:t>100%</w:t>
                            </w:r>
                          </w:p>
                        </w:tc>
                        <w:tc>
                          <w:tcPr>
                            <w:tcW w:w="1140" w:type="dxa"/>
                          </w:tcPr>
                          <w:p>
                            <w:pPr>
                              <w:pStyle w:val="10"/>
                              <w:spacing w:before="85"/>
                              <w:rPr>
                                <w:sz w:val="20"/>
                              </w:rPr>
                            </w:pPr>
                          </w:p>
                          <w:p>
                            <w:pPr>
                              <w:pStyle w:val="10"/>
                              <w:ind w:left="11" w:right="6"/>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continue"/>
                            <w:tcBorders>
                              <w:top w:val="nil"/>
                            </w:tcBorders>
                          </w:tcPr>
                          <w:p>
                            <w:pPr>
                              <w:rPr>
                                <w:sz w:val="2"/>
                                <w:szCs w:val="2"/>
                              </w:rPr>
                            </w:pPr>
                          </w:p>
                        </w:tc>
                        <w:tc>
                          <w:tcPr>
                            <w:tcW w:w="1192" w:type="dxa"/>
                            <w:vMerge w:val="restart"/>
                            <w:tcBorders>
                              <w:bottom w:val="nil"/>
                            </w:tcBorders>
                          </w:tcPr>
                          <w:p>
                            <w:pPr>
                              <w:pStyle w:val="10"/>
                              <w:spacing w:before="81"/>
                              <w:rPr>
                                <w:sz w:val="20"/>
                              </w:rPr>
                            </w:pPr>
                          </w:p>
                          <w:p>
                            <w:pPr>
                              <w:pStyle w:val="10"/>
                              <w:ind w:left="196"/>
                              <w:rPr>
                                <w:sz w:val="20"/>
                              </w:rPr>
                            </w:pPr>
                            <w:r>
                              <w:rPr>
                                <w:spacing w:val="-4"/>
                                <w:sz w:val="20"/>
                              </w:rPr>
                              <w:t>效益指标</w:t>
                            </w:r>
                          </w:p>
                          <w:p>
                            <w:pPr>
                              <w:pStyle w:val="10"/>
                              <w:spacing w:before="52"/>
                              <w:ind w:left="294"/>
                              <w:rPr>
                                <w:sz w:val="20"/>
                              </w:rPr>
                            </w:pPr>
                            <w:r>
                              <w:rPr>
                                <w:spacing w:val="-4"/>
                                <w:sz w:val="20"/>
                              </w:rPr>
                              <w:t>（40）</w:t>
                            </w:r>
                          </w:p>
                        </w:tc>
                        <w:tc>
                          <w:tcPr>
                            <w:tcW w:w="714" w:type="dxa"/>
                            <w:vMerge w:val="restart"/>
                          </w:tcPr>
                          <w:p>
                            <w:pPr>
                              <w:pStyle w:val="10"/>
                              <w:spacing w:before="185" w:line="288" w:lineRule="auto"/>
                              <w:ind w:left="156" w:right="147"/>
                              <w:jc w:val="both"/>
                              <w:rPr>
                                <w:sz w:val="20"/>
                              </w:rPr>
                            </w:pPr>
                            <w:r>
                              <w:rPr>
                                <w:spacing w:val="-6"/>
                                <w:sz w:val="20"/>
                              </w:rPr>
                              <w:t>经济效益指标</w:t>
                            </w:r>
                          </w:p>
                        </w:tc>
                        <w:tc>
                          <w:tcPr>
                            <w:tcW w:w="2835" w:type="dxa"/>
                            <w:gridSpan w:val="2"/>
                          </w:tcPr>
                          <w:p>
                            <w:pPr>
                              <w:pStyle w:val="10"/>
                              <w:spacing w:before="167"/>
                              <w:ind w:left="865"/>
                              <w:rPr>
                                <w:sz w:val="22"/>
                              </w:rPr>
                            </w:pPr>
                            <w:r>
                              <w:rPr>
                                <w:spacing w:val="-4"/>
                                <w:sz w:val="22"/>
                              </w:rPr>
                              <w:t>村集体增收</w:t>
                            </w:r>
                          </w:p>
                        </w:tc>
                        <w:tc>
                          <w:tcPr>
                            <w:tcW w:w="1845" w:type="dxa"/>
                          </w:tcPr>
                          <w:p>
                            <w:pPr>
                              <w:pStyle w:val="10"/>
                              <w:spacing w:before="11" w:line="270" w:lineRule="atLeast"/>
                              <w:ind w:left="841" w:right="96" w:hanging="735"/>
                              <w:rPr>
                                <w:sz w:val="16"/>
                              </w:rPr>
                            </w:pPr>
                            <w:r>
                              <w:rPr>
                                <w:spacing w:val="5"/>
                                <w:sz w:val="22"/>
                              </w:rPr>
                              <w:t>每村增加收入</w:t>
                            </w:r>
                            <w:r>
                              <w:rPr>
                                <w:rFonts w:ascii="Calibri" w:eastAsia="Calibri"/>
                                <w:position w:val="2"/>
                                <w:sz w:val="16"/>
                              </w:rPr>
                              <w:t>4</w:t>
                            </w:r>
                            <w:r>
                              <w:rPr>
                                <w:rFonts w:ascii="Calibri" w:eastAsia="Calibri"/>
                                <w:spacing w:val="-10"/>
                                <w:position w:val="2"/>
                                <w:sz w:val="16"/>
                              </w:rPr>
                              <w:t xml:space="preserve"> </w:t>
                            </w:r>
                            <w:r>
                              <w:rPr>
                                <w:position w:val="2"/>
                                <w:sz w:val="16"/>
                              </w:rPr>
                              <w:t>万</w:t>
                            </w:r>
                            <w:r>
                              <w:rPr>
                                <w:spacing w:val="-10"/>
                                <w:sz w:val="16"/>
                              </w:rPr>
                              <w:t>元</w:t>
                            </w:r>
                          </w:p>
                        </w:tc>
                        <w:tc>
                          <w:tcPr>
                            <w:tcW w:w="1155" w:type="dxa"/>
                          </w:tcPr>
                          <w:p>
                            <w:pPr>
                              <w:pStyle w:val="10"/>
                              <w:spacing w:before="189"/>
                              <w:ind w:left="354"/>
                              <w:rPr>
                                <w:rFonts w:ascii="Calibri"/>
                                <w:sz w:val="20"/>
                              </w:rPr>
                            </w:pPr>
                            <w:r>
                              <w:rPr>
                                <w:rFonts w:ascii="Calibri"/>
                                <w:spacing w:val="-4"/>
                                <w:sz w:val="20"/>
                              </w:rPr>
                              <w:t>100%</w:t>
                            </w:r>
                          </w:p>
                        </w:tc>
                        <w:tc>
                          <w:tcPr>
                            <w:tcW w:w="1140" w:type="dxa"/>
                          </w:tcPr>
                          <w:p>
                            <w:pPr>
                              <w:pStyle w:val="10"/>
                              <w:spacing w:before="189"/>
                              <w:ind w:left="11" w:right="1"/>
                              <w:jc w:val="center"/>
                              <w:rPr>
                                <w:rFonts w:ascii="Calibri"/>
                                <w:sz w:val="20"/>
                              </w:rPr>
                            </w:pPr>
                            <w:r>
                              <w:rPr>
                                <w:rFonts w:ascii="Calibri"/>
                                <w:spacing w:val="-10"/>
                                <w:sz w:val="20"/>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365" w:type="dxa"/>
                            <w:vMerge w:val="continue"/>
                            <w:tcBorders>
                              <w:top w:val="nil"/>
                            </w:tcBorders>
                          </w:tcPr>
                          <w:p>
                            <w:pPr>
                              <w:rPr>
                                <w:sz w:val="2"/>
                                <w:szCs w:val="2"/>
                              </w:rPr>
                            </w:pPr>
                          </w:p>
                        </w:tc>
                        <w:tc>
                          <w:tcPr>
                            <w:tcW w:w="1192" w:type="dxa"/>
                            <w:vMerge w:val="continue"/>
                            <w:tcBorders>
                              <w:top w:val="nil"/>
                              <w:bottom w:val="nil"/>
                            </w:tcBorders>
                          </w:tcPr>
                          <w:p>
                            <w:pPr>
                              <w:rPr>
                                <w:sz w:val="2"/>
                                <w:szCs w:val="2"/>
                              </w:rPr>
                            </w:pPr>
                          </w:p>
                        </w:tc>
                        <w:tc>
                          <w:tcPr>
                            <w:tcW w:w="714" w:type="dxa"/>
                            <w:vMerge w:val="continue"/>
                            <w:tcBorders>
                              <w:top w:val="nil"/>
                            </w:tcBorders>
                          </w:tcPr>
                          <w:p>
                            <w:pPr>
                              <w:rPr>
                                <w:sz w:val="2"/>
                                <w:szCs w:val="2"/>
                              </w:rPr>
                            </w:pPr>
                          </w:p>
                        </w:tc>
                        <w:tc>
                          <w:tcPr>
                            <w:tcW w:w="2835" w:type="dxa"/>
                            <w:gridSpan w:val="2"/>
                          </w:tcPr>
                          <w:p>
                            <w:pPr>
                              <w:pStyle w:val="10"/>
                              <w:spacing w:before="167"/>
                              <w:ind w:left="316"/>
                              <w:rPr>
                                <w:sz w:val="22"/>
                              </w:rPr>
                            </w:pPr>
                            <w:r>
                              <w:rPr>
                                <w:spacing w:val="-3"/>
                                <w:sz w:val="22"/>
                              </w:rPr>
                              <w:t>每个日光温室大棚产值</w:t>
                            </w:r>
                          </w:p>
                        </w:tc>
                        <w:tc>
                          <w:tcPr>
                            <w:tcW w:w="1845" w:type="dxa"/>
                          </w:tcPr>
                          <w:p>
                            <w:pPr>
                              <w:pStyle w:val="10"/>
                              <w:spacing w:before="11"/>
                              <w:ind w:left="10"/>
                              <w:jc w:val="center"/>
                              <w:rPr>
                                <w:rFonts w:ascii="Calibri" w:eastAsia="Calibri"/>
                                <w:position w:val="2"/>
                                <w:sz w:val="16"/>
                              </w:rPr>
                            </w:pPr>
                            <w:r>
                              <w:rPr>
                                <w:spacing w:val="-10"/>
                                <w:sz w:val="22"/>
                              </w:rPr>
                              <w:t xml:space="preserve">每个大棚产值 </w:t>
                            </w:r>
                            <w:r>
                              <w:rPr>
                                <w:rFonts w:ascii="Calibri" w:eastAsia="Calibri"/>
                                <w:spacing w:val="-5"/>
                                <w:position w:val="2"/>
                                <w:sz w:val="16"/>
                              </w:rPr>
                              <w:t>25</w:t>
                            </w:r>
                          </w:p>
                          <w:p>
                            <w:pPr>
                              <w:pStyle w:val="10"/>
                              <w:spacing w:before="65"/>
                              <w:ind w:left="10"/>
                              <w:jc w:val="center"/>
                              <w:rPr>
                                <w:sz w:val="16"/>
                              </w:rPr>
                            </w:pPr>
                            <w:r>
                              <w:rPr>
                                <w:spacing w:val="-6"/>
                                <w:sz w:val="16"/>
                              </w:rPr>
                              <w:t>万元</w:t>
                            </w:r>
                          </w:p>
                        </w:tc>
                        <w:tc>
                          <w:tcPr>
                            <w:tcW w:w="1155" w:type="dxa"/>
                          </w:tcPr>
                          <w:p>
                            <w:pPr>
                              <w:pStyle w:val="10"/>
                              <w:spacing w:before="188"/>
                              <w:ind w:left="354"/>
                              <w:rPr>
                                <w:rFonts w:ascii="Calibri"/>
                                <w:sz w:val="20"/>
                              </w:rPr>
                            </w:pPr>
                            <w:r>
                              <w:rPr>
                                <w:rFonts w:ascii="Calibri"/>
                                <w:spacing w:val="-4"/>
                                <w:sz w:val="20"/>
                              </w:rPr>
                              <w:t>100%</w:t>
                            </w:r>
                          </w:p>
                        </w:tc>
                        <w:tc>
                          <w:tcPr>
                            <w:tcW w:w="1140" w:type="dxa"/>
                          </w:tcPr>
                          <w:p>
                            <w:pPr>
                              <w:pStyle w:val="10"/>
                              <w:spacing w:before="188"/>
                              <w:ind w:left="11" w:right="1"/>
                              <w:jc w:val="center"/>
                              <w:rPr>
                                <w:rFonts w:ascii="Calibri"/>
                                <w:sz w:val="20"/>
                              </w:rPr>
                            </w:pPr>
                            <w:r>
                              <w:rPr>
                                <w:rFonts w:ascii="Calibri"/>
                                <w:spacing w:val="-10"/>
                                <w:sz w:val="20"/>
                              </w:rPr>
                              <w:t>4</w:t>
                            </w:r>
                          </w:p>
                        </w:tc>
                      </w:tr>
                    </w:tbl>
                    <w:p>
                      <w:pPr>
                        <w:pStyle w:val="5"/>
                      </w:pPr>
                    </w:p>
                  </w:txbxContent>
                </v:textbox>
              </v:shape>
            </w:pict>
          </mc:Fallback>
        </mc:AlternateContent>
      </w:r>
      <w:r>
        <w:rPr>
          <w:spacing w:val="-2"/>
          <w:sz w:val="20"/>
        </w:rPr>
        <w:t>石家庄市鹿泉区李村镇人民政府</w:t>
      </w:r>
    </w:p>
    <w:p>
      <w:pPr>
        <w:spacing w:before="145"/>
        <w:ind w:left="943" w:right="0" w:firstLine="0"/>
        <w:jc w:val="left"/>
        <w:rPr>
          <w:sz w:val="20"/>
        </w:rPr>
      </w:pPr>
      <w:r>
        <w:br w:type="column"/>
      </w:r>
      <w:r>
        <w:rPr>
          <w:spacing w:val="-2"/>
          <w:sz w:val="20"/>
        </w:rPr>
        <w:t>（2023</w:t>
      </w:r>
      <w:r>
        <w:rPr>
          <w:spacing w:val="-16"/>
          <w:sz w:val="20"/>
        </w:rPr>
        <w:t xml:space="preserve"> 年度</w:t>
      </w:r>
      <w:r>
        <w:rPr>
          <w:spacing w:val="-10"/>
          <w:sz w:val="20"/>
        </w:rPr>
        <w:t>）</w:t>
      </w:r>
    </w:p>
    <w:p>
      <w:pPr>
        <w:spacing w:before="196" w:line="240" w:lineRule="auto"/>
        <w:rPr>
          <w:sz w:val="20"/>
        </w:rPr>
      </w:pPr>
      <w:r>
        <w:br w:type="column"/>
      </w:r>
    </w:p>
    <w:p>
      <w:pPr>
        <w:spacing w:before="1" w:line="288" w:lineRule="auto"/>
        <w:ind w:left="1207" w:right="146" w:hanging="264"/>
        <w:jc w:val="left"/>
        <w:rPr>
          <w:sz w:val="20"/>
        </w:rPr>
      </w:pPr>
      <w:r>
        <w:rPr>
          <w:spacing w:val="-2"/>
          <w:sz w:val="20"/>
        </w:rPr>
        <w:t>金额单位：</w:t>
      </w:r>
      <w:r>
        <w:rPr>
          <w:spacing w:val="-6"/>
          <w:sz w:val="20"/>
        </w:rPr>
        <w:t>万元</w:t>
      </w:r>
    </w:p>
    <w:p>
      <w:pPr>
        <w:spacing w:after="0" w:line="288" w:lineRule="auto"/>
        <w:jc w:val="left"/>
        <w:rPr>
          <w:sz w:val="20"/>
        </w:rPr>
        <w:sectPr>
          <w:type w:val="continuous"/>
          <w:pgSz w:w="11910" w:h="16840"/>
          <w:pgMar w:top="1920" w:right="425" w:bottom="280" w:left="283" w:header="720" w:footer="720" w:gutter="0"/>
          <w:cols w:equalWidth="0" w:num="4">
            <w:col w:w="1942" w:space="40"/>
            <w:col w:w="2012" w:space="396"/>
            <w:col w:w="2234" w:space="2482"/>
            <w:col w:w="2096"/>
          </w:cols>
        </w:sectPr>
      </w:pP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65"/>
        <w:gridCol w:w="1192"/>
        <w:gridCol w:w="714"/>
        <w:gridCol w:w="2835"/>
        <w:gridCol w:w="1845"/>
        <w:gridCol w:w="1155"/>
        <w:gridCol w:w="11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restart"/>
          </w:tcPr>
          <w:p>
            <w:pPr>
              <w:pStyle w:val="10"/>
              <w:rPr>
                <w:rFonts w:ascii="Times New Roman"/>
                <w:sz w:val="20"/>
              </w:rPr>
            </w:pPr>
          </w:p>
        </w:tc>
        <w:tc>
          <w:tcPr>
            <w:tcW w:w="1192" w:type="dxa"/>
            <w:vMerge w:val="restart"/>
            <w:tcBorders>
              <w:top w:val="nil"/>
            </w:tcBorders>
          </w:tcPr>
          <w:p>
            <w:pPr>
              <w:pStyle w:val="10"/>
              <w:rPr>
                <w:rFonts w:ascii="Times New Roman"/>
                <w:sz w:val="20"/>
              </w:rPr>
            </w:pPr>
          </w:p>
        </w:tc>
        <w:tc>
          <w:tcPr>
            <w:tcW w:w="714" w:type="dxa"/>
            <w:vMerge w:val="restart"/>
          </w:tcPr>
          <w:p>
            <w:pPr>
              <w:pStyle w:val="10"/>
              <w:rPr>
                <w:rFonts w:ascii="Times New Roman"/>
                <w:sz w:val="20"/>
              </w:rPr>
            </w:pPr>
          </w:p>
        </w:tc>
        <w:tc>
          <w:tcPr>
            <w:tcW w:w="2835" w:type="dxa"/>
          </w:tcPr>
          <w:p>
            <w:pPr>
              <w:pStyle w:val="10"/>
              <w:spacing w:before="168"/>
              <w:ind w:left="10" w:right="2"/>
              <w:jc w:val="center"/>
              <w:rPr>
                <w:sz w:val="22"/>
              </w:rPr>
            </w:pPr>
            <w:r>
              <w:rPr>
                <w:spacing w:val="-3"/>
                <w:sz w:val="22"/>
              </w:rPr>
              <w:t>每个日光温室大棚利润</w:t>
            </w:r>
          </w:p>
        </w:tc>
        <w:tc>
          <w:tcPr>
            <w:tcW w:w="1845" w:type="dxa"/>
          </w:tcPr>
          <w:p>
            <w:pPr>
              <w:pStyle w:val="10"/>
              <w:spacing w:before="12" w:line="270" w:lineRule="atLeast"/>
              <w:ind w:left="841" w:right="96" w:hanging="735"/>
              <w:rPr>
                <w:sz w:val="16"/>
              </w:rPr>
            </w:pPr>
            <w:r>
              <w:rPr>
                <w:spacing w:val="5"/>
                <w:sz w:val="22"/>
              </w:rPr>
              <w:t>每个大棚利润</w:t>
            </w:r>
            <w:r>
              <w:rPr>
                <w:rFonts w:ascii="Calibri" w:eastAsia="Calibri"/>
                <w:position w:val="2"/>
                <w:sz w:val="16"/>
              </w:rPr>
              <w:t>5</w:t>
            </w:r>
            <w:r>
              <w:rPr>
                <w:rFonts w:ascii="Calibri" w:eastAsia="Calibri"/>
                <w:spacing w:val="-10"/>
                <w:position w:val="2"/>
                <w:sz w:val="16"/>
              </w:rPr>
              <w:t xml:space="preserve"> </w:t>
            </w:r>
            <w:r>
              <w:rPr>
                <w:position w:val="2"/>
                <w:sz w:val="16"/>
              </w:rPr>
              <w:t>万</w:t>
            </w:r>
            <w:r>
              <w:rPr>
                <w:spacing w:val="-10"/>
                <w:sz w:val="16"/>
              </w:rPr>
              <w:t>元</w:t>
            </w:r>
          </w:p>
        </w:tc>
        <w:tc>
          <w:tcPr>
            <w:tcW w:w="1155" w:type="dxa"/>
          </w:tcPr>
          <w:p>
            <w:pPr>
              <w:pStyle w:val="10"/>
              <w:spacing w:before="189"/>
              <w:ind w:left="11" w:right="3"/>
              <w:jc w:val="center"/>
              <w:rPr>
                <w:rFonts w:ascii="Calibri"/>
                <w:sz w:val="20"/>
              </w:rPr>
            </w:pPr>
            <w:r>
              <w:rPr>
                <w:rFonts w:ascii="Calibri"/>
                <w:spacing w:val="-4"/>
                <w:sz w:val="20"/>
              </w:rPr>
              <w:t>100%</w:t>
            </w:r>
          </w:p>
        </w:tc>
        <w:tc>
          <w:tcPr>
            <w:tcW w:w="1140" w:type="dxa"/>
          </w:tcPr>
          <w:p>
            <w:pPr>
              <w:pStyle w:val="10"/>
              <w:spacing w:before="189"/>
              <w:ind w:left="11" w:right="1"/>
              <w:jc w:val="center"/>
              <w:rPr>
                <w:rFonts w:ascii="Calibri"/>
                <w:sz w:val="20"/>
              </w:rPr>
            </w:pPr>
            <w:r>
              <w:rPr>
                <w:rFonts w:ascii="Calibri"/>
                <w:spacing w:val="-10"/>
                <w:sz w:val="20"/>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8" w:hRule="atLeast"/>
        </w:trPr>
        <w:tc>
          <w:tcPr>
            <w:tcW w:w="1365" w:type="dxa"/>
            <w:vMerge w:val="continue"/>
            <w:tcBorders>
              <w:top w:val="nil"/>
            </w:tcBorders>
          </w:tcPr>
          <w:p>
            <w:pPr>
              <w:rPr>
                <w:sz w:val="2"/>
                <w:szCs w:val="2"/>
              </w:rPr>
            </w:pPr>
          </w:p>
        </w:tc>
        <w:tc>
          <w:tcPr>
            <w:tcW w:w="1192" w:type="dxa"/>
            <w:vMerge w:val="continue"/>
            <w:tcBorders>
              <w:top w:val="nil"/>
            </w:tcBorders>
          </w:tcPr>
          <w:p>
            <w:pPr>
              <w:rPr>
                <w:sz w:val="2"/>
                <w:szCs w:val="2"/>
              </w:rPr>
            </w:pPr>
          </w:p>
        </w:tc>
        <w:tc>
          <w:tcPr>
            <w:tcW w:w="714" w:type="dxa"/>
            <w:vMerge w:val="continue"/>
            <w:tcBorders>
              <w:top w:val="nil"/>
            </w:tcBorders>
          </w:tcPr>
          <w:p>
            <w:pPr>
              <w:rPr>
                <w:sz w:val="2"/>
                <w:szCs w:val="2"/>
              </w:rPr>
            </w:pPr>
          </w:p>
        </w:tc>
        <w:tc>
          <w:tcPr>
            <w:tcW w:w="2835" w:type="dxa"/>
          </w:tcPr>
          <w:p>
            <w:pPr>
              <w:pStyle w:val="10"/>
              <w:spacing w:before="134"/>
              <w:ind w:left="10" w:right="2"/>
              <w:jc w:val="center"/>
              <w:rPr>
                <w:sz w:val="22"/>
              </w:rPr>
            </w:pPr>
            <w:r>
              <w:rPr>
                <w:spacing w:val="-4"/>
                <w:sz w:val="22"/>
              </w:rPr>
              <w:t>人均增收</w:t>
            </w:r>
          </w:p>
        </w:tc>
        <w:tc>
          <w:tcPr>
            <w:tcW w:w="1845" w:type="dxa"/>
          </w:tcPr>
          <w:p>
            <w:pPr>
              <w:pStyle w:val="10"/>
              <w:spacing w:before="132"/>
              <w:ind w:left="10"/>
              <w:jc w:val="center"/>
              <w:rPr>
                <w:sz w:val="16"/>
              </w:rPr>
            </w:pPr>
            <w:r>
              <w:rPr>
                <w:spacing w:val="-12"/>
                <w:position w:val="-1"/>
                <w:sz w:val="22"/>
              </w:rPr>
              <w:t xml:space="preserve">人均增收 </w:t>
            </w:r>
            <w:r>
              <w:rPr>
                <w:rFonts w:ascii="Calibri" w:eastAsia="Calibri"/>
                <w:sz w:val="16"/>
              </w:rPr>
              <w:t>4000</w:t>
            </w:r>
            <w:r>
              <w:rPr>
                <w:rFonts w:ascii="Calibri" w:eastAsia="Calibri"/>
                <w:spacing w:val="-3"/>
                <w:sz w:val="16"/>
              </w:rPr>
              <w:t xml:space="preserve"> </w:t>
            </w:r>
            <w:r>
              <w:rPr>
                <w:spacing w:val="-10"/>
                <w:sz w:val="16"/>
              </w:rPr>
              <w:t>元</w:t>
            </w:r>
          </w:p>
        </w:tc>
        <w:tc>
          <w:tcPr>
            <w:tcW w:w="1155" w:type="dxa"/>
          </w:tcPr>
          <w:p>
            <w:pPr>
              <w:pStyle w:val="10"/>
              <w:spacing w:before="155"/>
              <w:ind w:left="11" w:right="3"/>
              <w:jc w:val="center"/>
              <w:rPr>
                <w:rFonts w:ascii="Calibri"/>
                <w:sz w:val="20"/>
              </w:rPr>
            </w:pPr>
            <w:r>
              <w:rPr>
                <w:rFonts w:ascii="Calibri"/>
                <w:spacing w:val="-4"/>
                <w:sz w:val="20"/>
              </w:rPr>
              <w:t>100%</w:t>
            </w:r>
          </w:p>
        </w:tc>
        <w:tc>
          <w:tcPr>
            <w:tcW w:w="1140" w:type="dxa"/>
          </w:tcPr>
          <w:p>
            <w:pPr>
              <w:pStyle w:val="10"/>
              <w:spacing w:before="155"/>
              <w:ind w:left="11" w:right="1"/>
              <w:jc w:val="center"/>
              <w:rPr>
                <w:rFonts w:ascii="Calibri"/>
                <w:sz w:val="20"/>
              </w:rPr>
            </w:pPr>
            <w:r>
              <w:rPr>
                <w:rFonts w:ascii="Calibri"/>
                <w:spacing w:val="-10"/>
                <w:sz w:val="20"/>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1365" w:type="dxa"/>
            <w:vMerge w:val="continue"/>
            <w:tcBorders>
              <w:top w:val="nil"/>
            </w:tcBorders>
          </w:tcPr>
          <w:p>
            <w:pPr>
              <w:rPr>
                <w:sz w:val="2"/>
                <w:szCs w:val="2"/>
              </w:rPr>
            </w:pPr>
          </w:p>
        </w:tc>
        <w:tc>
          <w:tcPr>
            <w:tcW w:w="1192" w:type="dxa"/>
            <w:vMerge w:val="continue"/>
            <w:tcBorders>
              <w:top w:val="nil"/>
            </w:tcBorders>
          </w:tcPr>
          <w:p>
            <w:pPr>
              <w:rPr>
                <w:sz w:val="2"/>
                <w:szCs w:val="2"/>
              </w:rPr>
            </w:pPr>
          </w:p>
        </w:tc>
        <w:tc>
          <w:tcPr>
            <w:tcW w:w="714" w:type="dxa"/>
            <w:vMerge w:val="restart"/>
          </w:tcPr>
          <w:p>
            <w:pPr>
              <w:pStyle w:val="10"/>
              <w:spacing w:before="211"/>
              <w:rPr>
                <w:sz w:val="20"/>
              </w:rPr>
            </w:pPr>
          </w:p>
          <w:p>
            <w:pPr>
              <w:pStyle w:val="10"/>
              <w:spacing w:line="288" w:lineRule="auto"/>
              <w:ind w:left="156" w:right="147"/>
              <w:jc w:val="both"/>
              <w:rPr>
                <w:sz w:val="20"/>
              </w:rPr>
            </w:pPr>
            <w:r>
              <w:rPr>
                <w:spacing w:val="-6"/>
                <w:sz w:val="20"/>
              </w:rPr>
              <w:t>社会效益指标</w:t>
            </w:r>
          </w:p>
        </w:tc>
        <w:tc>
          <w:tcPr>
            <w:tcW w:w="2835" w:type="dxa"/>
          </w:tcPr>
          <w:p>
            <w:pPr>
              <w:pStyle w:val="10"/>
              <w:spacing w:before="134"/>
              <w:ind w:left="10" w:right="2"/>
              <w:jc w:val="center"/>
              <w:rPr>
                <w:sz w:val="22"/>
              </w:rPr>
            </w:pPr>
            <w:r>
              <w:rPr>
                <w:spacing w:val="-4"/>
                <w:sz w:val="22"/>
              </w:rPr>
              <w:t>受益人口</w:t>
            </w:r>
          </w:p>
        </w:tc>
        <w:tc>
          <w:tcPr>
            <w:tcW w:w="1845" w:type="dxa"/>
          </w:tcPr>
          <w:p>
            <w:pPr>
              <w:pStyle w:val="10"/>
              <w:spacing w:before="132"/>
              <w:ind w:left="10"/>
              <w:jc w:val="center"/>
              <w:rPr>
                <w:sz w:val="16"/>
              </w:rPr>
            </w:pPr>
            <w:r>
              <w:rPr>
                <w:spacing w:val="-12"/>
                <w:position w:val="-1"/>
                <w:sz w:val="22"/>
              </w:rPr>
              <w:t xml:space="preserve">受益人口 </w:t>
            </w:r>
            <w:r>
              <w:rPr>
                <w:rFonts w:ascii="Calibri" w:eastAsia="Calibri"/>
                <w:sz w:val="16"/>
              </w:rPr>
              <w:t>18370</w:t>
            </w:r>
            <w:r>
              <w:rPr>
                <w:rFonts w:ascii="Calibri" w:eastAsia="Calibri"/>
                <w:spacing w:val="-3"/>
                <w:sz w:val="16"/>
              </w:rPr>
              <w:t xml:space="preserve"> </w:t>
            </w:r>
            <w:r>
              <w:rPr>
                <w:spacing w:val="-10"/>
                <w:sz w:val="16"/>
              </w:rPr>
              <w:t>人</w:t>
            </w:r>
          </w:p>
        </w:tc>
        <w:tc>
          <w:tcPr>
            <w:tcW w:w="1155" w:type="dxa"/>
          </w:tcPr>
          <w:p>
            <w:pPr>
              <w:pStyle w:val="10"/>
              <w:spacing w:before="155"/>
              <w:ind w:left="11" w:right="3"/>
              <w:jc w:val="center"/>
              <w:rPr>
                <w:rFonts w:ascii="Calibri"/>
                <w:sz w:val="20"/>
              </w:rPr>
            </w:pPr>
            <w:r>
              <w:rPr>
                <w:rFonts w:ascii="Calibri"/>
                <w:spacing w:val="-4"/>
                <w:sz w:val="20"/>
              </w:rPr>
              <w:t>100%</w:t>
            </w:r>
          </w:p>
        </w:tc>
        <w:tc>
          <w:tcPr>
            <w:tcW w:w="1140" w:type="dxa"/>
          </w:tcPr>
          <w:p>
            <w:pPr>
              <w:pStyle w:val="10"/>
              <w:spacing w:before="155"/>
              <w:ind w:left="11" w:right="1"/>
              <w:jc w:val="center"/>
              <w:rPr>
                <w:rFonts w:ascii="Calibri"/>
                <w:sz w:val="20"/>
              </w:rPr>
            </w:pPr>
            <w:r>
              <w:rPr>
                <w:rFonts w:ascii="Calibri"/>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continue"/>
            <w:tcBorders>
              <w:top w:val="nil"/>
            </w:tcBorders>
          </w:tcPr>
          <w:p>
            <w:pPr>
              <w:rPr>
                <w:sz w:val="2"/>
                <w:szCs w:val="2"/>
              </w:rPr>
            </w:pPr>
          </w:p>
        </w:tc>
        <w:tc>
          <w:tcPr>
            <w:tcW w:w="1192" w:type="dxa"/>
            <w:vMerge w:val="continue"/>
            <w:tcBorders>
              <w:top w:val="nil"/>
            </w:tcBorders>
          </w:tcPr>
          <w:p>
            <w:pPr>
              <w:rPr>
                <w:sz w:val="2"/>
                <w:szCs w:val="2"/>
              </w:rPr>
            </w:pPr>
          </w:p>
        </w:tc>
        <w:tc>
          <w:tcPr>
            <w:tcW w:w="714" w:type="dxa"/>
            <w:vMerge w:val="continue"/>
            <w:tcBorders>
              <w:top w:val="nil"/>
            </w:tcBorders>
          </w:tcPr>
          <w:p>
            <w:pPr>
              <w:rPr>
                <w:sz w:val="2"/>
                <w:szCs w:val="2"/>
              </w:rPr>
            </w:pPr>
          </w:p>
        </w:tc>
        <w:tc>
          <w:tcPr>
            <w:tcW w:w="2835" w:type="dxa"/>
          </w:tcPr>
          <w:p>
            <w:pPr>
              <w:pStyle w:val="10"/>
              <w:spacing w:before="167"/>
              <w:ind w:left="10" w:right="2"/>
              <w:jc w:val="center"/>
              <w:rPr>
                <w:sz w:val="22"/>
              </w:rPr>
            </w:pPr>
            <w:r>
              <w:rPr>
                <w:spacing w:val="-4"/>
                <w:sz w:val="22"/>
              </w:rPr>
              <w:t>提供就业</w:t>
            </w:r>
          </w:p>
        </w:tc>
        <w:tc>
          <w:tcPr>
            <w:tcW w:w="1845" w:type="dxa"/>
          </w:tcPr>
          <w:p>
            <w:pPr>
              <w:pStyle w:val="10"/>
              <w:spacing w:before="11"/>
              <w:ind w:left="10"/>
              <w:jc w:val="center"/>
              <w:rPr>
                <w:sz w:val="22"/>
              </w:rPr>
            </w:pPr>
            <w:r>
              <w:rPr>
                <w:spacing w:val="-4"/>
                <w:sz w:val="22"/>
              </w:rPr>
              <w:t>提供就业的人数</w:t>
            </w:r>
          </w:p>
          <w:p>
            <w:pPr>
              <w:pStyle w:val="10"/>
              <w:spacing w:before="66"/>
              <w:ind w:left="10" w:right="2"/>
              <w:jc w:val="center"/>
              <w:rPr>
                <w:sz w:val="16"/>
              </w:rPr>
            </w:pPr>
            <w:r>
              <w:rPr>
                <w:rFonts w:ascii="Calibri" w:eastAsia="Calibri"/>
                <w:sz w:val="16"/>
              </w:rPr>
              <w:t>120</w:t>
            </w:r>
            <w:r>
              <w:rPr>
                <w:rFonts w:ascii="Calibri" w:eastAsia="Calibri"/>
                <w:spacing w:val="2"/>
                <w:sz w:val="16"/>
              </w:rPr>
              <w:t xml:space="preserve"> </w:t>
            </w:r>
            <w:r>
              <w:rPr>
                <w:spacing w:val="-10"/>
                <w:sz w:val="16"/>
              </w:rPr>
              <w:t>人</w:t>
            </w:r>
          </w:p>
        </w:tc>
        <w:tc>
          <w:tcPr>
            <w:tcW w:w="1155" w:type="dxa"/>
          </w:tcPr>
          <w:p>
            <w:pPr>
              <w:pStyle w:val="10"/>
              <w:spacing w:before="189"/>
              <w:ind w:left="11" w:right="3"/>
              <w:jc w:val="center"/>
              <w:rPr>
                <w:rFonts w:ascii="Calibri"/>
                <w:sz w:val="20"/>
              </w:rPr>
            </w:pPr>
            <w:r>
              <w:rPr>
                <w:rFonts w:ascii="Calibri"/>
                <w:spacing w:val="-4"/>
                <w:sz w:val="20"/>
              </w:rPr>
              <w:t>100%</w:t>
            </w:r>
          </w:p>
        </w:tc>
        <w:tc>
          <w:tcPr>
            <w:tcW w:w="1140" w:type="dxa"/>
          </w:tcPr>
          <w:p>
            <w:pPr>
              <w:pStyle w:val="10"/>
              <w:spacing w:before="189"/>
              <w:ind w:left="11" w:right="1"/>
              <w:jc w:val="center"/>
              <w:rPr>
                <w:rFonts w:ascii="Calibri"/>
                <w:sz w:val="20"/>
              </w:rPr>
            </w:pPr>
            <w:r>
              <w:rPr>
                <w:rFonts w:ascii="Calibri"/>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continue"/>
            <w:tcBorders>
              <w:top w:val="nil"/>
            </w:tcBorders>
          </w:tcPr>
          <w:p>
            <w:pPr>
              <w:rPr>
                <w:sz w:val="2"/>
                <w:szCs w:val="2"/>
              </w:rPr>
            </w:pPr>
          </w:p>
        </w:tc>
        <w:tc>
          <w:tcPr>
            <w:tcW w:w="1192" w:type="dxa"/>
            <w:vMerge w:val="continue"/>
            <w:tcBorders>
              <w:top w:val="nil"/>
            </w:tcBorders>
          </w:tcPr>
          <w:p>
            <w:pPr>
              <w:rPr>
                <w:sz w:val="2"/>
                <w:szCs w:val="2"/>
              </w:rPr>
            </w:pPr>
          </w:p>
        </w:tc>
        <w:tc>
          <w:tcPr>
            <w:tcW w:w="714" w:type="dxa"/>
            <w:vMerge w:val="continue"/>
            <w:tcBorders>
              <w:top w:val="nil"/>
            </w:tcBorders>
          </w:tcPr>
          <w:p>
            <w:pPr>
              <w:rPr>
                <w:sz w:val="2"/>
                <w:szCs w:val="2"/>
              </w:rPr>
            </w:pPr>
          </w:p>
        </w:tc>
        <w:tc>
          <w:tcPr>
            <w:tcW w:w="2835" w:type="dxa"/>
          </w:tcPr>
          <w:p>
            <w:pPr>
              <w:pStyle w:val="10"/>
              <w:spacing w:before="167"/>
              <w:ind w:left="10" w:right="2"/>
              <w:jc w:val="center"/>
              <w:rPr>
                <w:sz w:val="22"/>
              </w:rPr>
            </w:pPr>
            <w:r>
              <w:rPr>
                <w:spacing w:val="-4"/>
                <w:sz w:val="22"/>
              </w:rPr>
              <w:t>带动就业</w:t>
            </w:r>
          </w:p>
        </w:tc>
        <w:tc>
          <w:tcPr>
            <w:tcW w:w="1845" w:type="dxa"/>
          </w:tcPr>
          <w:p>
            <w:pPr>
              <w:pStyle w:val="10"/>
              <w:spacing w:before="3" w:line="290" w:lineRule="exact"/>
              <w:ind w:left="452" w:right="139" w:hanging="300"/>
              <w:rPr>
                <w:sz w:val="16"/>
              </w:rPr>
            </w:pPr>
            <w:r>
              <w:rPr>
                <w:spacing w:val="-2"/>
                <w:sz w:val="22"/>
              </w:rPr>
              <w:t>带动蔬菜产业的</w:t>
            </w:r>
            <w:r>
              <w:rPr>
                <w:spacing w:val="-10"/>
                <w:position w:val="-1"/>
                <w:sz w:val="22"/>
              </w:rPr>
              <w:t xml:space="preserve">人数 </w:t>
            </w:r>
            <w:r>
              <w:rPr>
                <w:rFonts w:ascii="Calibri" w:eastAsia="Calibri"/>
                <w:sz w:val="16"/>
              </w:rPr>
              <w:t xml:space="preserve">550 </w:t>
            </w:r>
            <w:r>
              <w:rPr>
                <w:sz w:val="16"/>
              </w:rPr>
              <w:t>人</w:t>
            </w:r>
          </w:p>
        </w:tc>
        <w:tc>
          <w:tcPr>
            <w:tcW w:w="1155" w:type="dxa"/>
          </w:tcPr>
          <w:p>
            <w:pPr>
              <w:pStyle w:val="10"/>
              <w:spacing w:before="188"/>
              <w:ind w:left="11" w:right="3"/>
              <w:jc w:val="center"/>
              <w:rPr>
                <w:rFonts w:ascii="Calibri"/>
                <w:sz w:val="20"/>
              </w:rPr>
            </w:pPr>
            <w:r>
              <w:rPr>
                <w:rFonts w:ascii="Calibri"/>
                <w:spacing w:val="-4"/>
                <w:sz w:val="20"/>
              </w:rPr>
              <w:t>100%</w:t>
            </w:r>
          </w:p>
        </w:tc>
        <w:tc>
          <w:tcPr>
            <w:tcW w:w="1140" w:type="dxa"/>
          </w:tcPr>
          <w:p>
            <w:pPr>
              <w:pStyle w:val="10"/>
              <w:spacing w:before="188"/>
              <w:ind w:left="11" w:right="1"/>
              <w:jc w:val="center"/>
              <w:rPr>
                <w:rFonts w:ascii="Calibri"/>
                <w:sz w:val="20"/>
              </w:rPr>
            </w:pPr>
            <w:r>
              <w:rPr>
                <w:rFonts w:ascii="Calibri"/>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365" w:type="dxa"/>
            <w:vMerge w:val="continue"/>
            <w:tcBorders>
              <w:top w:val="nil"/>
            </w:tcBorders>
          </w:tcPr>
          <w:p>
            <w:pPr>
              <w:rPr>
                <w:sz w:val="2"/>
                <w:szCs w:val="2"/>
              </w:rPr>
            </w:pPr>
          </w:p>
        </w:tc>
        <w:tc>
          <w:tcPr>
            <w:tcW w:w="1192" w:type="dxa"/>
            <w:vMerge w:val="continue"/>
            <w:tcBorders>
              <w:top w:val="nil"/>
            </w:tcBorders>
          </w:tcPr>
          <w:p>
            <w:pPr>
              <w:rPr>
                <w:sz w:val="2"/>
                <w:szCs w:val="2"/>
              </w:rPr>
            </w:pPr>
          </w:p>
        </w:tc>
        <w:tc>
          <w:tcPr>
            <w:tcW w:w="714" w:type="dxa"/>
          </w:tcPr>
          <w:p>
            <w:pPr>
              <w:pStyle w:val="10"/>
              <w:spacing w:before="26" w:line="288" w:lineRule="auto"/>
              <w:ind w:left="156" w:right="147"/>
              <w:jc w:val="both"/>
              <w:rPr>
                <w:sz w:val="20"/>
              </w:rPr>
            </w:pPr>
            <w:r>
              <w:rPr>
                <w:spacing w:val="-6"/>
                <w:sz w:val="20"/>
              </w:rPr>
              <w:t>可持续影响指</w:t>
            </w:r>
          </w:p>
          <w:p>
            <w:pPr>
              <w:pStyle w:val="10"/>
              <w:ind w:left="9"/>
              <w:jc w:val="center"/>
              <w:rPr>
                <w:sz w:val="20"/>
              </w:rPr>
            </w:pPr>
            <w:r>
              <w:rPr>
                <w:spacing w:val="-10"/>
                <w:sz w:val="20"/>
              </w:rPr>
              <w:t>标</w:t>
            </w:r>
          </w:p>
        </w:tc>
        <w:tc>
          <w:tcPr>
            <w:tcW w:w="2835" w:type="dxa"/>
          </w:tcPr>
          <w:p>
            <w:pPr>
              <w:pStyle w:val="10"/>
              <w:spacing w:before="38"/>
              <w:rPr>
                <w:sz w:val="22"/>
              </w:rPr>
            </w:pPr>
          </w:p>
          <w:p>
            <w:pPr>
              <w:pStyle w:val="10"/>
              <w:spacing w:before="1" w:line="261" w:lineRule="auto"/>
              <w:ind w:left="1307" w:right="195" w:hanging="1102"/>
              <w:rPr>
                <w:sz w:val="22"/>
              </w:rPr>
            </w:pPr>
            <w:r>
              <w:rPr>
                <w:spacing w:val="-2"/>
                <w:sz w:val="22"/>
              </w:rPr>
              <w:t>村集体增收持续发挥作用</w:t>
            </w:r>
            <w:r>
              <w:rPr>
                <w:spacing w:val="-10"/>
                <w:sz w:val="22"/>
              </w:rPr>
              <w:t>力</w:t>
            </w:r>
          </w:p>
        </w:tc>
        <w:tc>
          <w:tcPr>
            <w:tcW w:w="1845" w:type="dxa"/>
          </w:tcPr>
          <w:p>
            <w:pPr>
              <w:pStyle w:val="10"/>
              <w:spacing w:before="38"/>
              <w:rPr>
                <w:sz w:val="22"/>
              </w:rPr>
            </w:pPr>
          </w:p>
          <w:p>
            <w:pPr>
              <w:pStyle w:val="10"/>
              <w:spacing w:before="1" w:line="261" w:lineRule="auto"/>
              <w:ind w:left="370" w:right="139" w:hanging="219"/>
              <w:rPr>
                <w:sz w:val="22"/>
              </w:rPr>
            </w:pPr>
            <w:r>
              <w:rPr>
                <w:spacing w:val="-2"/>
                <w:sz w:val="22"/>
              </w:rPr>
              <w:t>增加村集体收入</w:t>
            </w:r>
            <w:r>
              <w:rPr>
                <w:spacing w:val="-11"/>
                <w:sz w:val="22"/>
              </w:rPr>
              <w:t xml:space="preserve">在 </w:t>
            </w:r>
            <w:r>
              <w:rPr>
                <w:rFonts w:ascii="Calibri" w:eastAsia="Calibri"/>
                <w:sz w:val="22"/>
              </w:rPr>
              <w:t xml:space="preserve">5 </w:t>
            </w:r>
            <w:r>
              <w:rPr>
                <w:sz w:val="22"/>
              </w:rPr>
              <w:t>年以上</w:t>
            </w:r>
          </w:p>
        </w:tc>
        <w:tc>
          <w:tcPr>
            <w:tcW w:w="1155" w:type="dxa"/>
          </w:tcPr>
          <w:p>
            <w:pPr>
              <w:pStyle w:val="10"/>
              <w:spacing w:before="242"/>
              <w:rPr>
                <w:sz w:val="20"/>
              </w:rPr>
            </w:pPr>
          </w:p>
          <w:p>
            <w:pPr>
              <w:pStyle w:val="10"/>
              <w:ind w:left="11" w:right="3"/>
              <w:jc w:val="center"/>
              <w:rPr>
                <w:rFonts w:ascii="Calibri"/>
                <w:sz w:val="20"/>
              </w:rPr>
            </w:pPr>
            <w:r>
              <w:rPr>
                <w:rFonts w:ascii="Calibri"/>
                <w:spacing w:val="-4"/>
                <w:sz w:val="20"/>
              </w:rPr>
              <w:t>100%</w:t>
            </w:r>
          </w:p>
        </w:tc>
        <w:tc>
          <w:tcPr>
            <w:tcW w:w="1140" w:type="dxa"/>
          </w:tcPr>
          <w:p>
            <w:pPr>
              <w:pStyle w:val="10"/>
              <w:spacing w:before="242"/>
              <w:rPr>
                <w:sz w:val="20"/>
              </w:rPr>
            </w:pPr>
          </w:p>
          <w:p>
            <w:pPr>
              <w:pStyle w:val="10"/>
              <w:ind w:left="11" w:right="6"/>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365" w:type="dxa"/>
            <w:vMerge w:val="continue"/>
            <w:tcBorders>
              <w:top w:val="nil"/>
            </w:tcBorders>
          </w:tcPr>
          <w:p>
            <w:pPr>
              <w:rPr>
                <w:sz w:val="2"/>
                <w:szCs w:val="2"/>
              </w:rPr>
            </w:pPr>
          </w:p>
        </w:tc>
        <w:tc>
          <w:tcPr>
            <w:tcW w:w="1192" w:type="dxa"/>
          </w:tcPr>
          <w:p>
            <w:pPr>
              <w:pStyle w:val="10"/>
              <w:spacing w:before="25" w:line="288" w:lineRule="auto"/>
              <w:ind w:left="496" w:right="184" w:hanging="300"/>
              <w:rPr>
                <w:sz w:val="20"/>
              </w:rPr>
            </w:pPr>
            <w:r>
              <w:rPr>
                <w:spacing w:val="-4"/>
                <w:sz w:val="20"/>
              </w:rPr>
              <w:t>满意度指</w:t>
            </w:r>
            <w:r>
              <w:rPr>
                <w:spacing w:val="-10"/>
                <w:sz w:val="20"/>
              </w:rPr>
              <w:t>标</w:t>
            </w:r>
          </w:p>
          <w:p>
            <w:pPr>
              <w:pStyle w:val="10"/>
              <w:ind w:left="170"/>
              <w:rPr>
                <w:sz w:val="20"/>
              </w:rPr>
            </w:pPr>
            <w:r>
              <w:rPr>
                <w:spacing w:val="-2"/>
                <w:sz w:val="20"/>
              </w:rPr>
              <w:t>（10</w:t>
            </w:r>
            <w:r>
              <w:rPr>
                <w:spacing w:val="-25"/>
                <w:sz w:val="20"/>
              </w:rPr>
              <w:t xml:space="preserve"> 分</w:t>
            </w:r>
            <w:r>
              <w:rPr>
                <w:spacing w:val="-10"/>
                <w:sz w:val="20"/>
              </w:rPr>
              <w:t>）</w:t>
            </w:r>
          </w:p>
        </w:tc>
        <w:tc>
          <w:tcPr>
            <w:tcW w:w="714" w:type="dxa"/>
          </w:tcPr>
          <w:p>
            <w:pPr>
              <w:pStyle w:val="10"/>
              <w:spacing w:before="25"/>
              <w:ind w:left="156"/>
              <w:rPr>
                <w:sz w:val="20"/>
              </w:rPr>
            </w:pPr>
            <w:r>
              <w:rPr>
                <w:spacing w:val="-6"/>
                <w:sz w:val="20"/>
              </w:rPr>
              <w:t>满意</w:t>
            </w:r>
          </w:p>
          <w:p>
            <w:pPr>
              <w:pStyle w:val="10"/>
              <w:spacing w:before="2" w:line="310" w:lineRule="atLeast"/>
              <w:ind w:left="257" w:right="147" w:hanging="101"/>
              <w:rPr>
                <w:sz w:val="20"/>
              </w:rPr>
            </w:pPr>
            <w:r>
              <w:rPr>
                <w:spacing w:val="-6"/>
                <w:sz w:val="20"/>
              </w:rPr>
              <w:t>度指</w:t>
            </w:r>
            <w:r>
              <w:rPr>
                <w:spacing w:val="-10"/>
                <w:sz w:val="20"/>
              </w:rPr>
              <w:t>标</w:t>
            </w:r>
          </w:p>
        </w:tc>
        <w:tc>
          <w:tcPr>
            <w:tcW w:w="2835" w:type="dxa"/>
          </w:tcPr>
          <w:p>
            <w:pPr>
              <w:pStyle w:val="10"/>
              <w:spacing w:before="77"/>
              <w:rPr>
                <w:sz w:val="20"/>
              </w:rPr>
            </w:pPr>
          </w:p>
          <w:p>
            <w:pPr>
              <w:pStyle w:val="10"/>
              <w:ind w:left="10" w:right="3"/>
              <w:jc w:val="center"/>
              <w:rPr>
                <w:sz w:val="20"/>
              </w:rPr>
            </w:pPr>
            <w:r>
              <w:rPr>
                <w:spacing w:val="-4"/>
                <w:sz w:val="20"/>
              </w:rPr>
              <w:t>受益群众满意度</w:t>
            </w:r>
          </w:p>
        </w:tc>
        <w:tc>
          <w:tcPr>
            <w:tcW w:w="1845" w:type="dxa"/>
          </w:tcPr>
          <w:p>
            <w:pPr>
              <w:pStyle w:val="10"/>
              <w:spacing w:before="86"/>
              <w:rPr>
                <w:sz w:val="20"/>
              </w:rPr>
            </w:pPr>
          </w:p>
          <w:p>
            <w:pPr>
              <w:pStyle w:val="10"/>
              <w:ind w:left="10" w:right="6"/>
              <w:jc w:val="center"/>
              <w:rPr>
                <w:rFonts w:ascii="Calibri"/>
                <w:sz w:val="20"/>
              </w:rPr>
            </w:pPr>
            <w:r>
              <w:rPr>
                <w:rFonts w:ascii="Calibri"/>
                <w:spacing w:val="-5"/>
                <w:sz w:val="20"/>
              </w:rPr>
              <w:t>95%</w:t>
            </w:r>
          </w:p>
        </w:tc>
        <w:tc>
          <w:tcPr>
            <w:tcW w:w="1155" w:type="dxa"/>
          </w:tcPr>
          <w:p>
            <w:pPr>
              <w:pStyle w:val="10"/>
              <w:spacing w:before="86"/>
              <w:rPr>
                <w:sz w:val="20"/>
              </w:rPr>
            </w:pPr>
          </w:p>
          <w:p>
            <w:pPr>
              <w:pStyle w:val="10"/>
              <w:ind w:left="11" w:right="7"/>
              <w:jc w:val="center"/>
              <w:rPr>
                <w:rFonts w:ascii="Calibri"/>
                <w:sz w:val="20"/>
              </w:rPr>
            </w:pPr>
            <w:r>
              <w:rPr>
                <w:rFonts w:ascii="Calibri"/>
                <w:spacing w:val="-5"/>
                <w:sz w:val="20"/>
              </w:rPr>
              <w:t>98%</w:t>
            </w:r>
          </w:p>
        </w:tc>
        <w:tc>
          <w:tcPr>
            <w:tcW w:w="1140" w:type="dxa"/>
          </w:tcPr>
          <w:p>
            <w:pPr>
              <w:pStyle w:val="10"/>
              <w:spacing w:before="86"/>
              <w:rPr>
                <w:sz w:val="20"/>
              </w:rPr>
            </w:pPr>
          </w:p>
          <w:p>
            <w:pPr>
              <w:pStyle w:val="10"/>
              <w:ind w:left="11" w:right="6"/>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0" w:hRule="atLeast"/>
        </w:trPr>
        <w:tc>
          <w:tcPr>
            <w:tcW w:w="1365" w:type="dxa"/>
            <w:vMerge w:val="continue"/>
            <w:tcBorders>
              <w:top w:val="nil"/>
            </w:tcBorders>
          </w:tcPr>
          <w:p>
            <w:pPr>
              <w:rPr>
                <w:sz w:val="2"/>
                <w:szCs w:val="2"/>
              </w:rPr>
            </w:pPr>
          </w:p>
        </w:tc>
        <w:tc>
          <w:tcPr>
            <w:tcW w:w="7741" w:type="dxa"/>
            <w:gridSpan w:val="5"/>
          </w:tcPr>
          <w:p>
            <w:pPr>
              <w:pStyle w:val="10"/>
              <w:spacing w:before="140"/>
              <w:ind w:left="5"/>
              <w:jc w:val="center"/>
              <w:rPr>
                <w:sz w:val="20"/>
              </w:rPr>
            </w:pPr>
            <w:r>
              <w:rPr>
                <w:spacing w:val="-6"/>
                <w:sz w:val="20"/>
              </w:rPr>
              <w:t>总分</w:t>
            </w:r>
          </w:p>
        </w:tc>
        <w:tc>
          <w:tcPr>
            <w:tcW w:w="1140" w:type="dxa"/>
          </w:tcPr>
          <w:p>
            <w:pPr>
              <w:pStyle w:val="10"/>
              <w:spacing w:before="146"/>
              <w:ind w:left="11" w:right="1"/>
              <w:jc w:val="center"/>
              <w:rPr>
                <w:rFonts w:ascii="Calibri"/>
                <w:sz w:val="20"/>
              </w:rPr>
            </w:pPr>
            <w:r>
              <w:rPr>
                <w:rFonts w:ascii="Calibri"/>
                <w:spacing w:val="-5"/>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365" w:type="dxa"/>
          </w:tcPr>
          <w:p>
            <w:pPr>
              <w:pStyle w:val="10"/>
              <w:spacing w:before="25" w:line="288" w:lineRule="auto"/>
              <w:ind w:left="107" w:right="96"/>
              <w:jc w:val="both"/>
              <w:rPr>
                <w:sz w:val="20"/>
              </w:rPr>
            </w:pPr>
            <w:r>
              <w:rPr>
                <w:sz w:val="20"/>
              </w:rPr>
              <w:t>五、 存在问</w:t>
            </w:r>
            <w:r>
              <w:rPr>
                <w:spacing w:val="-12"/>
                <w:sz w:val="20"/>
              </w:rPr>
              <w:t>题、原因及下</w:t>
            </w:r>
            <w:r>
              <w:rPr>
                <w:spacing w:val="-2"/>
                <w:sz w:val="20"/>
              </w:rPr>
              <w:t>一步整改措</w:t>
            </w:r>
          </w:p>
          <w:p>
            <w:pPr>
              <w:pStyle w:val="10"/>
              <w:ind w:left="107"/>
              <w:rPr>
                <w:sz w:val="20"/>
              </w:rPr>
            </w:pPr>
            <w:r>
              <w:rPr>
                <w:spacing w:val="-10"/>
                <w:sz w:val="20"/>
              </w:rPr>
              <w:t>施</w:t>
            </w:r>
          </w:p>
        </w:tc>
        <w:tc>
          <w:tcPr>
            <w:tcW w:w="8881" w:type="dxa"/>
            <w:gridSpan w:val="6"/>
          </w:tcPr>
          <w:p>
            <w:pPr>
              <w:pStyle w:val="10"/>
              <w:spacing w:before="232"/>
              <w:rPr>
                <w:sz w:val="20"/>
              </w:rPr>
            </w:pPr>
          </w:p>
          <w:p>
            <w:pPr>
              <w:pStyle w:val="10"/>
              <w:spacing w:before="1"/>
              <w:ind w:left="5"/>
              <w:jc w:val="center"/>
              <w:rPr>
                <w:sz w:val="20"/>
              </w:rPr>
            </w:pPr>
            <w:r>
              <w:rPr>
                <w:spacing w:val="-10"/>
                <w:sz w:val="20"/>
              </w:rPr>
              <w:t>无</w:t>
            </w:r>
          </w:p>
        </w:tc>
      </w:tr>
    </w:tbl>
    <w:p>
      <w:pPr>
        <w:pStyle w:val="5"/>
        <w:spacing w:before="134"/>
        <w:rPr>
          <w:sz w:val="44"/>
        </w:rPr>
      </w:pPr>
    </w:p>
    <w:p>
      <w:pPr>
        <w:pStyle w:val="3"/>
        <w:ind w:left="1010"/>
      </w:pPr>
      <w:r>
        <w:rPr>
          <w:spacing w:val="-5"/>
        </w:rPr>
        <w:t>区级部门预算项目绩效自评表</w:t>
      </w:r>
    </w:p>
    <w:p>
      <w:pPr>
        <w:pStyle w:val="3"/>
        <w:spacing w:after="0"/>
        <w:sectPr>
          <w:pgSz w:w="11910" w:h="16840"/>
          <w:pgMar w:top="1080" w:right="425" w:bottom="280" w:left="283" w:header="720" w:footer="720" w:gutter="0"/>
          <w:cols w:space="720" w:num="1"/>
        </w:sectPr>
      </w:pPr>
    </w:p>
    <w:p>
      <w:pPr>
        <w:pStyle w:val="5"/>
        <w:spacing w:before="269"/>
        <w:rPr>
          <w:rFonts w:ascii="微软雅黑"/>
          <w:sz w:val="20"/>
        </w:rPr>
      </w:pPr>
    </w:p>
    <w:p>
      <w:pPr>
        <w:spacing w:before="1"/>
        <w:ind w:left="943" w:right="0" w:firstLine="0"/>
        <w:jc w:val="left"/>
        <w:rPr>
          <w:sz w:val="20"/>
        </w:rPr>
      </w:pPr>
      <w:r>
        <w:rPr>
          <w:spacing w:val="-4"/>
          <w:sz w:val="20"/>
        </w:rPr>
        <w:t>填报单位：</w:t>
      </w:r>
    </w:p>
    <w:p>
      <w:pPr>
        <w:spacing w:before="197" w:line="240" w:lineRule="auto"/>
        <w:rPr>
          <w:sz w:val="20"/>
        </w:rPr>
      </w:pPr>
      <w:r>
        <w:br w:type="column"/>
      </w:r>
    </w:p>
    <w:p>
      <w:pPr>
        <w:spacing w:before="0" w:line="288" w:lineRule="auto"/>
        <w:ind w:left="1198" w:right="0" w:hanging="800"/>
        <w:jc w:val="left"/>
        <w:rPr>
          <w:sz w:val="20"/>
        </w:rPr>
      </w:pPr>
      <w:r>
        <w:rPr>
          <w:sz w:val="20"/>
        </w:rPr>
        <mc:AlternateContent>
          <mc:Choice Requires="wps">
            <w:drawing>
              <wp:anchor distT="0" distB="0" distL="0" distR="0" simplePos="0" relativeHeight="251662336" behindDoc="0" locked="0" layoutInCell="1" allowOverlap="1">
                <wp:simplePos x="0" y="0"/>
                <wp:positionH relativeFrom="page">
                  <wp:posOffset>669290</wp:posOffset>
                </wp:positionH>
                <wp:positionV relativeFrom="paragraph">
                  <wp:posOffset>379730</wp:posOffset>
                </wp:positionV>
                <wp:extent cx="6369685" cy="3056890"/>
                <wp:effectExtent l="0" t="0" r="0" b="0"/>
                <wp:wrapNone/>
                <wp:docPr id="25" name="Textbox 25"/>
                <wp:cNvGraphicFramePr/>
                <a:graphic xmlns:a="http://schemas.openxmlformats.org/drawingml/2006/main">
                  <a:graphicData uri="http://schemas.microsoft.com/office/word/2010/wordprocessingShape">
                    <wps:wsp>
                      <wps:cNvSpPr txBox="1"/>
                      <wps:spPr>
                        <a:xfrm>
                          <a:off x="0" y="0"/>
                          <a:ext cx="6369685" cy="3056890"/>
                        </a:xfrm>
                        <a:prstGeom prst="rect">
                          <a:avLst/>
                        </a:prstGeom>
                      </wps:spPr>
                      <wps:txbx>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33"/>
                              <w:gridCol w:w="1200"/>
                              <w:gridCol w:w="1223"/>
                              <w:gridCol w:w="1140"/>
                              <w:gridCol w:w="1110"/>
                              <w:gridCol w:w="1605"/>
                              <w:gridCol w:w="750"/>
                              <w:gridCol w:w="14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433" w:type="dxa"/>
                                </w:tcPr>
                                <w:p>
                                  <w:pPr>
                                    <w:pStyle w:val="10"/>
                                    <w:spacing w:before="182"/>
                                    <w:ind w:left="7"/>
                                    <w:jc w:val="center"/>
                                    <w:rPr>
                                      <w:sz w:val="20"/>
                                    </w:rPr>
                                  </w:pPr>
                                  <w:r>
                                    <w:rPr>
                                      <w:spacing w:val="-1"/>
                                      <w:sz w:val="20"/>
                                    </w:rPr>
                                    <w:t>一、基本情况</w:t>
                                  </w:r>
                                </w:p>
                              </w:tc>
                              <w:tc>
                                <w:tcPr>
                                  <w:tcW w:w="1200" w:type="dxa"/>
                                </w:tcPr>
                                <w:p>
                                  <w:pPr>
                                    <w:pStyle w:val="10"/>
                                    <w:spacing w:before="182"/>
                                    <w:ind w:right="188"/>
                                    <w:jc w:val="right"/>
                                    <w:rPr>
                                      <w:sz w:val="20"/>
                                    </w:rPr>
                                  </w:pPr>
                                  <w:r>
                                    <w:rPr>
                                      <w:spacing w:val="-4"/>
                                      <w:sz w:val="20"/>
                                    </w:rPr>
                                    <w:t>项目名称</w:t>
                                  </w:r>
                                </w:p>
                              </w:tc>
                              <w:tc>
                                <w:tcPr>
                                  <w:tcW w:w="2363" w:type="dxa"/>
                                  <w:gridSpan w:val="2"/>
                                </w:tcPr>
                                <w:p>
                                  <w:pPr>
                                    <w:pStyle w:val="10"/>
                                    <w:spacing w:before="26"/>
                                    <w:ind w:left="8"/>
                                    <w:jc w:val="center"/>
                                    <w:rPr>
                                      <w:sz w:val="20"/>
                                    </w:rPr>
                                  </w:pPr>
                                  <w:r>
                                    <w:rPr>
                                      <w:spacing w:val="-3"/>
                                      <w:sz w:val="20"/>
                                    </w:rPr>
                                    <w:t>公共文化设施免费开放</w:t>
                                  </w:r>
                                </w:p>
                                <w:p>
                                  <w:pPr>
                                    <w:pStyle w:val="10"/>
                                    <w:spacing w:before="52"/>
                                    <w:ind w:left="8"/>
                                    <w:jc w:val="center"/>
                                    <w:rPr>
                                      <w:sz w:val="20"/>
                                    </w:rPr>
                                  </w:pPr>
                                  <w:r>
                                    <w:rPr>
                                      <w:spacing w:val="-2"/>
                                      <w:sz w:val="20"/>
                                    </w:rPr>
                                    <w:t>（乡镇文化站</w:t>
                                  </w:r>
                                  <w:r>
                                    <w:rPr>
                                      <w:spacing w:val="-10"/>
                                      <w:sz w:val="20"/>
                                    </w:rPr>
                                    <w:t>）</w:t>
                                  </w:r>
                                </w:p>
                              </w:tc>
                              <w:tc>
                                <w:tcPr>
                                  <w:tcW w:w="1110" w:type="dxa"/>
                                </w:tcPr>
                                <w:p>
                                  <w:pPr>
                                    <w:pStyle w:val="10"/>
                                    <w:spacing w:before="26"/>
                                    <w:ind w:left="203"/>
                                    <w:rPr>
                                      <w:sz w:val="20"/>
                                    </w:rPr>
                                  </w:pPr>
                                  <w:r>
                                    <w:rPr>
                                      <w:spacing w:val="-4"/>
                                      <w:sz w:val="20"/>
                                    </w:rPr>
                                    <w:t>实施(主</w:t>
                                  </w:r>
                                </w:p>
                                <w:p>
                                  <w:pPr>
                                    <w:pStyle w:val="10"/>
                                    <w:spacing w:before="52"/>
                                    <w:ind w:left="153"/>
                                    <w:rPr>
                                      <w:sz w:val="20"/>
                                    </w:rPr>
                                  </w:pPr>
                                  <w:r>
                                    <w:rPr>
                                      <w:spacing w:val="-2"/>
                                      <w:sz w:val="20"/>
                                    </w:rPr>
                                    <w:t>管）</w:t>
                                  </w:r>
                                  <w:r>
                                    <w:rPr>
                                      <w:spacing w:val="-6"/>
                                      <w:sz w:val="20"/>
                                    </w:rPr>
                                    <w:t>单位</w:t>
                                  </w:r>
                                </w:p>
                              </w:tc>
                              <w:tc>
                                <w:tcPr>
                                  <w:tcW w:w="3795" w:type="dxa"/>
                                  <w:gridSpan w:val="3"/>
                                </w:tcPr>
                                <w:p>
                                  <w:pPr>
                                    <w:pStyle w:val="10"/>
                                    <w:spacing w:before="26"/>
                                    <w:ind w:left="9"/>
                                    <w:jc w:val="center"/>
                                    <w:rPr>
                                      <w:sz w:val="20"/>
                                    </w:rPr>
                                  </w:pPr>
                                  <w:r>
                                    <w:rPr>
                                      <w:sz w:val="20"/>
                                    </w:rPr>
                                    <w:t>819001</w:t>
                                  </w:r>
                                  <w:r>
                                    <w:rPr>
                                      <w:spacing w:val="-6"/>
                                      <w:sz w:val="20"/>
                                    </w:rPr>
                                    <w:t xml:space="preserve"> - 石家庄市鹿泉区李村镇人民政</w:t>
                                  </w:r>
                                </w:p>
                                <w:p>
                                  <w:pPr>
                                    <w:pStyle w:val="10"/>
                                    <w:spacing w:before="52"/>
                                    <w:ind w:left="9"/>
                                    <w:jc w:val="center"/>
                                    <w:rPr>
                                      <w:sz w:val="20"/>
                                    </w:rPr>
                                  </w:pPr>
                                  <w:r>
                                    <w:rPr>
                                      <w:spacing w:val="-5"/>
                                      <w:sz w:val="20"/>
                                    </w:rPr>
                                    <w:t>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433" w:type="dxa"/>
                                  <w:vMerge w:val="restart"/>
                                </w:tcPr>
                                <w:p>
                                  <w:pPr>
                                    <w:pStyle w:val="10"/>
                                    <w:rPr>
                                      <w:sz w:val="20"/>
                                    </w:rPr>
                                  </w:pPr>
                                </w:p>
                                <w:p>
                                  <w:pPr>
                                    <w:pStyle w:val="10"/>
                                    <w:spacing w:before="172"/>
                                    <w:rPr>
                                      <w:sz w:val="20"/>
                                    </w:rPr>
                                  </w:pPr>
                                </w:p>
                                <w:p>
                                  <w:pPr>
                                    <w:pStyle w:val="10"/>
                                    <w:spacing w:line="288" w:lineRule="auto"/>
                                    <w:ind w:left="515" w:right="104" w:hanging="399"/>
                                    <w:rPr>
                                      <w:sz w:val="20"/>
                                    </w:rPr>
                                  </w:pPr>
                                  <w:r>
                                    <w:rPr>
                                      <w:spacing w:val="-2"/>
                                      <w:sz w:val="20"/>
                                    </w:rPr>
                                    <w:t>二、预算执行</w:t>
                                  </w:r>
                                  <w:r>
                                    <w:rPr>
                                      <w:spacing w:val="-6"/>
                                      <w:sz w:val="20"/>
                                    </w:rPr>
                                    <w:t>情况</w:t>
                                  </w:r>
                                </w:p>
                              </w:tc>
                              <w:tc>
                                <w:tcPr>
                                  <w:tcW w:w="2423" w:type="dxa"/>
                                  <w:gridSpan w:val="2"/>
                                </w:tcPr>
                                <w:p>
                                  <w:pPr>
                                    <w:pStyle w:val="10"/>
                                    <w:spacing w:before="109"/>
                                    <w:ind w:left="111"/>
                                    <w:rPr>
                                      <w:sz w:val="20"/>
                                    </w:rPr>
                                  </w:pPr>
                                  <w:r>
                                    <w:rPr>
                                      <w:spacing w:val="-2"/>
                                      <w:sz w:val="20"/>
                                    </w:rPr>
                                    <w:t>预算安排情况（调整后</w:t>
                                  </w:r>
                                  <w:r>
                                    <w:rPr>
                                      <w:spacing w:val="-10"/>
                                      <w:sz w:val="20"/>
                                    </w:rPr>
                                    <w:t>）</w:t>
                                  </w:r>
                                </w:p>
                              </w:tc>
                              <w:tc>
                                <w:tcPr>
                                  <w:tcW w:w="2250" w:type="dxa"/>
                                  <w:gridSpan w:val="2"/>
                                </w:tcPr>
                                <w:p>
                                  <w:pPr>
                                    <w:pStyle w:val="10"/>
                                    <w:spacing w:before="109"/>
                                    <w:ind w:left="525"/>
                                    <w:rPr>
                                      <w:sz w:val="20"/>
                                    </w:rPr>
                                  </w:pPr>
                                  <w:r>
                                    <w:rPr>
                                      <w:spacing w:val="-4"/>
                                      <w:sz w:val="20"/>
                                    </w:rPr>
                                    <w:t>资金到位情况</w:t>
                                  </w:r>
                                </w:p>
                              </w:tc>
                              <w:tc>
                                <w:tcPr>
                                  <w:tcW w:w="2355" w:type="dxa"/>
                                  <w:gridSpan w:val="2"/>
                                </w:tcPr>
                                <w:p>
                                  <w:pPr>
                                    <w:pStyle w:val="10"/>
                                    <w:spacing w:before="109"/>
                                    <w:ind w:left="577"/>
                                    <w:rPr>
                                      <w:sz w:val="20"/>
                                    </w:rPr>
                                  </w:pPr>
                                  <w:r>
                                    <w:rPr>
                                      <w:spacing w:val="-4"/>
                                      <w:sz w:val="20"/>
                                    </w:rPr>
                                    <w:t>资金执行情况</w:t>
                                  </w:r>
                                </w:p>
                              </w:tc>
                              <w:tc>
                                <w:tcPr>
                                  <w:tcW w:w="1440" w:type="dxa"/>
                                </w:tcPr>
                                <w:p>
                                  <w:pPr>
                                    <w:pStyle w:val="10"/>
                                    <w:spacing w:before="109"/>
                                    <w:ind w:left="10"/>
                                    <w:jc w:val="center"/>
                                    <w:rPr>
                                      <w:sz w:val="20"/>
                                    </w:rPr>
                                  </w:pPr>
                                  <w:r>
                                    <w:rPr>
                                      <w:spacing w:val="-4"/>
                                      <w:sz w:val="20"/>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433" w:type="dxa"/>
                                  <w:vMerge w:val="continue"/>
                                  <w:tcBorders>
                                    <w:top w:val="nil"/>
                                  </w:tcBorders>
                                </w:tcPr>
                                <w:p>
                                  <w:pPr>
                                    <w:rPr>
                                      <w:sz w:val="2"/>
                                      <w:szCs w:val="2"/>
                                    </w:rPr>
                                  </w:pPr>
                                </w:p>
                              </w:tc>
                              <w:tc>
                                <w:tcPr>
                                  <w:tcW w:w="1200" w:type="dxa"/>
                                </w:tcPr>
                                <w:p>
                                  <w:pPr>
                                    <w:pStyle w:val="10"/>
                                    <w:spacing w:before="80"/>
                                    <w:ind w:left="106"/>
                                    <w:rPr>
                                      <w:sz w:val="20"/>
                                    </w:rPr>
                                  </w:pPr>
                                  <w:r>
                                    <w:rPr>
                                      <w:spacing w:val="-4"/>
                                      <w:sz w:val="20"/>
                                    </w:rPr>
                                    <w:t>预算数：</w:t>
                                  </w:r>
                                </w:p>
                              </w:tc>
                              <w:tc>
                                <w:tcPr>
                                  <w:tcW w:w="1223" w:type="dxa"/>
                                  <w:vMerge w:val="restart"/>
                                </w:tcPr>
                                <w:p>
                                  <w:pPr>
                                    <w:pStyle w:val="10"/>
                                    <w:spacing w:before="21"/>
                                    <w:ind w:right="94"/>
                                    <w:jc w:val="right"/>
                                    <w:rPr>
                                      <w:rFonts w:ascii="Calibri"/>
                                      <w:sz w:val="22"/>
                                    </w:rPr>
                                  </w:pPr>
                                  <w:r>
                                    <w:rPr>
                                      <w:rFonts w:ascii="Calibri"/>
                                      <w:spacing w:val="-5"/>
                                      <w:sz w:val="22"/>
                                    </w:rPr>
                                    <w:t>1.5</w:t>
                                  </w:r>
                                </w:p>
                                <w:p>
                                  <w:pPr>
                                    <w:pStyle w:val="10"/>
                                    <w:spacing w:before="164"/>
                                    <w:ind w:right="94"/>
                                    <w:jc w:val="right"/>
                                    <w:rPr>
                                      <w:rFonts w:ascii="Calibri"/>
                                      <w:sz w:val="22"/>
                                    </w:rPr>
                                  </w:pPr>
                                  <w:r>
                                    <w:rPr>
                                      <w:rFonts w:ascii="Calibri"/>
                                      <w:spacing w:val="-5"/>
                                      <w:sz w:val="22"/>
                                    </w:rPr>
                                    <w:t>1.5</w:t>
                                  </w:r>
                                </w:p>
                              </w:tc>
                              <w:tc>
                                <w:tcPr>
                                  <w:tcW w:w="1140" w:type="dxa"/>
                                </w:tcPr>
                                <w:p>
                                  <w:pPr>
                                    <w:pStyle w:val="10"/>
                                    <w:spacing w:before="80"/>
                                    <w:ind w:left="107"/>
                                    <w:rPr>
                                      <w:sz w:val="20"/>
                                    </w:rPr>
                                  </w:pPr>
                                  <w:r>
                                    <w:rPr>
                                      <w:spacing w:val="-4"/>
                                      <w:sz w:val="20"/>
                                    </w:rPr>
                                    <w:t>到位数：</w:t>
                                  </w:r>
                                </w:p>
                              </w:tc>
                              <w:tc>
                                <w:tcPr>
                                  <w:tcW w:w="1110" w:type="dxa"/>
                                  <w:vMerge w:val="restart"/>
                                </w:tcPr>
                                <w:p>
                                  <w:pPr>
                                    <w:pStyle w:val="10"/>
                                    <w:spacing w:before="21"/>
                                    <w:ind w:left="722"/>
                                    <w:rPr>
                                      <w:rFonts w:ascii="Calibri"/>
                                      <w:sz w:val="22"/>
                                    </w:rPr>
                                  </w:pPr>
                                  <w:r>
                                    <w:rPr>
                                      <w:rFonts w:ascii="Calibri"/>
                                      <w:spacing w:val="-5"/>
                                      <w:sz w:val="22"/>
                                    </w:rPr>
                                    <w:t>1.5</w:t>
                                  </w:r>
                                </w:p>
                                <w:p>
                                  <w:pPr>
                                    <w:pStyle w:val="10"/>
                                    <w:spacing w:before="164"/>
                                    <w:ind w:left="722"/>
                                    <w:rPr>
                                      <w:rFonts w:ascii="Calibri"/>
                                      <w:sz w:val="22"/>
                                    </w:rPr>
                                  </w:pPr>
                                  <w:r>
                                    <w:rPr>
                                      <w:rFonts w:ascii="Calibri"/>
                                      <w:spacing w:val="-5"/>
                                      <w:sz w:val="22"/>
                                    </w:rPr>
                                    <w:t>1.5</w:t>
                                  </w:r>
                                </w:p>
                              </w:tc>
                              <w:tc>
                                <w:tcPr>
                                  <w:tcW w:w="1605" w:type="dxa"/>
                                </w:tcPr>
                                <w:p>
                                  <w:pPr>
                                    <w:pStyle w:val="10"/>
                                    <w:spacing w:before="80"/>
                                    <w:ind w:left="106"/>
                                    <w:rPr>
                                      <w:sz w:val="20"/>
                                    </w:rPr>
                                  </w:pPr>
                                  <w:r>
                                    <w:rPr>
                                      <w:spacing w:val="-4"/>
                                      <w:sz w:val="20"/>
                                    </w:rPr>
                                    <w:t>执行数：</w:t>
                                  </w:r>
                                </w:p>
                              </w:tc>
                              <w:tc>
                                <w:tcPr>
                                  <w:tcW w:w="750" w:type="dxa"/>
                                  <w:vMerge w:val="restart"/>
                                </w:tcPr>
                                <w:p>
                                  <w:pPr>
                                    <w:pStyle w:val="10"/>
                                    <w:spacing w:before="21"/>
                                    <w:ind w:left="361"/>
                                    <w:rPr>
                                      <w:rFonts w:ascii="Calibri"/>
                                      <w:sz w:val="22"/>
                                    </w:rPr>
                                  </w:pPr>
                                  <w:r>
                                    <w:rPr>
                                      <w:rFonts w:ascii="Calibri"/>
                                      <w:spacing w:val="-5"/>
                                      <w:sz w:val="22"/>
                                    </w:rPr>
                                    <w:t>1.5</w:t>
                                  </w:r>
                                </w:p>
                                <w:p>
                                  <w:pPr>
                                    <w:pStyle w:val="10"/>
                                    <w:spacing w:before="164"/>
                                    <w:ind w:left="361"/>
                                    <w:rPr>
                                      <w:rFonts w:ascii="Calibri"/>
                                      <w:sz w:val="22"/>
                                    </w:rPr>
                                  </w:pPr>
                                  <w:r>
                                    <w:rPr>
                                      <w:rFonts w:ascii="Calibri"/>
                                      <w:spacing w:val="-5"/>
                                      <w:sz w:val="22"/>
                                    </w:rPr>
                                    <w:t>1.5</w:t>
                                  </w:r>
                                </w:p>
                              </w:tc>
                              <w:tc>
                                <w:tcPr>
                                  <w:tcW w:w="1440" w:type="dxa"/>
                                  <w:vMerge w:val="restart"/>
                                </w:tcPr>
                                <w:p>
                                  <w:pPr>
                                    <w:pStyle w:val="10"/>
                                    <w:rPr>
                                      <w:sz w:val="20"/>
                                    </w:rPr>
                                  </w:pPr>
                                </w:p>
                                <w:p>
                                  <w:pPr>
                                    <w:pStyle w:val="10"/>
                                    <w:spacing w:before="83"/>
                                    <w:rPr>
                                      <w:sz w:val="20"/>
                                    </w:rPr>
                                  </w:pPr>
                                </w:p>
                                <w:p>
                                  <w:pPr>
                                    <w:pStyle w:val="10"/>
                                    <w:ind w:left="370"/>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433" w:type="dxa"/>
                                  <w:vMerge w:val="continue"/>
                                  <w:tcBorders>
                                    <w:top w:val="nil"/>
                                  </w:tcBorders>
                                </w:tcPr>
                                <w:p>
                                  <w:pPr>
                                    <w:rPr>
                                      <w:sz w:val="2"/>
                                      <w:szCs w:val="2"/>
                                    </w:rPr>
                                  </w:pPr>
                                </w:p>
                              </w:tc>
                              <w:tc>
                                <w:tcPr>
                                  <w:tcW w:w="1200" w:type="dxa"/>
                                </w:tcPr>
                                <w:p>
                                  <w:pPr>
                                    <w:pStyle w:val="10"/>
                                    <w:spacing w:before="24"/>
                                    <w:ind w:left="106"/>
                                    <w:rPr>
                                      <w:sz w:val="20"/>
                                    </w:rPr>
                                  </w:pPr>
                                  <w:r>
                                    <w:rPr>
                                      <w:spacing w:val="-5"/>
                                      <w:sz w:val="20"/>
                                    </w:rPr>
                                    <w:t>其中：</w:t>
                                  </w:r>
                                </w:p>
                                <w:p>
                                  <w:pPr>
                                    <w:pStyle w:val="10"/>
                                    <w:spacing w:before="52"/>
                                    <w:ind w:left="106"/>
                                    <w:rPr>
                                      <w:sz w:val="20"/>
                                    </w:rPr>
                                  </w:pPr>
                                  <w:r>
                                    <w:rPr>
                                      <w:spacing w:val="-4"/>
                                      <w:sz w:val="20"/>
                                    </w:rPr>
                                    <w:t>财政资金</w:t>
                                  </w:r>
                                </w:p>
                              </w:tc>
                              <w:tc>
                                <w:tcPr>
                                  <w:tcW w:w="1223" w:type="dxa"/>
                                  <w:vMerge w:val="continue"/>
                                  <w:tcBorders>
                                    <w:top w:val="nil"/>
                                  </w:tcBorders>
                                </w:tcPr>
                                <w:p>
                                  <w:pPr>
                                    <w:rPr>
                                      <w:sz w:val="2"/>
                                      <w:szCs w:val="2"/>
                                    </w:rPr>
                                  </w:pPr>
                                </w:p>
                              </w:tc>
                              <w:tc>
                                <w:tcPr>
                                  <w:tcW w:w="1140" w:type="dxa"/>
                                </w:tcPr>
                                <w:p>
                                  <w:pPr>
                                    <w:pStyle w:val="10"/>
                                    <w:spacing w:before="24"/>
                                    <w:ind w:left="107"/>
                                    <w:rPr>
                                      <w:sz w:val="20"/>
                                    </w:rPr>
                                  </w:pPr>
                                  <w:r>
                                    <w:rPr>
                                      <w:spacing w:val="-5"/>
                                      <w:sz w:val="20"/>
                                    </w:rPr>
                                    <w:t>其中：</w:t>
                                  </w:r>
                                </w:p>
                                <w:p>
                                  <w:pPr>
                                    <w:pStyle w:val="10"/>
                                    <w:spacing w:before="52"/>
                                    <w:ind w:left="107"/>
                                    <w:rPr>
                                      <w:sz w:val="20"/>
                                    </w:rPr>
                                  </w:pPr>
                                  <w:r>
                                    <w:rPr>
                                      <w:spacing w:val="-4"/>
                                      <w:sz w:val="20"/>
                                    </w:rPr>
                                    <w:t>财政资金</w:t>
                                  </w:r>
                                </w:p>
                              </w:tc>
                              <w:tc>
                                <w:tcPr>
                                  <w:tcW w:w="1110" w:type="dxa"/>
                                  <w:vMerge w:val="continue"/>
                                  <w:tcBorders>
                                    <w:top w:val="nil"/>
                                  </w:tcBorders>
                                </w:tcPr>
                                <w:p>
                                  <w:pPr>
                                    <w:rPr>
                                      <w:sz w:val="2"/>
                                      <w:szCs w:val="2"/>
                                    </w:rPr>
                                  </w:pPr>
                                </w:p>
                              </w:tc>
                              <w:tc>
                                <w:tcPr>
                                  <w:tcW w:w="1605" w:type="dxa"/>
                                </w:tcPr>
                                <w:p>
                                  <w:pPr>
                                    <w:pStyle w:val="10"/>
                                    <w:spacing w:before="24"/>
                                    <w:ind w:left="106"/>
                                    <w:rPr>
                                      <w:sz w:val="20"/>
                                    </w:rPr>
                                  </w:pPr>
                                  <w:r>
                                    <w:rPr>
                                      <w:spacing w:val="-5"/>
                                      <w:sz w:val="20"/>
                                    </w:rPr>
                                    <w:t>其中：</w:t>
                                  </w:r>
                                </w:p>
                                <w:p>
                                  <w:pPr>
                                    <w:pStyle w:val="10"/>
                                    <w:spacing w:before="52"/>
                                    <w:ind w:left="106"/>
                                    <w:rPr>
                                      <w:sz w:val="20"/>
                                    </w:rPr>
                                  </w:pPr>
                                  <w:r>
                                    <w:rPr>
                                      <w:spacing w:val="-4"/>
                                      <w:sz w:val="20"/>
                                    </w:rPr>
                                    <w:t>财政资金</w:t>
                                  </w:r>
                                </w:p>
                              </w:tc>
                              <w:tc>
                                <w:tcPr>
                                  <w:tcW w:w="750" w:type="dxa"/>
                                  <w:vMerge w:val="continue"/>
                                  <w:tcBorders>
                                    <w:top w:val="nil"/>
                                  </w:tcBorders>
                                </w:tcPr>
                                <w:p>
                                  <w:pPr>
                                    <w:rPr>
                                      <w:sz w:val="2"/>
                                      <w:szCs w:val="2"/>
                                    </w:rPr>
                                  </w:pPr>
                                </w:p>
                              </w:tc>
                              <w:tc>
                                <w:tcPr>
                                  <w:tcW w:w="144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433" w:type="dxa"/>
                                  <w:vMerge w:val="continue"/>
                                  <w:tcBorders>
                                    <w:top w:val="nil"/>
                                  </w:tcBorders>
                                </w:tcPr>
                                <w:p>
                                  <w:pPr>
                                    <w:rPr>
                                      <w:sz w:val="2"/>
                                      <w:szCs w:val="2"/>
                                    </w:rPr>
                                  </w:pPr>
                                </w:p>
                              </w:tc>
                              <w:tc>
                                <w:tcPr>
                                  <w:tcW w:w="1200" w:type="dxa"/>
                                </w:tcPr>
                                <w:p>
                                  <w:pPr>
                                    <w:pStyle w:val="10"/>
                                    <w:spacing w:before="72"/>
                                    <w:ind w:left="106"/>
                                    <w:rPr>
                                      <w:sz w:val="20"/>
                                    </w:rPr>
                                  </w:pPr>
                                  <w:r>
                                    <w:rPr>
                                      <w:spacing w:val="-6"/>
                                      <w:sz w:val="20"/>
                                    </w:rPr>
                                    <w:t>其他</w:t>
                                  </w:r>
                                </w:p>
                              </w:tc>
                              <w:tc>
                                <w:tcPr>
                                  <w:tcW w:w="1223" w:type="dxa"/>
                                </w:tcPr>
                                <w:p>
                                  <w:pPr>
                                    <w:pStyle w:val="10"/>
                                    <w:spacing w:before="80"/>
                                    <w:ind w:right="95"/>
                                    <w:jc w:val="right"/>
                                    <w:rPr>
                                      <w:rFonts w:ascii="Calibri"/>
                                      <w:sz w:val="20"/>
                                    </w:rPr>
                                  </w:pPr>
                                  <w:r>
                                    <w:rPr>
                                      <w:rFonts w:ascii="Calibri"/>
                                      <w:spacing w:val="-10"/>
                                      <w:sz w:val="20"/>
                                    </w:rPr>
                                    <w:t>0</w:t>
                                  </w:r>
                                </w:p>
                              </w:tc>
                              <w:tc>
                                <w:tcPr>
                                  <w:tcW w:w="1140" w:type="dxa"/>
                                </w:tcPr>
                                <w:p>
                                  <w:pPr>
                                    <w:pStyle w:val="10"/>
                                    <w:spacing w:before="72"/>
                                    <w:ind w:left="107"/>
                                    <w:rPr>
                                      <w:sz w:val="20"/>
                                    </w:rPr>
                                  </w:pPr>
                                  <w:r>
                                    <w:rPr>
                                      <w:spacing w:val="-6"/>
                                      <w:sz w:val="20"/>
                                    </w:rPr>
                                    <w:t>其他</w:t>
                                  </w:r>
                                </w:p>
                              </w:tc>
                              <w:tc>
                                <w:tcPr>
                                  <w:tcW w:w="1110" w:type="dxa"/>
                                </w:tcPr>
                                <w:p>
                                  <w:pPr>
                                    <w:pStyle w:val="10"/>
                                    <w:spacing w:before="72"/>
                                    <w:ind w:right="96"/>
                                    <w:jc w:val="right"/>
                                    <w:rPr>
                                      <w:sz w:val="20"/>
                                    </w:rPr>
                                  </w:pPr>
                                  <w:r>
                                    <w:rPr>
                                      <w:spacing w:val="-10"/>
                                      <w:sz w:val="20"/>
                                    </w:rPr>
                                    <w:t>0</w:t>
                                  </w:r>
                                </w:p>
                              </w:tc>
                              <w:tc>
                                <w:tcPr>
                                  <w:tcW w:w="1605" w:type="dxa"/>
                                </w:tcPr>
                                <w:p>
                                  <w:pPr>
                                    <w:pStyle w:val="10"/>
                                    <w:spacing w:before="72"/>
                                    <w:ind w:left="106"/>
                                    <w:rPr>
                                      <w:sz w:val="20"/>
                                    </w:rPr>
                                  </w:pPr>
                                  <w:r>
                                    <w:rPr>
                                      <w:spacing w:val="-6"/>
                                      <w:sz w:val="20"/>
                                    </w:rPr>
                                    <w:t>其他</w:t>
                                  </w:r>
                                </w:p>
                              </w:tc>
                              <w:tc>
                                <w:tcPr>
                                  <w:tcW w:w="750" w:type="dxa"/>
                                </w:tcPr>
                                <w:p>
                                  <w:pPr>
                                    <w:pStyle w:val="10"/>
                                    <w:spacing w:before="72"/>
                                    <w:ind w:right="96"/>
                                    <w:jc w:val="right"/>
                                    <w:rPr>
                                      <w:sz w:val="20"/>
                                    </w:rPr>
                                  </w:pPr>
                                  <w:r>
                                    <w:rPr>
                                      <w:spacing w:val="-10"/>
                                      <w:sz w:val="20"/>
                                    </w:rPr>
                                    <w:t>0</w:t>
                                  </w:r>
                                </w:p>
                              </w:tc>
                              <w:tc>
                                <w:tcPr>
                                  <w:tcW w:w="144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1433" w:type="dxa"/>
                                  <w:vMerge w:val="restart"/>
                                </w:tcPr>
                                <w:p>
                                  <w:pPr>
                                    <w:pStyle w:val="10"/>
                                    <w:rPr>
                                      <w:sz w:val="20"/>
                                    </w:rPr>
                                  </w:pPr>
                                </w:p>
                                <w:p>
                                  <w:pPr>
                                    <w:pStyle w:val="10"/>
                                    <w:spacing w:before="54"/>
                                    <w:rPr>
                                      <w:sz w:val="20"/>
                                    </w:rPr>
                                  </w:pPr>
                                </w:p>
                                <w:p>
                                  <w:pPr>
                                    <w:pStyle w:val="10"/>
                                    <w:spacing w:line="288" w:lineRule="auto"/>
                                    <w:ind w:left="515" w:right="104" w:hanging="399"/>
                                    <w:rPr>
                                      <w:sz w:val="20"/>
                                    </w:rPr>
                                  </w:pPr>
                                  <w:r>
                                    <w:rPr>
                                      <w:spacing w:val="-2"/>
                                      <w:sz w:val="20"/>
                                    </w:rPr>
                                    <w:t>三、目标完成</w:t>
                                  </w:r>
                                  <w:r>
                                    <w:rPr>
                                      <w:spacing w:val="-6"/>
                                      <w:sz w:val="20"/>
                                    </w:rPr>
                                    <w:t>情况</w:t>
                                  </w:r>
                                </w:p>
                              </w:tc>
                              <w:tc>
                                <w:tcPr>
                                  <w:tcW w:w="3563" w:type="dxa"/>
                                  <w:gridSpan w:val="3"/>
                                </w:tcPr>
                                <w:p>
                                  <w:pPr>
                                    <w:pStyle w:val="10"/>
                                    <w:spacing w:before="101"/>
                                    <w:ind w:left="1179"/>
                                    <w:rPr>
                                      <w:sz w:val="20"/>
                                    </w:rPr>
                                  </w:pPr>
                                  <w:r>
                                    <w:rPr>
                                      <w:spacing w:val="-4"/>
                                      <w:sz w:val="20"/>
                                    </w:rPr>
                                    <w:t>年度预期目标</w:t>
                                  </w:r>
                                </w:p>
                              </w:tc>
                              <w:tc>
                                <w:tcPr>
                                  <w:tcW w:w="3465" w:type="dxa"/>
                                  <w:gridSpan w:val="3"/>
                                </w:tcPr>
                                <w:p>
                                  <w:pPr>
                                    <w:pStyle w:val="10"/>
                                    <w:spacing w:before="101"/>
                                    <w:ind w:left="1132"/>
                                    <w:rPr>
                                      <w:sz w:val="20"/>
                                    </w:rPr>
                                  </w:pPr>
                                  <w:r>
                                    <w:rPr>
                                      <w:spacing w:val="-4"/>
                                      <w:sz w:val="20"/>
                                    </w:rPr>
                                    <w:t>具体完成情况</w:t>
                                  </w:r>
                                </w:p>
                              </w:tc>
                              <w:tc>
                                <w:tcPr>
                                  <w:tcW w:w="1440" w:type="dxa"/>
                                </w:tcPr>
                                <w:p>
                                  <w:pPr>
                                    <w:pStyle w:val="10"/>
                                    <w:spacing w:before="101"/>
                                    <w:ind w:left="10" w:right="4"/>
                                    <w:jc w:val="center"/>
                                    <w:rPr>
                                      <w:sz w:val="20"/>
                                    </w:rPr>
                                  </w:pPr>
                                  <w:r>
                                    <w:rPr>
                                      <w:spacing w:val="-4"/>
                                      <w:sz w:val="20"/>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433" w:type="dxa"/>
                                  <w:vMerge w:val="continue"/>
                                  <w:tcBorders>
                                    <w:top w:val="nil"/>
                                  </w:tcBorders>
                                </w:tcPr>
                                <w:p>
                                  <w:pPr>
                                    <w:rPr>
                                      <w:sz w:val="2"/>
                                      <w:szCs w:val="2"/>
                                    </w:rPr>
                                  </w:pPr>
                                </w:p>
                              </w:tc>
                              <w:tc>
                                <w:tcPr>
                                  <w:tcW w:w="3563" w:type="dxa"/>
                                  <w:gridSpan w:val="3"/>
                                </w:tcPr>
                                <w:p>
                                  <w:pPr>
                                    <w:pStyle w:val="10"/>
                                    <w:spacing w:before="24" w:line="288" w:lineRule="auto"/>
                                    <w:ind w:left="106" w:right="-15"/>
                                    <w:rPr>
                                      <w:sz w:val="20"/>
                                    </w:rPr>
                                  </w:pPr>
                                  <w:r>
                                    <w:rPr>
                                      <w:spacing w:val="-7"/>
                                      <w:sz w:val="20"/>
                                    </w:rPr>
                                    <w:t>申请公共文化设施免费开放</w:t>
                                  </w:r>
                                  <w:r>
                                    <w:rPr>
                                      <w:spacing w:val="-2"/>
                                      <w:sz w:val="20"/>
                                    </w:rPr>
                                    <w:t>（乡镇文化</w:t>
                                  </w:r>
                                  <w:r>
                                    <w:rPr>
                                      <w:sz w:val="20"/>
                                    </w:rPr>
                                    <w:t>站</w:t>
                                  </w:r>
                                  <w:r>
                                    <w:rPr>
                                      <w:spacing w:val="-77"/>
                                      <w:sz w:val="20"/>
                                    </w:rPr>
                                    <w:t>）</w:t>
                                  </w:r>
                                  <w:r>
                                    <w:rPr>
                                      <w:spacing w:val="-17"/>
                                      <w:sz w:val="20"/>
                                    </w:rPr>
                                    <w:t xml:space="preserve">资金 </w:t>
                                  </w:r>
                                  <w:r>
                                    <w:rPr>
                                      <w:sz w:val="20"/>
                                    </w:rPr>
                                    <w:t>1.5</w:t>
                                  </w:r>
                                  <w:r>
                                    <w:rPr>
                                      <w:spacing w:val="-12"/>
                                      <w:sz w:val="20"/>
                                    </w:rPr>
                                    <w:t xml:space="preserve"> 万元，用于群众文化活动，</w:t>
                                  </w:r>
                                  <w:r>
                                    <w:rPr>
                                      <w:spacing w:val="-2"/>
                                      <w:sz w:val="20"/>
                                    </w:rPr>
                                    <w:t>宣传，节日活动等，丰富人民群众的业</w:t>
                                  </w:r>
                                </w:p>
                                <w:p>
                                  <w:pPr>
                                    <w:pStyle w:val="10"/>
                                    <w:ind w:left="106"/>
                                    <w:rPr>
                                      <w:sz w:val="20"/>
                                    </w:rPr>
                                  </w:pPr>
                                  <w:r>
                                    <w:rPr>
                                      <w:spacing w:val="-4"/>
                                      <w:sz w:val="20"/>
                                    </w:rPr>
                                    <w:t>余文化生活。</w:t>
                                  </w:r>
                                </w:p>
                              </w:tc>
                              <w:tc>
                                <w:tcPr>
                                  <w:tcW w:w="3465" w:type="dxa"/>
                                  <w:gridSpan w:val="3"/>
                                </w:tcPr>
                                <w:p>
                                  <w:pPr>
                                    <w:pStyle w:val="10"/>
                                    <w:spacing w:before="24" w:line="288" w:lineRule="auto"/>
                                    <w:ind w:left="107" w:right="146"/>
                                    <w:jc w:val="both"/>
                                    <w:rPr>
                                      <w:sz w:val="20"/>
                                    </w:rPr>
                                  </w:pPr>
                                  <w:r>
                                    <w:rPr>
                                      <w:spacing w:val="-2"/>
                                      <w:sz w:val="20"/>
                                    </w:rPr>
                                    <w:t>河申请公共文化设施免费开放（乡镇</w:t>
                                  </w:r>
                                  <w:r>
                                    <w:rPr>
                                      <w:spacing w:val="-4"/>
                                      <w:sz w:val="20"/>
                                    </w:rPr>
                                    <w:t>文化站）</w:t>
                                  </w:r>
                                  <w:r>
                                    <w:rPr>
                                      <w:spacing w:val="-10"/>
                                      <w:sz w:val="20"/>
                                    </w:rPr>
                                    <w:t xml:space="preserve">资金 </w:t>
                                  </w:r>
                                  <w:r>
                                    <w:rPr>
                                      <w:spacing w:val="-4"/>
                                      <w:sz w:val="20"/>
                                    </w:rPr>
                                    <w:t>1.5</w:t>
                                  </w:r>
                                  <w:r>
                                    <w:rPr>
                                      <w:spacing w:val="-8"/>
                                      <w:sz w:val="20"/>
                                    </w:rPr>
                                    <w:t xml:space="preserve"> 万元，用于群众文</w:t>
                                  </w:r>
                                  <w:r>
                                    <w:rPr>
                                      <w:spacing w:val="-3"/>
                                      <w:sz w:val="20"/>
                                    </w:rPr>
                                    <w:t>化活动，宣传，节日活动等，丰富人</w:t>
                                  </w:r>
                                </w:p>
                                <w:p>
                                  <w:pPr>
                                    <w:pStyle w:val="10"/>
                                    <w:ind w:left="107"/>
                                    <w:rPr>
                                      <w:sz w:val="20"/>
                                    </w:rPr>
                                  </w:pPr>
                                  <w:r>
                                    <w:rPr>
                                      <w:spacing w:val="-3"/>
                                      <w:sz w:val="20"/>
                                    </w:rPr>
                                    <w:t>民群众的业余文化生活。</w:t>
                                  </w:r>
                                </w:p>
                              </w:tc>
                              <w:tc>
                                <w:tcPr>
                                  <w:tcW w:w="1440" w:type="dxa"/>
                                </w:tcPr>
                                <w:p>
                                  <w:pPr>
                                    <w:pStyle w:val="10"/>
                                    <w:spacing w:before="232"/>
                                    <w:rPr>
                                      <w:sz w:val="20"/>
                                    </w:rPr>
                                  </w:pPr>
                                </w:p>
                                <w:p>
                                  <w:pPr>
                                    <w:pStyle w:val="10"/>
                                    <w:ind w:left="10" w:right="1"/>
                                    <w:jc w:val="center"/>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0" w:hRule="atLeast"/>
                              </w:trPr>
                              <w:tc>
                                <w:tcPr>
                                  <w:tcW w:w="1433" w:type="dxa"/>
                                </w:tcPr>
                                <w:p>
                                  <w:pPr>
                                    <w:pStyle w:val="10"/>
                                    <w:spacing w:before="101"/>
                                    <w:ind w:left="7"/>
                                    <w:jc w:val="center"/>
                                    <w:rPr>
                                      <w:sz w:val="20"/>
                                    </w:rPr>
                                  </w:pPr>
                                  <w:r>
                                    <w:rPr>
                                      <w:spacing w:val="-1"/>
                                      <w:sz w:val="20"/>
                                    </w:rPr>
                                    <w:t>四、年度绩效</w:t>
                                  </w:r>
                                </w:p>
                              </w:tc>
                              <w:tc>
                                <w:tcPr>
                                  <w:tcW w:w="1200" w:type="dxa"/>
                                </w:tcPr>
                                <w:p>
                                  <w:pPr>
                                    <w:pStyle w:val="10"/>
                                    <w:spacing w:before="101"/>
                                    <w:ind w:right="188"/>
                                    <w:jc w:val="right"/>
                                    <w:rPr>
                                      <w:sz w:val="20"/>
                                    </w:rPr>
                                  </w:pPr>
                                  <w:r>
                                    <w:rPr>
                                      <w:spacing w:val="-4"/>
                                      <w:sz w:val="20"/>
                                    </w:rPr>
                                    <w:t>一级指标</w:t>
                                  </w:r>
                                </w:p>
                              </w:tc>
                              <w:tc>
                                <w:tcPr>
                                  <w:tcW w:w="1223" w:type="dxa"/>
                                </w:tcPr>
                                <w:p>
                                  <w:pPr>
                                    <w:pStyle w:val="10"/>
                                    <w:spacing w:before="101"/>
                                    <w:ind w:left="210"/>
                                    <w:rPr>
                                      <w:sz w:val="20"/>
                                    </w:rPr>
                                  </w:pPr>
                                  <w:r>
                                    <w:rPr>
                                      <w:spacing w:val="-4"/>
                                      <w:sz w:val="20"/>
                                    </w:rPr>
                                    <w:t>二级指标</w:t>
                                  </w:r>
                                </w:p>
                              </w:tc>
                              <w:tc>
                                <w:tcPr>
                                  <w:tcW w:w="2250" w:type="dxa"/>
                                  <w:gridSpan w:val="2"/>
                                  <w:tcBorders>
                                    <w:bottom w:val="nil"/>
                                  </w:tcBorders>
                                </w:tcPr>
                                <w:p>
                                  <w:pPr>
                                    <w:pStyle w:val="10"/>
                                    <w:spacing w:before="101"/>
                                    <w:ind w:left="724"/>
                                    <w:rPr>
                                      <w:sz w:val="20"/>
                                    </w:rPr>
                                  </w:pPr>
                                  <w:r>
                                    <w:rPr>
                                      <w:spacing w:val="-4"/>
                                      <w:sz w:val="20"/>
                                    </w:rPr>
                                    <w:t>三级指标</w:t>
                                  </w:r>
                                </w:p>
                              </w:tc>
                              <w:tc>
                                <w:tcPr>
                                  <w:tcW w:w="1605" w:type="dxa"/>
                                  <w:tcBorders>
                                    <w:bottom w:val="nil"/>
                                  </w:tcBorders>
                                </w:tcPr>
                                <w:p>
                                  <w:pPr>
                                    <w:pStyle w:val="10"/>
                                    <w:spacing w:before="101"/>
                                    <w:ind w:left="301"/>
                                    <w:rPr>
                                      <w:sz w:val="20"/>
                                    </w:rPr>
                                  </w:pPr>
                                  <w:r>
                                    <w:rPr>
                                      <w:spacing w:val="-4"/>
                                      <w:sz w:val="20"/>
                                    </w:rPr>
                                    <w:t>预期指标值</w:t>
                                  </w:r>
                                </w:p>
                              </w:tc>
                              <w:tc>
                                <w:tcPr>
                                  <w:tcW w:w="750" w:type="dxa"/>
                                  <w:tcBorders>
                                    <w:bottom w:val="nil"/>
                                  </w:tcBorders>
                                </w:tcPr>
                                <w:p>
                                  <w:pPr>
                                    <w:pStyle w:val="10"/>
                                    <w:spacing w:before="101"/>
                                    <w:ind w:right="165"/>
                                    <w:jc w:val="right"/>
                                    <w:rPr>
                                      <w:sz w:val="20"/>
                                    </w:rPr>
                                  </w:pPr>
                                  <w:r>
                                    <w:rPr>
                                      <w:spacing w:val="-6"/>
                                      <w:sz w:val="20"/>
                                    </w:rPr>
                                    <w:t>实际</w:t>
                                  </w:r>
                                </w:p>
                              </w:tc>
                              <w:tc>
                                <w:tcPr>
                                  <w:tcW w:w="1440" w:type="dxa"/>
                                  <w:tcBorders>
                                    <w:bottom w:val="nil"/>
                                  </w:tcBorders>
                                </w:tcPr>
                                <w:p>
                                  <w:pPr>
                                    <w:pStyle w:val="10"/>
                                    <w:spacing w:before="101"/>
                                    <w:ind w:left="10" w:right="2"/>
                                    <w:jc w:val="center"/>
                                    <w:rPr>
                                      <w:sz w:val="20"/>
                                    </w:rPr>
                                  </w:pPr>
                                  <w:r>
                                    <w:rPr>
                                      <w:spacing w:val="-4"/>
                                      <w:sz w:val="20"/>
                                    </w:rPr>
                                    <w:t>自评得分</w:t>
                                  </w:r>
                                </w:p>
                              </w:tc>
                            </w:tr>
                          </w:tbl>
                          <w:p>
                            <w:pPr>
                              <w:pStyle w:val="5"/>
                            </w:pPr>
                          </w:p>
                        </w:txbxContent>
                      </wps:txbx>
                      <wps:bodyPr wrap="square" lIns="0" tIns="0" rIns="0" bIns="0" rtlCol="0">
                        <a:noAutofit/>
                      </wps:bodyPr>
                    </wps:wsp>
                  </a:graphicData>
                </a:graphic>
              </wp:anchor>
            </w:drawing>
          </mc:Choice>
          <mc:Fallback>
            <w:pict>
              <v:shape id="Textbox 25" o:spid="_x0000_s1026" o:spt="202" type="#_x0000_t202" style="position:absolute;left:0pt;margin-left:52.7pt;margin-top:29.9pt;height:240.7pt;width:501.55pt;mso-position-horizontal-relative:page;z-index:251662336;mso-width-relative:page;mso-height-relative:page;" filled="f" stroked="f" coordsize="21600,21600" o:gfxdata="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SSBKCNkAAAALAQAADwAAAAAAAAABACAAAAAiAAAAZHJzL2Rvd25yZXYueG1sUEsBAhQAFAAA&#10;AAgAh07iQCC2bF+1AQAAdwMAAA4AAAAAAAAAAQAgAAAAKAEAAGRycy9lMm9Eb2MueG1sUEsFBgAA&#10;AAAGAAYAWQEAAE8FAAAAAA==&#10;">
                <v:fill on="f" focussize="0,0"/>
                <v:stroke on="f"/>
                <v:imagedata o:title=""/>
                <o:lock v:ext="edit" aspectratio="f"/>
                <v:textbox inset="0mm,0mm,0mm,0mm">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33"/>
                        <w:gridCol w:w="1200"/>
                        <w:gridCol w:w="1223"/>
                        <w:gridCol w:w="1140"/>
                        <w:gridCol w:w="1110"/>
                        <w:gridCol w:w="1605"/>
                        <w:gridCol w:w="750"/>
                        <w:gridCol w:w="14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433" w:type="dxa"/>
                          </w:tcPr>
                          <w:p>
                            <w:pPr>
                              <w:pStyle w:val="10"/>
                              <w:spacing w:before="182"/>
                              <w:ind w:left="7"/>
                              <w:jc w:val="center"/>
                              <w:rPr>
                                <w:sz w:val="20"/>
                              </w:rPr>
                            </w:pPr>
                            <w:r>
                              <w:rPr>
                                <w:spacing w:val="-1"/>
                                <w:sz w:val="20"/>
                              </w:rPr>
                              <w:t>一、基本情况</w:t>
                            </w:r>
                          </w:p>
                        </w:tc>
                        <w:tc>
                          <w:tcPr>
                            <w:tcW w:w="1200" w:type="dxa"/>
                          </w:tcPr>
                          <w:p>
                            <w:pPr>
                              <w:pStyle w:val="10"/>
                              <w:spacing w:before="182"/>
                              <w:ind w:right="188"/>
                              <w:jc w:val="right"/>
                              <w:rPr>
                                <w:sz w:val="20"/>
                              </w:rPr>
                            </w:pPr>
                            <w:r>
                              <w:rPr>
                                <w:spacing w:val="-4"/>
                                <w:sz w:val="20"/>
                              </w:rPr>
                              <w:t>项目名称</w:t>
                            </w:r>
                          </w:p>
                        </w:tc>
                        <w:tc>
                          <w:tcPr>
                            <w:tcW w:w="2363" w:type="dxa"/>
                            <w:gridSpan w:val="2"/>
                          </w:tcPr>
                          <w:p>
                            <w:pPr>
                              <w:pStyle w:val="10"/>
                              <w:spacing w:before="26"/>
                              <w:ind w:left="8"/>
                              <w:jc w:val="center"/>
                              <w:rPr>
                                <w:sz w:val="20"/>
                              </w:rPr>
                            </w:pPr>
                            <w:r>
                              <w:rPr>
                                <w:spacing w:val="-3"/>
                                <w:sz w:val="20"/>
                              </w:rPr>
                              <w:t>公共文化设施免费开放</w:t>
                            </w:r>
                          </w:p>
                          <w:p>
                            <w:pPr>
                              <w:pStyle w:val="10"/>
                              <w:spacing w:before="52"/>
                              <w:ind w:left="8"/>
                              <w:jc w:val="center"/>
                              <w:rPr>
                                <w:sz w:val="20"/>
                              </w:rPr>
                            </w:pPr>
                            <w:r>
                              <w:rPr>
                                <w:spacing w:val="-2"/>
                                <w:sz w:val="20"/>
                              </w:rPr>
                              <w:t>（乡镇文化站</w:t>
                            </w:r>
                            <w:r>
                              <w:rPr>
                                <w:spacing w:val="-10"/>
                                <w:sz w:val="20"/>
                              </w:rPr>
                              <w:t>）</w:t>
                            </w:r>
                          </w:p>
                        </w:tc>
                        <w:tc>
                          <w:tcPr>
                            <w:tcW w:w="1110" w:type="dxa"/>
                          </w:tcPr>
                          <w:p>
                            <w:pPr>
                              <w:pStyle w:val="10"/>
                              <w:spacing w:before="26"/>
                              <w:ind w:left="203"/>
                              <w:rPr>
                                <w:sz w:val="20"/>
                              </w:rPr>
                            </w:pPr>
                            <w:r>
                              <w:rPr>
                                <w:spacing w:val="-4"/>
                                <w:sz w:val="20"/>
                              </w:rPr>
                              <w:t>实施(主</w:t>
                            </w:r>
                          </w:p>
                          <w:p>
                            <w:pPr>
                              <w:pStyle w:val="10"/>
                              <w:spacing w:before="52"/>
                              <w:ind w:left="153"/>
                              <w:rPr>
                                <w:sz w:val="20"/>
                              </w:rPr>
                            </w:pPr>
                            <w:r>
                              <w:rPr>
                                <w:spacing w:val="-2"/>
                                <w:sz w:val="20"/>
                              </w:rPr>
                              <w:t>管）</w:t>
                            </w:r>
                            <w:r>
                              <w:rPr>
                                <w:spacing w:val="-6"/>
                                <w:sz w:val="20"/>
                              </w:rPr>
                              <w:t>单位</w:t>
                            </w:r>
                          </w:p>
                        </w:tc>
                        <w:tc>
                          <w:tcPr>
                            <w:tcW w:w="3795" w:type="dxa"/>
                            <w:gridSpan w:val="3"/>
                          </w:tcPr>
                          <w:p>
                            <w:pPr>
                              <w:pStyle w:val="10"/>
                              <w:spacing w:before="26"/>
                              <w:ind w:left="9"/>
                              <w:jc w:val="center"/>
                              <w:rPr>
                                <w:sz w:val="20"/>
                              </w:rPr>
                            </w:pPr>
                            <w:r>
                              <w:rPr>
                                <w:sz w:val="20"/>
                              </w:rPr>
                              <w:t>819001</w:t>
                            </w:r>
                            <w:r>
                              <w:rPr>
                                <w:spacing w:val="-6"/>
                                <w:sz w:val="20"/>
                              </w:rPr>
                              <w:t xml:space="preserve"> - 石家庄市鹿泉区李村镇人民政</w:t>
                            </w:r>
                          </w:p>
                          <w:p>
                            <w:pPr>
                              <w:pStyle w:val="10"/>
                              <w:spacing w:before="52"/>
                              <w:ind w:left="9"/>
                              <w:jc w:val="center"/>
                              <w:rPr>
                                <w:sz w:val="20"/>
                              </w:rPr>
                            </w:pPr>
                            <w:r>
                              <w:rPr>
                                <w:spacing w:val="-5"/>
                                <w:sz w:val="20"/>
                              </w:rPr>
                              <w:t>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433" w:type="dxa"/>
                            <w:vMerge w:val="restart"/>
                          </w:tcPr>
                          <w:p>
                            <w:pPr>
                              <w:pStyle w:val="10"/>
                              <w:rPr>
                                <w:sz w:val="20"/>
                              </w:rPr>
                            </w:pPr>
                          </w:p>
                          <w:p>
                            <w:pPr>
                              <w:pStyle w:val="10"/>
                              <w:spacing w:before="172"/>
                              <w:rPr>
                                <w:sz w:val="20"/>
                              </w:rPr>
                            </w:pPr>
                          </w:p>
                          <w:p>
                            <w:pPr>
                              <w:pStyle w:val="10"/>
                              <w:spacing w:line="288" w:lineRule="auto"/>
                              <w:ind w:left="515" w:right="104" w:hanging="399"/>
                              <w:rPr>
                                <w:sz w:val="20"/>
                              </w:rPr>
                            </w:pPr>
                            <w:r>
                              <w:rPr>
                                <w:spacing w:val="-2"/>
                                <w:sz w:val="20"/>
                              </w:rPr>
                              <w:t>二、预算执行</w:t>
                            </w:r>
                            <w:r>
                              <w:rPr>
                                <w:spacing w:val="-6"/>
                                <w:sz w:val="20"/>
                              </w:rPr>
                              <w:t>情况</w:t>
                            </w:r>
                          </w:p>
                        </w:tc>
                        <w:tc>
                          <w:tcPr>
                            <w:tcW w:w="2423" w:type="dxa"/>
                            <w:gridSpan w:val="2"/>
                          </w:tcPr>
                          <w:p>
                            <w:pPr>
                              <w:pStyle w:val="10"/>
                              <w:spacing w:before="109"/>
                              <w:ind w:left="111"/>
                              <w:rPr>
                                <w:sz w:val="20"/>
                              </w:rPr>
                            </w:pPr>
                            <w:r>
                              <w:rPr>
                                <w:spacing w:val="-2"/>
                                <w:sz w:val="20"/>
                              </w:rPr>
                              <w:t>预算安排情况（调整后</w:t>
                            </w:r>
                            <w:r>
                              <w:rPr>
                                <w:spacing w:val="-10"/>
                                <w:sz w:val="20"/>
                              </w:rPr>
                              <w:t>）</w:t>
                            </w:r>
                          </w:p>
                        </w:tc>
                        <w:tc>
                          <w:tcPr>
                            <w:tcW w:w="2250" w:type="dxa"/>
                            <w:gridSpan w:val="2"/>
                          </w:tcPr>
                          <w:p>
                            <w:pPr>
                              <w:pStyle w:val="10"/>
                              <w:spacing w:before="109"/>
                              <w:ind w:left="525"/>
                              <w:rPr>
                                <w:sz w:val="20"/>
                              </w:rPr>
                            </w:pPr>
                            <w:r>
                              <w:rPr>
                                <w:spacing w:val="-4"/>
                                <w:sz w:val="20"/>
                              </w:rPr>
                              <w:t>资金到位情况</w:t>
                            </w:r>
                          </w:p>
                        </w:tc>
                        <w:tc>
                          <w:tcPr>
                            <w:tcW w:w="2355" w:type="dxa"/>
                            <w:gridSpan w:val="2"/>
                          </w:tcPr>
                          <w:p>
                            <w:pPr>
                              <w:pStyle w:val="10"/>
                              <w:spacing w:before="109"/>
                              <w:ind w:left="577"/>
                              <w:rPr>
                                <w:sz w:val="20"/>
                              </w:rPr>
                            </w:pPr>
                            <w:r>
                              <w:rPr>
                                <w:spacing w:val="-4"/>
                                <w:sz w:val="20"/>
                              </w:rPr>
                              <w:t>资金执行情况</w:t>
                            </w:r>
                          </w:p>
                        </w:tc>
                        <w:tc>
                          <w:tcPr>
                            <w:tcW w:w="1440" w:type="dxa"/>
                          </w:tcPr>
                          <w:p>
                            <w:pPr>
                              <w:pStyle w:val="10"/>
                              <w:spacing w:before="109"/>
                              <w:ind w:left="10"/>
                              <w:jc w:val="center"/>
                              <w:rPr>
                                <w:sz w:val="20"/>
                              </w:rPr>
                            </w:pPr>
                            <w:r>
                              <w:rPr>
                                <w:spacing w:val="-4"/>
                                <w:sz w:val="20"/>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433" w:type="dxa"/>
                            <w:vMerge w:val="continue"/>
                            <w:tcBorders>
                              <w:top w:val="nil"/>
                            </w:tcBorders>
                          </w:tcPr>
                          <w:p>
                            <w:pPr>
                              <w:rPr>
                                <w:sz w:val="2"/>
                                <w:szCs w:val="2"/>
                              </w:rPr>
                            </w:pPr>
                          </w:p>
                        </w:tc>
                        <w:tc>
                          <w:tcPr>
                            <w:tcW w:w="1200" w:type="dxa"/>
                          </w:tcPr>
                          <w:p>
                            <w:pPr>
                              <w:pStyle w:val="10"/>
                              <w:spacing w:before="80"/>
                              <w:ind w:left="106"/>
                              <w:rPr>
                                <w:sz w:val="20"/>
                              </w:rPr>
                            </w:pPr>
                            <w:r>
                              <w:rPr>
                                <w:spacing w:val="-4"/>
                                <w:sz w:val="20"/>
                              </w:rPr>
                              <w:t>预算数：</w:t>
                            </w:r>
                          </w:p>
                        </w:tc>
                        <w:tc>
                          <w:tcPr>
                            <w:tcW w:w="1223" w:type="dxa"/>
                            <w:vMerge w:val="restart"/>
                          </w:tcPr>
                          <w:p>
                            <w:pPr>
                              <w:pStyle w:val="10"/>
                              <w:spacing w:before="21"/>
                              <w:ind w:right="94"/>
                              <w:jc w:val="right"/>
                              <w:rPr>
                                <w:rFonts w:ascii="Calibri"/>
                                <w:sz w:val="22"/>
                              </w:rPr>
                            </w:pPr>
                            <w:r>
                              <w:rPr>
                                <w:rFonts w:ascii="Calibri"/>
                                <w:spacing w:val="-5"/>
                                <w:sz w:val="22"/>
                              </w:rPr>
                              <w:t>1.5</w:t>
                            </w:r>
                          </w:p>
                          <w:p>
                            <w:pPr>
                              <w:pStyle w:val="10"/>
                              <w:spacing w:before="164"/>
                              <w:ind w:right="94"/>
                              <w:jc w:val="right"/>
                              <w:rPr>
                                <w:rFonts w:ascii="Calibri"/>
                                <w:sz w:val="22"/>
                              </w:rPr>
                            </w:pPr>
                            <w:r>
                              <w:rPr>
                                <w:rFonts w:ascii="Calibri"/>
                                <w:spacing w:val="-5"/>
                                <w:sz w:val="22"/>
                              </w:rPr>
                              <w:t>1.5</w:t>
                            </w:r>
                          </w:p>
                        </w:tc>
                        <w:tc>
                          <w:tcPr>
                            <w:tcW w:w="1140" w:type="dxa"/>
                          </w:tcPr>
                          <w:p>
                            <w:pPr>
                              <w:pStyle w:val="10"/>
                              <w:spacing w:before="80"/>
                              <w:ind w:left="107"/>
                              <w:rPr>
                                <w:sz w:val="20"/>
                              </w:rPr>
                            </w:pPr>
                            <w:r>
                              <w:rPr>
                                <w:spacing w:val="-4"/>
                                <w:sz w:val="20"/>
                              </w:rPr>
                              <w:t>到位数：</w:t>
                            </w:r>
                          </w:p>
                        </w:tc>
                        <w:tc>
                          <w:tcPr>
                            <w:tcW w:w="1110" w:type="dxa"/>
                            <w:vMerge w:val="restart"/>
                          </w:tcPr>
                          <w:p>
                            <w:pPr>
                              <w:pStyle w:val="10"/>
                              <w:spacing w:before="21"/>
                              <w:ind w:left="722"/>
                              <w:rPr>
                                <w:rFonts w:ascii="Calibri"/>
                                <w:sz w:val="22"/>
                              </w:rPr>
                            </w:pPr>
                            <w:r>
                              <w:rPr>
                                <w:rFonts w:ascii="Calibri"/>
                                <w:spacing w:val="-5"/>
                                <w:sz w:val="22"/>
                              </w:rPr>
                              <w:t>1.5</w:t>
                            </w:r>
                          </w:p>
                          <w:p>
                            <w:pPr>
                              <w:pStyle w:val="10"/>
                              <w:spacing w:before="164"/>
                              <w:ind w:left="722"/>
                              <w:rPr>
                                <w:rFonts w:ascii="Calibri"/>
                                <w:sz w:val="22"/>
                              </w:rPr>
                            </w:pPr>
                            <w:r>
                              <w:rPr>
                                <w:rFonts w:ascii="Calibri"/>
                                <w:spacing w:val="-5"/>
                                <w:sz w:val="22"/>
                              </w:rPr>
                              <w:t>1.5</w:t>
                            </w:r>
                          </w:p>
                        </w:tc>
                        <w:tc>
                          <w:tcPr>
                            <w:tcW w:w="1605" w:type="dxa"/>
                          </w:tcPr>
                          <w:p>
                            <w:pPr>
                              <w:pStyle w:val="10"/>
                              <w:spacing w:before="80"/>
                              <w:ind w:left="106"/>
                              <w:rPr>
                                <w:sz w:val="20"/>
                              </w:rPr>
                            </w:pPr>
                            <w:r>
                              <w:rPr>
                                <w:spacing w:val="-4"/>
                                <w:sz w:val="20"/>
                              </w:rPr>
                              <w:t>执行数：</w:t>
                            </w:r>
                          </w:p>
                        </w:tc>
                        <w:tc>
                          <w:tcPr>
                            <w:tcW w:w="750" w:type="dxa"/>
                            <w:vMerge w:val="restart"/>
                          </w:tcPr>
                          <w:p>
                            <w:pPr>
                              <w:pStyle w:val="10"/>
                              <w:spacing w:before="21"/>
                              <w:ind w:left="361"/>
                              <w:rPr>
                                <w:rFonts w:ascii="Calibri"/>
                                <w:sz w:val="22"/>
                              </w:rPr>
                            </w:pPr>
                            <w:r>
                              <w:rPr>
                                <w:rFonts w:ascii="Calibri"/>
                                <w:spacing w:val="-5"/>
                                <w:sz w:val="22"/>
                              </w:rPr>
                              <w:t>1.5</w:t>
                            </w:r>
                          </w:p>
                          <w:p>
                            <w:pPr>
                              <w:pStyle w:val="10"/>
                              <w:spacing w:before="164"/>
                              <w:ind w:left="361"/>
                              <w:rPr>
                                <w:rFonts w:ascii="Calibri"/>
                                <w:sz w:val="22"/>
                              </w:rPr>
                            </w:pPr>
                            <w:r>
                              <w:rPr>
                                <w:rFonts w:ascii="Calibri"/>
                                <w:spacing w:val="-5"/>
                                <w:sz w:val="22"/>
                              </w:rPr>
                              <w:t>1.5</w:t>
                            </w:r>
                          </w:p>
                        </w:tc>
                        <w:tc>
                          <w:tcPr>
                            <w:tcW w:w="1440" w:type="dxa"/>
                            <w:vMerge w:val="restart"/>
                          </w:tcPr>
                          <w:p>
                            <w:pPr>
                              <w:pStyle w:val="10"/>
                              <w:rPr>
                                <w:sz w:val="20"/>
                              </w:rPr>
                            </w:pPr>
                          </w:p>
                          <w:p>
                            <w:pPr>
                              <w:pStyle w:val="10"/>
                              <w:spacing w:before="83"/>
                              <w:rPr>
                                <w:sz w:val="20"/>
                              </w:rPr>
                            </w:pPr>
                          </w:p>
                          <w:p>
                            <w:pPr>
                              <w:pStyle w:val="10"/>
                              <w:ind w:left="370"/>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433" w:type="dxa"/>
                            <w:vMerge w:val="continue"/>
                            <w:tcBorders>
                              <w:top w:val="nil"/>
                            </w:tcBorders>
                          </w:tcPr>
                          <w:p>
                            <w:pPr>
                              <w:rPr>
                                <w:sz w:val="2"/>
                                <w:szCs w:val="2"/>
                              </w:rPr>
                            </w:pPr>
                          </w:p>
                        </w:tc>
                        <w:tc>
                          <w:tcPr>
                            <w:tcW w:w="1200" w:type="dxa"/>
                          </w:tcPr>
                          <w:p>
                            <w:pPr>
                              <w:pStyle w:val="10"/>
                              <w:spacing w:before="24"/>
                              <w:ind w:left="106"/>
                              <w:rPr>
                                <w:sz w:val="20"/>
                              </w:rPr>
                            </w:pPr>
                            <w:r>
                              <w:rPr>
                                <w:spacing w:val="-5"/>
                                <w:sz w:val="20"/>
                              </w:rPr>
                              <w:t>其中：</w:t>
                            </w:r>
                          </w:p>
                          <w:p>
                            <w:pPr>
                              <w:pStyle w:val="10"/>
                              <w:spacing w:before="52"/>
                              <w:ind w:left="106"/>
                              <w:rPr>
                                <w:sz w:val="20"/>
                              </w:rPr>
                            </w:pPr>
                            <w:r>
                              <w:rPr>
                                <w:spacing w:val="-4"/>
                                <w:sz w:val="20"/>
                              </w:rPr>
                              <w:t>财政资金</w:t>
                            </w:r>
                          </w:p>
                        </w:tc>
                        <w:tc>
                          <w:tcPr>
                            <w:tcW w:w="1223" w:type="dxa"/>
                            <w:vMerge w:val="continue"/>
                            <w:tcBorders>
                              <w:top w:val="nil"/>
                            </w:tcBorders>
                          </w:tcPr>
                          <w:p>
                            <w:pPr>
                              <w:rPr>
                                <w:sz w:val="2"/>
                                <w:szCs w:val="2"/>
                              </w:rPr>
                            </w:pPr>
                          </w:p>
                        </w:tc>
                        <w:tc>
                          <w:tcPr>
                            <w:tcW w:w="1140" w:type="dxa"/>
                          </w:tcPr>
                          <w:p>
                            <w:pPr>
                              <w:pStyle w:val="10"/>
                              <w:spacing w:before="24"/>
                              <w:ind w:left="107"/>
                              <w:rPr>
                                <w:sz w:val="20"/>
                              </w:rPr>
                            </w:pPr>
                            <w:r>
                              <w:rPr>
                                <w:spacing w:val="-5"/>
                                <w:sz w:val="20"/>
                              </w:rPr>
                              <w:t>其中：</w:t>
                            </w:r>
                          </w:p>
                          <w:p>
                            <w:pPr>
                              <w:pStyle w:val="10"/>
                              <w:spacing w:before="52"/>
                              <w:ind w:left="107"/>
                              <w:rPr>
                                <w:sz w:val="20"/>
                              </w:rPr>
                            </w:pPr>
                            <w:r>
                              <w:rPr>
                                <w:spacing w:val="-4"/>
                                <w:sz w:val="20"/>
                              </w:rPr>
                              <w:t>财政资金</w:t>
                            </w:r>
                          </w:p>
                        </w:tc>
                        <w:tc>
                          <w:tcPr>
                            <w:tcW w:w="1110" w:type="dxa"/>
                            <w:vMerge w:val="continue"/>
                            <w:tcBorders>
                              <w:top w:val="nil"/>
                            </w:tcBorders>
                          </w:tcPr>
                          <w:p>
                            <w:pPr>
                              <w:rPr>
                                <w:sz w:val="2"/>
                                <w:szCs w:val="2"/>
                              </w:rPr>
                            </w:pPr>
                          </w:p>
                        </w:tc>
                        <w:tc>
                          <w:tcPr>
                            <w:tcW w:w="1605" w:type="dxa"/>
                          </w:tcPr>
                          <w:p>
                            <w:pPr>
                              <w:pStyle w:val="10"/>
                              <w:spacing w:before="24"/>
                              <w:ind w:left="106"/>
                              <w:rPr>
                                <w:sz w:val="20"/>
                              </w:rPr>
                            </w:pPr>
                            <w:r>
                              <w:rPr>
                                <w:spacing w:val="-5"/>
                                <w:sz w:val="20"/>
                              </w:rPr>
                              <w:t>其中：</w:t>
                            </w:r>
                          </w:p>
                          <w:p>
                            <w:pPr>
                              <w:pStyle w:val="10"/>
                              <w:spacing w:before="52"/>
                              <w:ind w:left="106"/>
                              <w:rPr>
                                <w:sz w:val="20"/>
                              </w:rPr>
                            </w:pPr>
                            <w:r>
                              <w:rPr>
                                <w:spacing w:val="-4"/>
                                <w:sz w:val="20"/>
                              </w:rPr>
                              <w:t>财政资金</w:t>
                            </w:r>
                          </w:p>
                        </w:tc>
                        <w:tc>
                          <w:tcPr>
                            <w:tcW w:w="750" w:type="dxa"/>
                            <w:vMerge w:val="continue"/>
                            <w:tcBorders>
                              <w:top w:val="nil"/>
                            </w:tcBorders>
                          </w:tcPr>
                          <w:p>
                            <w:pPr>
                              <w:rPr>
                                <w:sz w:val="2"/>
                                <w:szCs w:val="2"/>
                              </w:rPr>
                            </w:pPr>
                          </w:p>
                        </w:tc>
                        <w:tc>
                          <w:tcPr>
                            <w:tcW w:w="144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433" w:type="dxa"/>
                            <w:vMerge w:val="continue"/>
                            <w:tcBorders>
                              <w:top w:val="nil"/>
                            </w:tcBorders>
                          </w:tcPr>
                          <w:p>
                            <w:pPr>
                              <w:rPr>
                                <w:sz w:val="2"/>
                                <w:szCs w:val="2"/>
                              </w:rPr>
                            </w:pPr>
                          </w:p>
                        </w:tc>
                        <w:tc>
                          <w:tcPr>
                            <w:tcW w:w="1200" w:type="dxa"/>
                          </w:tcPr>
                          <w:p>
                            <w:pPr>
                              <w:pStyle w:val="10"/>
                              <w:spacing w:before="72"/>
                              <w:ind w:left="106"/>
                              <w:rPr>
                                <w:sz w:val="20"/>
                              </w:rPr>
                            </w:pPr>
                            <w:r>
                              <w:rPr>
                                <w:spacing w:val="-6"/>
                                <w:sz w:val="20"/>
                              </w:rPr>
                              <w:t>其他</w:t>
                            </w:r>
                          </w:p>
                        </w:tc>
                        <w:tc>
                          <w:tcPr>
                            <w:tcW w:w="1223" w:type="dxa"/>
                          </w:tcPr>
                          <w:p>
                            <w:pPr>
                              <w:pStyle w:val="10"/>
                              <w:spacing w:before="80"/>
                              <w:ind w:right="95"/>
                              <w:jc w:val="right"/>
                              <w:rPr>
                                <w:rFonts w:ascii="Calibri"/>
                                <w:sz w:val="20"/>
                              </w:rPr>
                            </w:pPr>
                            <w:r>
                              <w:rPr>
                                <w:rFonts w:ascii="Calibri"/>
                                <w:spacing w:val="-10"/>
                                <w:sz w:val="20"/>
                              </w:rPr>
                              <w:t>0</w:t>
                            </w:r>
                          </w:p>
                        </w:tc>
                        <w:tc>
                          <w:tcPr>
                            <w:tcW w:w="1140" w:type="dxa"/>
                          </w:tcPr>
                          <w:p>
                            <w:pPr>
                              <w:pStyle w:val="10"/>
                              <w:spacing w:before="72"/>
                              <w:ind w:left="107"/>
                              <w:rPr>
                                <w:sz w:val="20"/>
                              </w:rPr>
                            </w:pPr>
                            <w:r>
                              <w:rPr>
                                <w:spacing w:val="-6"/>
                                <w:sz w:val="20"/>
                              </w:rPr>
                              <w:t>其他</w:t>
                            </w:r>
                          </w:p>
                        </w:tc>
                        <w:tc>
                          <w:tcPr>
                            <w:tcW w:w="1110" w:type="dxa"/>
                          </w:tcPr>
                          <w:p>
                            <w:pPr>
                              <w:pStyle w:val="10"/>
                              <w:spacing w:before="72"/>
                              <w:ind w:right="96"/>
                              <w:jc w:val="right"/>
                              <w:rPr>
                                <w:sz w:val="20"/>
                              </w:rPr>
                            </w:pPr>
                            <w:r>
                              <w:rPr>
                                <w:spacing w:val="-10"/>
                                <w:sz w:val="20"/>
                              </w:rPr>
                              <w:t>0</w:t>
                            </w:r>
                          </w:p>
                        </w:tc>
                        <w:tc>
                          <w:tcPr>
                            <w:tcW w:w="1605" w:type="dxa"/>
                          </w:tcPr>
                          <w:p>
                            <w:pPr>
                              <w:pStyle w:val="10"/>
                              <w:spacing w:before="72"/>
                              <w:ind w:left="106"/>
                              <w:rPr>
                                <w:sz w:val="20"/>
                              </w:rPr>
                            </w:pPr>
                            <w:r>
                              <w:rPr>
                                <w:spacing w:val="-6"/>
                                <w:sz w:val="20"/>
                              </w:rPr>
                              <w:t>其他</w:t>
                            </w:r>
                          </w:p>
                        </w:tc>
                        <w:tc>
                          <w:tcPr>
                            <w:tcW w:w="750" w:type="dxa"/>
                          </w:tcPr>
                          <w:p>
                            <w:pPr>
                              <w:pStyle w:val="10"/>
                              <w:spacing w:before="72"/>
                              <w:ind w:right="96"/>
                              <w:jc w:val="right"/>
                              <w:rPr>
                                <w:sz w:val="20"/>
                              </w:rPr>
                            </w:pPr>
                            <w:r>
                              <w:rPr>
                                <w:spacing w:val="-10"/>
                                <w:sz w:val="20"/>
                              </w:rPr>
                              <w:t>0</w:t>
                            </w:r>
                          </w:p>
                        </w:tc>
                        <w:tc>
                          <w:tcPr>
                            <w:tcW w:w="144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1433" w:type="dxa"/>
                            <w:vMerge w:val="restart"/>
                          </w:tcPr>
                          <w:p>
                            <w:pPr>
                              <w:pStyle w:val="10"/>
                              <w:rPr>
                                <w:sz w:val="20"/>
                              </w:rPr>
                            </w:pPr>
                          </w:p>
                          <w:p>
                            <w:pPr>
                              <w:pStyle w:val="10"/>
                              <w:spacing w:before="54"/>
                              <w:rPr>
                                <w:sz w:val="20"/>
                              </w:rPr>
                            </w:pPr>
                          </w:p>
                          <w:p>
                            <w:pPr>
                              <w:pStyle w:val="10"/>
                              <w:spacing w:line="288" w:lineRule="auto"/>
                              <w:ind w:left="515" w:right="104" w:hanging="399"/>
                              <w:rPr>
                                <w:sz w:val="20"/>
                              </w:rPr>
                            </w:pPr>
                            <w:r>
                              <w:rPr>
                                <w:spacing w:val="-2"/>
                                <w:sz w:val="20"/>
                              </w:rPr>
                              <w:t>三、目标完成</w:t>
                            </w:r>
                            <w:r>
                              <w:rPr>
                                <w:spacing w:val="-6"/>
                                <w:sz w:val="20"/>
                              </w:rPr>
                              <w:t>情况</w:t>
                            </w:r>
                          </w:p>
                        </w:tc>
                        <w:tc>
                          <w:tcPr>
                            <w:tcW w:w="3563" w:type="dxa"/>
                            <w:gridSpan w:val="3"/>
                          </w:tcPr>
                          <w:p>
                            <w:pPr>
                              <w:pStyle w:val="10"/>
                              <w:spacing w:before="101"/>
                              <w:ind w:left="1179"/>
                              <w:rPr>
                                <w:sz w:val="20"/>
                              </w:rPr>
                            </w:pPr>
                            <w:r>
                              <w:rPr>
                                <w:spacing w:val="-4"/>
                                <w:sz w:val="20"/>
                              </w:rPr>
                              <w:t>年度预期目标</w:t>
                            </w:r>
                          </w:p>
                        </w:tc>
                        <w:tc>
                          <w:tcPr>
                            <w:tcW w:w="3465" w:type="dxa"/>
                            <w:gridSpan w:val="3"/>
                          </w:tcPr>
                          <w:p>
                            <w:pPr>
                              <w:pStyle w:val="10"/>
                              <w:spacing w:before="101"/>
                              <w:ind w:left="1132"/>
                              <w:rPr>
                                <w:sz w:val="20"/>
                              </w:rPr>
                            </w:pPr>
                            <w:r>
                              <w:rPr>
                                <w:spacing w:val="-4"/>
                                <w:sz w:val="20"/>
                              </w:rPr>
                              <w:t>具体完成情况</w:t>
                            </w:r>
                          </w:p>
                        </w:tc>
                        <w:tc>
                          <w:tcPr>
                            <w:tcW w:w="1440" w:type="dxa"/>
                          </w:tcPr>
                          <w:p>
                            <w:pPr>
                              <w:pStyle w:val="10"/>
                              <w:spacing w:before="101"/>
                              <w:ind w:left="10" w:right="4"/>
                              <w:jc w:val="center"/>
                              <w:rPr>
                                <w:sz w:val="20"/>
                              </w:rPr>
                            </w:pPr>
                            <w:r>
                              <w:rPr>
                                <w:spacing w:val="-4"/>
                                <w:sz w:val="20"/>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433" w:type="dxa"/>
                            <w:vMerge w:val="continue"/>
                            <w:tcBorders>
                              <w:top w:val="nil"/>
                            </w:tcBorders>
                          </w:tcPr>
                          <w:p>
                            <w:pPr>
                              <w:rPr>
                                <w:sz w:val="2"/>
                                <w:szCs w:val="2"/>
                              </w:rPr>
                            </w:pPr>
                          </w:p>
                        </w:tc>
                        <w:tc>
                          <w:tcPr>
                            <w:tcW w:w="3563" w:type="dxa"/>
                            <w:gridSpan w:val="3"/>
                          </w:tcPr>
                          <w:p>
                            <w:pPr>
                              <w:pStyle w:val="10"/>
                              <w:spacing w:before="24" w:line="288" w:lineRule="auto"/>
                              <w:ind w:left="106" w:right="-15"/>
                              <w:rPr>
                                <w:sz w:val="20"/>
                              </w:rPr>
                            </w:pPr>
                            <w:r>
                              <w:rPr>
                                <w:spacing w:val="-7"/>
                                <w:sz w:val="20"/>
                              </w:rPr>
                              <w:t>申请公共文化设施免费开放</w:t>
                            </w:r>
                            <w:r>
                              <w:rPr>
                                <w:spacing w:val="-2"/>
                                <w:sz w:val="20"/>
                              </w:rPr>
                              <w:t>（乡镇文化</w:t>
                            </w:r>
                            <w:r>
                              <w:rPr>
                                <w:sz w:val="20"/>
                              </w:rPr>
                              <w:t>站</w:t>
                            </w:r>
                            <w:r>
                              <w:rPr>
                                <w:spacing w:val="-77"/>
                                <w:sz w:val="20"/>
                              </w:rPr>
                              <w:t>）</w:t>
                            </w:r>
                            <w:r>
                              <w:rPr>
                                <w:spacing w:val="-17"/>
                                <w:sz w:val="20"/>
                              </w:rPr>
                              <w:t xml:space="preserve">资金 </w:t>
                            </w:r>
                            <w:r>
                              <w:rPr>
                                <w:sz w:val="20"/>
                              </w:rPr>
                              <w:t>1.5</w:t>
                            </w:r>
                            <w:r>
                              <w:rPr>
                                <w:spacing w:val="-12"/>
                                <w:sz w:val="20"/>
                              </w:rPr>
                              <w:t xml:space="preserve"> 万元，用于群众文化活动，</w:t>
                            </w:r>
                            <w:r>
                              <w:rPr>
                                <w:spacing w:val="-2"/>
                                <w:sz w:val="20"/>
                              </w:rPr>
                              <w:t>宣传，节日活动等，丰富人民群众的业</w:t>
                            </w:r>
                          </w:p>
                          <w:p>
                            <w:pPr>
                              <w:pStyle w:val="10"/>
                              <w:ind w:left="106"/>
                              <w:rPr>
                                <w:sz w:val="20"/>
                              </w:rPr>
                            </w:pPr>
                            <w:r>
                              <w:rPr>
                                <w:spacing w:val="-4"/>
                                <w:sz w:val="20"/>
                              </w:rPr>
                              <w:t>余文化生活。</w:t>
                            </w:r>
                          </w:p>
                        </w:tc>
                        <w:tc>
                          <w:tcPr>
                            <w:tcW w:w="3465" w:type="dxa"/>
                            <w:gridSpan w:val="3"/>
                          </w:tcPr>
                          <w:p>
                            <w:pPr>
                              <w:pStyle w:val="10"/>
                              <w:spacing w:before="24" w:line="288" w:lineRule="auto"/>
                              <w:ind w:left="107" w:right="146"/>
                              <w:jc w:val="both"/>
                              <w:rPr>
                                <w:sz w:val="20"/>
                              </w:rPr>
                            </w:pPr>
                            <w:r>
                              <w:rPr>
                                <w:spacing w:val="-2"/>
                                <w:sz w:val="20"/>
                              </w:rPr>
                              <w:t>河申请公共文化设施免费开放（乡镇</w:t>
                            </w:r>
                            <w:r>
                              <w:rPr>
                                <w:spacing w:val="-4"/>
                                <w:sz w:val="20"/>
                              </w:rPr>
                              <w:t>文化站）</w:t>
                            </w:r>
                            <w:r>
                              <w:rPr>
                                <w:spacing w:val="-10"/>
                                <w:sz w:val="20"/>
                              </w:rPr>
                              <w:t xml:space="preserve">资金 </w:t>
                            </w:r>
                            <w:r>
                              <w:rPr>
                                <w:spacing w:val="-4"/>
                                <w:sz w:val="20"/>
                              </w:rPr>
                              <w:t>1.5</w:t>
                            </w:r>
                            <w:r>
                              <w:rPr>
                                <w:spacing w:val="-8"/>
                                <w:sz w:val="20"/>
                              </w:rPr>
                              <w:t xml:space="preserve"> 万元，用于群众文</w:t>
                            </w:r>
                            <w:r>
                              <w:rPr>
                                <w:spacing w:val="-3"/>
                                <w:sz w:val="20"/>
                              </w:rPr>
                              <w:t>化活动，宣传，节日活动等，丰富人</w:t>
                            </w:r>
                          </w:p>
                          <w:p>
                            <w:pPr>
                              <w:pStyle w:val="10"/>
                              <w:ind w:left="107"/>
                              <w:rPr>
                                <w:sz w:val="20"/>
                              </w:rPr>
                            </w:pPr>
                            <w:r>
                              <w:rPr>
                                <w:spacing w:val="-3"/>
                                <w:sz w:val="20"/>
                              </w:rPr>
                              <w:t>民群众的业余文化生活。</w:t>
                            </w:r>
                          </w:p>
                        </w:tc>
                        <w:tc>
                          <w:tcPr>
                            <w:tcW w:w="1440" w:type="dxa"/>
                          </w:tcPr>
                          <w:p>
                            <w:pPr>
                              <w:pStyle w:val="10"/>
                              <w:spacing w:before="232"/>
                              <w:rPr>
                                <w:sz w:val="20"/>
                              </w:rPr>
                            </w:pPr>
                          </w:p>
                          <w:p>
                            <w:pPr>
                              <w:pStyle w:val="10"/>
                              <w:ind w:left="10" w:right="1"/>
                              <w:jc w:val="center"/>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0" w:hRule="atLeast"/>
                        </w:trPr>
                        <w:tc>
                          <w:tcPr>
                            <w:tcW w:w="1433" w:type="dxa"/>
                          </w:tcPr>
                          <w:p>
                            <w:pPr>
                              <w:pStyle w:val="10"/>
                              <w:spacing w:before="101"/>
                              <w:ind w:left="7"/>
                              <w:jc w:val="center"/>
                              <w:rPr>
                                <w:sz w:val="20"/>
                              </w:rPr>
                            </w:pPr>
                            <w:r>
                              <w:rPr>
                                <w:spacing w:val="-1"/>
                                <w:sz w:val="20"/>
                              </w:rPr>
                              <w:t>四、年度绩效</w:t>
                            </w:r>
                          </w:p>
                        </w:tc>
                        <w:tc>
                          <w:tcPr>
                            <w:tcW w:w="1200" w:type="dxa"/>
                          </w:tcPr>
                          <w:p>
                            <w:pPr>
                              <w:pStyle w:val="10"/>
                              <w:spacing w:before="101"/>
                              <w:ind w:right="188"/>
                              <w:jc w:val="right"/>
                              <w:rPr>
                                <w:sz w:val="20"/>
                              </w:rPr>
                            </w:pPr>
                            <w:r>
                              <w:rPr>
                                <w:spacing w:val="-4"/>
                                <w:sz w:val="20"/>
                              </w:rPr>
                              <w:t>一级指标</w:t>
                            </w:r>
                          </w:p>
                        </w:tc>
                        <w:tc>
                          <w:tcPr>
                            <w:tcW w:w="1223" w:type="dxa"/>
                          </w:tcPr>
                          <w:p>
                            <w:pPr>
                              <w:pStyle w:val="10"/>
                              <w:spacing w:before="101"/>
                              <w:ind w:left="210"/>
                              <w:rPr>
                                <w:sz w:val="20"/>
                              </w:rPr>
                            </w:pPr>
                            <w:r>
                              <w:rPr>
                                <w:spacing w:val="-4"/>
                                <w:sz w:val="20"/>
                              </w:rPr>
                              <w:t>二级指标</w:t>
                            </w:r>
                          </w:p>
                        </w:tc>
                        <w:tc>
                          <w:tcPr>
                            <w:tcW w:w="2250" w:type="dxa"/>
                            <w:gridSpan w:val="2"/>
                            <w:tcBorders>
                              <w:bottom w:val="nil"/>
                            </w:tcBorders>
                          </w:tcPr>
                          <w:p>
                            <w:pPr>
                              <w:pStyle w:val="10"/>
                              <w:spacing w:before="101"/>
                              <w:ind w:left="724"/>
                              <w:rPr>
                                <w:sz w:val="20"/>
                              </w:rPr>
                            </w:pPr>
                            <w:r>
                              <w:rPr>
                                <w:spacing w:val="-4"/>
                                <w:sz w:val="20"/>
                              </w:rPr>
                              <w:t>三级指标</w:t>
                            </w:r>
                          </w:p>
                        </w:tc>
                        <w:tc>
                          <w:tcPr>
                            <w:tcW w:w="1605" w:type="dxa"/>
                            <w:tcBorders>
                              <w:bottom w:val="nil"/>
                            </w:tcBorders>
                          </w:tcPr>
                          <w:p>
                            <w:pPr>
                              <w:pStyle w:val="10"/>
                              <w:spacing w:before="101"/>
                              <w:ind w:left="301"/>
                              <w:rPr>
                                <w:sz w:val="20"/>
                              </w:rPr>
                            </w:pPr>
                            <w:r>
                              <w:rPr>
                                <w:spacing w:val="-4"/>
                                <w:sz w:val="20"/>
                              </w:rPr>
                              <w:t>预期指标值</w:t>
                            </w:r>
                          </w:p>
                        </w:tc>
                        <w:tc>
                          <w:tcPr>
                            <w:tcW w:w="750" w:type="dxa"/>
                            <w:tcBorders>
                              <w:bottom w:val="nil"/>
                            </w:tcBorders>
                          </w:tcPr>
                          <w:p>
                            <w:pPr>
                              <w:pStyle w:val="10"/>
                              <w:spacing w:before="101"/>
                              <w:ind w:right="165"/>
                              <w:jc w:val="right"/>
                              <w:rPr>
                                <w:sz w:val="20"/>
                              </w:rPr>
                            </w:pPr>
                            <w:r>
                              <w:rPr>
                                <w:spacing w:val="-6"/>
                                <w:sz w:val="20"/>
                              </w:rPr>
                              <w:t>实际</w:t>
                            </w:r>
                          </w:p>
                        </w:tc>
                        <w:tc>
                          <w:tcPr>
                            <w:tcW w:w="1440" w:type="dxa"/>
                            <w:tcBorders>
                              <w:bottom w:val="nil"/>
                            </w:tcBorders>
                          </w:tcPr>
                          <w:p>
                            <w:pPr>
                              <w:pStyle w:val="10"/>
                              <w:spacing w:before="101"/>
                              <w:ind w:left="10" w:right="2"/>
                              <w:jc w:val="center"/>
                              <w:rPr>
                                <w:sz w:val="20"/>
                              </w:rPr>
                            </w:pPr>
                            <w:r>
                              <w:rPr>
                                <w:spacing w:val="-4"/>
                                <w:sz w:val="20"/>
                              </w:rPr>
                              <w:t>自评得分</w:t>
                            </w:r>
                          </w:p>
                        </w:tc>
                      </w:tr>
                    </w:tbl>
                    <w:p>
                      <w:pPr>
                        <w:pStyle w:val="5"/>
                      </w:pPr>
                    </w:p>
                  </w:txbxContent>
                </v:textbox>
              </v:shape>
            </w:pict>
          </mc:Fallback>
        </mc:AlternateContent>
      </w:r>
      <w:r>
        <w:rPr>
          <w:spacing w:val="-2"/>
          <w:sz w:val="20"/>
        </w:rPr>
        <w:t>石家庄市鹿泉区李村镇人</w:t>
      </w:r>
      <w:r>
        <w:rPr>
          <w:spacing w:val="-4"/>
          <w:sz w:val="20"/>
        </w:rPr>
        <w:t>民政府</w:t>
      </w:r>
    </w:p>
    <w:p>
      <w:pPr>
        <w:spacing w:before="142"/>
        <w:ind w:left="541" w:right="0" w:firstLine="0"/>
        <w:jc w:val="left"/>
        <w:rPr>
          <w:sz w:val="20"/>
        </w:rPr>
      </w:pPr>
      <w:r>
        <w:br w:type="column"/>
      </w:r>
      <w:r>
        <w:rPr>
          <w:spacing w:val="-2"/>
          <w:sz w:val="20"/>
        </w:rPr>
        <w:t>（2023</w:t>
      </w:r>
      <w:r>
        <w:rPr>
          <w:spacing w:val="-16"/>
          <w:sz w:val="20"/>
        </w:rPr>
        <w:t xml:space="preserve"> 年度</w:t>
      </w:r>
      <w:r>
        <w:rPr>
          <w:spacing w:val="-10"/>
          <w:sz w:val="20"/>
        </w:rPr>
        <w:t>）</w:t>
      </w:r>
    </w:p>
    <w:p>
      <w:pPr>
        <w:spacing w:before="197" w:line="240" w:lineRule="auto"/>
        <w:rPr>
          <w:sz w:val="20"/>
        </w:rPr>
      </w:pPr>
      <w:r>
        <w:br w:type="column"/>
      </w:r>
    </w:p>
    <w:p>
      <w:pPr>
        <w:spacing w:before="0" w:line="288" w:lineRule="auto"/>
        <w:ind w:left="1442" w:right="578" w:hanging="500"/>
        <w:jc w:val="left"/>
        <w:rPr>
          <w:sz w:val="20"/>
        </w:rPr>
      </w:pPr>
      <w:r>
        <w:rPr>
          <w:spacing w:val="-2"/>
          <w:sz w:val="20"/>
        </w:rPr>
        <w:t>金额单位：万</w:t>
      </w:r>
      <w:r>
        <w:rPr>
          <w:spacing w:val="-10"/>
          <w:sz w:val="20"/>
        </w:rPr>
        <w:t>元</w:t>
      </w:r>
    </w:p>
    <w:p>
      <w:pPr>
        <w:spacing w:after="0" w:line="288" w:lineRule="auto"/>
        <w:jc w:val="left"/>
        <w:rPr>
          <w:sz w:val="20"/>
        </w:rPr>
        <w:sectPr>
          <w:type w:val="continuous"/>
          <w:pgSz w:w="11910" w:h="16840"/>
          <w:pgMar w:top="1920" w:right="425" w:bottom="280" w:left="283" w:header="720" w:footer="720" w:gutter="0"/>
          <w:cols w:equalWidth="0" w:num="4">
            <w:col w:w="1942" w:space="40"/>
            <w:col w:w="2598" w:space="39"/>
            <w:col w:w="1832" w:space="2024"/>
            <w:col w:w="2727"/>
          </w:cols>
        </w:sectPr>
      </w:pP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33"/>
        <w:gridCol w:w="1200"/>
        <w:gridCol w:w="1223"/>
        <w:gridCol w:w="2250"/>
        <w:gridCol w:w="1605"/>
        <w:gridCol w:w="750"/>
        <w:gridCol w:w="14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433" w:type="dxa"/>
            <w:vMerge w:val="restart"/>
          </w:tcPr>
          <w:p>
            <w:pPr>
              <w:pStyle w:val="10"/>
              <w:spacing w:before="25"/>
              <w:ind w:left="116"/>
              <w:rPr>
                <w:sz w:val="20"/>
              </w:rPr>
            </w:pPr>
            <w:r>
              <w:rPr>
                <w:spacing w:val="-4"/>
                <w:sz w:val="20"/>
              </w:rPr>
              <w:t>指标完成情况</w:t>
            </w:r>
          </w:p>
        </w:tc>
        <w:tc>
          <w:tcPr>
            <w:tcW w:w="1200" w:type="dxa"/>
          </w:tcPr>
          <w:p>
            <w:pPr>
              <w:pStyle w:val="10"/>
              <w:rPr>
                <w:rFonts w:ascii="Times New Roman"/>
                <w:sz w:val="20"/>
              </w:rPr>
            </w:pPr>
          </w:p>
        </w:tc>
        <w:tc>
          <w:tcPr>
            <w:tcW w:w="1223" w:type="dxa"/>
          </w:tcPr>
          <w:p>
            <w:pPr>
              <w:pStyle w:val="10"/>
              <w:rPr>
                <w:rFonts w:ascii="Times New Roman"/>
                <w:sz w:val="20"/>
              </w:rPr>
            </w:pPr>
          </w:p>
        </w:tc>
        <w:tc>
          <w:tcPr>
            <w:tcW w:w="2250" w:type="dxa"/>
          </w:tcPr>
          <w:p>
            <w:pPr>
              <w:pStyle w:val="10"/>
              <w:rPr>
                <w:rFonts w:ascii="Times New Roman"/>
                <w:sz w:val="20"/>
              </w:rPr>
            </w:pPr>
          </w:p>
        </w:tc>
        <w:tc>
          <w:tcPr>
            <w:tcW w:w="1605" w:type="dxa"/>
          </w:tcPr>
          <w:p>
            <w:pPr>
              <w:pStyle w:val="10"/>
              <w:rPr>
                <w:rFonts w:ascii="Times New Roman"/>
                <w:sz w:val="20"/>
              </w:rPr>
            </w:pPr>
          </w:p>
        </w:tc>
        <w:tc>
          <w:tcPr>
            <w:tcW w:w="750" w:type="dxa"/>
          </w:tcPr>
          <w:p>
            <w:pPr>
              <w:pStyle w:val="10"/>
              <w:spacing w:before="25"/>
              <w:ind w:left="12" w:right="5"/>
              <w:jc w:val="center"/>
              <w:rPr>
                <w:sz w:val="20"/>
              </w:rPr>
            </w:pPr>
            <w:r>
              <w:rPr>
                <w:spacing w:val="-6"/>
                <w:sz w:val="20"/>
              </w:rPr>
              <w:t>完成</w:t>
            </w:r>
          </w:p>
          <w:p>
            <w:pPr>
              <w:pStyle w:val="10"/>
              <w:spacing w:before="52"/>
              <w:ind w:left="12" w:right="3"/>
              <w:jc w:val="center"/>
              <w:rPr>
                <w:sz w:val="20"/>
              </w:rPr>
            </w:pPr>
            <w:r>
              <w:rPr>
                <w:spacing w:val="-10"/>
                <w:sz w:val="20"/>
              </w:rPr>
              <w:t>值</w:t>
            </w:r>
          </w:p>
        </w:tc>
        <w:tc>
          <w:tcPr>
            <w:tcW w:w="1440" w:type="dxa"/>
            <w:tcBorders>
              <w:top w:val="nil"/>
            </w:tcBorders>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433" w:type="dxa"/>
            <w:vMerge w:val="continue"/>
            <w:tcBorders>
              <w:top w:val="nil"/>
            </w:tcBorders>
          </w:tcPr>
          <w:p>
            <w:pPr>
              <w:rPr>
                <w:sz w:val="2"/>
                <w:szCs w:val="2"/>
              </w:rPr>
            </w:pPr>
          </w:p>
        </w:tc>
        <w:tc>
          <w:tcPr>
            <w:tcW w:w="1200" w:type="dxa"/>
            <w:vMerge w:val="restart"/>
          </w:tcPr>
          <w:p>
            <w:pPr>
              <w:pStyle w:val="10"/>
              <w:rPr>
                <w:sz w:val="20"/>
              </w:rPr>
            </w:pPr>
          </w:p>
          <w:p>
            <w:pPr>
              <w:pStyle w:val="10"/>
              <w:spacing w:before="160"/>
              <w:rPr>
                <w:sz w:val="20"/>
              </w:rPr>
            </w:pPr>
          </w:p>
          <w:p>
            <w:pPr>
              <w:pStyle w:val="10"/>
              <w:ind w:left="200"/>
              <w:rPr>
                <w:sz w:val="20"/>
              </w:rPr>
            </w:pPr>
            <w:r>
              <w:rPr>
                <w:spacing w:val="-4"/>
                <w:sz w:val="20"/>
              </w:rPr>
              <w:t>产出指标</w:t>
            </w:r>
          </w:p>
          <w:p>
            <w:pPr>
              <w:pStyle w:val="10"/>
              <w:spacing w:before="52"/>
              <w:ind w:left="298"/>
              <w:rPr>
                <w:sz w:val="20"/>
              </w:rPr>
            </w:pPr>
            <w:r>
              <w:rPr>
                <w:spacing w:val="-4"/>
                <w:sz w:val="20"/>
              </w:rPr>
              <w:t>（40）</w:t>
            </w:r>
          </w:p>
        </w:tc>
        <w:tc>
          <w:tcPr>
            <w:tcW w:w="1223" w:type="dxa"/>
          </w:tcPr>
          <w:p>
            <w:pPr>
              <w:pStyle w:val="10"/>
              <w:spacing w:before="58"/>
              <w:ind w:left="8" w:right="2"/>
              <w:jc w:val="center"/>
              <w:rPr>
                <w:sz w:val="20"/>
              </w:rPr>
            </w:pPr>
            <w:r>
              <w:rPr>
                <w:spacing w:val="-4"/>
                <w:sz w:val="20"/>
              </w:rPr>
              <w:t>数量指标</w:t>
            </w:r>
          </w:p>
        </w:tc>
        <w:tc>
          <w:tcPr>
            <w:tcW w:w="2250" w:type="dxa"/>
          </w:tcPr>
          <w:p>
            <w:pPr>
              <w:pStyle w:val="10"/>
              <w:spacing w:before="58"/>
              <w:ind w:left="10" w:right="4"/>
              <w:jc w:val="center"/>
              <w:rPr>
                <w:sz w:val="20"/>
              </w:rPr>
            </w:pPr>
            <w:r>
              <w:rPr>
                <w:spacing w:val="-4"/>
                <w:sz w:val="20"/>
              </w:rPr>
              <w:t>文化站数量</w:t>
            </w:r>
          </w:p>
        </w:tc>
        <w:tc>
          <w:tcPr>
            <w:tcW w:w="1605" w:type="dxa"/>
          </w:tcPr>
          <w:p>
            <w:pPr>
              <w:pStyle w:val="10"/>
              <w:spacing w:before="45"/>
              <w:ind w:left="8"/>
              <w:jc w:val="center"/>
              <w:rPr>
                <w:sz w:val="22"/>
              </w:rPr>
            </w:pPr>
            <w:r>
              <w:rPr>
                <w:rFonts w:ascii="Calibri" w:eastAsia="Calibri"/>
                <w:sz w:val="22"/>
              </w:rPr>
              <w:t>1</w:t>
            </w:r>
            <w:r>
              <w:rPr>
                <w:rFonts w:ascii="Calibri" w:eastAsia="Calibri"/>
                <w:spacing w:val="3"/>
                <w:sz w:val="22"/>
              </w:rPr>
              <w:t xml:space="preserve"> </w:t>
            </w:r>
            <w:r>
              <w:rPr>
                <w:spacing w:val="-10"/>
                <w:sz w:val="22"/>
              </w:rPr>
              <w:t>个</w:t>
            </w:r>
          </w:p>
        </w:tc>
        <w:tc>
          <w:tcPr>
            <w:tcW w:w="750" w:type="dxa"/>
          </w:tcPr>
          <w:p>
            <w:pPr>
              <w:pStyle w:val="10"/>
              <w:spacing w:before="45"/>
              <w:ind w:left="12" w:right="2"/>
              <w:jc w:val="center"/>
              <w:rPr>
                <w:sz w:val="22"/>
              </w:rPr>
            </w:pPr>
            <w:r>
              <w:rPr>
                <w:rFonts w:ascii="Calibri" w:eastAsia="Calibri"/>
                <w:sz w:val="22"/>
              </w:rPr>
              <w:t>1</w:t>
            </w:r>
            <w:r>
              <w:rPr>
                <w:rFonts w:ascii="Calibri" w:eastAsia="Calibri"/>
                <w:spacing w:val="3"/>
                <w:sz w:val="22"/>
              </w:rPr>
              <w:t xml:space="preserve"> </w:t>
            </w:r>
            <w:r>
              <w:rPr>
                <w:spacing w:val="-10"/>
                <w:sz w:val="22"/>
              </w:rPr>
              <w:t>个</w:t>
            </w:r>
          </w:p>
        </w:tc>
        <w:tc>
          <w:tcPr>
            <w:tcW w:w="1440" w:type="dxa"/>
          </w:tcPr>
          <w:p>
            <w:pPr>
              <w:pStyle w:val="10"/>
              <w:spacing w:before="58"/>
              <w:ind w:left="10" w:right="1"/>
              <w:jc w:val="center"/>
              <w:rPr>
                <w:sz w:val="20"/>
              </w:rPr>
            </w:pPr>
            <w:r>
              <w:rPr>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433" w:type="dxa"/>
            <w:vMerge w:val="continue"/>
            <w:tcBorders>
              <w:top w:val="nil"/>
            </w:tcBorders>
          </w:tcPr>
          <w:p>
            <w:pPr>
              <w:rPr>
                <w:sz w:val="2"/>
                <w:szCs w:val="2"/>
              </w:rPr>
            </w:pPr>
          </w:p>
        </w:tc>
        <w:tc>
          <w:tcPr>
            <w:tcW w:w="1200" w:type="dxa"/>
            <w:vMerge w:val="continue"/>
            <w:tcBorders>
              <w:top w:val="nil"/>
            </w:tcBorders>
          </w:tcPr>
          <w:p>
            <w:pPr>
              <w:rPr>
                <w:sz w:val="2"/>
                <w:szCs w:val="2"/>
              </w:rPr>
            </w:pPr>
          </w:p>
        </w:tc>
        <w:tc>
          <w:tcPr>
            <w:tcW w:w="1223" w:type="dxa"/>
          </w:tcPr>
          <w:p>
            <w:pPr>
              <w:pStyle w:val="10"/>
              <w:spacing w:before="80"/>
              <w:ind w:left="8" w:right="2"/>
              <w:jc w:val="center"/>
              <w:rPr>
                <w:sz w:val="20"/>
              </w:rPr>
            </w:pPr>
            <w:r>
              <w:rPr>
                <w:spacing w:val="-4"/>
                <w:sz w:val="20"/>
              </w:rPr>
              <w:t>质量指标</w:t>
            </w:r>
          </w:p>
        </w:tc>
        <w:tc>
          <w:tcPr>
            <w:tcW w:w="2250" w:type="dxa"/>
          </w:tcPr>
          <w:p>
            <w:pPr>
              <w:pStyle w:val="10"/>
              <w:spacing w:before="80"/>
              <w:ind w:left="10"/>
              <w:jc w:val="center"/>
              <w:rPr>
                <w:sz w:val="20"/>
              </w:rPr>
            </w:pPr>
            <w:r>
              <w:rPr>
                <w:spacing w:val="-3"/>
                <w:sz w:val="20"/>
              </w:rPr>
              <w:t>群众文化活动参与率</w:t>
            </w:r>
          </w:p>
        </w:tc>
        <w:tc>
          <w:tcPr>
            <w:tcW w:w="1605" w:type="dxa"/>
          </w:tcPr>
          <w:p>
            <w:pPr>
              <w:pStyle w:val="10"/>
              <w:spacing w:before="76"/>
              <w:ind w:left="8" w:right="1"/>
              <w:jc w:val="center"/>
              <w:rPr>
                <w:rFonts w:ascii="Calibri"/>
                <w:sz w:val="22"/>
              </w:rPr>
            </w:pPr>
            <w:r>
              <w:rPr>
                <w:rFonts w:ascii="Calibri"/>
                <w:spacing w:val="-5"/>
                <w:sz w:val="22"/>
              </w:rPr>
              <w:t>90%</w:t>
            </w:r>
          </w:p>
        </w:tc>
        <w:tc>
          <w:tcPr>
            <w:tcW w:w="750" w:type="dxa"/>
          </w:tcPr>
          <w:p>
            <w:pPr>
              <w:pStyle w:val="10"/>
              <w:spacing w:before="76"/>
              <w:ind w:left="12" w:right="3"/>
              <w:jc w:val="center"/>
              <w:rPr>
                <w:rFonts w:ascii="Calibri"/>
                <w:sz w:val="22"/>
              </w:rPr>
            </w:pPr>
            <w:r>
              <w:rPr>
                <w:rFonts w:ascii="Calibri"/>
                <w:spacing w:val="-5"/>
                <w:sz w:val="22"/>
              </w:rPr>
              <w:t>90%</w:t>
            </w:r>
          </w:p>
        </w:tc>
        <w:tc>
          <w:tcPr>
            <w:tcW w:w="1440" w:type="dxa"/>
          </w:tcPr>
          <w:p>
            <w:pPr>
              <w:pStyle w:val="10"/>
              <w:spacing w:before="88"/>
              <w:ind w:left="10" w:right="4"/>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433" w:type="dxa"/>
            <w:vMerge w:val="continue"/>
            <w:tcBorders>
              <w:top w:val="nil"/>
            </w:tcBorders>
          </w:tcPr>
          <w:p>
            <w:pPr>
              <w:rPr>
                <w:sz w:val="2"/>
                <w:szCs w:val="2"/>
              </w:rPr>
            </w:pPr>
          </w:p>
        </w:tc>
        <w:tc>
          <w:tcPr>
            <w:tcW w:w="1200" w:type="dxa"/>
            <w:vMerge w:val="continue"/>
            <w:tcBorders>
              <w:top w:val="nil"/>
            </w:tcBorders>
          </w:tcPr>
          <w:p>
            <w:pPr>
              <w:rPr>
                <w:sz w:val="2"/>
                <w:szCs w:val="2"/>
              </w:rPr>
            </w:pPr>
          </w:p>
        </w:tc>
        <w:tc>
          <w:tcPr>
            <w:tcW w:w="1223" w:type="dxa"/>
          </w:tcPr>
          <w:p>
            <w:pPr>
              <w:pStyle w:val="10"/>
              <w:spacing w:before="108"/>
              <w:ind w:left="8" w:right="2"/>
              <w:jc w:val="center"/>
              <w:rPr>
                <w:sz w:val="20"/>
              </w:rPr>
            </w:pPr>
            <w:r>
              <w:rPr>
                <w:spacing w:val="-4"/>
                <w:sz w:val="20"/>
              </w:rPr>
              <w:t>时效指标</w:t>
            </w:r>
          </w:p>
        </w:tc>
        <w:tc>
          <w:tcPr>
            <w:tcW w:w="2250" w:type="dxa"/>
          </w:tcPr>
          <w:p>
            <w:pPr>
              <w:pStyle w:val="10"/>
              <w:spacing w:before="108"/>
              <w:ind w:left="10"/>
              <w:jc w:val="center"/>
              <w:rPr>
                <w:sz w:val="20"/>
              </w:rPr>
            </w:pPr>
            <w:r>
              <w:rPr>
                <w:spacing w:val="-3"/>
                <w:sz w:val="20"/>
              </w:rPr>
              <w:t>文化活动按期完成率</w:t>
            </w:r>
          </w:p>
        </w:tc>
        <w:tc>
          <w:tcPr>
            <w:tcW w:w="1605" w:type="dxa"/>
          </w:tcPr>
          <w:p>
            <w:pPr>
              <w:pStyle w:val="10"/>
              <w:spacing w:before="107"/>
              <w:ind w:left="8" w:right="1"/>
              <w:jc w:val="center"/>
              <w:rPr>
                <w:rFonts w:ascii="Calibri"/>
                <w:sz w:val="22"/>
              </w:rPr>
            </w:pPr>
            <w:r>
              <w:rPr>
                <w:rFonts w:ascii="Calibri"/>
                <w:spacing w:val="-5"/>
                <w:sz w:val="22"/>
              </w:rPr>
              <w:t>95%</w:t>
            </w:r>
          </w:p>
        </w:tc>
        <w:tc>
          <w:tcPr>
            <w:tcW w:w="750" w:type="dxa"/>
          </w:tcPr>
          <w:p>
            <w:pPr>
              <w:pStyle w:val="10"/>
              <w:spacing w:before="107"/>
              <w:ind w:left="12" w:right="3"/>
              <w:jc w:val="center"/>
              <w:rPr>
                <w:rFonts w:ascii="Calibri"/>
                <w:sz w:val="22"/>
              </w:rPr>
            </w:pPr>
            <w:r>
              <w:rPr>
                <w:rFonts w:ascii="Calibri"/>
                <w:spacing w:val="-5"/>
                <w:sz w:val="22"/>
              </w:rPr>
              <w:t>95%</w:t>
            </w:r>
          </w:p>
        </w:tc>
        <w:tc>
          <w:tcPr>
            <w:tcW w:w="1440" w:type="dxa"/>
          </w:tcPr>
          <w:p>
            <w:pPr>
              <w:pStyle w:val="10"/>
              <w:spacing w:before="116"/>
              <w:ind w:left="10" w:right="4"/>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433" w:type="dxa"/>
            <w:vMerge w:val="continue"/>
            <w:tcBorders>
              <w:top w:val="nil"/>
            </w:tcBorders>
          </w:tcPr>
          <w:p>
            <w:pPr>
              <w:rPr>
                <w:sz w:val="2"/>
                <w:szCs w:val="2"/>
              </w:rPr>
            </w:pPr>
          </w:p>
        </w:tc>
        <w:tc>
          <w:tcPr>
            <w:tcW w:w="1200" w:type="dxa"/>
            <w:vMerge w:val="continue"/>
            <w:tcBorders>
              <w:top w:val="nil"/>
            </w:tcBorders>
          </w:tcPr>
          <w:p>
            <w:pPr>
              <w:rPr>
                <w:sz w:val="2"/>
                <w:szCs w:val="2"/>
              </w:rPr>
            </w:pPr>
          </w:p>
        </w:tc>
        <w:tc>
          <w:tcPr>
            <w:tcW w:w="1223" w:type="dxa"/>
          </w:tcPr>
          <w:p>
            <w:pPr>
              <w:pStyle w:val="10"/>
              <w:spacing w:before="182"/>
              <w:ind w:left="8" w:right="2"/>
              <w:jc w:val="center"/>
              <w:rPr>
                <w:sz w:val="20"/>
              </w:rPr>
            </w:pPr>
            <w:r>
              <w:rPr>
                <w:spacing w:val="-4"/>
                <w:sz w:val="20"/>
              </w:rPr>
              <w:t>成本指标</w:t>
            </w:r>
          </w:p>
        </w:tc>
        <w:tc>
          <w:tcPr>
            <w:tcW w:w="2250" w:type="dxa"/>
          </w:tcPr>
          <w:p>
            <w:pPr>
              <w:pStyle w:val="10"/>
              <w:spacing w:before="182"/>
              <w:ind w:left="10" w:right="2"/>
              <w:jc w:val="center"/>
              <w:rPr>
                <w:sz w:val="20"/>
              </w:rPr>
            </w:pPr>
            <w:r>
              <w:rPr>
                <w:spacing w:val="-3"/>
                <w:sz w:val="20"/>
              </w:rPr>
              <w:t>文化开放资金拨付标准</w:t>
            </w:r>
          </w:p>
        </w:tc>
        <w:tc>
          <w:tcPr>
            <w:tcW w:w="1605" w:type="dxa"/>
          </w:tcPr>
          <w:p>
            <w:pPr>
              <w:pStyle w:val="10"/>
              <w:spacing w:before="169"/>
              <w:ind w:left="413"/>
              <w:rPr>
                <w:sz w:val="22"/>
              </w:rPr>
            </w:pPr>
            <w:r>
              <w:rPr>
                <w:rFonts w:ascii="Calibri" w:eastAsia="Calibri"/>
                <w:sz w:val="22"/>
              </w:rPr>
              <w:t>1.5</w:t>
            </w:r>
            <w:r>
              <w:rPr>
                <w:rFonts w:ascii="Calibri" w:eastAsia="Calibri"/>
                <w:spacing w:val="1"/>
                <w:sz w:val="22"/>
              </w:rPr>
              <w:t xml:space="preserve"> </w:t>
            </w:r>
            <w:r>
              <w:rPr>
                <w:spacing w:val="-5"/>
                <w:sz w:val="22"/>
              </w:rPr>
              <w:t>万元</w:t>
            </w:r>
          </w:p>
        </w:tc>
        <w:tc>
          <w:tcPr>
            <w:tcW w:w="750" w:type="dxa"/>
          </w:tcPr>
          <w:p>
            <w:pPr>
              <w:pStyle w:val="10"/>
              <w:spacing w:before="13"/>
              <w:ind w:left="107"/>
              <w:rPr>
                <w:sz w:val="22"/>
              </w:rPr>
            </w:pPr>
            <w:r>
              <w:rPr>
                <w:rFonts w:ascii="Calibri" w:eastAsia="Calibri"/>
                <w:spacing w:val="-2"/>
                <w:sz w:val="22"/>
              </w:rPr>
              <w:t>1.5</w:t>
            </w:r>
            <w:r>
              <w:rPr>
                <w:rFonts w:ascii="Calibri" w:eastAsia="Calibri"/>
                <w:spacing w:val="-11"/>
                <w:sz w:val="22"/>
              </w:rPr>
              <w:t xml:space="preserve"> </w:t>
            </w:r>
            <w:r>
              <w:rPr>
                <w:spacing w:val="-10"/>
                <w:sz w:val="22"/>
              </w:rPr>
              <w:t>万</w:t>
            </w:r>
          </w:p>
          <w:p>
            <w:pPr>
              <w:pStyle w:val="10"/>
              <w:spacing w:before="26" w:line="279" w:lineRule="exact"/>
              <w:ind w:left="12"/>
              <w:jc w:val="center"/>
              <w:rPr>
                <w:sz w:val="22"/>
              </w:rPr>
            </w:pPr>
            <w:r>
              <w:rPr>
                <w:spacing w:val="-10"/>
                <w:sz w:val="22"/>
              </w:rPr>
              <w:t>元</w:t>
            </w:r>
          </w:p>
        </w:tc>
        <w:tc>
          <w:tcPr>
            <w:tcW w:w="1440" w:type="dxa"/>
          </w:tcPr>
          <w:p>
            <w:pPr>
              <w:pStyle w:val="10"/>
              <w:spacing w:before="190"/>
              <w:ind w:left="10" w:right="4"/>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433" w:type="dxa"/>
            <w:vMerge w:val="continue"/>
            <w:tcBorders>
              <w:top w:val="nil"/>
            </w:tcBorders>
          </w:tcPr>
          <w:p>
            <w:pPr>
              <w:rPr>
                <w:sz w:val="2"/>
                <w:szCs w:val="2"/>
              </w:rPr>
            </w:pPr>
          </w:p>
        </w:tc>
        <w:tc>
          <w:tcPr>
            <w:tcW w:w="1200" w:type="dxa"/>
          </w:tcPr>
          <w:p>
            <w:pPr>
              <w:pStyle w:val="10"/>
              <w:spacing w:before="26" w:line="288" w:lineRule="auto"/>
              <w:ind w:left="298" w:right="188" w:hanging="99"/>
              <w:rPr>
                <w:sz w:val="20"/>
              </w:rPr>
            </w:pPr>
            <w:r>
              <w:rPr>
                <w:spacing w:val="-4"/>
                <w:sz w:val="20"/>
              </w:rPr>
              <w:t>预算执行率指标</w:t>
            </w:r>
          </w:p>
          <w:p>
            <w:pPr>
              <w:pStyle w:val="10"/>
              <w:ind w:left="174"/>
              <w:rPr>
                <w:sz w:val="20"/>
              </w:rPr>
            </w:pPr>
            <w:r>
              <w:rPr>
                <w:spacing w:val="-2"/>
                <w:sz w:val="20"/>
              </w:rPr>
              <w:t>（10</w:t>
            </w:r>
            <w:r>
              <w:rPr>
                <w:spacing w:val="-25"/>
                <w:sz w:val="20"/>
              </w:rPr>
              <w:t xml:space="preserve"> 分</w:t>
            </w:r>
            <w:r>
              <w:rPr>
                <w:spacing w:val="-10"/>
                <w:sz w:val="20"/>
              </w:rPr>
              <w:t>）</w:t>
            </w:r>
          </w:p>
        </w:tc>
        <w:tc>
          <w:tcPr>
            <w:tcW w:w="1223" w:type="dxa"/>
          </w:tcPr>
          <w:p>
            <w:pPr>
              <w:pStyle w:val="10"/>
              <w:spacing w:before="77"/>
              <w:rPr>
                <w:sz w:val="20"/>
              </w:rPr>
            </w:pPr>
          </w:p>
          <w:p>
            <w:pPr>
              <w:pStyle w:val="10"/>
              <w:spacing w:before="1"/>
              <w:ind w:left="8"/>
              <w:jc w:val="center"/>
              <w:rPr>
                <w:sz w:val="20"/>
              </w:rPr>
            </w:pPr>
            <w:r>
              <w:rPr>
                <w:spacing w:val="-4"/>
                <w:sz w:val="20"/>
              </w:rPr>
              <w:t>预算执行率</w:t>
            </w:r>
          </w:p>
        </w:tc>
        <w:tc>
          <w:tcPr>
            <w:tcW w:w="2250" w:type="dxa"/>
          </w:tcPr>
          <w:p>
            <w:pPr>
              <w:pStyle w:val="10"/>
              <w:spacing w:before="77"/>
              <w:rPr>
                <w:sz w:val="20"/>
              </w:rPr>
            </w:pPr>
          </w:p>
          <w:p>
            <w:pPr>
              <w:pStyle w:val="10"/>
              <w:spacing w:before="1"/>
              <w:ind w:left="10"/>
              <w:jc w:val="center"/>
              <w:rPr>
                <w:sz w:val="20"/>
              </w:rPr>
            </w:pPr>
            <w:r>
              <w:rPr>
                <w:spacing w:val="-4"/>
                <w:sz w:val="20"/>
              </w:rPr>
              <w:t>预算执行情况</w:t>
            </w:r>
          </w:p>
        </w:tc>
        <w:tc>
          <w:tcPr>
            <w:tcW w:w="1605" w:type="dxa"/>
          </w:tcPr>
          <w:p>
            <w:pPr>
              <w:pStyle w:val="10"/>
              <w:spacing w:before="86"/>
              <w:rPr>
                <w:sz w:val="20"/>
              </w:rPr>
            </w:pPr>
          </w:p>
          <w:p>
            <w:pPr>
              <w:pStyle w:val="10"/>
              <w:ind w:left="8"/>
              <w:jc w:val="center"/>
              <w:rPr>
                <w:rFonts w:ascii="Calibri"/>
                <w:sz w:val="20"/>
              </w:rPr>
            </w:pPr>
            <w:r>
              <w:rPr>
                <w:rFonts w:ascii="Calibri"/>
                <w:spacing w:val="-4"/>
                <w:sz w:val="20"/>
              </w:rPr>
              <w:t>100%</w:t>
            </w:r>
          </w:p>
        </w:tc>
        <w:tc>
          <w:tcPr>
            <w:tcW w:w="750" w:type="dxa"/>
          </w:tcPr>
          <w:p>
            <w:pPr>
              <w:pStyle w:val="10"/>
              <w:spacing w:before="86"/>
              <w:rPr>
                <w:sz w:val="20"/>
              </w:rPr>
            </w:pPr>
          </w:p>
          <w:p>
            <w:pPr>
              <w:pStyle w:val="10"/>
              <w:ind w:left="12" w:right="7"/>
              <w:jc w:val="center"/>
              <w:rPr>
                <w:rFonts w:ascii="Calibri"/>
                <w:sz w:val="20"/>
              </w:rPr>
            </w:pPr>
            <w:r>
              <w:rPr>
                <w:rFonts w:ascii="Calibri"/>
                <w:spacing w:val="-4"/>
                <w:sz w:val="20"/>
              </w:rPr>
              <w:t>100%</w:t>
            </w:r>
          </w:p>
        </w:tc>
        <w:tc>
          <w:tcPr>
            <w:tcW w:w="1440" w:type="dxa"/>
          </w:tcPr>
          <w:p>
            <w:pPr>
              <w:pStyle w:val="10"/>
              <w:spacing w:before="86"/>
              <w:rPr>
                <w:sz w:val="20"/>
              </w:rPr>
            </w:pPr>
          </w:p>
          <w:p>
            <w:pPr>
              <w:pStyle w:val="10"/>
              <w:ind w:left="10" w:right="4"/>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433" w:type="dxa"/>
            <w:vMerge w:val="continue"/>
            <w:tcBorders>
              <w:top w:val="nil"/>
            </w:tcBorders>
          </w:tcPr>
          <w:p>
            <w:pPr>
              <w:rPr>
                <w:sz w:val="2"/>
                <w:szCs w:val="2"/>
              </w:rPr>
            </w:pPr>
          </w:p>
        </w:tc>
        <w:tc>
          <w:tcPr>
            <w:tcW w:w="1200" w:type="dxa"/>
            <w:vMerge w:val="restart"/>
          </w:tcPr>
          <w:p>
            <w:pPr>
              <w:pStyle w:val="10"/>
              <w:spacing w:before="82"/>
              <w:rPr>
                <w:sz w:val="20"/>
              </w:rPr>
            </w:pPr>
          </w:p>
          <w:p>
            <w:pPr>
              <w:pStyle w:val="10"/>
              <w:ind w:left="200"/>
              <w:rPr>
                <w:sz w:val="20"/>
              </w:rPr>
            </w:pPr>
            <w:r>
              <w:rPr>
                <w:spacing w:val="-4"/>
                <w:sz w:val="20"/>
              </w:rPr>
              <w:t>效益指标</w:t>
            </w:r>
          </w:p>
          <w:p>
            <w:pPr>
              <w:pStyle w:val="10"/>
              <w:spacing w:before="52"/>
              <w:ind w:left="298"/>
              <w:rPr>
                <w:sz w:val="20"/>
              </w:rPr>
            </w:pPr>
            <w:r>
              <w:rPr>
                <w:spacing w:val="-4"/>
                <w:sz w:val="20"/>
              </w:rPr>
              <w:t>（40）</w:t>
            </w:r>
          </w:p>
        </w:tc>
        <w:tc>
          <w:tcPr>
            <w:tcW w:w="1223" w:type="dxa"/>
          </w:tcPr>
          <w:p>
            <w:pPr>
              <w:pStyle w:val="10"/>
              <w:spacing w:before="25"/>
              <w:ind w:left="8"/>
              <w:jc w:val="center"/>
              <w:rPr>
                <w:sz w:val="20"/>
              </w:rPr>
            </w:pPr>
            <w:r>
              <w:rPr>
                <w:spacing w:val="-4"/>
                <w:sz w:val="20"/>
              </w:rPr>
              <w:t>社会效益指</w:t>
            </w:r>
          </w:p>
          <w:p>
            <w:pPr>
              <w:pStyle w:val="10"/>
              <w:spacing w:before="52"/>
              <w:ind w:left="8" w:right="2"/>
              <w:jc w:val="center"/>
              <w:rPr>
                <w:sz w:val="20"/>
              </w:rPr>
            </w:pPr>
            <w:r>
              <w:rPr>
                <w:spacing w:val="-10"/>
                <w:sz w:val="20"/>
              </w:rPr>
              <w:t>标</w:t>
            </w:r>
          </w:p>
        </w:tc>
        <w:tc>
          <w:tcPr>
            <w:tcW w:w="2250" w:type="dxa"/>
          </w:tcPr>
          <w:p>
            <w:pPr>
              <w:pStyle w:val="10"/>
              <w:spacing w:before="181"/>
              <w:ind w:left="10" w:right="2"/>
              <w:jc w:val="center"/>
              <w:rPr>
                <w:sz w:val="20"/>
              </w:rPr>
            </w:pPr>
            <w:r>
              <w:rPr>
                <w:spacing w:val="-3"/>
                <w:sz w:val="20"/>
              </w:rPr>
              <w:t>提升公共文化服务水平</w:t>
            </w:r>
          </w:p>
        </w:tc>
        <w:tc>
          <w:tcPr>
            <w:tcW w:w="1605" w:type="dxa"/>
          </w:tcPr>
          <w:p>
            <w:pPr>
              <w:pStyle w:val="10"/>
              <w:spacing w:before="181"/>
              <w:ind w:left="8" w:right="1"/>
              <w:jc w:val="center"/>
              <w:rPr>
                <w:sz w:val="20"/>
              </w:rPr>
            </w:pPr>
            <w:r>
              <w:rPr>
                <w:spacing w:val="-4"/>
                <w:sz w:val="20"/>
              </w:rPr>
              <w:t>显著提升</w:t>
            </w:r>
          </w:p>
        </w:tc>
        <w:tc>
          <w:tcPr>
            <w:tcW w:w="750" w:type="dxa"/>
          </w:tcPr>
          <w:p>
            <w:pPr>
              <w:pStyle w:val="10"/>
              <w:spacing w:before="25"/>
              <w:ind w:left="174"/>
              <w:rPr>
                <w:sz w:val="20"/>
              </w:rPr>
            </w:pPr>
            <w:r>
              <w:rPr>
                <w:spacing w:val="-6"/>
                <w:sz w:val="20"/>
              </w:rPr>
              <w:t>显著</w:t>
            </w:r>
          </w:p>
          <w:p>
            <w:pPr>
              <w:pStyle w:val="10"/>
              <w:spacing w:before="52"/>
              <w:ind w:left="174"/>
              <w:rPr>
                <w:sz w:val="20"/>
              </w:rPr>
            </w:pPr>
            <w:r>
              <w:rPr>
                <w:spacing w:val="-6"/>
                <w:sz w:val="20"/>
              </w:rPr>
              <w:t>提升</w:t>
            </w:r>
          </w:p>
        </w:tc>
        <w:tc>
          <w:tcPr>
            <w:tcW w:w="1440" w:type="dxa"/>
          </w:tcPr>
          <w:p>
            <w:pPr>
              <w:pStyle w:val="10"/>
              <w:spacing w:before="190"/>
              <w:ind w:left="10" w:right="4"/>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433" w:type="dxa"/>
            <w:vMerge w:val="continue"/>
            <w:tcBorders>
              <w:top w:val="nil"/>
            </w:tcBorders>
          </w:tcPr>
          <w:p>
            <w:pPr>
              <w:rPr>
                <w:sz w:val="2"/>
                <w:szCs w:val="2"/>
              </w:rPr>
            </w:pPr>
          </w:p>
        </w:tc>
        <w:tc>
          <w:tcPr>
            <w:tcW w:w="1200" w:type="dxa"/>
            <w:vMerge w:val="continue"/>
            <w:tcBorders>
              <w:top w:val="nil"/>
            </w:tcBorders>
          </w:tcPr>
          <w:p>
            <w:pPr>
              <w:rPr>
                <w:sz w:val="2"/>
                <w:szCs w:val="2"/>
              </w:rPr>
            </w:pPr>
          </w:p>
        </w:tc>
        <w:tc>
          <w:tcPr>
            <w:tcW w:w="1223" w:type="dxa"/>
          </w:tcPr>
          <w:p>
            <w:pPr>
              <w:pStyle w:val="10"/>
              <w:spacing w:before="25"/>
              <w:ind w:left="8"/>
              <w:jc w:val="center"/>
              <w:rPr>
                <w:sz w:val="20"/>
              </w:rPr>
            </w:pPr>
            <w:r>
              <w:rPr>
                <w:spacing w:val="-4"/>
                <w:sz w:val="20"/>
              </w:rPr>
              <w:t>可持续影响</w:t>
            </w:r>
          </w:p>
          <w:p>
            <w:pPr>
              <w:pStyle w:val="10"/>
              <w:spacing w:before="52"/>
              <w:ind w:left="8"/>
              <w:jc w:val="center"/>
              <w:rPr>
                <w:sz w:val="20"/>
              </w:rPr>
            </w:pPr>
            <w:r>
              <w:rPr>
                <w:spacing w:val="-6"/>
                <w:sz w:val="20"/>
              </w:rPr>
              <w:t>指标</w:t>
            </w:r>
          </w:p>
        </w:tc>
        <w:tc>
          <w:tcPr>
            <w:tcW w:w="2250" w:type="dxa"/>
          </w:tcPr>
          <w:p>
            <w:pPr>
              <w:pStyle w:val="10"/>
              <w:spacing w:before="181"/>
              <w:ind w:left="10" w:right="2"/>
              <w:jc w:val="center"/>
              <w:rPr>
                <w:sz w:val="20"/>
              </w:rPr>
            </w:pPr>
            <w:r>
              <w:rPr>
                <w:spacing w:val="-3"/>
                <w:sz w:val="20"/>
              </w:rPr>
              <w:t>长期满足群众文化需求</w:t>
            </w:r>
          </w:p>
        </w:tc>
        <w:tc>
          <w:tcPr>
            <w:tcW w:w="1605" w:type="dxa"/>
          </w:tcPr>
          <w:p>
            <w:pPr>
              <w:pStyle w:val="10"/>
              <w:spacing w:before="181"/>
              <w:ind w:left="8" w:right="1"/>
              <w:jc w:val="center"/>
              <w:rPr>
                <w:sz w:val="20"/>
              </w:rPr>
            </w:pPr>
            <w:r>
              <w:rPr>
                <w:spacing w:val="-4"/>
                <w:sz w:val="20"/>
              </w:rPr>
              <w:t>得到满足</w:t>
            </w:r>
          </w:p>
        </w:tc>
        <w:tc>
          <w:tcPr>
            <w:tcW w:w="750" w:type="dxa"/>
          </w:tcPr>
          <w:p>
            <w:pPr>
              <w:pStyle w:val="10"/>
              <w:spacing w:before="25"/>
              <w:ind w:left="174"/>
              <w:rPr>
                <w:sz w:val="20"/>
              </w:rPr>
            </w:pPr>
            <w:r>
              <w:rPr>
                <w:spacing w:val="-6"/>
                <w:sz w:val="20"/>
              </w:rPr>
              <w:t>得到</w:t>
            </w:r>
          </w:p>
          <w:p>
            <w:pPr>
              <w:pStyle w:val="10"/>
              <w:spacing w:before="52"/>
              <w:ind w:left="174"/>
              <w:rPr>
                <w:sz w:val="20"/>
              </w:rPr>
            </w:pPr>
            <w:r>
              <w:rPr>
                <w:spacing w:val="-6"/>
                <w:sz w:val="20"/>
              </w:rPr>
              <w:t>满足</w:t>
            </w:r>
          </w:p>
        </w:tc>
        <w:tc>
          <w:tcPr>
            <w:tcW w:w="1440" w:type="dxa"/>
          </w:tcPr>
          <w:p>
            <w:pPr>
              <w:pStyle w:val="10"/>
              <w:spacing w:before="189"/>
              <w:ind w:left="10" w:right="4"/>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433" w:type="dxa"/>
            <w:vMerge w:val="continue"/>
            <w:tcBorders>
              <w:top w:val="nil"/>
            </w:tcBorders>
          </w:tcPr>
          <w:p>
            <w:pPr>
              <w:rPr>
                <w:sz w:val="2"/>
                <w:szCs w:val="2"/>
              </w:rPr>
            </w:pPr>
          </w:p>
        </w:tc>
        <w:tc>
          <w:tcPr>
            <w:tcW w:w="1200" w:type="dxa"/>
          </w:tcPr>
          <w:p>
            <w:pPr>
              <w:pStyle w:val="10"/>
              <w:spacing w:before="24" w:line="288" w:lineRule="auto"/>
              <w:ind w:left="500" w:right="188" w:hanging="300"/>
              <w:rPr>
                <w:sz w:val="20"/>
              </w:rPr>
            </w:pPr>
            <w:r>
              <w:rPr>
                <w:spacing w:val="-4"/>
                <w:sz w:val="20"/>
              </w:rPr>
              <w:t>满意度指</w:t>
            </w:r>
            <w:r>
              <w:rPr>
                <w:spacing w:val="-10"/>
                <w:sz w:val="20"/>
              </w:rPr>
              <w:t>标</w:t>
            </w:r>
          </w:p>
          <w:p>
            <w:pPr>
              <w:pStyle w:val="10"/>
              <w:ind w:left="174"/>
              <w:rPr>
                <w:sz w:val="20"/>
              </w:rPr>
            </w:pPr>
            <w:r>
              <w:rPr>
                <w:spacing w:val="-2"/>
                <w:sz w:val="20"/>
              </w:rPr>
              <w:t>（10</w:t>
            </w:r>
            <w:r>
              <w:rPr>
                <w:spacing w:val="-25"/>
                <w:sz w:val="20"/>
              </w:rPr>
              <w:t xml:space="preserve"> 分</w:t>
            </w:r>
            <w:r>
              <w:rPr>
                <w:spacing w:val="-10"/>
                <w:sz w:val="20"/>
              </w:rPr>
              <w:t>）</w:t>
            </w:r>
          </w:p>
        </w:tc>
        <w:tc>
          <w:tcPr>
            <w:tcW w:w="1223" w:type="dxa"/>
          </w:tcPr>
          <w:p>
            <w:pPr>
              <w:pStyle w:val="10"/>
              <w:spacing w:before="180" w:line="288" w:lineRule="auto"/>
              <w:ind w:left="210" w:right="101" w:hanging="99"/>
              <w:rPr>
                <w:sz w:val="20"/>
              </w:rPr>
            </w:pPr>
            <w:r>
              <w:rPr>
                <w:spacing w:val="-2"/>
                <w:sz w:val="20"/>
              </w:rPr>
              <w:t>服务对象满</w:t>
            </w:r>
            <w:r>
              <w:rPr>
                <w:spacing w:val="-4"/>
                <w:sz w:val="20"/>
              </w:rPr>
              <w:t>意度指标</w:t>
            </w:r>
          </w:p>
        </w:tc>
        <w:tc>
          <w:tcPr>
            <w:tcW w:w="2250" w:type="dxa"/>
          </w:tcPr>
          <w:p>
            <w:pPr>
              <w:pStyle w:val="10"/>
              <w:spacing w:before="76"/>
              <w:rPr>
                <w:sz w:val="20"/>
              </w:rPr>
            </w:pPr>
          </w:p>
          <w:p>
            <w:pPr>
              <w:pStyle w:val="10"/>
              <w:ind w:left="10" w:right="2"/>
              <w:jc w:val="center"/>
              <w:rPr>
                <w:sz w:val="20"/>
              </w:rPr>
            </w:pPr>
            <w:r>
              <w:rPr>
                <w:spacing w:val="-2"/>
                <w:sz w:val="20"/>
              </w:rPr>
              <w:t>受益群众满意度</w:t>
            </w:r>
            <w:r>
              <w:rPr>
                <w:spacing w:val="-5"/>
                <w:sz w:val="20"/>
              </w:rPr>
              <w:t>（%）</w:t>
            </w:r>
          </w:p>
        </w:tc>
        <w:tc>
          <w:tcPr>
            <w:tcW w:w="1605" w:type="dxa"/>
          </w:tcPr>
          <w:p>
            <w:pPr>
              <w:pStyle w:val="10"/>
              <w:spacing w:before="85"/>
              <w:rPr>
                <w:sz w:val="20"/>
              </w:rPr>
            </w:pPr>
          </w:p>
          <w:p>
            <w:pPr>
              <w:pStyle w:val="10"/>
              <w:ind w:left="8" w:right="4"/>
              <w:jc w:val="center"/>
              <w:rPr>
                <w:rFonts w:ascii="Calibri"/>
                <w:sz w:val="20"/>
              </w:rPr>
            </w:pPr>
            <w:r>
              <w:rPr>
                <w:rFonts w:ascii="Calibri"/>
                <w:spacing w:val="-5"/>
                <w:sz w:val="20"/>
              </w:rPr>
              <w:t>95%</w:t>
            </w:r>
          </w:p>
        </w:tc>
        <w:tc>
          <w:tcPr>
            <w:tcW w:w="750" w:type="dxa"/>
          </w:tcPr>
          <w:p>
            <w:pPr>
              <w:pStyle w:val="10"/>
              <w:spacing w:before="85"/>
              <w:rPr>
                <w:sz w:val="20"/>
              </w:rPr>
            </w:pPr>
          </w:p>
          <w:p>
            <w:pPr>
              <w:pStyle w:val="10"/>
              <w:ind w:left="12" w:right="7"/>
              <w:jc w:val="center"/>
              <w:rPr>
                <w:rFonts w:ascii="Calibri"/>
                <w:sz w:val="20"/>
              </w:rPr>
            </w:pPr>
            <w:r>
              <w:rPr>
                <w:rFonts w:ascii="Calibri"/>
                <w:spacing w:val="-5"/>
                <w:sz w:val="20"/>
              </w:rPr>
              <w:t>95%</w:t>
            </w:r>
          </w:p>
        </w:tc>
        <w:tc>
          <w:tcPr>
            <w:tcW w:w="1440" w:type="dxa"/>
          </w:tcPr>
          <w:p>
            <w:pPr>
              <w:pStyle w:val="10"/>
              <w:spacing w:before="85"/>
              <w:rPr>
                <w:sz w:val="20"/>
              </w:rPr>
            </w:pPr>
          </w:p>
          <w:p>
            <w:pPr>
              <w:pStyle w:val="10"/>
              <w:ind w:left="10" w:right="4"/>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433" w:type="dxa"/>
            <w:vMerge w:val="continue"/>
            <w:tcBorders>
              <w:top w:val="nil"/>
            </w:tcBorders>
          </w:tcPr>
          <w:p>
            <w:pPr>
              <w:rPr>
                <w:sz w:val="2"/>
                <w:szCs w:val="2"/>
              </w:rPr>
            </w:pPr>
          </w:p>
        </w:tc>
        <w:tc>
          <w:tcPr>
            <w:tcW w:w="7028" w:type="dxa"/>
            <w:gridSpan w:val="5"/>
          </w:tcPr>
          <w:p>
            <w:pPr>
              <w:pStyle w:val="10"/>
              <w:spacing w:before="24"/>
              <w:ind w:left="6"/>
              <w:jc w:val="center"/>
              <w:rPr>
                <w:sz w:val="20"/>
              </w:rPr>
            </w:pPr>
            <w:r>
              <w:rPr>
                <w:spacing w:val="-6"/>
                <w:sz w:val="20"/>
              </w:rPr>
              <w:t>总分</w:t>
            </w:r>
          </w:p>
        </w:tc>
        <w:tc>
          <w:tcPr>
            <w:tcW w:w="1440" w:type="dxa"/>
          </w:tcPr>
          <w:p>
            <w:pPr>
              <w:pStyle w:val="10"/>
              <w:spacing w:before="32"/>
              <w:ind w:left="10" w:right="4"/>
              <w:jc w:val="center"/>
              <w:rPr>
                <w:rFonts w:ascii="Calibri"/>
                <w:sz w:val="20"/>
              </w:rPr>
            </w:pPr>
            <w:r>
              <w:rPr>
                <w:rFonts w:ascii="Calibri"/>
                <w:spacing w:val="-5"/>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15" w:hRule="atLeast"/>
        </w:trPr>
        <w:tc>
          <w:tcPr>
            <w:tcW w:w="1433" w:type="dxa"/>
          </w:tcPr>
          <w:p>
            <w:pPr>
              <w:pStyle w:val="10"/>
              <w:spacing w:before="54"/>
              <w:rPr>
                <w:sz w:val="20"/>
              </w:rPr>
            </w:pPr>
          </w:p>
          <w:p>
            <w:pPr>
              <w:pStyle w:val="10"/>
              <w:spacing w:line="288" w:lineRule="auto"/>
              <w:ind w:left="107" w:right="114"/>
              <w:rPr>
                <w:sz w:val="20"/>
              </w:rPr>
            </w:pPr>
            <w:r>
              <w:rPr>
                <w:sz w:val="20"/>
              </w:rPr>
              <w:t>五、 存在问</w:t>
            </w:r>
            <w:r>
              <w:rPr>
                <w:spacing w:val="-2"/>
                <w:sz w:val="20"/>
              </w:rPr>
              <w:t>题、原因及下</w:t>
            </w:r>
            <w:r>
              <w:rPr>
                <w:spacing w:val="-4"/>
                <w:sz w:val="20"/>
              </w:rPr>
              <w:t>一步整改措施</w:t>
            </w:r>
          </w:p>
        </w:tc>
        <w:tc>
          <w:tcPr>
            <w:tcW w:w="8468" w:type="dxa"/>
            <w:gridSpan w:val="6"/>
          </w:tcPr>
          <w:p>
            <w:pPr>
              <w:pStyle w:val="10"/>
              <w:rPr>
                <w:sz w:val="20"/>
              </w:rPr>
            </w:pPr>
          </w:p>
          <w:p>
            <w:pPr>
              <w:pStyle w:val="10"/>
              <w:spacing w:before="106"/>
              <w:rPr>
                <w:sz w:val="20"/>
              </w:rPr>
            </w:pPr>
          </w:p>
          <w:p>
            <w:pPr>
              <w:pStyle w:val="10"/>
              <w:ind w:left="9"/>
              <w:jc w:val="center"/>
              <w:rPr>
                <w:sz w:val="20"/>
              </w:rPr>
            </w:pPr>
            <w:r>
              <w:rPr>
                <w:spacing w:val="-10"/>
                <w:sz w:val="20"/>
              </w:rPr>
              <w:t>无</w:t>
            </w:r>
          </w:p>
        </w:tc>
      </w:tr>
    </w:tbl>
    <w:p>
      <w:pPr>
        <w:pStyle w:val="5"/>
        <w:spacing w:before="132"/>
        <w:rPr>
          <w:sz w:val="44"/>
        </w:rPr>
      </w:pPr>
    </w:p>
    <w:p>
      <w:pPr>
        <w:pStyle w:val="3"/>
        <w:ind w:left="1221"/>
      </w:pPr>
      <w:r>
        <w:rPr>
          <w:spacing w:val="-5"/>
        </w:rPr>
        <w:t>区级部门预算项目绩效自评表</w:t>
      </w:r>
    </w:p>
    <w:p>
      <w:pPr>
        <w:spacing w:before="144"/>
        <w:ind w:left="1221" w:right="638" w:firstLine="0"/>
        <w:jc w:val="center"/>
        <w:rPr>
          <w:sz w:val="20"/>
        </w:rPr>
      </w:pPr>
      <w:r>
        <w:rPr>
          <w:sz w:val="20"/>
        </w:rPr>
        <w:t>（</w:t>
      </w:r>
      <w:r>
        <w:rPr>
          <w:spacing w:val="-4"/>
          <w:sz w:val="20"/>
        </w:rPr>
        <w:t xml:space="preserve"> </w:t>
      </w:r>
      <w:r>
        <w:rPr>
          <w:sz w:val="20"/>
        </w:rPr>
        <w:t>2023</w:t>
      </w:r>
      <w:r>
        <w:rPr>
          <w:spacing w:val="-2"/>
          <w:sz w:val="20"/>
        </w:rPr>
        <w:t xml:space="preserve"> 年度</w:t>
      </w:r>
      <w:r>
        <w:rPr>
          <w:spacing w:val="-10"/>
          <w:sz w:val="20"/>
        </w:rPr>
        <w:t>）</w:t>
      </w:r>
    </w:p>
    <w:p>
      <w:pPr>
        <w:tabs>
          <w:tab w:val="left" w:pos="2174"/>
          <w:tab w:val="left" w:pos="9046"/>
        </w:tabs>
        <w:spacing w:before="76" w:after="52"/>
        <w:ind w:left="566" w:right="0" w:firstLine="0"/>
        <w:jc w:val="center"/>
        <w:rPr>
          <w:sz w:val="20"/>
        </w:rPr>
      </w:pPr>
      <w:r>
        <w:rPr>
          <w:spacing w:val="-2"/>
          <w:sz w:val="20"/>
        </w:rPr>
        <w:t>填报单位</w:t>
      </w:r>
      <w:r>
        <w:rPr>
          <w:spacing w:val="-10"/>
          <w:sz w:val="20"/>
        </w:rPr>
        <w:t>：</w:t>
      </w:r>
      <w:r>
        <w:rPr>
          <w:sz w:val="20"/>
        </w:rPr>
        <w:tab/>
      </w:r>
      <w:r>
        <w:rPr>
          <w:spacing w:val="-2"/>
          <w:sz w:val="20"/>
        </w:rPr>
        <w:t>李村镇人民政</w:t>
      </w:r>
      <w:r>
        <w:rPr>
          <w:spacing w:val="-10"/>
          <w:sz w:val="20"/>
        </w:rPr>
        <w:t>府</w:t>
      </w:r>
      <w:r>
        <w:rPr>
          <w:sz w:val="20"/>
        </w:rPr>
        <w:tab/>
      </w:r>
      <w:r>
        <w:rPr>
          <w:spacing w:val="-2"/>
          <w:sz w:val="20"/>
        </w:rPr>
        <w:t>金额单位：万</w:t>
      </w:r>
      <w:r>
        <w:rPr>
          <w:spacing w:val="-10"/>
          <w:sz w:val="20"/>
        </w:rPr>
        <w:t>元</w:t>
      </w: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65"/>
        <w:gridCol w:w="1155"/>
        <w:gridCol w:w="946"/>
        <w:gridCol w:w="1245"/>
        <w:gridCol w:w="1410"/>
        <w:gridCol w:w="1140"/>
        <w:gridCol w:w="1200"/>
        <w:gridCol w:w="16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tcPr>
          <w:p>
            <w:pPr>
              <w:pStyle w:val="10"/>
              <w:spacing w:before="24"/>
              <w:ind w:left="107"/>
              <w:rPr>
                <w:sz w:val="20"/>
              </w:rPr>
            </w:pPr>
            <w:r>
              <w:rPr>
                <w:spacing w:val="-3"/>
                <w:sz w:val="20"/>
              </w:rPr>
              <w:t>一、 基本情</w:t>
            </w:r>
          </w:p>
          <w:p>
            <w:pPr>
              <w:pStyle w:val="10"/>
              <w:spacing w:before="52"/>
              <w:ind w:left="107"/>
              <w:rPr>
                <w:sz w:val="20"/>
              </w:rPr>
            </w:pPr>
            <w:r>
              <w:rPr>
                <w:spacing w:val="-10"/>
                <w:sz w:val="20"/>
              </w:rPr>
              <w:t>况</w:t>
            </w:r>
          </w:p>
        </w:tc>
        <w:tc>
          <w:tcPr>
            <w:tcW w:w="1155" w:type="dxa"/>
          </w:tcPr>
          <w:p>
            <w:pPr>
              <w:pStyle w:val="10"/>
              <w:spacing w:before="180"/>
              <w:ind w:left="177"/>
              <w:rPr>
                <w:sz w:val="20"/>
              </w:rPr>
            </w:pPr>
            <w:r>
              <w:rPr>
                <w:spacing w:val="-4"/>
                <w:sz w:val="20"/>
              </w:rPr>
              <w:t>项目名称</w:t>
            </w:r>
          </w:p>
        </w:tc>
        <w:tc>
          <w:tcPr>
            <w:tcW w:w="2191" w:type="dxa"/>
            <w:gridSpan w:val="2"/>
          </w:tcPr>
          <w:p>
            <w:pPr>
              <w:pStyle w:val="10"/>
              <w:spacing w:before="24"/>
              <w:ind w:left="169"/>
              <w:rPr>
                <w:sz w:val="20"/>
              </w:rPr>
            </w:pPr>
            <w:r>
              <w:rPr>
                <w:spacing w:val="-2"/>
                <w:sz w:val="20"/>
              </w:rPr>
              <w:t>2023</w:t>
            </w:r>
            <w:r>
              <w:rPr>
                <w:spacing w:val="-10"/>
                <w:sz w:val="20"/>
              </w:rPr>
              <w:t xml:space="preserve"> 年本级临时教师</w:t>
            </w:r>
          </w:p>
          <w:p>
            <w:pPr>
              <w:pStyle w:val="10"/>
              <w:spacing w:before="52"/>
              <w:ind w:left="193"/>
              <w:rPr>
                <w:sz w:val="20"/>
              </w:rPr>
            </w:pPr>
            <w:r>
              <w:rPr>
                <w:sz w:val="20"/>
              </w:rPr>
              <w:t>工资</w:t>
            </w:r>
            <w:r>
              <w:rPr>
                <w:spacing w:val="41"/>
                <w:w w:val="150"/>
                <w:sz w:val="20"/>
              </w:rPr>
              <w:t xml:space="preserve"> </w:t>
            </w:r>
            <w:r>
              <w:rPr>
                <w:sz w:val="20"/>
              </w:rPr>
              <w:t>（专项资金</w:t>
            </w:r>
            <w:r>
              <w:rPr>
                <w:spacing w:val="-10"/>
                <w:sz w:val="20"/>
              </w:rPr>
              <w:t>）</w:t>
            </w:r>
          </w:p>
        </w:tc>
        <w:tc>
          <w:tcPr>
            <w:tcW w:w="1410" w:type="dxa"/>
          </w:tcPr>
          <w:p>
            <w:pPr>
              <w:pStyle w:val="10"/>
              <w:spacing w:before="24"/>
              <w:ind w:left="11" w:right="2"/>
              <w:jc w:val="center"/>
              <w:rPr>
                <w:sz w:val="20"/>
              </w:rPr>
            </w:pPr>
            <w:r>
              <w:rPr>
                <w:spacing w:val="-2"/>
                <w:sz w:val="20"/>
              </w:rPr>
              <w:t>实施(主管</w:t>
            </w:r>
            <w:r>
              <w:rPr>
                <w:spacing w:val="-10"/>
                <w:sz w:val="20"/>
              </w:rPr>
              <w:t>）</w:t>
            </w:r>
          </w:p>
          <w:p>
            <w:pPr>
              <w:pStyle w:val="10"/>
              <w:spacing w:before="52"/>
              <w:ind w:left="11" w:right="2"/>
              <w:jc w:val="center"/>
              <w:rPr>
                <w:sz w:val="20"/>
              </w:rPr>
            </w:pPr>
            <w:r>
              <w:rPr>
                <w:spacing w:val="-6"/>
                <w:sz w:val="20"/>
              </w:rPr>
              <w:t>单位</w:t>
            </w:r>
          </w:p>
        </w:tc>
        <w:tc>
          <w:tcPr>
            <w:tcW w:w="3990" w:type="dxa"/>
            <w:gridSpan w:val="3"/>
          </w:tcPr>
          <w:p>
            <w:pPr>
              <w:pStyle w:val="10"/>
              <w:spacing w:before="24"/>
              <w:ind w:left="9" w:right="2"/>
              <w:jc w:val="center"/>
              <w:rPr>
                <w:sz w:val="20"/>
              </w:rPr>
            </w:pPr>
            <w:r>
              <w:rPr>
                <w:sz w:val="20"/>
              </w:rPr>
              <w:t>819001</w:t>
            </w:r>
            <w:r>
              <w:rPr>
                <w:spacing w:val="-6"/>
                <w:sz w:val="20"/>
              </w:rPr>
              <w:t xml:space="preserve"> - 石家庄市鹿泉区李村镇人民政府</w:t>
            </w:r>
          </w:p>
          <w:p>
            <w:pPr>
              <w:pStyle w:val="10"/>
              <w:spacing w:before="52"/>
              <w:ind w:left="9"/>
              <w:jc w:val="center"/>
              <w:rPr>
                <w:sz w:val="20"/>
              </w:rPr>
            </w:pPr>
            <w:r>
              <w:rPr>
                <w:spacing w:val="-6"/>
                <w:sz w:val="20"/>
              </w:rPr>
              <w:t>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restart"/>
          </w:tcPr>
          <w:p>
            <w:pPr>
              <w:pStyle w:val="10"/>
              <w:rPr>
                <w:sz w:val="20"/>
              </w:rPr>
            </w:pPr>
          </w:p>
          <w:p>
            <w:pPr>
              <w:pStyle w:val="10"/>
              <w:spacing w:before="245"/>
              <w:rPr>
                <w:sz w:val="20"/>
              </w:rPr>
            </w:pPr>
          </w:p>
          <w:p>
            <w:pPr>
              <w:pStyle w:val="10"/>
              <w:spacing w:line="288" w:lineRule="auto"/>
              <w:ind w:left="481" w:right="96" w:hanging="375"/>
              <w:rPr>
                <w:sz w:val="20"/>
              </w:rPr>
            </w:pPr>
            <w:r>
              <w:rPr>
                <w:spacing w:val="-12"/>
                <w:sz w:val="20"/>
              </w:rPr>
              <w:t>二、预算执行</w:t>
            </w:r>
            <w:r>
              <w:rPr>
                <w:spacing w:val="-6"/>
                <w:sz w:val="20"/>
              </w:rPr>
              <w:t>情况</w:t>
            </w:r>
          </w:p>
        </w:tc>
        <w:tc>
          <w:tcPr>
            <w:tcW w:w="2101" w:type="dxa"/>
            <w:gridSpan w:val="2"/>
          </w:tcPr>
          <w:p>
            <w:pPr>
              <w:pStyle w:val="10"/>
              <w:spacing w:before="26"/>
              <w:ind w:left="5"/>
              <w:jc w:val="center"/>
              <w:rPr>
                <w:sz w:val="20"/>
              </w:rPr>
            </w:pPr>
            <w:r>
              <w:rPr>
                <w:spacing w:val="-2"/>
                <w:sz w:val="20"/>
              </w:rPr>
              <w:t>预算安排情况（</w:t>
            </w:r>
            <w:r>
              <w:rPr>
                <w:spacing w:val="-6"/>
                <w:sz w:val="20"/>
              </w:rPr>
              <w:t>调整</w:t>
            </w:r>
          </w:p>
          <w:p>
            <w:pPr>
              <w:pStyle w:val="10"/>
              <w:spacing w:before="52"/>
              <w:ind w:left="5"/>
              <w:jc w:val="center"/>
              <w:rPr>
                <w:sz w:val="20"/>
              </w:rPr>
            </w:pPr>
            <w:r>
              <w:rPr>
                <w:spacing w:val="-2"/>
                <w:sz w:val="20"/>
              </w:rPr>
              <w:t>后</w:t>
            </w:r>
            <w:r>
              <w:rPr>
                <w:spacing w:val="-10"/>
                <w:sz w:val="20"/>
              </w:rPr>
              <w:t>）</w:t>
            </w:r>
          </w:p>
        </w:tc>
        <w:tc>
          <w:tcPr>
            <w:tcW w:w="2655" w:type="dxa"/>
            <w:gridSpan w:val="2"/>
          </w:tcPr>
          <w:p>
            <w:pPr>
              <w:pStyle w:val="10"/>
              <w:spacing w:before="182"/>
              <w:ind w:left="725"/>
              <w:rPr>
                <w:sz w:val="20"/>
              </w:rPr>
            </w:pPr>
            <w:r>
              <w:rPr>
                <w:spacing w:val="-4"/>
                <w:sz w:val="20"/>
              </w:rPr>
              <w:t>资金到位情况</w:t>
            </w:r>
          </w:p>
        </w:tc>
        <w:tc>
          <w:tcPr>
            <w:tcW w:w="2340" w:type="dxa"/>
            <w:gridSpan w:val="2"/>
          </w:tcPr>
          <w:p>
            <w:pPr>
              <w:pStyle w:val="10"/>
              <w:spacing w:before="182"/>
              <w:ind w:left="569"/>
              <w:rPr>
                <w:sz w:val="20"/>
              </w:rPr>
            </w:pPr>
            <w:r>
              <w:rPr>
                <w:spacing w:val="-4"/>
                <w:sz w:val="20"/>
              </w:rPr>
              <w:t>资金执行情况</w:t>
            </w:r>
          </w:p>
        </w:tc>
        <w:tc>
          <w:tcPr>
            <w:tcW w:w="1650" w:type="dxa"/>
          </w:tcPr>
          <w:p>
            <w:pPr>
              <w:pStyle w:val="10"/>
              <w:spacing w:before="182"/>
              <w:ind w:left="11" w:right="4"/>
              <w:jc w:val="center"/>
              <w:rPr>
                <w:sz w:val="20"/>
              </w:rPr>
            </w:pPr>
            <w:r>
              <w:rPr>
                <w:spacing w:val="-4"/>
                <w:sz w:val="20"/>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365" w:type="dxa"/>
            <w:vMerge w:val="continue"/>
            <w:tcBorders>
              <w:top w:val="nil"/>
            </w:tcBorders>
          </w:tcPr>
          <w:p>
            <w:pPr>
              <w:rPr>
                <w:sz w:val="2"/>
                <w:szCs w:val="2"/>
              </w:rPr>
            </w:pPr>
          </w:p>
        </w:tc>
        <w:tc>
          <w:tcPr>
            <w:tcW w:w="1155" w:type="dxa"/>
          </w:tcPr>
          <w:p>
            <w:pPr>
              <w:pStyle w:val="10"/>
              <w:spacing w:before="78"/>
              <w:ind w:left="107"/>
              <w:rPr>
                <w:sz w:val="20"/>
              </w:rPr>
            </w:pPr>
            <w:r>
              <w:rPr>
                <w:spacing w:val="-4"/>
                <w:sz w:val="20"/>
              </w:rPr>
              <w:t>预算数：</w:t>
            </w:r>
          </w:p>
        </w:tc>
        <w:tc>
          <w:tcPr>
            <w:tcW w:w="946" w:type="dxa"/>
          </w:tcPr>
          <w:p>
            <w:pPr>
              <w:pStyle w:val="10"/>
              <w:spacing w:before="78"/>
              <w:ind w:right="96"/>
              <w:jc w:val="right"/>
              <w:rPr>
                <w:sz w:val="20"/>
              </w:rPr>
            </w:pPr>
            <w:r>
              <w:rPr>
                <w:spacing w:val="-2"/>
                <w:sz w:val="20"/>
              </w:rPr>
              <w:t>227.04</w:t>
            </w:r>
          </w:p>
        </w:tc>
        <w:tc>
          <w:tcPr>
            <w:tcW w:w="1245" w:type="dxa"/>
          </w:tcPr>
          <w:p>
            <w:pPr>
              <w:pStyle w:val="10"/>
              <w:spacing w:before="78"/>
              <w:ind w:left="106"/>
              <w:rPr>
                <w:sz w:val="20"/>
              </w:rPr>
            </w:pPr>
            <w:r>
              <w:rPr>
                <w:spacing w:val="-4"/>
                <w:sz w:val="20"/>
              </w:rPr>
              <w:t>到位数：</w:t>
            </w:r>
          </w:p>
        </w:tc>
        <w:tc>
          <w:tcPr>
            <w:tcW w:w="1410" w:type="dxa"/>
          </w:tcPr>
          <w:p>
            <w:pPr>
              <w:pStyle w:val="10"/>
              <w:spacing w:before="78"/>
              <w:ind w:right="96"/>
              <w:jc w:val="right"/>
              <w:rPr>
                <w:sz w:val="20"/>
              </w:rPr>
            </w:pPr>
            <w:r>
              <w:rPr>
                <w:spacing w:val="-2"/>
                <w:sz w:val="20"/>
              </w:rPr>
              <w:t>227.04</w:t>
            </w:r>
          </w:p>
        </w:tc>
        <w:tc>
          <w:tcPr>
            <w:tcW w:w="1140" w:type="dxa"/>
          </w:tcPr>
          <w:p>
            <w:pPr>
              <w:pStyle w:val="10"/>
              <w:spacing w:before="78"/>
              <w:ind w:left="108"/>
              <w:rPr>
                <w:sz w:val="20"/>
              </w:rPr>
            </w:pPr>
            <w:r>
              <w:rPr>
                <w:spacing w:val="-4"/>
                <w:sz w:val="20"/>
              </w:rPr>
              <w:t>执行数：</w:t>
            </w:r>
          </w:p>
        </w:tc>
        <w:tc>
          <w:tcPr>
            <w:tcW w:w="1200" w:type="dxa"/>
          </w:tcPr>
          <w:p>
            <w:pPr>
              <w:pStyle w:val="10"/>
              <w:spacing w:before="87"/>
              <w:ind w:right="97"/>
              <w:jc w:val="right"/>
              <w:rPr>
                <w:rFonts w:ascii="Calibri"/>
                <w:sz w:val="20"/>
              </w:rPr>
            </w:pPr>
            <w:r>
              <w:rPr>
                <w:rFonts w:ascii="Calibri"/>
                <w:spacing w:val="-2"/>
                <w:sz w:val="20"/>
              </w:rPr>
              <w:t>227.04</w:t>
            </w:r>
          </w:p>
        </w:tc>
        <w:tc>
          <w:tcPr>
            <w:tcW w:w="1650" w:type="dxa"/>
            <w:vMerge w:val="restart"/>
          </w:tcPr>
          <w:p>
            <w:pPr>
              <w:pStyle w:val="10"/>
              <w:rPr>
                <w:sz w:val="20"/>
              </w:rPr>
            </w:pPr>
          </w:p>
          <w:p>
            <w:pPr>
              <w:pStyle w:val="10"/>
              <w:spacing w:before="84"/>
              <w:rPr>
                <w:sz w:val="20"/>
              </w:rPr>
            </w:pPr>
          </w:p>
          <w:p>
            <w:pPr>
              <w:pStyle w:val="10"/>
              <w:ind w:left="11" w:right="3"/>
              <w:jc w:val="center"/>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continue"/>
            <w:tcBorders>
              <w:top w:val="nil"/>
            </w:tcBorders>
          </w:tcPr>
          <w:p>
            <w:pPr>
              <w:rPr>
                <w:sz w:val="2"/>
                <w:szCs w:val="2"/>
              </w:rPr>
            </w:pPr>
          </w:p>
        </w:tc>
        <w:tc>
          <w:tcPr>
            <w:tcW w:w="1155" w:type="dxa"/>
          </w:tcPr>
          <w:p>
            <w:pPr>
              <w:pStyle w:val="10"/>
              <w:spacing w:before="25"/>
              <w:ind w:left="107"/>
              <w:rPr>
                <w:sz w:val="20"/>
              </w:rPr>
            </w:pPr>
            <w:r>
              <w:rPr>
                <w:spacing w:val="-5"/>
                <w:sz w:val="20"/>
              </w:rPr>
              <w:t>其中：</w:t>
            </w:r>
          </w:p>
          <w:p>
            <w:pPr>
              <w:pStyle w:val="10"/>
              <w:spacing w:before="52"/>
              <w:ind w:left="107"/>
              <w:rPr>
                <w:sz w:val="20"/>
              </w:rPr>
            </w:pPr>
            <w:r>
              <w:rPr>
                <w:spacing w:val="-4"/>
                <w:sz w:val="20"/>
              </w:rPr>
              <w:t>财政资金</w:t>
            </w:r>
          </w:p>
        </w:tc>
        <w:tc>
          <w:tcPr>
            <w:tcW w:w="946" w:type="dxa"/>
          </w:tcPr>
          <w:p>
            <w:pPr>
              <w:pStyle w:val="10"/>
              <w:spacing w:before="181"/>
              <w:ind w:right="96"/>
              <w:jc w:val="right"/>
              <w:rPr>
                <w:sz w:val="20"/>
              </w:rPr>
            </w:pPr>
            <w:r>
              <w:rPr>
                <w:spacing w:val="-2"/>
                <w:sz w:val="20"/>
              </w:rPr>
              <w:t>227.04</w:t>
            </w:r>
          </w:p>
        </w:tc>
        <w:tc>
          <w:tcPr>
            <w:tcW w:w="1245" w:type="dxa"/>
          </w:tcPr>
          <w:p>
            <w:pPr>
              <w:pStyle w:val="10"/>
              <w:spacing w:before="25"/>
              <w:ind w:left="106"/>
              <w:rPr>
                <w:sz w:val="20"/>
              </w:rPr>
            </w:pPr>
            <w:r>
              <w:rPr>
                <w:spacing w:val="-5"/>
                <w:sz w:val="20"/>
              </w:rPr>
              <w:t>其中：</w:t>
            </w:r>
          </w:p>
          <w:p>
            <w:pPr>
              <w:pStyle w:val="10"/>
              <w:spacing w:before="52"/>
              <w:ind w:left="106"/>
              <w:rPr>
                <w:sz w:val="20"/>
              </w:rPr>
            </w:pPr>
            <w:r>
              <w:rPr>
                <w:spacing w:val="-4"/>
                <w:sz w:val="20"/>
              </w:rPr>
              <w:t>财政资金</w:t>
            </w:r>
          </w:p>
        </w:tc>
        <w:tc>
          <w:tcPr>
            <w:tcW w:w="1410" w:type="dxa"/>
          </w:tcPr>
          <w:p>
            <w:pPr>
              <w:pStyle w:val="10"/>
              <w:spacing w:before="181"/>
              <w:ind w:right="96"/>
              <w:jc w:val="right"/>
              <w:rPr>
                <w:sz w:val="20"/>
              </w:rPr>
            </w:pPr>
            <w:r>
              <w:rPr>
                <w:spacing w:val="-2"/>
                <w:sz w:val="20"/>
              </w:rPr>
              <w:t>227.04</w:t>
            </w:r>
          </w:p>
        </w:tc>
        <w:tc>
          <w:tcPr>
            <w:tcW w:w="1140" w:type="dxa"/>
          </w:tcPr>
          <w:p>
            <w:pPr>
              <w:pStyle w:val="10"/>
              <w:spacing w:before="25"/>
              <w:ind w:left="108"/>
              <w:rPr>
                <w:sz w:val="20"/>
              </w:rPr>
            </w:pPr>
            <w:r>
              <w:rPr>
                <w:spacing w:val="-5"/>
                <w:sz w:val="20"/>
              </w:rPr>
              <w:t>其中：</w:t>
            </w:r>
          </w:p>
          <w:p>
            <w:pPr>
              <w:pStyle w:val="10"/>
              <w:spacing w:before="52"/>
              <w:ind w:left="108"/>
              <w:rPr>
                <w:sz w:val="20"/>
              </w:rPr>
            </w:pPr>
            <w:r>
              <w:rPr>
                <w:spacing w:val="-4"/>
                <w:sz w:val="20"/>
              </w:rPr>
              <w:t>财政资金</w:t>
            </w:r>
          </w:p>
        </w:tc>
        <w:tc>
          <w:tcPr>
            <w:tcW w:w="1200" w:type="dxa"/>
          </w:tcPr>
          <w:p>
            <w:pPr>
              <w:pStyle w:val="10"/>
              <w:spacing w:before="181"/>
              <w:ind w:right="96"/>
              <w:jc w:val="right"/>
              <w:rPr>
                <w:sz w:val="20"/>
              </w:rPr>
            </w:pPr>
            <w:r>
              <w:rPr>
                <w:spacing w:val="-2"/>
                <w:sz w:val="20"/>
              </w:rPr>
              <w:t>227.04</w:t>
            </w:r>
          </w:p>
        </w:tc>
        <w:tc>
          <w:tcPr>
            <w:tcW w:w="165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365" w:type="dxa"/>
            <w:vMerge w:val="continue"/>
            <w:tcBorders>
              <w:top w:val="nil"/>
            </w:tcBorders>
          </w:tcPr>
          <w:p>
            <w:pPr>
              <w:rPr>
                <w:sz w:val="2"/>
                <w:szCs w:val="2"/>
              </w:rPr>
            </w:pPr>
          </w:p>
        </w:tc>
        <w:tc>
          <w:tcPr>
            <w:tcW w:w="1155" w:type="dxa"/>
          </w:tcPr>
          <w:p>
            <w:pPr>
              <w:pStyle w:val="10"/>
              <w:spacing w:before="70"/>
              <w:ind w:left="107"/>
              <w:rPr>
                <w:sz w:val="20"/>
              </w:rPr>
            </w:pPr>
            <w:r>
              <w:rPr>
                <w:spacing w:val="-6"/>
                <w:sz w:val="20"/>
              </w:rPr>
              <w:t>其他</w:t>
            </w:r>
          </w:p>
        </w:tc>
        <w:tc>
          <w:tcPr>
            <w:tcW w:w="946" w:type="dxa"/>
          </w:tcPr>
          <w:p>
            <w:pPr>
              <w:pStyle w:val="10"/>
              <w:rPr>
                <w:rFonts w:ascii="Times New Roman"/>
                <w:sz w:val="20"/>
              </w:rPr>
            </w:pPr>
          </w:p>
        </w:tc>
        <w:tc>
          <w:tcPr>
            <w:tcW w:w="1245" w:type="dxa"/>
          </w:tcPr>
          <w:p>
            <w:pPr>
              <w:pStyle w:val="10"/>
              <w:spacing w:before="70"/>
              <w:ind w:left="106"/>
              <w:rPr>
                <w:sz w:val="20"/>
              </w:rPr>
            </w:pPr>
            <w:r>
              <w:rPr>
                <w:spacing w:val="-6"/>
                <w:sz w:val="20"/>
              </w:rPr>
              <w:t>其他</w:t>
            </w:r>
          </w:p>
        </w:tc>
        <w:tc>
          <w:tcPr>
            <w:tcW w:w="1410" w:type="dxa"/>
          </w:tcPr>
          <w:p>
            <w:pPr>
              <w:pStyle w:val="10"/>
              <w:rPr>
                <w:rFonts w:ascii="Times New Roman"/>
                <w:sz w:val="20"/>
              </w:rPr>
            </w:pPr>
          </w:p>
        </w:tc>
        <w:tc>
          <w:tcPr>
            <w:tcW w:w="1140" w:type="dxa"/>
          </w:tcPr>
          <w:p>
            <w:pPr>
              <w:pStyle w:val="10"/>
              <w:spacing w:before="70"/>
              <w:ind w:left="108"/>
              <w:rPr>
                <w:sz w:val="20"/>
              </w:rPr>
            </w:pPr>
            <w:r>
              <w:rPr>
                <w:spacing w:val="-6"/>
                <w:sz w:val="20"/>
              </w:rPr>
              <w:t>其他</w:t>
            </w:r>
          </w:p>
        </w:tc>
        <w:tc>
          <w:tcPr>
            <w:tcW w:w="1200" w:type="dxa"/>
          </w:tcPr>
          <w:p>
            <w:pPr>
              <w:pStyle w:val="10"/>
              <w:rPr>
                <w:rFonts w:ascii="Times New Roman"/>
                <w:sz w:val="20"/>
              </w:rPr>
            </w:pPr>
          </w:p>
        </w:tc>
        <w:tc>
          <w:tcPr>
            <w:tcW w:w="165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65" w:type="dxa"/>
            <w:vMerge w:val="restart"/>
          </w:tcPr>
          <w:p>
            <w:pPr>
              <w:pStyle w:val="10"/>
              <w:rPr>
                <w:sz w:val="20"/>
              </w:rPr>
            </w:pPr>
          </w:p>
          <w:p>
            <w:pPr>
              <w:pStyle w:val="10"/>
              <w:spacing w:before="47"/>
              <w:rPr>
                <w:sz w:val="20"/>
              </w:rPr>
            </w:pPr>
          </w:p>
          <w:p>
            <w:pPr>
              <w:pStyle w:val="10"/>
              <w:spacing w:line="288" w:lineRule="auto"/>
              <w:ind w:left="481" w:right="96" w:hanging="375"/>
              <w:rPr>
                <w:sz w:val="20"/>
              </w:rPr>
            </w:pPr>
            <w:r>
              <w:rPr>
                <w:spacing w:val="-12"/>
                <w:sz w:val="20"/>
              </w:rPr>
              <w:t>三、目标完成</w:t>
            </w:r>
            <w:r>
              <w:rPr>
                <w:spacing w:val="-6"/>
                <w:sz w:val="20"/>
              </w:rPr>
              <w:t>情况</w:t>
            </w:r>
          </w:p>
        </w:tc>
        <w:tc>
          <w:tcPr>
            <w:tcW w:w="3346" w:type="dxa"/>
            <w:gridSpan w:val="3"/>
          </w:tcPr>
          <w:p>
            <w:pPr>
              <w:pStyle w:val="10"/>
              <w:spacing w:before="95"/>
              <w:ind w:left="1072"/>
              <w:rPr>
                <w:sz w:val="20"/>
              </w:rPr>
            </w:pPr>
            <w:r>
              <w:rPr>
                <w:spacing w:val="-4"/>
                <w:sz w:val="20"/>
              </w:rPr>
              <w:t>年度预期目标</w:t>
            </w:r>
          </w:p>
        </w:tc>
        <w:tc>
          <w:tcPr>
            <w:tcW w:w="3750" w:type="dxa"/>
            <w:gridSpan w:val="3"/>
          </w:tcPr>
          <w:p>
            <w:pPr>
              <w:pStyle w:val="10"/>
              <w:spacing w:before="95"/>
              <w:ind w:left="7"/>
              <w:jc w:val="center"/>
              <w:rPr>
                <w:sz w:val="20"/>
              </w:rPr>
            </w:pPr>
            <w:r>
              <w:rPr>
                <w:spacing w:val="-4"/>
                <w:sz w:val="20"/>
              </w:rPr>
              <w:t>具体完成情况</w:t>
            </w:r>
          </w:p>
        </w:tc>
        <w:tc>
          <w:tcPr>
            <w:tcW w:w="1650" w:type="dxa"/>
          </w:tcPr>
          <w:p>
            <w:pPr>
              <w:pStyle w:val="10"/>
              <w:spacing w:before="95"/>
              <w:ind w:left="11" w:right="4"/>
              <w:jc w:val="center"/>
              <w:rPr>
                <w:sz w:val="20"/>
              </w:rPr>
            </w:pPr>
            <w:r>
              <w:rPr>
                <w:spacing w:val="-4"/>
                <w:sz w:val="20"/>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5" w:hRule="atLeast"/>
        </w:trPr>
        <w:tc>
          <w:tcPr>
            <w:tcW w:w="1365" w:type="dxa"/>
            <w:vMerge w:val="continue"/>
            <w:tcBorders>
              <w:top w:val="nil"/>
            </w:tcBorders>
          </w:tcPr>
          <w:p>
            <w:pPr>
              <w:rPr>
                <w:sz w:val="2"/>
                <w:szCs w:val="2"/>
              </w:rPr>
            </w:pPr>
          </w:p>
        </w:tc>
        <w:tc>
          <w:tcPr>
            <w:tcW w:w="3346" w:type="dxa"/>
            <w:gridSpan w:val="3"/>
          </w:tcPr>
          <w:p>
            <w:pPr>
              <w:pStyle w:val="10"/>
              <w:spacing w:before="26"/>
              <w:ind w:left="78"/>
              <w:jc w:val="center"/>
              <w:rPr>
                <w:sz w:val="20"/>
              </w:rPr>
            </w:pPr>
            <w:r>
              <w:rPr>
                <w:spacing w:val="-12"/>
                <w:sz w:val="20"/>
              </w:rPr>
              <w:t xml:space="preserve">代课教师 </w:t>
            </w:r>
            <w:r>
              <w:rPr>
                <w:spacing w:val="-2"/>
                <w:sz w:val="20"/>
              </w:rPr>
              <w:t>86</w:t>
            </w:r>
            <w:r>
              <w:rPr>
                <w:spacing w:val="-15"/>
                <w:sz w:val="20"/>
              </w:rPr>
              <w:t xml:space="preserve"> 名，每月工资 </w:t>
            </w:r>
            <w:r>
              <w:rPr>
                <w:spacing w:val="-2"/>
                <w:sz w:val="20"/>
              </w:rPr>
              <w:t>2200</w:t>
            </w:r>
            <w:r>
              <w:rPr>
                <w:spacing w:val="-20"/>
                <w:sz w:val="20"/>
              </w:rPr>
              <w:t xml:space="preserve"> 元，</w:t>
            </w:r>
          </w:p>
          <w:p>
            <w:pPr>
              <w:pStyle w:val="10"/>
              <w:spacing w:before="2" w:line="310" w:lineRule="atLeast"/>
              <w:ind w:left="122" w:right="113"/>
              <w:jc w:val="center"/>
              <w:rPr>
                <w:sz w:val="20"/>
              </w:rPr>
            </w:pPr>
            <w:r>
              <w:rPr>
                <w:spacing w:val="-12"/>
                <w:sz w:val="20"/>
              </w:rPr>
              <w:t xml:space="preserve">合计工资 </w:t>
            </w:r>
            <w:r>
              <w:rPr>
                <w:spacing w:val="-2"/>
                <w:sz w:val="20"/>
              </w:rPr>
              <w:t>227.04</w:t>
            </w:r>
            <w:r>
              <w:rPr>
                <w:spacing w:val="-10"/>
                <w:sz w:val="20"/>
              </w:rPr>
              <w:t xml:space="preserve"> 万元。做好教育代</w:t>
            </w:r>
            <w:r>
              <w:rPr>
                <w:spacing w:val="-2"/>
                <w:sz w:val="20"/>
              </w:rPr>
              <w:t>课教师工资支出，提高学校教学质</w:t>
            </w:r>
            <w:r>
              <w:rPr>
                <w:spacing w:val="-6"/>
                <w:sz w:val="20"/>
              </w:rPr>
              <w:t>量。</w:t>
            </w:r>
          </w:p>
        </w:tc>
        <w:tc>
          <w:tcPr>
            <w:tcW w:w="3750" w:type="dxa"/>
            <w:gridSpan w:val="3"/>
          </w:tcPr>
          <w:p>
            <w:pPr>
              <w:pStyle w:val="10"/>
              <w:spacing w:before="182"/>
              <w:ind w:left="107"/>
              <w:rPr>
                <w:sz w:val="20"/>
              </w:rPr>
            </w:pPr>
            <w:r>
              <w:rPr>
                <w:spacing w:val="-14"/>
                <w:sz w:val="20"/>
              </w:rPr>
              <w:t xml:space="preserve">代课教师 </w:t>
            </w:r>
            <w:r>
              <w:rPr>
                <w:spacing w:val="-6"/>
                <w:sz w:val="20"/>
              </w:rPr>
              <w:t>86</w:t>
            </w:r>
            <w:r>
              <w:rPr>
                <w:spacing w:val="-17"/>
                <w:sz w:val="20"/>
              </w:rPr>
              <w:t xml:space="preserve"> 名，每月工资 </w:t>
            </w:r>
            <w:r>
              <w:rPr>
                <w:spacing w:val="-6"/>
                <w:sz w:val="20"/>
              </w:rPr>
              <w:t>2200</w:t>
            </w:r>
            <w:r>
              <w:rPr>
                <w:spacing w:val="-16"/>
                <w:sz w:val="20"/>
              </w:rPr>
              <w:t xml:space="preserve"> 元，合计</w:t>
            </w:r>
          </w:p>
          <w:p>
            <w:pPr>
              <w:pStyle w:val="10"/>
              <w:spacing w:before="52" w:line="288" w:lineRule="auto"/>
              <w:ind w:left="575" w:right="112" w:hanging="452"/>
              <w:rPr>
                <w:sz w:val="20"/>
              </w:rPr>
            </w:pPr>
            <w:r>
              <w:rPr>
                <w:spacing w:val="-17"/>
                <w:sz w:val="20"/>
              </w:rPr>
              <w:t xml:space="preserve">工资 </w:t>
            </w:r>
            <w:r>
              <w:rPr>
                <w:spacing w:val="-2"/>
                <w:sz w:val="20"/>
              </w:rPr>
              <w:t>227.04</w:t>
            </w:r>
            <w:r>
              <w:rPr>
                <w:spacing w:val="-9"/>
                <w:sz w:val="20"/>
              </w:rPr>
              <w:t xml:space="preserve"> 万元。做好教育代课教师工</w:t>
            </w:r>
            <w:r>
              <w:rPr>
                <w:spacing w:val="-2"/>
                <w:sz w:val="20"/>
              </w:rPr>
              <w:t>资支出，提高学校教学质量。</w:t>
            </w:r>
          </w:p>
        </w:tc>
        <w:tc>
          <w:tcPr>
            <w:tcW w:w="1650" w:type="dxa"/>
          </w:tcPr>
          <w:p>
            <w:pPr>
              <w:pStyle w:val="10"/>
              <w:spacing w:before="234"/>
              <w:rPr>
                <w:sz w:val="20"/>
              </w:rPr>
            </w:pPr>
          </w:p>
          <w:p>
            <w:pPr>
              <w:pStyle w:val="10"/>
              <w:ind w:left="11" w:right="3"/>
              <w:jc w:val="center"/>
              <w:rPr>
                <w:sz w:val="20"/>
              </w:rPr>
            </w:pPr>
            <w:r>
              <w:rPr>
                <w:spacing w:val="-4"/>
                <w:sz w:val="20"/>
              </w:rPr>
              <w:t>100%</w:t>
            </w:r>
          </w:p>
        </w:tc>
      </w:tr>
    </w:tbl>
    <w:p>
      <w:pPr>
        <w:pStyle w:val="10"/>
        <w:spacing w:after="0"/>
        <w:jc w:val="center"/>
        <w:rPr>
          <w:sz w:val="20"/>
        </w:rPr>
        <w:sectPr>
          <w:pgSz w:w="11910" w:h="16840"/>
          <w:pgMar w:top="1080" w:right="425" w:bottom="1134" w:left="283" w:header="720" w:footer="720" w:gutter="0"/>
          <w:cols w:space="720" w:num="1"/>
        </w:sectPr>
      </w:pP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65"/>
        <w:gridCol w:w="1155"/>
        <w:gridCol w:w="946"/>
        <w:gridCol w:w="2655"/>
        <w:gridCol w:w="1140"/>
        <w:gridCol w:w="1200"/>
        <w:gridCol w:w="16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28"/>
              <w:rPr>
                <w:sz w:val="20"/>
              </w:rPr>
            </w:pPr>
          </w:p>
          <w:p>
            <w:pPr>
              <w:pStyle w:val="10"/>
              <w:spacing w:line="288" w:lineRule="auto"/>
              <w:ind w:left="131" w:right="120"/>
              <w:jc w:val="center"/>
              <w:rPr>
                <w:sz w:val="20"/>
              </w:rPr>
            </w:pPr>
            <w:r>
              <w:rPr>
                <w:spacing w:val="-5"/>
                <w:sz w:val="20"/>
              </w:rPr>
              <w:t>四、 年度绩</w:t>
            </w:r>
            <w:r>
              <w:rPr>
                <w:spacing w:val="-2"/>
                <w:sz w:val="20"/>
              </w:rPr>
              <w:t>效指标完成</w:t>
            </w:r>
            <w:r>
              <w:rPr>
                <w:spacing w:val="-6"/>
                <w:sz w:val="20"/>
              </w:rPr>
              <w:t>情况</w:t>
            </w:r>
          </w:p>
        </w:tc>
        <w:tc>
          <w:tcPr>
            <w:tcW w:w="1155" w:type="dxa"/>
          </w:tcPr>
          <w:p>
            <w:pPr>
              <w:pStyle w:val="10"/>
              <w:spacing w:before="181"/>
              <w:ind w:left="177"/>
              <w:rPr>
                <w:sz w:val="20"/>
              </w:rPr>
            </w:pPr>
            <w:r>
              <w:rPr>
                <w:spacing w:val="-4"/>
                <w:sz w:val="20"/>
              </w:rPr>
              <w:t>一级指标</w:t>
            </w:r>
          </w:p>
        </w:tc>
        <w:tc>
          <w:tcPr>
            <w:tcW w:w="946" w:type="dxa"/>
          </w:tcPr>
          <w:p>
            <w:pPr>
              <w:pStyle w:val="10"/>
              <w:spacing w:before="25"/>
              <w:ind w:left="10" w:right="3"/>
              <w:jc w:val="center"/>
              <w:rPr>
                <w:sz w:val="20"/>
              </w:rPr>
            </w:pPr>
            <w:r>
              <w:rPr>
                <w:spacing w:val="-5"/>
                <w:sz w:val="20"/>
              </w:rPr>
              <w:t>二级指</w:t>
            </w:r>
          </w:p>
          <w:p>
            <w:pPr>
              <w:pStyle w:val="10"/>
              <w:spacing w:before="52"/>
              <w:ind w:left="10"/>
              <w:jc w:val="center"/>
              <w:rPr>
                <w:sz w:val="20"/>
              </w:rPr>
            </w:pPr>
            <w:r>
              <w:rPr>
                <w:spacing w:val="-10"/>
                <w:sz w:val="20"/>
              </w:rPr>
              <w:t>标</w:t>
            </w:r>
          </w:p>
        </w:tc>
        <w:tc>
          <w:tcPr>
            <w:tcW w:w="2655" w:type="dxa"/>
          </w:tcPr>
          <w:p>
            <w:pPr>
              <w:pStyle w:val="10"/>
              <w:spacing w:before="181"/>
              <w:ind w:left="9"/>
              <w:jc w:val="center"/>
              <w:rPr>
                <w:sz w:val="20"/>
              </w:rPr>
            </w:pPr>
            <w:r>
              <w:rPr>
                <w:spacing w:val="-4"/>
                <w:sz w:val="20"/>
              </w:rPr>
              <w:t>三级指标</w:t>
            </w:r>
          </w:p>
        </w:tc>
        <w:tc>
          <w:tcPr>
            <w:tcW w:w="1140" w:type="dxa"/>
          </w:tcPr>
          <w:p>
            <w:pPr>
              <w:pStyle w:val="10"/>
              <w:spacing w:before="25"/>
              <w:ind w:left="11" w:right="5"/>
              <w:jc w:val="center"/>
              <w:rPr>
                <w:sz w:val="20"/>
              </w:rPr>
            </w:pPr>
            <w:r>
              <w:rPr>
                <w:spacing w:val="-4"/>
                <w:sz w:val="20"/>
              </w:rPr>
              <w:t>预期指标</w:t>
            </w:r>
          </w:p>
          <w:p>
            <w:pPr>
              <w:pStyle w:val="10"/>
              <w:spacing w:before="52"/>
              <w:ind w:left="11" w:right="5"/>
              <w:jc w:val="center"/>
              <w:rPr>
                <w:sz w:val="20"/>
              </w:rPr>
            </w:pPr>
            <w:r>
              <w:rPr>
                <w:spacing w:val="-10"/>
                <w:sz w:val="20"/>
              </w:rPr>
              <w:t>值</w:t>
            </w:r>
          </w:p>
        </w:tc>
        <w:tc>
          <w:tcPr>
            <w:tcW w:w="1200" w:type="dxa"/>
          </w:tcPr>
          <w:p>
            <w:pPr>
              <w:pStyle w:val="10"/>
              <w:spacing w:before="25"/>
              <w:ind w:left="21" w:right="13"/>
              <w:jc w:val="center"/>
              <w:rPr>
                <w:sz w:val="20"/>
              </w:rPr>
            </w:pPr>
            <w:r>
              <w:rPr>
                <w:spacing w:val="-4"/>
                <w:sz w:val="20"/>
              </w:rPr>
              <w:t>实际完成</w:t>
            </w:r>
          </w:p>
          <w:p>
            <w:pPr>
              <w:pStyle w:val="10"/>
              <w:spacing w:before="52"/>
              <w:ind w:left="21" w:right="13"/>
              <w:jc w:val="center"/>
              <w:rPr>
                <w:sz w:val="20"/>
              </w:rPr>
            </w:pPr>
            <w:r>
              <w:rPr>
                <w:spacing w:val="-10"/>
                <w:sz w:val="20"/>
              </w:rPr>
              <w:t>值</w:t>
            </w:r>
          </w:p>
        </w:tc>
        <w:tc>
          <w:tcPr>
            <w:tcW w:w="1650" w:type="dxa"/>
          </w:tcPr>
          <w:p>
            <w:pPr>
              <w:pStyle w:val="10"/>
              <w:spacing w:before="181"/>
              <w:ind w:left="11" w:right="2"/>
              <w:jc w:val="center"/>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continue"/>
            <w:tcBorders>
              <w:top w:val="nil"/>
            </w:tcBorders>
          </w:tcPr>
          <w:p>
            <w:pPr>
              <w:rPr>
                <w:sz w:val="2"/>
                <w:szCs w:val="2"/>
              </w:rPr>
            </w:pPr>
          </w:p>
        </w:tc>
        <w:tc>
          <w:tcPr>
            <w:tcW w:w="1155" w:type="dxa"/>
            <w:vMerge w:val="restart"/>
          </w:tcPr>
          <w:p>
            <w:pPr>
              <w:pStyle w:val="10"/>
              <w:rPr>
                <w:sz w:val="20"/>
              </w:rPr>
            </w:pPr>
          </w:p>
          <w:p>
            <w:pPr>
              <w:pStyle w:val="10"/>
              <w:rPr>
                <w:sz w:val="20"/>
              </w:rPr>
            </w:pPr>
          </w:p>
          <w:p>
            <w:pPr>
              <w:pStyle w:val="10"/>
              <w:spacing w:before="195"/>
              <w:rPr>
                <w:sz w:val="20"/>
              </w:rPr>
            </w:pPr>
          </w:p>
          <w:p>
            <w:pPr>
              <w:pStyle w:val="10"/>
              <w:ind w:left="177"/>
              <w:rPr>
                <w:sz w:val="20"/>
              </w:rPr>
            </w:pPr>
            <w:r>
              <w:rPr>
                <w:spacing w:val="-4"/>
                <w:sz w:val="20"/>
              </w:rPr>
              <w:t>产出指标</w:t>
            </w:r>
          </w:p>
          <w:p>
            <w:pPr>
              <w:pStyle w:val="10"/>
              <w:spacing w:before="52"/>
              <w:ind w:left="275"/>
              <w:rPr>
                <w:sz w:val="20"/>
              </w:rPr>
            </w:pPr>
            <w:r>
              <w:rPr>
                <w:spacing w:val="-4"/>
                <w:sz w:val="20"/>
              </w:rPr>
              <w:t>（40）</w:t>
            </w:r>
          </w:p>
        </w:tc>
        <w:tc>
          <w:tcPr>
            <w:tcW w:w="946" w:type="dxa"/>
          </w:tcPr>
          <w:p>
            <w:pPr>
              <w:pStyle w:val="10"/>
              <w:spacing w:before="25"/>
              <w:ind w:left="10" w:right="3"/>
              <w:jc w:val="center"/>
              <w:rPr>
                <w:sz w:val="20"/>
              </w:rPr>
            </w:pPr>
            <w:r>
              <w:rPr>
                <w:spacing w:val="-5"/>
                <w:sz w:val="20"/>
              </w:rPr>
              <w:t>数量指</w:t>
            </w:r>
          </w:p>
          <w:p>
            <w:pPr>
              <w:pStyle w:val="10"/>
              <w:spacing w:before="52"/>
              <w:ind w:left="10"/>
              <w:jc w:val="center"/>
              <w:rPr>
                <w:sz w:val="20"/>
              </w:rPr>
            </w:pPr>
            <w:r>
              <w:rPr>
                <w:spacing w:val="-10"/>
                <w:sz w:val="20"/>
              </w:rPr>
              <w:t>标</w:t>
            </w:r>
          </w:p>
        </w:tc>
        <w:tc>
          <w:tcPr>
            <w:tcW w:w="2655" w:type="dxa"/>
          </w:tcPr>
          <w:p>
            <w:pPr>
              <w:pStyle w:val="10"/>
              <w:spacing w:before="181"/>
              <w:ind w:left="9" w:right="3"/>
              <w:jc w:val="center"/>
              <w:rPr>
                <w:sz w:val="20"/>
              </w:rPr>
            </w:pPr>
            <w:r>
              <w:rPr>
                <w:spacing w:val="-4"/>
                <w:sz w:val="20"/>
              </w:rPr>
              <w:t>代课教师人数</w:t>
            </w:r>
          </w:p>
        </w:tc>
        <w:tc>
          <w:tcPr>
            <w:tcW w:w="1140" w:type="dxa"/>
          </w:tcPr>
          <w:p>
            <w:pPr>
              <w:pStyle w:val="10"/>
              <w:spacing w:before="189"/>
              <w:ind w:left="11" w:right="3"/>
              <w:jc w:val="center"/>
              <w:rPr>
                <w:rFonts w:ascii="Calibri"/>
                <w:sz w:val="20"/>
              </w:rPr>
            </w:pPr>
            <w:r>
              <w:rPr>
                <w:rFonts w:ascii="Calibri"/>
                <w:spacing w:val="-5"/>
                <w:sz w:val="20"/>
              </w:rPr>
              <w:t>86</w:t>
            </w:r>
          </w:p>
        </w:tc>
        <w:tc>
          <w:tcPr>
            <w:tcW w:w="1200" w:type="dxa"/>
          </w:tcPr>
          <w:p>
            <w:pPr>
              <w:pStyle w:val="10"/>
              <w:spacing w:before="189"/>
              <w:ind w:left="21" w:right="15"/>
              <w:jc w:val="center"/>
              <w:rPr>
                <w:rFonts w:ascii="Calibri"/>
                <w:sz w:val="20"/>
              </w:rPr>
            </w:pPr>
            <w:r>
              <w:rPr>
                <w:rFonts w:ascii="Calibri"/>
                <w:spacing w:val="-5"/>
                <w:sz w:val="20"/>
              </w:rPr>
              <w:t>86</w:t>
            </w:r>
          </w:p>
        </w:tc>
        <w:tc>
          <w:tcPr>
            <w:tcW w:w="1650" w:type="dxa"/>
          </w:tcPr>
          <w:p>
            <w:pPr>
              <w:pStyle w:val="10"/>
              <w:spacing w:before="181"/>
              <w:ind w:left="11"/>
              <w:jc w:val="center"/>
              <w:rPr>
                <w:sz w:val="20"/>
              </w:rPr>
            </w:pPr>
            <w:r>
              <w:rPr>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continue"/>
            <w:tcBorders>
              <w:top w:val="nil"/>
            </w:tcBorders>
          </w:tcPr>
          <w:p>
            <w:pPr>
              <w:rPr>
                <w:sz w:val="2"/>
                <w:szCs w:val="2"/>
              </w:rPr>
            </w:pPr>
          </w:p>
        </w:tc>
        <w:tc>
          <w:tcPr>
            <w:tcW w:w="1155" w:type="dxa"/>
            <w:vMerge w:val="continue"/>
            <w:tcBorders>
              <w:top w:val="nil"/>
            </w:tcBorders>
          </w:tcPr>
          <w:p>
            <w:pPr>
              <w:rPr>
                <w:sz w:val="2"/>
                <w:szCs w:val="2"/>
              </w:rPr>
            </w:pPr>
          </w:p>
        </w:tc>
        <w:tc>
          <w:tcPr>
            <w:tcW w:w="946" w:type="dxa"/>
          </w:tcPr>
          <w:p>
            <w:pPr>
              <w:pStyle w:val="10"/>
              <w:spacing w:before="24"/>
              <w:ind w:left="10" w:right="3"/>
              <w:jc w:val="center"/>
              <w:rPr>
                <w:sz w:val="20"/>
              </w:rPr>
            </w:pPr>
            <w:r>
              <w:rPr>
                <w:spacing w:val="-5"/>
                <w:sz w:val="20"/>
              </w:rPr>
              <w:t>质量指</w:t>
            </w:r>
          </w:p>
          <w:p>
            <w:pPr>
              <w:pStyle w:val="10"/>
              <w:spacing w:before="52"/>
              <w:ind w:left="10"/>
              <w:jc w:val="center"/>
              <w:rPr>
                <w:sz w:val="20"/>
              </w:rPr>
            </w:pPr>
            <w:r>
              <w:rPr>
                <w:spacing w:val="-10"/>
                <w:sz w:val="20"/>
              </w:rPr>
              <w:t>标</w:t>
            </w:r>
          </w:p>
        </w:tc>
        <w:tc>
          <w:tcPr>
            <w:tcW w:w="2655" w:type="dxa"/>
          </w:tcPr>
          <w:p>
            <w:pPr>
              <w:pStyle w:val="10"/>
              <w:spacing w:before="180"/>
              <w:ind w:left="9" w:right="3"/>
              <w:jc w:val="center"/>
              <w:rPr>
                <w:sz w:val="20"/>
              </w:rPr>
            </w:pPr>
            <w:r>
              <w:rPr>
                <w:spacing w:val="-3"/>
                <w:sz w:val="20"/>
              </w:rPr>
              <w:t>学校日常运转保障率</w:t>
            </w:r>
          </w:p>
        </w:tc>
        <w:tc>
          <w:tcPr>
            <w:tcW w:w="1140" w:type="dxa"/>
          </w:tcPr>
          <w:p>
            <w:pPr>
              <w:pStyle w:val="10"/>
              <w:spacing w:before="189"/>
              <w:ind w:left="11" w:right="4"/>
              <w:jc w:val="center"/>
              <w:rPr>
                <w:rFonts w:ascii="Calibri"/>
                <w:sz w:val="20"/>
              </w:rPr>
            </w:pPr>
            <w:r>
              <w:rPr>
                <w:rFonts w:ascii="Calibri"/>
                <w:spacing w:val="-4"/>
                <w:sz w:val="20"/>
              </w:rPr>
              <w:t>100%</w:t>
            </w:r>
          </w:p>
        </w:tc>
        <w:tc>
          <w:tcPr>
            <w:tcW w:w="1200" w:type="dxa"/>
          </w:tcPr>
          <w:p>
            <w:pPr>
              <w:pStyle w:val="10"/>
              <w:spacing w:before="189"/>
              <w:ind w:left="21" w:right="17"/>
              <w:jc w:val="center"/>
              <w:rPr>
                <w:rFonts w:ascii="Calibri"/>
                <w:sz w:val="20"/>
              </w:rPr>
            </w:pPr>
            <w:r>
              <w:rPr>
                <w:rFonts w:ascii="Calibri"/>
                <w:spacing w:val="-4"/>
                <w:sz w:val="20"/>
              </w:rPr>
              <w:t>100%</w:t>
            </w:r>
          </w:p>
        </w:tc>
        <w:tc>
          <w:tcPr>
            <w:tcW w:w="1650" w:type="dxa"/>
          </w:tcPr>
          <w:p>
            <w:pPr>
              <w:pStyle w:val="10"/>
              <w:spacing w:before="189"/>
              <w:ind w:left="11" w:right="4"/>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continue"/>
            <w:tcBorders>
              <w:top w:val="nil"/>
            </w:tcBorders>
          </w:tcPr>
          <w:p>
            <w:pPr>
              <w:rPr>
                <w:sz w:val="2"/>
                <w:szCs w:val="2"/>
              </w:rPr>
            </w:pPr>
          </w:p>
        </w:tc>
        <w:tc>
          <w:tcPr>
            <w:tcW w:w="1155" w:type="dxa"/>
            <w:vMerge w:val="continue"/>
            <w:tcBorders>
              <w:top w:val="nil"/>
            </w:tcBorders>
          </w:tcPr>
          <w:p>
            <w:pPr>
              <w:rPr>
                <w:sz w:val="2"/>
                <w:szCs w:val="2"/>
              </w:rPr>
            </w:pPr>
          </w:p>
        </w:tc>
        <w:tc>
          <w:tcPr>
            <w:tcW w:w="946" w:type="dxa"/>
          </w:tcPr>
          <w:p>
            <w:pPr>
              <w:pStyle w:val="10"/>
              <w:spacing w:before="26"/>
              <w:ind w:left="10" w:right="3"/>
              <w:jc w:val="center"/>
              <w:rPr>
                <w:sz w:val="20"/>
              </w:rPr>
            </w:pPr>
            <w:r>
              <w:rPr>
                <w:spacing w:val="-5"/>
                <w:sz w:val="20"/>
              </w:rPr>
              <w:t>时效指</w:t>
            </w:r>
          </w:p>
          <w:p>
            <w:pPr>
              <w:pStyle w:val="10"/>
              <w:spacing w:before="52"/>
              <w:ind w:left="10"/>
              <w:jc w:val="center"/>
              <w:rPr>
                <w:sz w:val="20"/>
              </w:rPr>
            </w:pPr>
            <w:r>
              <w:rPr>
                <w:spacing w:val="-10"/>
                <w:sz w:val="20"/>
              </w:rPr>
              <w:t>标</w:t>
            </w:r>
          </w:p>
        </w:tc>
        <w:tc>
          <w:tcPr>
            <w:tcW w:w="2655" w:type="dxa"/>
          </w:tcPr>
          <w:p>
            <w:pPr>
              <w:pStyle w:val="10"/>
              <w:spacing w:before="182"/>
              <w:ind w:left="9"/>
              <w:jc w:val="center"/>
              <w:rPr>
                <w:sz w:val="20"/>
              </w:rPr>
            </w:pPr>
            <w:r>
              <w:rPr>
                <w:spacing w:val="-3"/>
                <w:sz w:val="20"/>
              </w:rPr>
              <w:t>代课教师工及时发放率</w:t>
            </w:r>
          </w:p>
        </w:tc>
        <w:tc>
          <w:tcPr>
            <w:tcW w:w="1140" w:type="dxa"/>
          </w:tcPr>
          <w:p>
            <w:pPr>
              <w:pStyle w:val="10"/>
              <w:spacing w:before="188"/>
              <w:ind w:left="11" w:right="4"/>
              <w:jc w:val="center"/>
              <w:rPr>
                <w:rFonts w:ascii="Calibri"/>
                <w:sz w:val="20"/>
              </w:rPr>
            </w:pPr>
            <w:r>
              <w:rPr>
                <w:rFonts w:ascii="Calibri"/>
                <w:spacing w:val="-4"/>
                <w:sz w:val="20"/>
              </w:rPr>
              <w:t>100%</w:t>
            </w:r>
          </w:p>
        </w:tc>
        <w:tc>
          <w:tcPr>
            <w:tcW w:w="1200" w:type="dxa"/>
          </w:tcPr>
          <w:p>
            <w:pPr>
              <w:pStyle w:val="10"/>
              <w:spacing w:before="188"/>
              <w:ind w:left="21" w:right="17"/>
              <w:jc w:val="center"/>
              <w:rPr>
                <w:rFonts w:ascii="Calibri"/>
                <w:sz w:val="20"/>
              </w:rPr>
            </w:pPr>
            <w:r>
              <w:rPr>
                <w:rFonts w:ascii="Calibri"/>
                <w:spacing w:val="-4"/>
                <w:sz w:val="20"/>
              </w:rPr>
              <w:t>100%</w:t>
            </w:r>
          </w:p>
        </w:tc>
        <w:tc>
          <w:tcPr>
            <w:tcW w:w="1650" w:type="dxa"/>
          </w:tcPr>
          <w:p>
            <w:pPr>
              <w:pStyle w:val="10"/>
              <w:spacing w:before="188"/>
              <w:ind w:left="11" w:right="4"/>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continue"/>
            <w:tcBorders>
              <w:top w:val="nil"/>
            </w:tcBorders>
          </w:tcPr>
          <w:p>
            <w:pPr>
              <w:rPr>
                <w:sz w:val="2"/>
                <w:szCs w:val="2"/>
              </w:rPr>
            </w:pPr>
          </w:p>
        </w:tc>
        <w:tc>
          <w:tcPr>
            <w:tcW w:w="1155" w:type="dxa"/>
            <w:vMerge w:val="continue"/>
            <w:tcBorders>
              <w:top w:val="nil"/>
            </w:tcBorders>
          </w:tcPr>
          <w:p>
            <w:pPr>
              <w:rPr>
                <w:sz w:val="2"/>
                <w:szCs w:val="2"/>
              </w:rPr>
            </w:pPr>
          </w:p>
        </w:tc>
        <w:tc>
          <w:tcPr>
            <w:tcW w:w="946" w:type="dxa"/>
          </w:tcPr>
          <w:p>
            <w:pPr>
              <w:pStyle w:val="10"/>
              <w:spacing w:before="26"/>
              <w:ind w:left="10" w:right="3"/>
              <w:jc w:val="center"/>
              <w:rPr>
                <w:sz w:val="20"/>
              </w:rPr>
            </w:pPr>
            <w:r>
              <w:rPr>
                <w:spacing w:val="-5"/>
                <w:sz w:val="20"/>
              </w:rPr>
              <w:t>成本指</w:t>
            </w:r>
          </w:p>
          <w:p>
            <w:pPr>
              <w:pStyle w:val="10"/>
              <w:spacing w:before="52"/>
              <w:ind w:left="10"/>
              <w:jc w:val="center"/>
              <w:rPr>
                <w:sz w:val="20"/>
              </w:rPr>
            </w:pPr>
            <w:r>
              <w:rPr>
                <w:spacing w:val="-10"/>
                <w:sz w:val="20"/>
              </w:rPr>
              <w:t>标</w:t>
            </w:r>
          </w:p>
        </w:tc>
        <w:tc>
          <w:tcPr>
            <w:tcW w:w="2655" w:type="dxa"/>
          </w:tcPr>
          <w:p>
            <w:pPr>
              <w:pStyle w:val="10"/>
              <w:spacing w:before="182"/>
              <w:ind w:left="9" w:right="3"/>
              <w:jc w:val="center"/>
              <w:rPr>
                <w:sz w:val="20"/>
              </w:rPr>
            </w:pPr>
            <w:r>
              <w:rPr>
                <w:spacing w:val="-3"/>
                <w:sz w:val="20"/>
              </w:rPr>
              <w:t>代课教师工资总金额</w:t>
            </w:r>
          </w:p>
        </w:tc>
        <w:tc>
          <w:tcPr>
            <w:tcW w:w="1140" w:type="dxa"/>
          </w:tcPr>
          <w:p>
            <w:pPr>
              <w:pStyle w:val="10"/>
              <w:spacing w:before="190"/>
              <w:ind w:left="11" w:right="5"/>
              <w:jc w:val="center"/>
              <w:rPr>
                <w:rFonts w:ascii="Calibri"/>
                <w:sz w:val="20"/>
              </w:rPr>
            </w:pPr>
            <w:r>
              <w:rPr>
                <w:rFonts w:ascii="Calibri"/>
                <w:spacing w:val="-2"/>
                <w:sz w:val="20"/>
              </w:rPr>
              <w:t>227.04</w:t>
            </w:r>
          </w:p>
        </w:tc>
        <w:tc>
          <w:tcPr>
            <w:tcW w:w="1200" w:type="dxa"/>
          </w:tcPr>
          <w:p>
            <w:pPr>
              <w:pStyle w:val="10"/>
              <w:spacing w:before="190"/>
              <w:ind w:left="21" w:right="17"/>
              <w:jc w:val="center"/>
              <w:rPr>
                <w:rFonts w:ascii="Calibri"/>
                <w:sz w:val="20"/>
              </w:rPr>
            </w:pPr>
            <w:r>
              <w:rPr>
                <w:rFonts w:ascii="Calibri"/>
                <w:spacing w:val="-2"/>
                <w:sz w:val="20"/>
              </w:rPr>
              <w:t>227.04</w:t>
            </w:r>
          </w:p>
        </w:tc>
        <w:tc>
          <w:tcPr>
            <w:tcW w:w="1650" w:type="dxa"/>
          </w:tcPr>
          <w:p>
            <w:pPr>
              <w:pStyle w:val="10"/>
              <w:spacing w:before="190"/>
              <w:ind w:left="11" w:right="4"/>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365" w:type="dxa"/>
            <w:vMerge w:val="continue"/>
            <w:tcBorders>
              <w:top w:val="nil"/>
            </w:tcBorders>
          </w:tcPr>
          <w:p>
            <w:pPr>
              <w:rPr>
                <w:sz w:val="2"/>
                <w:szCs w:val="2"/>
              </w:rPr>
            </w:pPr>
          </w:p>
        </w:tc>
        <w:tc>
          <w:tcPr>
            <w:tcW w:w="1155" w:type="dxa"/>
          </w:tcPr>
          <w:p>
            <w:pPr>
              <w:pStyle w:val="10"/>
              <w:spacing w:before="25" w:line="288" w:lineRule="auto"/>
              <w:ind w:left="275" w:right="166" w:hanging="99"/>
              <w:rPr>
                <w:sz w:val="20"/>
              </w:rPr>
            </w:pPr>
            <w:r>
              <w:rPr>
                <w:spacing w:val="-4"/>
                <w:sz w:val="20"/>
              </w:rPr>
              <w:t>预算执行率指标</w:t>
            </w:r>
          </w:p>
          <w:p>
            <w:pPr>
              <w:pStyle w:val="10"/>
              <w:ind w:left="150"/>
              <w:rPr>
                <w:sz w:val="20"/>
              </w:rPr>
            </w:pPr>
            <w:r>
              <w:rPr>
                <w:spacing w:val="-2"/>
                <w:sz w:val="20"/>
              </w:rPr>
              <w:t>（10</w:t>
            </w:r>
            <w:r>
              <w:rPr>
                <w:spacing w:val="-25"/>
                <w:sz w:val="20"/>
              </w:rPr>
              <w:t xml:space="preserve"> 分</w:t>
            </w:r>
            <w:r>
              <w:rPr>
                <w:spacing w:val="-10"/>
                <w:sz w:val="20"/>
              </w:rPr>
              <w:t>）</w:t>
            </w:r>
          </w:p>
        </w:tc>
        <w:tc>
          <w:tcPr>
            <w:tcW w:w="946" w:type="dxa"/>
          </w:tcPr>
          <w:p>
            <w:pPr>
              <w:pStyle w:val="10"/>
              <w:spacing w:before="181" w:line="288" w:lineRule="auto"/>
              <w:ind w:left="272" w:right="162" w:hanging="101"/>
              <w:rPr>
                <w:sz w:val="20"/>
              </w:rPr>
            </w:pPr>
            <w:r>
              <w:rPr>
                <w:spacing w:val="-4"/>
                <w:sz w:val="20"/>
              </w:rPr>
              <w:t>预算执</w:t>
            </w:r>
            <w:r>
              <w:rPr>
                <w:spacing w:val="-6"/>
                <w:sz w:val="20"/>
              </w:rPr>
              <w:t>行率</w:t>
            </w:r>
          </w:p>
        </w:tc>
        <w:tc>
          <w:tcPr>
            <w:tcW w:w="2655" w:type="dxa"/>
          </w:tcPr>
          <w:p>
            <w:pPr>
              <w:pStyle w:val="10"/>
              <w:spacing w:before="77"/>
              <w:rPr>
                <w:sz w:val="20"/>
              </w:rPr>
            </w:pPr>
          </w:p>
          <w:p>
            <w:pPr>
              <w:pStyle w:val="10"/>
              <w:ind w:left="9" w:right="3"/>
              <w:jc w:val="center"/>
              <w:rPr>
                <w:sz w:val="20"/>
              </w:rPr>
            </w:pPr>
            <w:r>
              <w:rPr>
                <w:spacing w:val="-4"/>
                <w:sz w:val="20"/>
              </w:rPr>
              <w:t>预算执行情况</w:t>
            </w:r>
          </w:p>
        </w:tc>
        <w:tc>
          <w:tcPr>
            <w:tcW w:w="1140" w:type="dxa"/>
          </w:tcPr>
          <w:p>
            <w:pPr>
              <w:pStyle w:val="10"/>
              <w:spacing w:before="86"/>
              <w:rPr>
                <w:sz w:val="20"/>
              </w:rPr>
            </w:pPr>
          </w:p>
          <w:p>
            <w:pPr>
              <w:pStyle w:val="10"/>
              <w:ind w:left="11" w:right="4"/>
              <w:jc w:val="center"/>
              <w:rPr>
                <w:rFonts w:ascii="Calibri"/>
                <w:sz w:val="20"/>
              </w:rPr>
            </w:pPr>
            <w:r>
              <w:rPr>
                <w:rFonts w:ascii="Calibri"/>
                <w:spacing w:val="-4"/>
                <w:sz w:val="20"/>
              </w:rPr>
              <w:t>100%</w:t>
            </w:r>
          </w:p>
        </w:tc>
        <w:tc>
          <w:tcPr>
            <w:tcW w:w="1200" w:type="dxa"/>
          </w:tcPr>
          <w:p>
            <w:pPr>
              <w:pStyle w:val="10"/>
              <w:spacing w:before="86"/>
              <w:rPr>
                <w:sz w:val="20"/>
              </w:rPr>
            </w:pPr>
          </w:p>
          <w:p>
            <w:pPr>
              <w:pStyle w:val="10"/>
              <w:ind w:left="21" w:right="17"/>
              <w:jc w:val="center"/>
              <w:rPr>
                <w:rFonts w:ascii="Calibri"/>
                <w:sz w:val="20"/>
              </w:rPr>
            </w:pPr>
            <w:r>
              <w:rPr>
                <w:rFonts w:ascii="Calibri"/>
                <w:spacing w:val="-4"/>
                <w:sz w:val="20"/>
              </w:rPr>
              <w:t>100%</w:t>
            </w:r>
          </w:p>
        </w:tc>
        <w:tc>
          <w:tcPr>
            <w:tcW w:w="1650" w:type="dxa"/>
          </w:tcPr>
          <w:p>
            <w:pPr>
              <w:pStyle w:val="10"/>
              <w:spacing w:before="86"/>
              <w:rPr>
                <w:sz w:val="20"/>
              </w:rPr>
            </w:pPr>
          </w:p>
          <w:p>
            <w:pPr>
              <w:pStyle w:val="10"/>
              <w:ind w:left="11" w:right="4"/>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continue"/>
            <w:tcBorders>
              <w:top w:val="nil"/>
            </w:tcBorders>
          </w:tcPr>
          <w:p>
            <w:pPr>
              <w:rPr>
                <w:sz w:val="2"/>
                <w:szCs w:val="2"/>
              </w:rPr>
            </w:pPr>
          </w:p>
        </w:tc>
        <w:tc>
          <w:tcPr>
            <w:tcW w:w="1155" w:type="dxa"/>
            <w:vMerge w:val="restart"/>
          </w:tcPr>
          <w:p>
            <w:pPr>
              <w:pStyle w:val="10"/>
              <w:rPr>
                <w:sz w:val="20"/>
              </w:rPr>
            </w:pPr>
          </w:p>
          <w:p>
            <w:pPr>
              <w:pStyle w:val="10"/>
              <w:rPr>
                <w:sz w:val="20"/>
              </w:rPr>
            </w:pPr>
          </w:p>
          <w:p>
            <w:pPr>
              <w:pStyle w:val="10"/>
              <w:rPr>
                <w:sz w:val="20"/>
              </w:rPr>
            </w:pPr>
          </w:p>
          <w:p>
            <w:pPr>
              <w:pStyle w:val="10"/>
              <w:spacing w:before="91"/>
              <w:rPr>
                <w:sz w:val="20"/>
              </w:rPr>
            </w:pPr>
          </w:p>
          <w:p>
            <w:pPr>
              <w:pStyle w:val="10"/>
              <w:ind w:left="177"/>
              <w:rPr>
                <w:sz w:val="20"/>
              </w:rPr>
            </w:pPr>
            <w:r>
              <w:rPr>
                <w:spacing w:val="-4"/>
                <w:sz w:val="20"/>
              </w:rPr>
              <w:t>效益指标</w:t>
            </w:r>
          </w:p>
          <w:p>
            <w:pPr>
              <w:pStyle w:val="10"/>
              <w:spacing w:before="52"/>
              <w:ind w:left="275"/>
              <w:rPr>
                <w:sz w:val="20"/>
              </w:rPr>
            </w:pPr>
            <w:r>
              <w:rPr>
                <w:spacing w:val="-4"/>
                <w:sz w:val="20"/>
              </w:rPr>
              <w:t>（40）</w:t>
            </w:r>
          </w:p>
        </w:tc>
        <w:tc>
          <w:tcPr>
            <w:tcW w:w="946" w:type="dxa"/>
          </w:tcPr>
          <w:p>
            <w:pPr>
              <w:pStyle w:val="10"/>
              <w:spacing w:before="25"/>
              <w:ind w:left="171"/>
              <w:rPr>
                <w:sz w:val="20"/>
              </w:rPr>
            </w:pPr>
            <w:r>
              <w:rPr>
                <w:spacing w:val="-5"/>
                <w:sz w:val="20"/>
              </w:rPr>
              <w:t>经济效</w:t>
            </w:r>
          </w:p>
          <w:p>
            <w:pPr>
              <w:pStyle w:val="10"/>
              <w:spacing w:before="52"/>
              <w:ind w:left="171"/>
              <w:rPr>
                <w:sz w:val="20"/>
              </w:rPr>
            </w:pPr>
            <w:r>
              <w:rPr>
                <w:spacing w:val="-5"/>
                <w:sz w:val="20"/>
              </w:rPr>
              <w:t>益指标</w:t>
            </w:r>
          </w:p>
        </w:tc>
        <w:tc>
          <w:tcPr>
            <w:tcW w:w="2655" w:type="dxa"/>
          </w:tcPr>
          <w:p>
            <w:pPr>
              <w:pStyle w:val="10"/>
              <w:rPr>
                <w:rFonts w:ascii="Times New Roman"/>
                <w:sz w:val="20"/>
              </w:rPr>
            </w:pPr>
          </w:p>
        </w:tc>
        <w:tc>
          <w:tcPr>
            <w:tcW w:w="1140" w:type="dxa"/>
          </w:tcPr>
          <w:p>
            <w:pPr>
              <w:pStyle w:val="10"/>
              <w:rPr>
                <w:rFonts w:ascii="Times New Roman"/>
                <w:sz w:val="20"/>
              </w:rPr>
            </w:pPr>
          </w:p>
        </w:tc>
        <w:tc>
          <w:tcPr>
            <w:tcW w:w="1200" w:type="dxa"/>
          </w:tcPr>
          <w:p>
            <w:pPr>
              <w:pStyle w:val="10"/>
              <w:rPr>
                <w:rFonts w:ascii="Times New Roman"/>
                <w:sz w:val="20"/>
              </w:rPr>
            </w:pPr>
          </w:p>
        </w:tc>
        <w:tc>
          <w:tcPr>
            <w:tcW w:w="165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continue"/>
            <w:tcBorders>
              <w:top w:val="nil"/>
            </w:tcBorders>
          </w:tcPr>
          <w:p>
            <w:pPr>
              <w:rPr>
                <w:sz w:val="2"/>
                <w:szCs w:val="2"/>
              </w:rPr>
            </w:pPr>
          </w:p>
        </w:tc>
        <w:tc>
          <w:tcPr>
            <w:tcW w:w="1155" w:type="dxa"/>
            <w:vMerge w:val="continue"/>
            <w:tcBorders>
              <w:top w:val="nil"/>
            </w:tcBorders>
          </w:tcPr>
          <w:p>
            <w:pPr>
              <w:rPr>
                <w:sz w:val="2"/>
                <w:szCs w:val="2"/>
              </w:rPr>
            </w:pPr>
          </w:p>
        </w:tc>
        <w:tc>
          <w:tcPr>
            <w:tcW w:w="946" w:type="dxa"/>
          </w:tcPr>
          <w:p>
            <w:pPr>
              <w:pStyle w:val="10"/>
              <w:spacing w:before="25"/>
              <w:ind w:left="171"/>
              <w:rPr>
                <w:sz w:val="20"/>
              </w:rPr>
            </w:pPr>
            <w:r>
              <w:rPr>
                <w:spacing w:val="-5"/>
                <w:sz w:val="20"/>
              </w:rPr>
              <w:t>社会效</w:t>
            </w:r>
          </w:p>
          <w:p>
            <w:pPr>
              <w:pStyle w:val="10"/>
              <w:spacing w:before="52"/>
              <w:ind w:left="171"/>
              <w:rPr>
                <w:sz w:val="20"/>
              </w:rPr>
            </w:pPr>
            <w:r>
              <w:rPr>
                <w:spacing w:val="-5"/>
                <w:sz w:val="20"/>
              </w:rPr>
              <w:t>益指标</w:t>
            </w:r>
          </w:p>
        </w:tc>
        <w:tc>
          <w:tcPr>
            <w:tcW w:w="2655" w:type="dxa"/>
          </w:tcPr>
          <w:p>
            <w:pPr>
              <w:pStyle w:val="10"/>
              <w:spacing w:before="181"/>
              <w:ind w:left="9" w:right="3"/>
              <w:jc w:val="center"/>
              <w:rPr>
                <w:sz w:val="20"/>
              </w:rPr>
            </w:pPr>
            <w:r>
              <w:rPr>
                <w:spacing w:val="-4"/>
                <w:sz w:val="20"/>
              </w:rPr>
              <w:t>安置人员就业</w:t>
            </w:r>
          </w:p>
        </w:tc>
        <w:tc>
          <w:tcPr>
            <w:tcW w:w="1140" w:type="dxa"/>
          </w:tcPr>
          <w:p>
            <w:pPr>
              <w:pStyle w:val="10"/>
              <w:spacing w:before="189"/>
              <w:ind w:left="11" w:right="3"/>
              <w:jc w:val="center"/>
              <w:rPr>
                <w:rFonts w:ascii="Calibri"/>
                <w:sz w:val="20"/>
              </w:rPr>
            </w:pPr>
            <w:r>
              <w:rPr>
                <w:rFonts w:ascii="Calibri"/>
                <w:spacing w:val="-5"/>
                <w:sz w:val="20"/>
              </w:rPr>
              <w:t>86</w:t>
            </w:r>
          </w:p>
        </w:tc>
        <w:tc>
          <w:tcPr>
            <w:tcW w:w="1200" w:type="dxa"/>
          </w:tcPr>
          <w:p>
            <w:pPr>
              <w:pStyle w:val="10"/>
              <w:spacing w:before="189"/>
              <w:ind w:left="21" w:right="15"/>
              <w:jc w:val="center"/>
              <w:rPr>
                <w:rFonts w:ascii="Calibri"/>
                <w:sz w:val="20"/>
              </w:rPr>
            </w:pPr>
            <w:r>
              <w:rPr>
                <w:rFonts w:ascii="Calibri"/>
                <w:spacing w:val="-5"/>
                <w:sz w:val="20"/>
              </w:rPr>
              <w:t>86</w:t>
            </w:r>
          </w:p>
        </w:tc>
        <w:tc>
          <w:tcPr>
            <w:tcW w:w="1650" w:type="dxa"/>
          </w:tcPr>
          <w:p>
            <w:pPr>
              <w:pStyle w:val="10"/>
              <w:spacing w:before="189"/>
              <w:ind w:left="11" w:right="4"/>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continue"/>
            <w:tcBorders>
              <w:top w:val="nil"/>
            </w:tcBorders>
          </w:tcPr>
          <w:p>
            <w:pPr>
              <w:rPr>
                <w:sz w:val="2"/>
                <w:szCs w:val="2"/>
              </w:rPr>
            </w:pPr>
          </w:p>
        </w:tc>
        <w:tc>
          <w:tcPr>
            <w:tcW w:w="1155" w:type="dxa"/>
            <w:vMerge w:val="continue"/>
            <w:tcBorders>
              <w:top w:val="nil"/>
            </w:tcBorders>
          </w:tcPr>
          <w:p>
            <w:pPr>
              <w:rPr>
                <w:sz w:val="2"/>
                <w:szCs w:val="2"/>
              </w:rPr>
            </w:pPr>
          </w:p>
        </w:tc>
        <w:tc>
          <w:tcPr>
            <w:tcW w:w="946" w:type="dxa"/>
          </w:tcPr>
          <w:p>
            <w:pPr>
              <w:pStyle w:val="10"/>
              <w:spacing w:before="24"/>
              <w:ind w:left="171"/>
              <w:rPr>
                <w:sz w:val="20"/>
              </w:rPr>
            </w:pPr>
            <w:r>
              <w:rPr>
                <w:spacing w:val="-5"/>
                <w:sz w:val="20"/>
              </w:rPr>
              <w:t>生态效</w:t>
            </w:r>
          </w:p>
          <w:p>
            <w:pPr>
              <w:pStyle w:val="10"/>
              <w:spacing w:before="52"/>
              <w:ind w:left="171"/>
              <w:rPr>
                <w:sz w:val="20"/>
              </w:rPr>
            </w:pPr>
            <w:r>
              <w:rPr>
                <w:spacing w:val="-5"/>
                <w:sz w:val="20"/>
              </w:rPr>
              <w:t>益指标</w:t>
            </w:r>
          </w:p>
        </w:tc>
        <w:tc>
          <w:tcPr>
            <w:tcW w:w="2655" w:type="dxa"/>
          </w:tcPr>
          <w:p>
            <w:pPr>
              <w:pStyle w:val="10"/>
              <w:rPr>
                <w:rFonts w:ascii="Times New Roman"/>
                <w:sz w:val="20"/>
              </w:rPr>
            </w:pPr>
          </w:p>
        </w:tc>
        <w:tc>
          <w:tcPr>
            <w:tcW w:w="1140" w:type="dxa"/>
          </w:tcPr>
          <w:p>
            <w:pPr>
              <w:pStyle w:val="10"/>
              <w:rPr>
                <w:rFonts w:ascii="Times New Roman"/>
                <w:sz w:val="20"/>
              </w:rPr>
            </w:pPr>
          </w:p>
        </w:tc>
        <w:tc>
          <w:tcPr>
            <w:tcW w:w="1200" w:type="dxa"/>
          </w:tcPr>
          <w:p>
            <w:pPr>
              <w:pStyle w:val="10"/>
              <w:rPr>
                <w:rFonts w:ascii="Times New Roman"/>
                <w:sz w:val="20"/>
              </w:rPr>
            </w:pPr>
          </w:p>
        </w:tc>
        <w:tc>
          <w:tcPr>
            <w:tcW w:w="165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365" w:type="dxa"/>
            <w:vMerge w:val="continue"/>
            <w:tcBorders>
              <w:top w:val="nil"/>
            </w:tcBorders>
          </w:tcPr>
          <w:p>
            <w:pPr>
              <w:rPr>
                <w:sz w:val="2"/>
                <w:szCs w:val="2"/>
              </w:rPr>
            </w:pPr>
          </w:p>
        </w:tc>
        <w:tc>
          <w:tcPr>
            <w:tcW w:w="1155" w:type="dxa"/>
            <w:vMerge w:val="continue"/>
            <w:tcBorders>
              <w:top w:val="nil"/>
            </w:tcBorders>
          </w:tcPr>
          <w:p>
            <w:pPr>
              <w:rPr>
                <w:sz w:val="2"/>
                <w:szCs w:val="2"/>
              </w:rPr>
            </w:pPr>
          </w:p>
        </w:tc>
        <w:tc>
          <w:tcPr>
            <w:tcW w:w="946" w:type="dxa"/>
          </w:tcPr>
          <w:p>
            <w:pPr>
              <w:pStyle w:val="10"/>
              <w:spacing w:before="26" w:line="288" w:lineRule="auto"/>
              <w:ind w:left="171" w:right="162"/>
              <w:jc w:val="center"/>
              <w:rPr>
                <w:sz w:val="20"/>
              </w:rPr>
            </w:pPr>
            <w:r>
              <w:rPr>
                <w:spacing w:val="-4"/>
                <w:sz w:val="20"/>
              </w:rPr>
              <w:t>可持续</w:t>
            </w:r>
            <w:r>
              <w:rPr>
                <w:spacing w:val="-5"/>
                <w:sz w:val="20"/>
              </w:rPr>
              <w:t>影响指</w:t>
            </w:r>
          </w:p>
          <w:p>
            <w:pPr>
              <w:pStyle w:val="10"/>
              <w:ind w:left="10"/>
              <w:jc w:val="center"/>
              <w:rPr>
                <w:sz w:val="20"/>
              </w:rPr>
            </w:pPr>
            <w:r>
              <w:rPr>
                <w:spacing w:val="-10"/>
                <w:sz w:val="20"/>
              </w:rPr>
              <w:t>标</w:t>
            </w:r>
          </w:p>
        </w:tc>
        <w:tc>
          <w:tcPr>
            <w:tcW w:w="2655" w:type="dxa"/>
          </w:tcPr>
          <w:p>
            <w:pPr>
              <w:pStyle w:val="10"/>
              <w:spacing w:before="182" w:line="288" w:lineRule="auto"/>
              <w:ind w:left="1227" w:right="117" w:hanging="1102"/>
              <w:rPr>
                <w:sz w:val="20"/>
              </w:rPr>
            </w:pPr>
            <w:r>
              <w:rPr>
                <w:spacing w:val="-2"/>
                <w:sz w:val="20"/>
              </w:rPr>
              <w:t>教师安置后基本生活得到保</w:t>
            </w:r>
            <w:r>
              <w:rPr>
                <w:spacing w:val="-10"/>
                <w:sz w:val="20"/>
              </w:rPr>
              <w:t>障</w:t>
            </w:r>
          </w:p>
        </w:tc>
        <w:tc>
          <w:tcPr>
            <w:tcW w:w="1140" w:type="dxa"/>
          </w:tcPr>
          <w:p>
            <w:pPr>
              <w:pStyle w:val="10"/>
              <w:spacing w:before="84"/>
              <w:rPr>
                <w:sz w:val="20"/>
              </w:rPr>
            </w:pPr>
          </w:p>
          <w:p>
            <w:pPr>
              <w:pStyle w:val="10"/>
              <w:ind w:left="11" w:right="4"/>
              <w:jc w:val="center"/>
              <w:rPr>
                <w:rFonts w:ascii="Calibri"/>
                <w:sz w:val="20"/>
              </w:rPr>
            </w:pPr>
            <w:r>
              <w:rPr>
                <w:rFonts w:ascii="Calibri"/>
                <w:spacing w:val="-4"/>
                <w:sz w:val="20"/>
              </w:rPr>
              <w:t>100%</w:t>
            </w:r>
          </w:p>
        </w:tc>
        <w:tc>
          <w:tcPr>
            <w:tcW w:w="1200" w:type="dxa"/>
          </w:tcPr>
          <w:p>
            <w:pPr>
              <w:pStyle w:val="10"/>
              <w:spacing w:before="84"/>
              <w:rPr>
                <w:sz w:val="20"/>
              </w:rPr>
            </w:pPr>
          </w:p>
          <w:p>
            <w:pPr>
              <w:pStyle w:val="10"/>
              <w:ind w:left="21" w:right="17"/>
              <w:jc w:val="center"/>
              <w:rPr>
                <w:rFonts w:ascii="Calibri"/>
                <w:sz w:val="20"/>
              </w:rPr>
            </w:pPr>
            <w:r>
              <w:rPr>
                <w:rFonts w:ascii="Calibri"/>
                <w:spacing w:val="-4"/>
                <w:sz w:val="20"/>
              </w:rPr>
              <w:t>100%</w:t>
            </w:r>
          </w:p>
        </w:tc>
        <w:tc>
          <w:tcPr>
            <w:tcW w:w="1650" w:type="dxa"/>
          </w:tcPr>
          <w:p>
            <w:pPr>
              <w:pStyle w:val="10"/>
              <w:spacing w:before="84"/>
              <w:rPr>
                <w:sz w:val="20"/>
              </w:rPr>
            </w:pPr>
          </w:p>
          <w:p>
            <w:pPr>
              <w:pStyle w:val="10"/>
              <w:ind w:left="11" w:right="4"/>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365" w:type="dxa"/>
            <w:vMerge w:val="continue"/>
            <w:tcBorders>
              <w:top w:val="nil"/>
            </w:tcBorders>
          </w:tcPr>
          <w:p>
            <w:pPr>
              <w:rPr>
                <w:sz w:val="2"/>
                <w:szCs w:val="2"/>
              </w:rPr>
            </w:pPr>
          </w:p>
        </w:tc>
        <w:tc>
          <w:tcPr>
            <w:tcW w:w="1155" w:type="dxa"/>
          </w:tcPr>
          <w:p>
            <w:pPr>
              <w:pStyle w:val="10"/>
              <w:spacing w:before="26" w:line="288" w:lineRule="auto"/>
              <w:ind w:left="477" w:right="166" w:hanging="300"/>
              <w:rPr>
                <w:sz w:val="20"/>
              </w:rPr>
            </w:pPr>
            <w:r>
              <w:rPr>
                <w:spacing w:val="-4"/>
                <w:sz w:val="20"/>
              </w:rPr>
              <w:t>满意度指</w:t>
            </w:r>
            <w:r>
              <w:rPr>
                <w:spacing w:val="-10"/>
                <w:sz w:val="20"/>
              </w:rPr>
              <w:t>标</w:t>
            </w:r>
          </w:p>
          <w:p>
            <w:pPr>
              <w:pStyle w:val="10"/>
              <w:ind w:left="150"/>
              <w:rPr>
                <w:sz w:val="20"/>
              </w:rPr>
            </w:pPr>
            <w:r>
              <w:rPr>
                <w:spacing w:val="-2"/>
                <w:sz w:val="20"/>
              </w:rPr>
              <w:t>（10</w:t>
            </w:r>
            <w:r>
              <w:rPr>
                <w:spacing w:val="-25"/>
                <w:sz w:val="20"/>
              </w:rPr>
              <w:t xml:space="preserve"> 分</w:t>
            </w:r>
            <w:r>
              <w:rPr>
                <w:spacing w:val="-10"/>
                <w:sz w:val="20"/>
              </w:rPr>
              <w:t>）</w:t>
            </w:r>
          </w:p>
        </w:tc>
        <w:tc>
          <w:tcPr>
            <w:tcW w:w="946" w:type="dxa"/>
          </w:tcPr>
          <w:p>
            <w:pPr>
              <w:pStyle w:val="10"/>
              <w:spacing w:before="182" w:line="288" w:lineRule="auto"/>
              <w:ind w:left="272" w:right="162" w:hanging="101"/>
              <w:rPr>
                <w:sz w:val="20"/>
              </w:rPr>
            </w:pPr>
            <w:r>
              <w:rPr>
                <w:spacing w:val="-4"/>
                <w:sz w:val="20"/>
              </w:rPr>
              <w:t>满意度</w:t>
            </w:r>
            <w:r>
              <w:rPr>
                <w:spacing w:val="-6"/>
                <w:sz w:val="20"/>
              </w:rPr>
              <w:t>指标</w:t>
            </w:r>
          </w:p>
        </w:tc>
        <w:tc>
          <w:tcPr>
            <w:tcW w:w="2655" w:type="dxa"/>
          </w:tcPr>
          <w:p>
            <w:pPr>
              <w:pStyle w:val="10"/>
              <w:spacing w:before="78"/>
              <w:rPr>
                <w:sz w:val="20"/>
              </w:rPr>
            </w:pPr>
          </w:p>
          <w:p>
            <w:pPr>
              <w:pStyle w:val="10"/>
              <w:ind w:left="9"/>
              <w:jc w:val="center"/>
              <w:rPr>
                <w:sz w:val="20"/>
              </w:rPr>
            </w:pPr>
            <w:r>
              <w:rPr>
                <w:spacing w:val="-4"/>
                <w:sz w:val="20"/>
              </w:rPr>
              <w:t>受益人口满意度</w:t>
            </w:r>
          </w:p>
        </w:tc>
        <w:tc>
          <w:tcPr>
            <w:tcW w:w="1140" w:type="dxa"/>
          </w:tcPr>
          <w:p>
            <w:pPr>
              <w:pStyle w:val="10"/>
              <w:spacing w:before="86"/>
              <w:rPr>
                <w:sz w:val="20"/>
              </w:rPr>
            </w:pPr>
          </w:p>
          <w:p>
            <w:pPr>
              <w:pStyle w:val="10"/>
              <w:ind w:left="11" w:right="4"/>
              <w:jc w:val="center"/>
              <w:rPr>
                <w:rFonts w:ascii="Calibri"/>
                <w:sz w:val="20"/>
              </w:rPr>
            </w:pPr>
            <w:r>
              <w:rPr>
                <w:rFonts w:ascii="Calibri"/>
                <w:spacing w:val="-5"/>
                <w:sz w:val="20"/>
              </w:rPr>
              <w:t>95%</w:t>
            </w:r>
          </w:p>
        </w:tc>
        <w:tc>
          <w:tcPr>
            <w:tcW w:w="1200" w:type="dxa"/>
          </w:tcPr>
          <w:p>
            <w:pPr>
              <w:pStyle w:val="10"/>
              <w:spacing w:before="86"/>
              <w:rPr>
                <w:sz w:val="20"/>
              </w:rPr>
            </w:pPr>
          </w:p>
          <w:p>
            <w:pPr>
              <w:pStyle w:val="10"/>
              <w:ind w:left="21" w:right="12"/>
              <w:jc w:val="center"/>
              <w:rPr>
                <w:rFonts w:ascii="Calibri"/>
                <w:sz w:val="20"/>
              </w:rPr>
            </w:pPr>
            <w:r>
              <w:rPr>
                <w:rFonts w:ascii="Calibri"/>
                <w:spacing w:val="-5"/>
                <w:sz w:val="20"/>
              </w:rPr>
              <w:t>98%</w:t>
            </w:r>
          </w:p>
        </w:tc>
        <w:tc>
          <w:tcPr>
            <w:tcW w:w="1650" w:type="dxa"/>
          </w:tcPr>
          <w:p>
            <w:pPr>
              <w:pStyle w:val="10"/>
              <w:spacing w:before="86"/>
              <w:rPr>
                <w:sz w:val="20"/>
              </w:rPr>
            </w:pPr>
          </w:p>
          <w:p>
            <w:pPr>
              <w:pStyle w:val="10"/>
              <w:ind w:left="11" w:right="4"/>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365" w:type="dxa"/>
            <w:vMerge w:val="continue"/>
            <w:tcBorders>
              <w:top w:val="nil"/>
            </w:tcBorders>
          </w:tcPr>
          <w:p>
            <w:pPr>
              <w:rPr>
                <w:sz w:val="2"/>
                <w:szCs w:val="2"/>
              </w:rPr>
            </w:pPr>
          </w:p>
        </w:tc>
        <w:tc>
          <w:tcPr>
            <w:tcW w:w="7096" w:type="dxa"/>
            <w:gridSpan w:val="5"/>
          </w:tcPr>
          <w:p>
            <w:pPr>
              <w:pStyle w:val="10"/>
              <w:spacing w:before="25"/>
              <w:ind w:left="7"/>
              <w:jc w:val="center"/>
              <w:rPr>
                <w:sz w:val="20"/>
              </w:rPr>
            </w:pPr>
            <w:r>
              <w:rPr>
                <w:spacing w:val="-6"/>
                <w:sz w:val="20"/>
              </w:rPr>
              <w:t>总分</w:t>
            </w:r>
          </w:p>
        </w:tc>
        <w:tc>
          <w:tcPr>
            <w:tcW w:w="1650" w:type="dxa"/>
          </w:tcPr>
          <w:p>
            <w:pPr>
              <w:pStyle w:val="10"/>
              <w:spacing w:before="34"/>
              <w:ind w:left="11" w:right="4"/>
              <w:jc w:val="center"/>
              <w:rPr>
                <w:rFonts w:ascii="Calibri"/>
                <w:sz w:val="20"/>
              </w:rPr>
            </w:pPr>
            <w:r>
              <w:rPr>
                <w:rFonts w:ascii="Calibri"/>
                <w:spacing w:val="-5"/>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365" w:type="dxa"/>
          </w:tcPr>
          <w:p>
            <w:pPr>
              <w:pStyle w:val="10"/>
              <w:spacing w:before="25" w:line="288" w:lineRule="auto"/>
              <w:ind w:left="107" w:right="96"/>
              <w:jc w:val="both"/>
              <w:rPr>
                <w:sz w:val="20"/>
              </w:rPr>
            </w:pPr>
            <w:r>
              <w:rPr>
                <w:sz w:val="20"/>
              </w:rPr>
              <w:t>五、 存在问</w:t>
            </w:r>
            <w:r>
              <w:rPr>
                <w:spacing w:val="-12"/>
                <w:sz w:val="20"/>
              </w:rPr>
              <w:t>题、原因及下</w:t>
            </w:r>
            <w:r>
              <w:rPr>
                <w:spacing w:val="-2"/>
                <w:sz w:val="20"/>
              </w:rPr>
              <w:t>一步整改措</w:t>
            </w:r>
          </w:p>
          <w:p>
            <w:pPr>
              <w:pStyle w:val="10"/>
              <w:ind w:left="107"/>
              <w:rPr>
                <w:sz w:val="20"/>
              </w:rPr>
            </w:pPr>
            <w:r>
              <w:rPr>
                <w:spacing w:val="-10"/>
                <w:sz w:val="20"/>
              </w:rPr>
              <w:t>施</w:t>
            </w:r>
          </w:p>
        </w:tc>
        <w:tc>
          <w:tcPr>
            <w:tcW w:w="8746" w:type="dxa"/>
            <w:gridSpan w:val="6"/>
          </w:tcPr>
          <w:p>
            <w:pPr>
              <w:pStyle w:val="10"/>
              <w:spacing w:before="233"/>
              <w:rPr>
                <w:sz w:val="20"/>
              </w:rPr>
            </w:pPr>
          </w:p>
          <w:p>
            <w:pPr>
              <w:pStyle w:val="10"/>
              <w:ind w:left="8" w:right="2"/>
              <w:jc w:val="center"/>
              <w:rPr>
                <w:sz w:val="20"/>
              </w:rPr>
            </w:pPr>
            <w:r>
              <w:rPr>
                <w:spacing w:val="-10"/>
                <w:sz w:val="20"/>
              </w:rPr>
              <w:t>无</w:t>
            </w:r>
          </w:p>
        </w:tc>
      </w:tr>
    </w:tbl>
    <w:p>
      <w:pPr>
        <w:pStyle w:val="5"/>
        <w:spacing w:before="137"/>
        <w:rPr>
          <w:sz w:val="44"/>
        </w:rPr>
      </w:pPr>
    </w:p>
    <w:p>
      <w:pPr>
        <w:pStyle w:val="3"/>
        <w:ind w:left="1130"/>
      </w:pPr>
      <w:r>
        <w:rPr>
          <w:spacing w:val="-5"/>
        </w:rPr>
        <w:t>区级部门预算项目绩效自评表</w:t>
      </w:r>
    </w:p>
    <w:p>
      <w:pPr>
        <w:pStyle w:val="3"/>
        <w:spacing w:after="0"/>
        <w:sectPr>
          <w:type w:val="continuous"/>
          <w:pgSz w:w="11910" w:h="16840"/>
          <w:pgMar w:top="1080" w:right="425" w:bottom="280" w:left="283" w:header="720" w:footer="720" w:gutter="0"/>
          <w:cols w:space="720" w:num="1"/>
        </w:sectPr>
      </w:pPr>
    </w:p>
    <w:p>
      <w:pPr>
        <w:pStyle w:val="5"/>
        <w:spacing w:before="266"/>
        <w:rPr>
          <w:rFonts w:ascii="微软雅黑"/>
          <w:sz w:val="20"/>
        </w:rPr>
      </w:pPr>
    </w:p>
    <w:p>
      <w:pPr>
        <w:spacing w:before="1"/>
        <w:ind w:left="943" w:right="0" w:firstLine="0"/>
        <w:jc w:val="left"/>
        <w:rPr>
          <w:sz w:val="20"/>
        </w:rPr>
      </w:pPr>
      <w:r>
        <w:rPr>
          <w:spacing w:val="-4"/>
          <w:sz w:val="20"/>
        </w:rPr>
        <w:t>填报单位：</w:t>
      </w:r>
    </w:p>
    <w:p>
      <w:pPr>
        <w:spacing w:before="194" w:line="240" w:lineRule="auto"/>
        <w:rPr>
          <w:sz w:val="20"/>
        </w:rPr>
      </w:pPr>
      <w:r>
        <w:br w:type="column"/>
      </w:r>
    </w:p>
    <w:p>
      <w:pPr>
        <w:spacing w:before="0" w:line="288" w:lineRule="auto"/>
        <w:ind w:left="1073" w:right="0" w:hanging="800"/>
        <w:jc w:val="left"/>
        <w:rPr>
          <w:sz w:val="20"/>
        </w:rPr>
      </w:pPr>
      <w:r>
        <w:rPr>
          <w:sz w:val="20"/>
        </w:rPr>
        <mc:AlternateContent>
          <mc:Choice Requires="wps">
            <w:drawing>
              <wp:anchor distT="0" distB="0" distL="0" distR="0" simplePos="0" relativeHeight="251663360" behindDoc="0" locked="0" layoutInCell="1" allowOverlap="1">
                <wp:simplePos x="0" y="0"/>
                <wp:positionH relativeFrom="page">
                  <wp:posOffset>669290</wp:posOffset>
                </wp:positionH>
                <wp:positionV relativeFrom="paragraph">
                  <wp:posOffset>381000</wp:posOffset>
                </wp:positionV>
                <wp:extent cx="6445885" cy="1393825"/>
                <wp:effectExtent l="0" t="0" r="0" b="0"/>
                <wp:wrapNone/>
                <wp:docPr id="26" name="Textbox 26"/>
                <wp:cNvGraphicFramePr/>
                <a:graphic xmlns:a="http://schemas.openxmlformats.org/drawingml/2006/main">
                  <a:graphicData uri="http://schemas.microsoft.com/office/word/2010/wordprocessingShape">
                    <wps:wsp>
                      <wps:cNvSpPr txBox="1"/>
                      <wps:spPr>
                        <a:xfrm>
                          <a:off x="0" y="0"/>
                          <a:ext cx="6445885" cy="1393825"/>
                        </a:xfrm>
                        <a:prstGeom prst="rect">
                          <a:avLst/>
                        </a:prstGeom>
                      </wps:spPr>
                      <wps:txbx>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75"/>
                              <w:gridCol w:w="1227"/>
                              <w:gridCol w:w="1264"/>
                              <w:gridCol w:w="1566"/>
                              <w:gridCol w:w="1044"/>
                              <w:gridCol w:w="1155"/>
                              <w:gridCol w:w="900"/>
                              <w:gridCol w:w="159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75" w:type="dxa"/>
                                </w:tcPr>
                                <w:p>
                                  <w:pPr>
                                    <w:pStyle w:val="10"/>
                                    <w:spacing w:before="26"/>
                                    <w:ind w:left="107"/>
                                    <w:rPr>
                                      <w:sz w:val="20"/>
                                    </w:rPr>
                                  </w:pPr>
                                  <w:r>
                                    <w:rPr>
                                      <w:spacing w:val="-10"/>
                                      <w:sz w:val="20"/>
                                    </w:rPr>
                                    <w:t>一、 基本情</w:t>
                                  </w:r>
                                </w:p>
                                <w:p>
                                  <w:pPr>
                                    <w:pStyle w:val="10"/>
                                    <w:spacing w:before="52"/>
                                    <w:ind w:left="107"/>
                                    <w:rPr>
                                      <w:sz w:val="20"/>
                                    </w:rPr>
                                  </w:pPr>
                                  <w:r>
                                    <w:rPr>
                                      <w:spacing w:val="-10"/>
                                      <w:sz w:val="20"/>
                                    </w:rPr>
                                    <w:t>况</w:t>
                                  </w:r>
                                </w:p>
                              </w:tc>
                              <w:tc>
                                <w:tcPr>
                                  <w:tcW w:w="1227" w:type="dxa"/>
                                </w:tcPr>
                                <w:p>
                                  <w:pPr>
                                    <w:pStyle w:val="10"/>
                                    <w:spacing w:before="182"/>
                                    <w:ind w:left="212"/>
                                    <w:rPr>
                                      <w:sz w:val="20"/>
                                    </w:rPr>
                                  </w:pPr>
                                  <w:r>
                                    <w:rPr>
                                      <w:spacing w:val="-4"/>
                                      <w:sz w:val="20"/>
                                    </w:rPr>
                                    <w:t>项目名称</w:t>
                                  </w:r>
                                </w:p>
                              </w:tc>
                              <w:tc>
                                <w:tcPr>
                                  <w:tcW w:w="2830" w:type="dxa"/>
                                  <w:gridSpan w:val="2"/>
                                </w:tcPr>
                                <w:p>
                                  <w:pPr>
                                    <w:pStyle w:val="10"/>
                                    <w:spacing w:before="26"/>
                                    <w:ind w:left="7"/>
                                    <w:jc w:val="center"/>
                                    <w:rPr>
                                      <w:sz w:val="20"/>
                                    </w:rPr>
                                  </w:pPr>
                                  <w:r>
                                    <w:rPr>
                                      <w:spacing w:val="-2"/>
                                      <w:sz w:val="20"/>
                                    </w:rPr>
                                    <w:t>2023</w:t>
                                  </w:r>
                                  <w:r>
                                    <w:rPr>
                                      <w:spacing w:val="-10"/>
                                      <w:sz w:val="20"/>
                                    </w:rPr>
                                    <w:t xml:space="preserve"> 年区级河北省智慧物流</w:t>
                                  </w:r>
                                </w:p>
                                <w:p>
                                  <w:pPr>
                                    <w:pStyle w:val="10"/>
                                    <w:spacing w:before="52"/>
                                    <w:ind w:left="7"/>
                                    <w:jc w:val="center"/>
                                    <w:rPr>
                                      <w:sz w:val="20"/>
                                    </w:rPr>
                                  </w:pPr>
                                  <w:r>
                                    <w:rPr>
                                      <w:spacing w:val="-3"/>
                                      <w:sz w:val="20"/>
                                    </w:rPr>
                                    <w:t>园项目拆迁相关费用</w:t>
                                  </w:r>
                                </w:p>
                              </w:tc>
                              <w:tc>
                                <w:tcPr>
                                  <w:tcW w:w="1044" w:type="dxa"/>
                                </w:tcPr>
                                <w:p>
                                  <w:pPr>
                                    <w:pStyle w:val="10"/>
                                    <w:spacing w:before="26"/>
                                    <w:ind w:left="172"/>
                                    <w:rPr>
                                      <w:sz w:val="20"/>
                                    </w:rPr>
                                  </w:pPr>
                                  <w:r>
                                    <w:rPr>
                                      <w:spacing w:val="-4"/>
                                      <w:sz w:val="20"/>
                                    </w:rPr>
                                    <w:t>实施(主</w:t>
                                  </w:r>
                                </w:p>
                                <w:p>
                                  <w:pPr>
                                    <w:pStyle w:val="10"/>
                                    <w:spacing w:before="52"/>
                                    <w:ind w:left="122"/>
                                    <w:rPr>
                                      <w:sz w:val="20"/>
                                    </w:rPr>
                                  </w:pPr>
                                  <w:r>
                                    <w:rPr>
                                      <w:spacing w:val="-2"/>
                                      <w:sz w:val="20"/>
                                    </w:rPr>
                                    <w:t>管）</w:t>
                                  </w:r>
                                  <w:r>
                                    <w:rPr>
                                      <w:spacing w:val="-6"/>
                                      <w:sz w:val="20"/>
                                    </w:rPr>
                                    <w:t>单位</w:t>
                                  </w:r>
                                </w:p>
                              </w:tc>
                              <w:tc>
                                <w:tcPr>
                                  <w:tcW w:w="3645" w:type="dxa"/>
                                  <w:gridSpan w:val="3"/>
                                </w:tcPr>
                                <w:p>
                                  <w:pPr>
                                    <w:pStyle w:val="10"/>
                                    <w:spacing w:before="26"/>
                                    <w:ind w:left="10"/>
                                    <w:jc w:val="center"/>
                                    <w:rPr>
                                      <w:sz w:val="20"/>
                                    </w:rPr>
                                  </w:pPr>
                                  <w:r>
                                    <w:rPr>
                                      <w:sz w:val="20"/>
                                    </w:rPr>
                                    <w:t>819001</w:t>
                                  </w:r>
                                  <w:r>
                                    <w:rPr>
                                      <w:spacing w:val="-6"/>
                                      <w:sz w:val="20"/>
                                    </w:rPr>
                                    <w:t xml:space="preserve"> - 石家庄市鹿泉区李村镇人民</w:t>
                                  </w:r>
                                </w:p>
                                <w:p>
                                  <w:pPr>
                                    <w:pStyle w:val="10"/>
                                    <w:spacing w:before="52"/>
                                    <w:ind w:left="10" w:right="5"/>
                                    <w:jc w:val="center"/>
                                    <w:rPr>
                                      <w:sz w:val="20"/>
                                    </w:rPr>
                                  </w:pPr>
                                  <w:r>
                                    <w:rPr>
                                      <w:spacing w:val="-4"/>
                                      <w:sz w:val="20"/>
                                    </w:rPr>
                                    <w:t>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275" w:type="dxa"/>
                                  <w:vMerge w:val="restart"/>
                                </w:tcPr>
                                <w:p>
                                  <w:pPr>
                                    <w:pStyle w:val="10"/>
                                    <w:spacing w:before="224"/>
                                    <w:rPr>
                                      <w:sz w:val="20"/>
                                    </w:rPr>
                                  </w:pPr>
                                </w:p>
                                <w:p>
                                  <w:pPr>
                                    <w:pStyle w:val="10"/>
                                    <w:spacing w:line="288" w:lineRule="auto"/>
                                    <w:ind w:left="337" w:right="128" w:hanging="202"/>
                                    <w:rPr>
                                      <w:sz w:val="20"/>
                                    </w:rPr>
                                  </w:pPr>
                                  <w:r>
                                    <w:rPr>
                                      <w:spacing w:val="-2"/>
                                      <w:sz w:val="20"/>
                                    </w:rPr>
                                    <w:t>二、预算执</w:t>
                                  </w:r>
                                  <w:r>
                                    <w:rPr>
                                      <w:spacing w:val="-4"/>
                                      <w:sz w:val="20"/>
                                    </w:rPr>
                                    <w:t>行情况</w:t>
                                  </w:r>
                                </w:p>
                              </w:tc>
                              <w:tc>
                                <w:tcPr>
                                  <w:tcW w:w="2491" w:type="dxa"/>
                                  <w:gridSpan w:val="2"/>
                                </w:tcPr>
                                <w:p>
                                  <w:pPr>
                                    <w:pStyle w:val="10"/>
                                    <w:spacing w:before="110"/>
                                    <w:ind w:left="144"/>
                                    <w:rPr>
                                      <w:sz w:val="20"/>
                                    </w:rPr>
                                  </w:pPr>
                                  <w:r>
                                    <w:rPr>
                                      <w:spacing w:val="-2"/>
                                      <w:sz w:val="20"/>
                                    </w:rPr>
                                    <w:t>预算安排情况（调整后</w:t>
                                  </w:r>
                                  <w:r>
                                    <w:rPr>
                                      <w:spacing w:val="-10"/>
                                      <w:sz w:val="20"/>
                                    </w:rPr>
                                    <w:t>）</w:t>
                                  </w:r>
                                </w:p>
                              </w:tc>
                              <w:tc>
                                <w:tcPr>
                                  <w:tcW w:w="2610" w:type="dxa"/>
                                  <w:gridSpan w:val="2"/>
                                </w:tcPr>
                                <w:p>
                                  <w:pPr>
                                    <w:pStyle w:val="10"/>
                                    <w:spacing w:before="110"/>
                                    <w:ind w:left="704"/>
                                    <w:rPr>
                                      <w:sz w:val="20"/>
                                    </w:rPr>
                                  </w:pPr>
                                  <w:r>
                                    <w:rPr>
                                      <w:spacing w:val="-4"/>
                                      <w:sz w:val="20"/>
                                    </w:rPr>
                                    <w:t>资金到位情况</w:t>
                                  </w:r>
                                </w:p>
                              </w:tc>
                              <w:tc>
                                <w:tcPr>
                                  <w:tcW w:w="2055" w:type="dxa"/>
                                  <w:gridSpan w:val="2"/>
                                </w:tcPr>
                                <w:p>
                                  <w:pPr>
                                    <w:pStyle w:val="10"/>
                                    <w:spacing w:before="110"/>
                                    <w:ind w:left="427"/>
                                    <w:rPr>
                                      <w:sz w:val="20"/>
                                    </w:rPr>
                                  </w:pPr>
                                  <w:r>
                                    <w:rPr>
                                      <w:spacing w:val="-4"/>
                                      <w:sz w:val="20"/>
                                    </w:rPr>
                                    <w:t>资金执行情况</w:t>
                                  </w:r>
                                </w:p>
                              </w:tc>
                              <w:tc>
                                <w:tcPr>
                                  <w:tcW w:w="1590" w:type="dxa"/>
                                </w:tcPr>
                                <w:p>
                                  <w:pPr>
                                    <w:pStyle w:val="10"/>
                                    <w:spacing w:before="110"/>
                                    <w:ind w:left="193"/>
                                    <w:rPr>
                                      <w:sz w:val="20"/>
                                    </w:rPr>
                                  </w:pPr>
                                  <w:r>
                                    <w:rPr>
                                      <w:spacing w:val="-4"/>
                                      <w:sz w:val="20"/>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275" w:type="dxa"/>
                                  <w:vMerge w:val="continue"/>
                                  <w:tcBorders>
                                    <w:top w:val="nil"/>
                                  </w:tcBorders>
                                </w:tcPr>
                                <w:p>
                                  <w:pPr>
                                    <w:rPr>
                                      <w:sz w:val="2"/>
                                      <w:szCs w:val="2"/>
                                    </w:rPr>
                                  </w:pPr>
                                </w:p>
                              </w:tc>
                              <w:tc>
                                <w:tcPr>
                                  <w:tcW w:w="1227" w:type="dxa"/>
                                </w:tcPr>
                                <w:p>
                                  <w:pPr>
                                    <w:pStyle w:val="10"/>
                                    <w:spacing w:before="78"/>
                                    <w:ind w:left="106"/>
                                    <w:rPr>
                                      <w:sz w:val="20"/>
                                    </w:rPr>
                                  </w:pPr>
                                  <w:r>
                                    <w:rPr>
                                      <w:spacing w:val="-4"/>
                                      <w:sz w:val="20"/>
                                    </w:rPr>
                                    <w:t>预算数：</w:t>
                                  </w:r>
                                </w:p>
                              </w:tc>
                              <w:tc>
                                <w:tcPr>
                                  <w:tcW w:w="1264" w:type="dxa"/>
                                  <w:vMerge w:val="restart"/>
                                  <w:tcBorders>
                                    <w:bottom w:val="nil"/>
                                  </w:tcBorders>
                                </w:tcPr>
                                <w:p>
                                  <w:pPr>
                                    <w:pStyle w:val="10"/>
                                    <w:spacing w:before="22"/>
                                    <w:ind w:left="429"/>
                                    <w:rPr>
                                      <w:rFonts w:ascii="Calibri"/>
                                      <w:sz w:val="22"/>
                                    </w:rPr>
                                  </w:pPr>
                                  <w:r>
                                    <w:rPr>
                                      <w:rFonts w:ascii="Calibri"/>
                                      <w:spacing w:val="-2"/>
                                      <w:sz w:val="22"/>
                                    </w:rPr>
                                    <w:t>1295.43</w:t>
                                  </w:r>
                                </w:p>
                                <w:p>
                                  <w:pPr>
                                    <w:pStyle w:val="10"/>
                                    <w:spacing w:before="161"/>
                                    <w:ind w:left="429"/>
                                    <w:rPr>
                                      <w:rFonts w:ascii="Calibri"/>
                                      <w:sz w:val="22"/>
                                    </w:rPr>
                                  </w:pPr>
                                  <w:r>
                                    <w:rPr>
                                      <w:rFonts w:ascii="Calibri"/>
                                      <w:spacing w:val="-2"/>
                                      <w:sz w:val="22"/>
                                    </w:rPr>
                                    <w:t>1295.43</w:t>
                                  </w:r>
                                </w:p>
                              </w:tc>
                              <w:tc>
                                <w:tcPr>
                                  <w:tcW w:w="1566" w:type="dxa"/>
                                </w:tcPr>
                                <w:p>
                                  <w:pPr>
                                    <w:pStyle w:val="10"/>
                                    <w:spacing w:before="78"/>
                                    <w:ind w:left="106"/>
                                    <w:rPr>
                                      <w:sz w:val="20"/>
                                    </w:rPr>
                                  </w:pPr>
                                  <w:r>
                                    <w:rPr>
                                      <w:spacing w:val="-4"/>
                                      <w:sz w:val="20"/>
                                    </w:rPr>
                                    <w:t>到位数：</w:t>
                                  </w:r>
                                </w:p>
                              </w:tc>
                              <w:tc>
                                <w:tcPr>
                                  <w:tcW w:w="1044" w:type="dxa"/>
                                  <w:vMerge w:val="restart"/>
                                  <w:tcBorders>
                                    <w:bottom w:val="nil"/>
                                  </w:tcBorders>
                                </w:tcPr>
                                <w:p>
                                  <w:pPr>
                                    <w:pStyle w:val="10"/>
                                    <w:spacing w:before="22"/>
                                    <w:ind w:left="211"/>
                                    <w:rPr>
                                      <w:rFonts w:ascii="Calibri"/>
                                      <w:sz w:val="22"/>
                                    </w:rPr>
                                  </w:pPr>
                                  <w:r>
                                    <w:rPr>
                                      <w:rFonts w:ascii="Calibri"/>
                                      <w:spacing w:val="-2"/>
                                      <w:sz w:val="22"/>
                                    </w:rPr>
                                    <w:t>1295.43</w:t>
                                  </w:r>
                                </w:p>
                                <w:p>
                                  <w:pPr>
                                    <w:pStyle w:val="10"/>
                                    <w:spacing w:before="161"/>
                                    <w:ind w:left="211"/>
                                    <w:rPr>
                                      <w:rFonts w:ascii="Calibri"/>
                                      <w:sz w:val="22"/>
                                    </w:rPr>
                                  </w:pPr>
                                  <w:r>
                                    <w:rPr>
                                      <w:rFonts w:ascii="Calibri"/>
                                      <w:spacing w:val="-2"/>
                                      <w:sz w:val="22"/>
                                    </w:rPr>
                                    <w:t>1295.43</w:t>
                                  </w:r>
                                </w:p>
                              </w:tc>
                              <w:tc>
                                <w:tcPr>
                                  <w:tcW w:w="1155" w:type="dxa"/>
                                </w:tcPr>
                                <w:p>
                                  <w:pPr>
                                    <w:pStyle w:val="10"/>
                                    <w:spacing w:before="78"/>
                                    <w:ind w:left="107"/>
                                    <w:rPr>
                                      <w:sz w:val="20"/>
                                    </w:rPr>
                                  </w:pPr>
                                  <w:r>
                                    <w:rPr>
                                      <w:spacing w:val="-4"/>
                                      <w:sz w:val="20"/>
                                    </w:rPr>
                                    <w:t>执行数：</w:t>
                                  </w:r>
                                </w:p>
                              </w:tc>
                              <w:tc>
                                <w:tcPr>
                                  <w:tcW w:w="900" w:type="dxa"/>
                                </w:tcPr>
                                <w:p>
                                  <w:pPr>
                                    <w:pStyle w:val="10"/>
                                    <w:spacing w:before="86"/>
                                    <w:ind w:right="98"/>
                                    <w:jc w:val="right"/>
                                    <w:rPr>
                                      <w:rFonts w:ascii="Calibri"/>
                                      <w:sz w:val="20"/>
                                    </w:rPr>
                                  </w:pPr>
                                  <w:r>
                                    <w:rPr>
                                      <w:rFonts w:ascii="Calibri"/>
                                      <w:spacing w:val="-4"/>
                                      <w:sz w:val="20"/>
                                    </w:rPr>
                                    <w:t>1295</w:t>
                                  </w:r>
                                </w:p>
                              </w:tc>
                              <w:tc>
                                <w:tcPr>
                                  <w:tcW w:w="1590" w:type="dxa"/>
                                  <w:vMerge w:val="restart"/>
                                </w:tcPr>
                                <w:p>
                                  <w:pPr>
                                    <w:pStyle w:val="10"/>
                                    <w:spacing w:before="137"/>
                                    <w:rPr>
                                      <w:sz w:val="20"/>
                                    </w:rPr>
                                  </w:pPr>
                                </w:p>
                                <w:p>
                                  <w:pPr>
                                    <w:pStyle w:val="10"/>
                                    <w:ind w:left="493"/>
                                    <w:rPr>
                                      <w:sz w:val="20"/>
                                    </w:rPr>
                                  </w:pPr>
                                  <w:r>
                                    <w:rPr>
                                      <w:spacing w:val="-2"/>
                                      <w:sz w:val="20"/>
                                    </w:rPr>
                                    <w:t>99.97%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75" w:type="dxa"/>
                                  <w:vMerge w:val="continue"/>
                                  <w:tcBorders>
                                    <w:top w:val="nil"/>
                                  </w:tcBorders>
                                </w:tcPr>
                                <w:p>
                                  <w:pPr>
                                    <w:rPr>
                                      <w:sz w:val="2"/>
                                      <w:szCs w:val="2"/>
                                    </w:rPr>
                                  </w:pPr>
                                </w:p>
                              </w:tc>
                              <w:tc>
                                <w:tcPr>
                                  <w:tcW w:w="1227" w:type="dxa"/>
                                </w:tcPr>
                                <w:p>
                                  <w:pPr>
                                    <w:pStyle w:val="10"/>
                                    <w:spacing w:before="25"/>
                                    <w:ind w:left="106"/>
                                    <w:rPr>
                                      <w:sz w:val="20"/>
                                    </w:rPr>
                                  </w:pPr>
                                  <w:r>
                                    <w:rPr>
                                      <w:spacing w:val="-5"/>
                                      <w:sz w:val="20"/>
                                    </w:rPr>
                                    <w:t>其中：</w:t>
                                  </w:r>
                                </w:p>
                                <w:p>
                                  <w:pPr>
                                    <w:pStyle w:val="10"/>
                                    <w:spacing w:before="52"/>
                                    <w:ind w:left="106"/>
                                    <w:rPr>
                                      <w:sz w:val="20"/>
                                    </w:rPr>
                                  </w:pPr>
                                  <w:r>
                                    <w:rPr>
                                      <w:spacing w:val="-4"/>
                                      <w:sz w:val="20"/>
                                    </w:rPr>
                                    <w:t>财政资金</w:t>
                                  </w:r>
                                </w:p>
                              </w:tc>
                              <w:tc>
                                <w:tcPr>
                                  <w:tcW w:w="1264" w:type="dxa"/>
                                  <w:vMerge w:val="continue"/>
                                  <w:tcBorders>
                                    <w:top w:val="nil"/>
                                    <w:bottom w:val="nil"/>
                                  </w:tcBorders>
                                </w:tcPr>
                                <w:p>
                                  <w:pPr>
                                    <w:rPr>
                                      <w:sz w:val="2"/>
                                      <w:szCs w:val="2"/>
                                    </w:rPr>
                                  </w:pPr>
                                </w:p>
                              </w:tc>
                              <w:tc>
                                <w:tcPr>
                                  <w:tcW w:w="1566" w:type="dxa"/>
                                </w:tcPr>
                                <w:p>
                                  <w:pPr>
                                    <w:pStyle w:val="10"/>
                                    <w:spacing w:before="25"/>
                                    <w:ind w:left="106"/>
                                    <w:rPr>
                                      <w:sz w:val="20"/>
                                    </w:rPr>
                                  </w:pPr>
                                  <w:r>
                                    <w:rPr>
                                      <w:spacing w:val="-5"/>
                                      <w:sz w:val="20"/>
                                    </w:rPr>
                                    <w:t>其中：</w:t>
                                  </w:r>
                                </w:p>
                                <w:p>
                                  <w:pPr>
                                    <w:pStyle w:val="10"/>
                                    <w:spacing w:before="52"/>
                                    <w:ind w:left="106"/>
                                    <w:rPr>
                                      <w:sz w:val="20"/>
                                    </w:rPr>
                                  </w:pPr>
                                  <w:r>
                                    <w:rPr>
                                      <w:spacing w:val="-4"/>
                                      <w:sz w:val="20"/>
                                    </w:rPr>
                                    <w:t>财政资金</w:t>
                                  </w:r>
                                </w:p>
                              </w:tc>
                              <w:tc>
                                <w:tcPr>
                                  <w:tcW w:w="1044" w:type="dxa"/>
                                  <w:vMerge w:val="continue"/>
                                  <w:tcBorders>
                                    <w:top w:val="nil"/>
                                    <w:bottom w:val="nil"/>
                                  </w:tcBorders>
                                </w:tcPr>
                                <w:p>
                                  <w:pPr>
                                    <w:rPr>
                                      <w:sz w:val="2"/>
                                      <w:szCs w:val="2"/>
                                    </w:rPr>
                                  </w:pPr>
                                </w:p>
                              </w:tc>
                              <w:tc>
                                <w:tcPr>
                                  <w:tcW w:w="1155" w:type="dxa"/>
                                </w:tcPr>
                                <w:p>
                                  <w:pPr>
                                    <w:pStyle w:val="10"/>
                                    <w:spacing w:before="25"/>
                                    <w:ind w:left="107"/>
                                    <w:rPr>
                                      <w:sz w:val="20"/>
                                    </w:rPr>
                                  </w:pPr>
                                  <w:r>
                                    <w:rPr>
                                      <w:spacing w:val="-5"/>
                                      <w:sz w:val="20"/>
                                    </w:rPr>
                                    <w:t>其中：</w:t>
                                  </w:r>
                                </w:p>
                                <w:p>
                                  <w:pPr>
                                    <w:pStyle w:val="10"/>
                                    <w:spacing w:before="52"/>
                                    <w:ind w:left="107"/>
                                    <w:rPr>
                                      <w:sz w:val="20"/>
                                    </w:rPr>
                                  </w:pPr>
                                  <w:r>
                                    <w:rPr>
                                      <w:spacing w:val="-4"/>
                                      <w:sz w:val="20"/>
                                    </w:rPr>
                                    <w:t>财政资金</w:t>
                                  </w:r>
                                </w:p>
                              </w:tc>
                              <w:tc>
                                <w:tcPr>
                                  <w:tcW w:w="900" w:type="dxa"/>
                                </w:tcPr>
                                <w:p>
                                  <w:pPr>
                                    <w:pStyle w:val="10"/>
                                    <w:spacing w:before="181"/>
                                    <w:ind w:right="97"/>
                                    <w:jc w:val="right"/>
                                    <w:rPr>
                                      <w:sz w:val="20"/>
                                    </w:rPr>
                                  </w:pPr>
                                  <w:r>
                                    <w:rPr>
                                      <w:spacing w:val="-4"/>
                                      <w:sz w:val="20"/>
                                    </w:rPr>
                                    <w:t>1295</w:t>
                                  </w:r>
                                </w:p>
                              </w:tc>
                              <w:tc>
                                <w:tcPr>
                                  <w:tcW w:w="1590" w:type="dxa"/>
                                  <w:vMerge w:val="continue"/>
                                  <w:tcBorders>
                                    <w:top w:val="nil"/>
                                  </w:tcBorders>
                                </w:tcPr>
                                <w:p>
                                  <w:pPr>
                                    <w:rPr>
                                      <w:sz w:val="2"/>
                                      <w:szCs w:val="2"/>
                                    </w:rPr>
                                  </w:pPr>
                                </w:p>
                              </w:tc>
                            </w:tr>
                          </w:tbl>
                          <w:p>
                            <w:pPr>
                              <w:pStyle w:val="5"/>
                            </w:pPr>
                          </w:p>
                        </w:txbxContent>
                      </wps:txbx>
                      <wps:bodyPr wrap="square" lIns="0" tIns="0" rIns="0" bIns="0" rtlCol="0">
                        <a:noAutofit/>
                      </wps:bodyPr>
                    </wps:wsp>
                  </a:graphicData>
                </a:graphic>
              </wp:anchor>
            </w:drawing>
          </mc:Choice>
          <mc:Fallback>
            <w:pict>
              <v:shape id="Textbox 26" o:spid="_x0000_s1026" o:spt="202" type="#_x0000_t202" style="position:absolute;left:0pt;margin-left:52.7pt;margin-top:30pt;height:109.75pt;width:507.55pt;mso-position-horizontal-relative:page;z-index:251663360;mso-width-relative:page;mso-height-relative:page;" filled="f" stroked="f" coordsize="21600,21600" o:gfxdata="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ndT63dkAAAALAQAADwAAAAAAAAABACAAAAAiAAAAZHJzL2Rvd25yZXYueG1sUEsBAhQAFAAA&#10;AAgAh07iQJufOQC1AQAAdwMAAA4AAAAAAAAAAQAgAAAAKAEAAGRycy9lMm9Eb2MueG1sUEsFBgAA&#10;AAAGAAYAWQEAAE8FAAAAAA==&#10;">
                <v:fill on="f" focussize="0,0"/>
                <v:stroke on="f"/>
                <v:imagedata o:title=""/>
                <o:lock v:ext="edit" aspectratio="f"/>
                <v:textbox inset="0mm,0mm,0mm,0mm">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75"/>
                        <w:gridCol w:w="1227"/>
                        <w:gridCol w:w="1264"/>
                        <w:gridCol w:w="1566"/>
                        <w:gridCol w:w="1044"/>
                        <w:gridCol w:w="1155"/>
                        <w:gridCol w:w="900"/>
                        <w:gridCol w:w="159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75" w:type="dxa"/>
                          </w:tcPr>
                          <w:p>
                            <w:pPr>
                              <w:pStyle w:val="10"/>
                              <w:spacing w:before="26"/>
                              <w:ind w:left="107"/>
                              <w:rPr>
                                <w:sz w:val="20"/>
                              </w:rPr>
                            </w:pPr>
                            <w:r>
                              <w:rPr>
                                <w:spacing w:val="-10"/>
                                <w:sz w:val="20"/>
                              </w:rPr>
                              <w:t>一、 基本情</w:t>
                            </w:r>
                          </w:p>
                          <w:p>
                            <w:pPr>
                              <w:pStyle w:val="10"/>
                              <w:spacing w:before="52"/>
                              <w:ind w:left="107"/>
                              <w:rPr>
                                <w:sz w:val="20"/>
                              </w:rPr>
                            </w:pPr>
                            <w:r>
                              <w:rPr>
                                <w:spacing w:val="-10"/>
                                <w:sz w:val="20"/>
                              </w:rPr>
                              <w:t>况</w:t>
                            </w:r>
                          </w:p>
                        </w:tc>
                        <w:tc>
                          <w:tcPr>
                            <w:tcW w:w="1227" w:type="dxa"/>
                          </w:tcPr>
                          <w:p>
                            <w:pPr>
                              <w:pStyle w:val="10"/>
                              <w:spacing w:before="182"/>
                              <w:ind w:left="212"/>
                              <w:rPr>
                                <w:sz w:val="20"/>
                              </w:rPr>
                            </w:pPr>
                            <w:r>
                              <w:rPr>
                                <w:spacing w:val="-4"/>
                                <w:sz w:val="20"/>
                              </w:rPr>
                              <w:t>项目名称</w:t>
                            </w:r>
                          </w:p>
                        </w:tc>
                        <w:tc>
                          <w:tcPr>
                            <w:tcW w:w="2830" w:type="dxa"/>
                            <w:gridSpan w:val="2"/>
                          </w:tcPr>
                          <w:p>
                            <w:pPr>
                              <w:pStyle w:val="10"/>
                              <w:spacing w:before="26"/>
                              <w:ind w:left="7"/>
                              <w:jc w:val="center"/>
                              <w:rPr>
                                <w:sz w:val="20"/>
                              </w:rPr>
                            </w:pPr>
                            <w:r>
                              <w:rPr>
                                <w:spacing w:val="-2"/>
                                <w:sz w:val="20"/>
                              </w:rPr>
                              <w:t>2023</w:t>
                            </w:r>
                            <w:r>
                              <w:rPr>
                                <w:spacing w:val="-10"/>
                                <w:sz w:val="20"/>
                              </w:rPr>
                              <w:t xml:space="preserve"> 年区级河北省智慧物流</w:t>
                            </w:r>
                          </w:p>
                          <w:p>
                            <w:pPr>
                              <w:pStyle w:val="10"/>
                              <w:spacing w:before="52"/>
                              <w:ind w:left="7"/>
                              <w:jc w:val="center"/>
                              <w:rPr>
                                <w:sz w:val="20"/>
                              </w:rPr>
                            </w:pPr>
                            <w:r>
                              <w:rPr>
                                <w:spacing w:val="-3"/>
                                <w:sz w:val="20"/>
                              </w:rPr>
                              <w:t>园项目拆迁相关费用</w:t>
                            </w:r>
                          </w:p>
                        </w:tc>
                        <w:tc>
                          <w:tcPr>
                            <w:tcW w:w="1044" w:type="dxa"/>
                          </w:tcPr>
                          <w:p>
                            <w:pPr>
                              <w:pStyle w:val="10"/>
                              <w:spacing w:before="26"/>
                              <w:ind w:left="172"/>
                              <w:rPr>
                                <w:sz w:val="20"/>
                              </w:rPr>
                            </w:pPr>
                            <w:r>
                              <w:rPr>
                                <w:spacing w:val="-4"/>
                                <w:sz w:val="20"/>
                              </w:rPr>
                              <w:t>实施(主</w:t>
                            </w:r>
                          </w:p>
                          <w:p>
                            <w:pPr>
                              <w:pStyle w:val="10"/>
                              <w:spacing w:before="52"/>
                              <w:ind w:left="122"/>
                              <w:rPr>
                                <w:sz w:val="20"/>
                              </w:rPr>
                            </w:pPr>
                            <w:r>
                              <w:rPr>
                                <w:spacing w:val="-2"/>
                                <w:sz w:val="20"/>
                              </w:rPr>
                              <w:t>管）</w:t>
                            </w:r>
                            <w:r>
                              <w:rPr>
                                <w:spacing w:val="-6"/>
                                <w:sz w:val="20"/>
                              </w:rPr>
                              <w:t>单位</w:t>
                            </w:r>
                          </w:p>
                        </w:tc>
                        <w:tc>
                          <w:tcPr>
                            <w:tcW w:w="3645" w:type="dxa"/>
                            <w:gridSpan w:val="3"/>
                          </w:tcPr>
                          <w:p>
                            <w:pPr>
                              <w:pStyle w:val="10"/>
                              <w:spacing w:before="26"/>
                              <w:ind w:left="10"/>
                              <w:jc w:val="center"/>
                              <w:rPr>
                                <w:sz w:val="20"/>
                              </w:rPr>
                            </w:pPr>
                            <w:r>
                              <w:rPr>
                                <w:sz w:val="20"/>
                              </w:rPr>
                              <w:t>819001</w:t>
                            </w:r>
                            <w:r>
                              <w:rPr>
                                <w:spacing w:val="-6"/>
                                <w:sz w:val="20"/>
                              </w:rPr>
                              <w:t xml:space="preserve"> - 石家庄市鹿泉区李村镇人民</w:t>
                            </w:r>
                          </w:p>
                          <w:p>
                            <w:pPr>
                              <w:pStyle w:val="10"/>
                              <w:spacing w:before="52"/>
                              <w:ind w:left="10" w:right="5"/>
                              <w:jc w:val="center"/>
                              <w:rPr>
                                <w:sz w:val="20"/>
                              </w:rPr>
                            </w:pPr>
                            <w:r>
                              <w:rPr>
                                <w:spacing w:val="-4"/>
                                <w:sz w:val="20"/>
                              </w:rPr>
                              <w:t>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275" w:type="dxa"/>
                            <w:vMerge w:val="restart"/>
                          </w:tcPr>
                          <w:p>
                            <w:pPr>
                              <w:pStyle w:val="10"/>
                              <w:spacing w:before="224"/>
                              <w:rPr>
                                <w:sz w:val="20"/>
                              </w:rPr>
                            </w:pPr>
                          </w:p>
                          <w:p>
                            <w:pPr>
                              <w:pStyle w:val="10"/>
                              <w:spacing w:line="288" w:lineRule="auto"/>
                              <w:ind w:left="337" w:right="128" w:hanging="202"/>
                              <w:rPr>
                                <w:sz w:val="20"/>
                              </w:rPr>
                            </w:pPr>
                            <w:r>
                              <w:rPr>
                                <w:spacing w:val="-2"/>
                                <w:sz w:val="20"/>
                              </w:rPr>
                              <w:t>二、预算执</w:t>
                            </w:r>
                            <w:r>
                              <w:rPr>
                                <w:spacing w:val="-4"/>
                                <w:sz w:val="20"/>
                              </w:rPr>
                              <w:t>行情况</w:t>
                            </w:r>
                          </w:p>
                        </w:tc>
                        <w:tc>
                          <w:tcPr>
                            <w:tcW w:w="2491" w:type="dxa"/>
                            <w:gridSpan w:val="2"/>
                          </w:tcPr>
                          <w:p>
                            <w:pPr>
                              <w:pStyle w:val="10"/>
                              <w:spacing w:before="110"/>
                              <w:ind w:left="144"/>
                              <w:rPr>
                                <w:sz w:val="20"/>
                              </w:rPr>
                            </w:pPr>
                            <w:r>
                              <w:rPr>
                                <w:spacing w:val="-2"/>
                                <w:sz w:val="20"/>
                              </w:rPr>
                              <w:t>预算安排情况（调整后</w:t>
                            </w:r>
                            <w:r>
                              <w:rPr>
                                <w:spacing w:val="-10"/>
                                <w:sz w:val="20"/>
                              </w:rPr>
                              <w:t>）</w:t>
                            </w:r>
                          </w:p>
                        </w:tc>
                        <w:tc>
                          <w:tcPr>
                            <w:tcW w:w="2610" w:type="dxa"/>
                            <w:gridSpan w:val="2"/>
                          </w:tcPr>
                          <w:p>
                            <w:pPr>
                              <w:pStyle w:val="10"/>
                              <w:spacing w:before="110"/>
                              <w:ind w:left="704"/>
                              <w:rPr>
                                <w:sz w:val="20"/>
                              </w:rPr>
                            </w:pPr>
                            <w:r>
                              <w:rPr>
                                <w:spacing w:val="-4"/>
                                <w:sz w:val="20"/>
                              </w:rPr>
                              <w:t>资金到位情况</w:t>
                            </w:r>
                          </w:p>
                        </w:tc>
                        <w:tc>
                          <w:tcPr>
                            <w:tcW w:w="2055" w:type="dxa"/>
                            <w:gridSpan w:val="2"/>
                          </w:tcPr>
                          <w:p>
                            <w:pPr>
                              <w:pStyle w:val="10"/>
                              <w:spacing w:before="110"/>
                              <w:ind w:left="427"/>
                              <w:rPr>
                                <w:sz w:val="20"/>
                              </w:rPr>
                            </w:pPr>
                            <w:r>
                              <w:rPr>
                                <w:spacing w:val="-4"/>
                                <w:sz w:val="20"/>
                              </w:rPr>
                              <w:t>资金执行情况</w:t>
                            </w:r>
                          </w:p>
                        </w:tc>
                        <w:tc>
                          <w:tcPr>
                            <w:tcW w:w="1590" w:type="dxa"/>
                          </w:tcPr>
                          <w:p>
                            <w:pPr>
                              <w:pStyle w:val="10"/>
                              <w:spacing w:before="110"/>
                              <w:ind w:left="193"/>
                              <w:rPr>
                                <w:sz w:val="20"/>
                              </w:rPr>
                            </w:pPr>
                            <w:r>
                              <w:rPr>
                                <w:spacing w:val="-4"/>
                                <w:sz w:val="20"/>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275" w:type="dxa"/>
                            <w:vMerge w:val="continue"/>
                            <w:tcBorders>
                              <w:top w:val="nil"/>
                            </w:tcBorders>
                          </w:tcPr>
                          <w:p>
                            <w:pPr>
                              <w:rPr>
                                <w:sz w:val="2"/>
                                <w:szCs w:val="2"/>
                              </w:rPr>
                            </w:pPr>
                          </w:p>
                        </w:tc>
                        <w:tc>
                          <w:tcPr>
                            <w:tcW w:w="1227" w:type="dxa"/>
                          </w:tcPr>
                          <w:p>
                            <w:pPr>
                              <w:pStyle w:val="10"/>
                              <w:spacing w:before="78"/>
                              <w:ind w:left="106"/>
                              <w:rPr>
                                <w:sz w:val="20"/>
                              </w:rPr>
                            </w:pPr>
                            <w:r>
                              <w:rPr>
                                <w:spacing w:val="-4"/>
                                <w:sz w:val="20"/>
                              </w:rPr>
                              <w:t>预算数：</w:t>
                            </w:r>
                          </w:p>
                        </w:tc>
                        <w:tc>
                          <w:tcPr>
                            <w:tcW w:w="1264" w:type="dxa"/>
                            <w:vMerge w:val="restart"/>
                            <w:tcBorders>
                              <w:bottom w:val="nil"/>
                            </w:tcBorders>
                          </w:tcPr>
                          <w:p>
                            <w:pPr>
                              <w:pStyle w:val="10"/>
                              <w:spacing w:before="22"/>
                              <w:ind w:left="429"/>
                              <w:rPr>
                                <w:rFonts w:ascii="Calibri"/>
                                <w:sz w:val="22"/>
                              </w:rPr>
                            </w:pPr>
                            <w:r>
                              <w:rPr>
                                <w:rFonts w:ascii="Calibri"/>
                                <w:spacing w:val="-2"/>
                                <w:sz w:val="22"/>
                              </w:rPr>
                              <w:t>1295.43</w:t>
                            </w:r>
                          </w:p>
                          <w:p>
                            <w:pPr>
                              <w:pStyle w:val="10"/>
                              <w:spacing w:before="161"/>
                              <w:ind w:left="429"/>
                              <w:rPr>
                                <w:rFonts w:ascii="Calibri"/>
                                <w:sz w:val="22"/>
                              </w:rPr>
                            </w:pPr>
                            <w:r>
                              <w:rPr>
                                <w:rFonts w:ascii="Calibri"/>
                                <w:spacing w:val="-2"/>
                                <w:sz w:val="22"/>
                              </w:rPr>
                              <w:t>1295.43</w:t>
                            </w:r>
                          </w:p>
                        </w:tc>
                        <w:tc>
                          <w:tcPr>
                            <w:tcW w:w="1566" w:type="dxa"/>
                          </w:tcPr>
                          <w:p>
                            <w:pPr>
                              <w:pStyle w:val="10"/>
                              <w:spacing w:before="78"/>
                              <w:ind w:left="106"/>
                              <w:rPr>
                                <w:sz w:val="20"/>
                              </w:rPr>
                            </w:pPr>
                            <w:r>
                              <w:rPr>
                                <w:spacing w:val="-4"/>
                                <w:sz w:val="20"/>
                              </w:rPr>
                              <w:t>到位数：</w:t>
                            </w:r>
                          </w:p>
                        </w:tc>
                        <w:tc>
                          <w:tcPr>
                            <w:tcW w:w="1044" w:type="dxa"/>
                            <w:vMerge w:val="restart"/>
                            <w:tcBorders>
                              <w:bottom w:val="nil"/>
                            </w:tcBorders>
                          </w:tcPr>
                          <w:p>
                            <w:pPr>
                              <w:pStyle w:val="10"/>
                              <w:spacing w:before="22"/>
                              <w:ind w:left="211"/>
                              <w:rPr>
                                <w:rFonts w:ascii="Calibri"/>
                                <w:sz w:val="22"/>
                              </w:rPr>
                            </w:pPr>
                            <w:r>
                              <w:rPr>
                                <w:rFonts w:ascii="Calibri"/>
                                <w:spacing w:val="-2"/>
                                <w:sz w:val="22"/>
                              </w:rPr>
                              <w:t>1295.43</w:t>
                            </w:r>
                          </w:p>
                          <w:p>
                            <w:pPr>
                              <w:pStyle w:val="10"/>
                              <w:spacing w:before="161"/>
                              <w:ind w:left="211"/>
                              <w:rPr>
                                <w:rFonts w:ascii="Calibri"/>
                                <w:sz w:val="22"/>
                              </w:rPr>
                            </w:pPr>
                            <w:r>
                              <w:rPr>
                                <w:rFonts w:ascii="Calibri"/>
                                <w:spacing w:val="-2"/>
                                <w:sz w:val="22"/>
                              </w:rPr>
                              <w:t>1295.43</w:t>
                            </w:r>
                          </w:p>
                        </w:tc>
                        <w:tc>
                          <w:tcPr>
                            <w:tcW w:w="1155" w:type="dxa"/>
                          </w:tcPr>
                          <w:p>
                            <w:pPr>
                              <w:pStyle w:val="10"/>
                              <w:spacing w:before="78"/>
                              <w:ind w:left="107"/>
                              <w:rPr>
                                <w:sz w:val="20"/>
                              </w:rPr>
                            </w:pPr>
                            <w:r>
                              <w:rPr>
                                <w:spacing w:val="-4"/>
                                <w:sz w:val="20"/>
                              </w:rPr>
                              <w:t>执行数：</w:t>
                            </w:r>
                          </w:p>
                        </w:tc>
                        <w:tc>
                          <w:tcPr>
                            <w:tcW w:w="900" w:type="dxa"/>
                          </w:tcPr>
                          <w:p>
                            <w:pPr>
                              <w:pStyle w:val="10"/>
                              <w:spacing w:before="86"/>
                              <w:ind w:right="98"/>
                              <w:jc w:val="right"/>
                              <w:rPr>
                                <w:rFonts w:ascii="Calibri"/>
                                <w:sz w:val="20"/>
                              </w:rPr>
                            </w:pPr>
                            <w:r>
                              <w:rPr>
                                <w:rFonts w:ascii="Calibri"/>
                                <w:spacing w:val="-4"/>
                                <w:sz w:val="20"/>
                              </w:rPr>
                              <w:t>1295</w:t>
                            </w:r>
                          </w:p>
                        </w:tc>
                        <w:tc>
                          <w:tcPr>
                            <w:tcW w:w="1590" w:type="dxa"/>
                            <w:vMerge w:val="restart"/>
                          </w:tcPr>
                          <w:p>
                            <w:pPr>
                              <w:pStyle w:val="10"/>
                              <w:spacing w:before="137"/>
                              <w:rPr>
                                <w:sz w:val="20"/>
                              </w:rPr>
                            </w:pPr>
                          </w:p>
                          <w:p>
                            <w:pPr>
                              <w:pStyle w:val="10"/>
                              <w:ind w:left="493"/>
                              <w:rPr>
                                <w:sz w:val="20"/>
                              </w:rPr>
                            </w:pPr>
                            <w:r>
                              <w:rPr>
                                <w:spacing w:val="-2"/>
                                <w:sz w:val="20"/>
                              </w:rPr>
                              <w:t>99.97%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75" w:type="dxa"/>
                            <w:vMerge w:val="continue"/>
                            <w:tcBorders>
                              <w:top w:val="nil"/>
                            </w:tcBorders>
                          </w:tcPr>
                          <w:p>
                            <w:pPr>
                              <w:rPr>
                                <w:sz w:val="2"/>
                                <w:szCs w:val="2"/>
                              </w:rPr>
                            </w:pPr>
                          </w:p>
                        </w:tc>
                        <w:tc>
                          <w:tcPr>
                            <w:tcW w:w="1227" w:type="dxa"/>
                          </w:tcPr>
                          <w:p>
                            <w:pPr>
                              <w:pStyle w:val="10"/>
                              <w:spacing w:before="25"/>
                              <w:ind w:left="106"/>
                              <w:rPr>
                                <w:sz w:val="20"/>
                              </w:rPr>
                            </w:pPr>
                            <w:r>
                              <w:rPr>
                                <w:spacing w:val="-5"/>
                                <w:sz w:val="20"/>
                              </w:rPr>
                              <w:t>其中：</w:t>
                            </w:r>
                          </w:p>
                          <w:p>
                            <w:pPr>
                              <w:pStyle w:val="10"/>
                              <w:spacing w:before="52"/>
                              <w:ind w:left="106"/>
                              <w:rPr>
                                <w:sz w:val="20"/>
                              </w:rPr>
                            </w:pPr>
                            <w:r>
                              <w:rPr>
                                <w:spacing w:val="-4"/>
                                <w:sz w:val="20"/>
                              </w:rPr>
                              <w:t>财政资金</w:t>
                            </w:r>
                          </w:p>
                        </w:tc>
                        <w:tc>
                          <w:tcPr>
                            <w:tcW w:w="1264" w:type="dxa"/>
                            <w:vMerge w:val="continue"/>
                            <w:tcBorders>
                              <w:top w:val="nil"/>
                              <w:bottom w:val="nil"/>
                            </w:tcBorders>
                          </w:tcPr>
                          <w:p>
                            <w:pPr>
                              <w:rPr>
                                <w:sz w:val="2"/>
                                <w:szCs w:val="2"/>
                              </w:rPr>
                            </w:pPr>
                          </w:p>
                        </w:tc>
                        <w:tc>
                          <w:tcPr>
                            <w:tcW w:w="1566" w:type="dxa"/>
                          </w:tcPr>
                          <w:p>
                            <w:pPr>
                              <w:pStyle w:val="10"/>
                              <w:spacing w:before="25"/>
                              <w:ind w:left="106"/>
                              <w:rPr>
                                <w:sz w:val="20"/>
                              </w:rPr>
                            </w:pPr>
                            <w:r>
                              <w:rPr>
                                <w:spacing w:val="-5"/>
                                <w:sz w:val="20"/>
                              </w:rPr>
                              <w:t>其中：</w:t>
                            </w:r>
                          </w:p>
                          <w:p>
                            <w:pPr>
                              <w:pStyle w:val="10"/>
                              <w:spacing w:before="52"/>
                              <w:ind w:left="106"/>
                              <w:rPr>
                                <w:sz w:val="20"/>
                              </w:rPr>
                            </w:pPr>
                            <w:r>
                              <w:rPr>
                                <w:spacing w:val="-4"/>
                                <w:sz w:val="20"/>
                              </w:rPr>
                              <w:t>财政资金</w:t>
                            </w:r>
                          </w:p>
                        </w:tc>
                        <w:tc>
                          <w:tcPr>
                            <w:tcW w:w="1044" w:type="dxa"/>
                            <w:vMerge w:val="continue"/>
                            <w:tcBorders>
                              <w:top w:val="nil"/>
                              <w:bottom w:val="nil"/>
                            </w:tcBorders>
                          </w:tcPr>
                          <w:p>
                            <w:pPr>
                              <w:rPr>
                                <w:sz w:val="2"/>
                                <w:szCs w:val="2"/>
                              </w:rPr>
                            </w:pPr>
                          </w:p>
                        </w:tc>
                        <w:tc>
                          <w:tcPr>
                            <w:tcW w:w="1155" w:type="dxa"/>
                          </w:tcPr>
                          <w:p>
                            <w:pPr>
                              <w:pStyle w:val="10"/>
                              <w:spacing w:before="25"/>
                              <w:ind w:left="107"/>
                              <w:rPr>
                                <w:sz w:val="20"/>
                              </w:rPr>
                            </w:pPr>
                            <w:r>
                              <w:rPr>
                                <w:spacing w:val="-5"/>
                                <w:sz w:val="20"/>
                              </w:rPr>
                              <w:t>其中：</w:t>
                            </w:r>
                          </w:p>
                          <w:p>
                            <w:pPr>
                              <w:pStyle w:val="10"/>
                              <w:spacing w:before="52"/>
                              <w:ind w:left="107"/>
                              <w:rPr>
                                <w:sz w:val="20"/>
                              </w:rPr>
                            </w:pPr>
                            <w:r>
                              <w:rPr>
                                <w:spacing w:val="-4"/>
                                <w:sz w:val="20"/>
                              </w:rPr>
                              <w:t>财政资金</w:t>
                            </w:r>
                          </w:p>
                        </w:tc>
                        <w:tc>
                          <w:tcPr>
                            <w:tcW w:w="900" w:type="dxa"/>
                          </w:tcPr>
                          <w:p>
                            <w:pPr>
                              <w:pStyle w:val="10"/>
                              <w:spacing w:before="181"/>
                              <w:ind w:right="97"/>
                              <w:jc w:val="right"/>
                              <w:rPr>
                                <w:sz w:val="20"/>
                              </w:rPr>
                            </w:pPr>
                            <w:r>
                              <w:rPr>
                                <w:spacing w:val="-4"/>
                                <w:sz w:val="20"/>
                              </w:rPr>
                              <w:t>1295</w:t>
                            </w:r>
                          </w:p>
                        </w:tc>
                        <w:tc>
                          <w:tcPr>
                            <w:tcW w:w="1590" w:type="dxa"/>
                            <w:vMerge w:val="continue"/>
                            <w:tcBorders>
                              <w:top w:val="nil"/>
                            </w:tcBorders>
                          </w:tcPr>
                          <w:p>
                            <w:pPr>
                              <w:rPr>
                                <w:sz w:val="2"/>
                                <w:szCs w:val="2"/>
                              </w:rPr>
                            </w:pPr>
                          </w:p>
                        </w:tc>
                      </w:tr>
                    </w:tbl>
                    <w:p>
                      <w:pPr>
                        <w:pStyle w:val="5"/>
                      </w:pPr>
                    </w:p>
                  </w:txbxContent>
                </v:textbox>
              </v:shape>
            </w:pict>
          </mc:Fallback>
        </mc:AlternateContent>
      </w:r>
      <w:r>
        <w:rPr>
          <w:spacing w:val="-2"/>
          <w:sz w:val="20"/>
        </w:rPr>
        <w:t>石家庄市鹿泉区李村镇人</w:t>
      </w:r>
      <w:r>
        <w:rPr>
          <w:spacing w:val="-4"/>
          <w:sz w:val="20"/>
        </w:rPr>
        <w:t>民政府</w:t>
      </w:r>
    </w:p>
    <w:p>
      <w:pPr>
        <w:spacing w:before="142"/>
        <w:ind w:left="725" w:right="0" w:firstLine="0"/>
        <w:jc w:val="left"/>
        <w:rPr>
          <w:sz w:val="20"/>
        </w:rPr>
      </w:pPr>
      <w:r>
        <w:br w:type="column"/>
      </w:r>
      <w:r>
        <w:rPr>
          <w:spacing w:val="-2"/>
          <w:sz w:val="20"/>
        </w:rPr>
        <w:t>（2023</w:t>
      </w:r>
      <w:r>
        <w:rPr>
          <w:spacing w:val="-16"/>
          <w:sz w:val="20"/>
        </w:rPr>
        <w:t xml:space="preserve"> 年度</w:t>
      </w:r>
      <w:r>
        <w:rPr>
          <w:spacing w:val="-10"/>
          <w:sz w:val="20"/>
        </w:rPr>
        <w:t>）</w:t>
      </w:r>
    </w:p>
    <w:p>
      <w:pPr>
        <w:spacing w:before="0" w:line="240" w:lineRule="auto"/>
        <w:rPr>
          <w:sz w:val="20"/>
        </w:rPr>
      </w:pPr>
      <w:r>
        <w:br w:type="column"/>
      </w:r>
    </w:p>
    <w:p>
      <w:pPr>
        <w:pStyle w:val="5"/>
        <w:spacing w:before="90"/>
        <w:rPr>
          <w:sz w:val="20"/>
        </w:rPr>
      </w:pPr>
    </w:p>
    <w:p>
      <w:pPr>
        <w:spacing w:before="0"/>
        <w:ind w:left="943" w:right="0" w:firstLine="0"/>
        <w:jc w:val="left"/>
        <w:rPr>
          <w:sz w:val="20"/>
        </w:rPr>
      </w:pPr>
      <w:r>
        <w:rPr>
          <w:spacing w:val="-7"/>
          <w:sz w:val="20"/>
        </w:rPr>
        <w:t>金额单位：万元</w:t>
      </w:r>
    </w:p>
    <w:p>
      <w:pPr>
        <w:spacing w:after="0"/>
        <w:jc w:val="left"/>
        <w:rPr>
          <w:sz w:val="20"/>
        </w:rPr>
        <w:sectPr>
          <w:type w:val="continuous"/>
          <w:pgSz w:w="11910" w:h="16840"/>
          <w:pgMar w:top="1920" w:right="425" w:bottom="280" w:left="283" w:header="720" w:footer="720" w:gutter="0"/>
          <w:cols w:equalWidth="0" w:num="4">
            <w:col w:w="1942" w:space="40"/>
            <w:col w:w="2473" w:space="39"/>
            <w:col w:w="2017" w:space="1921"/>
            <w:col w:w="2770"/>
          </w:cols>
        </w:sectPr>
      </w:pP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75"/>
        <w:gridCol w:w="1227"/>
        <w:gridCol w:w="1264"/>
        <w:gridCol w:w="1566"/>
        <w:gridCol w:w="1044"/>
        <w:gridCol w:w="1155"/>
        <w:gridCol w:w="900"/>
        <w:gridCol w:w="159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75" w:type="dxa"/>
          </w:tcPr>
          <w:p>
            <w:pPr>
              <w:pStyle w:val="10"/>
              <w:rPr>
                <w:rFonts w:ascii="Times New Roman"/>
                <w:sz w:val="20"/>
              </w:rPr>
            </w:pPr>
          </w:p>
        </w:tc>
        <w:tc>
          <w:tcPr>
            <w:tcW w:w="1227" w:type="dxa"/>
          </w:tcPr>
          <w:p>
            <w:pPr>
              <w:pStyle w:val="10"/>
              <w:spacing w:before="71"/>
              <w:ind w:left="106"/>
              <w:rPr>
                <w:sz w:val="20"/>
              </w:rPr>
            </w:pPr>
            <w:r>
              <w:rPr>
                <w:spacing w:val="-6"/>
                <w:sz w:val="20"/>
              </w:rPr>
              <w:t>其他</w:t>
            </w:r>
          </w:p>
        </w:tc>
        <w:tc>
          <w:tcPr>
            <w:tcW w:w="1264" w:type="dxa"/>
          </w:tcPr>
          <w:p>
            <w:pPr>
              <w:pStyle w:val="10"/>
              <w:spacing w:before="79"/>
              <w:ind w:right="97"/>
              <w:jc w:val="right"/>
              <w:rPr>
                <w:rFonts w:ascii="Calibri"/>
                <w:sz w:val="20"/>
              </w:rPr>
            </w:pPr>
            <w:r>
              <w:rPr>
                <w:rFonts w:ascii="Calibri"/>
                <w:spacing w:val="-10"/>
                <w:sz w:val="20"/>
              </w:rPr>
              <w:t>0</w:t>
            </w:r>
          </w:p>
        </w:tc>
        <w:tc>
          <w:tcPr>
            <w:tcW w:w="1566" w:type="dxa"/>
          </w:tcPr>
          <w:p>
            <w:pPr>
              <w:pStyle w:val="10"/>
              <w:spacing w:before="71"/>
              <w:ind w:left="106"/>
              <w:rPr>
                <w:sz w:val="20"/>
              </w:rPr>
            </w:pPr>
            <w:r>
              <w:rPr>
                <w:spacing w:val="-6"/>
                <w:sz w:val="20"/>
              </w:rPr>
              <w:t>其他</w:t>
            </w:r>
          </w:p>
        </w:tc>
        <w:tc>
          <w:tcPr>
            <w:tcW w:w="1044" w:type="dxa"/>
          </w:tcPr>
          <w:p>
            <w:pPr>
              <w:pStyle w:val="10"/>
              <w:spacing w:before="71"/>
              <w:ind w:right="97"/>
              <w:jc w:val="right"/>
              <w:rPr>
                <w:sz w:val="20"/>
              </w:rPr>
            </w:pPr>
            <w:r>
              <w:rPr>
                <w:spacing w:val="-10"/>
                <w:sz w:val="20"/>
              </w:rPr>
              <w:t>0</w:t>
            </w:r>
          </w:p>
        </w:tc>
        <w:tc>
          <w:tcPr>
            <w:tcW w:w="1155" w:type="dxa"/>
          </w:tcPr>
          <w:p>
            <w:pPr>
              <w:pStyle w:val="10"/>
              <w:spacing w:before="71"/>
              <w:ind w:left="107"/>
              <w:rPr>
                <w:sz w:val="20"/>
              </w:rPr>
            </w:pPr>
            <w:r>
              <w:rPr>
                <w:spacing w:val="-6"/>
                <w:sz w:val="20"/>
              </w:rPr>
              <w:t>其他</w:t>
            </w:r>
          </w:p>
        </w:tc>
        <w:tc>
          <w:tcPr>
            <w:tcW w:w="900" w:type="dxa"/>
          </w:tcPr>
          <w:p>
            <w:pPr>
              <w:pStyle w:val="10"/>
              <w:spacing w:before="71"/>
              <w:ind w:right="97"/>
              <w:jc w:val="right"/>
              <w:rPr>
                <w:sz w:val="20"/>
              </w:rPr>
            </w:pPr>
            <w:r>
              <w:rPr>
                <w:spacing w:val="-10"/>
                <w:sz w:val="20"/>
              </w:rPr>
              <w:t>0</w:t>
            </w:r>
          </w:p>
        </w:tc>
        <w:tc>
          <w:tcPr>
            <w:tcW w:w="159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1275" w:type="dxa"/>
            <w:vMerge w:val="restart"/>
          </w:tcPr>
          <w:p>
            <w:pPr>
              <w:pStyle w:val="10"/>
              <w:rPr>
                <w:sz w:val="20"/>
              </w:rPr>
            </w:pPr>
          </w:p>
          <w:p>
            <w:pPr>
              <w:pStyle w:val="10"/>
              <w:spacing w:before="211"/>
              <w:rPr>
                <w:sz w:val="20"/>
              </w:rPr>
            </w:pPr>
          </w:p>
          <w:p>
            <w:pPr>
              <w:pStyle w:val="10"/>
              <w:spacing w:line="288" w:lineRule="auto"/>
              <w:ind w:left="337" w:right="128" w:hanging="202"/>
              <w:rPr>
                <w:sz w:val="20"/>
              </w:rPr>
            </w:pPr>
            <w:r>
              <w:rPr>
                <w:spacing w:val="-2"/>
                <w:sz w:val="20"/>
              </w:rPr>
              <w:t>三、目标完</w:t>
            </w:r>
            <w:r>
              <w:rPr>
                <w:spacing w:val="-4"/>
                <w:sz w:val="20"/>
              </w:rPr>
              <w:t>成情况</w:t>
            </w:r>
          </w:p>
        </w:tc>
        <w:tc>
          <w:tcPr>
            <w:tcW w:w="4057" w:type="dxa"/>
            <w:gridSpan w:val="3"/>
          </w:tcPr>
          <w:p>
            <w:pPr>
              <w:pStyle w:val="10"/>
              <w:spacing w:before="102"/>
              <w:ind w:left="5"/>
              <w:jc w:val="center"/>
              <w:rPr>
                <w:sz w:val="20"/>
              </w:rPr>
            </w:pPr>
            <w:r>
              <w:rPr>
                <w:spacing w:val="-4"/>
                <w:sz w:val="20"/>
              </w:rPr>
              <w:t>年度预期目标</w:t>
            </w:r>
          </w:p>
        </w:tc>
        <w:tc>
          <w:tcPr>
            <w:tcW w:w="3099" w:type="dxa"/>
            <w:gridSpan w:val="3"/>
          </w:tcPr>
          <w:p>
            <w:pPr>
              <w:pStyle w:val="10"/>
              <w:spacing w:before="102"/>
              <w:ind w:left="947"/>
              <w:rPr>
                <w:sz w:val="20"/>
              </w:rPr>
            </w:pPr>
            <w:r>
              <w:rPr>
                <w:spacing w:val="-4"/>
                <w:sz w:val="20"/>
              </w:rPr>
              <w:t>具体完成情况</w:t>
            </w:r>
          </w:p>
        </w:tc>
        <w:tc>
          <w:tcPr>
            <w:tcW w:w="1590" w:type="dxa"/>
          </w:tcPr>
          <w:p>
            <w:pPr>
              <w:pStyle w:val="10"/>
              <w:spacing w:before="102"/>
              <w:ind w:left="11" w:right="4"/>
              <w:jc w:val="center"/>
              <w:rPr>
                <w:sz w:val="20"/>
              </w:rPr>
            </w:pPr>
            <w:r>
              <w:rPr>
                <w:spacing w:val="-4"/>
                <w:sz w:val="20"/>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1275" w:type="dxa"/>
            <w:vMerge w:val="continue"/>
            <w:tcBorders>
              <w:top w:val="nil"/>
            </w:tcBorders>
          </w:tcPr>
          <w:p>
            <w:pPr>
              <w:rPr>
                <w:sz w:val="2"/>
                <w:szCs w:val="2"/>
              </w:rPr>
            </w:pPr>
          </w:p>
        </w:tc>
        <w:tc>
          <w:tcPr>
            <w:tcW w:w="4057" w:type="dxa"/>
            <w:gridSpan w:val="3"/>
          </w:tcPr>
          <w:p>
            <w:pPr>
              <w:pStyle w:val="10"/>
              <w:spacing w:before="77"/>
              <w:rPr>
                <w:sz w:val="20"/>
              </w:rPr>
            </w:pPr>
          </w:p>
          <w:p>
            <w:pPr>
              <w:pStyle w:val="10"/>
              <w:spacing w:line="288" w:lineRule="auto"/>
              <w:ind w:left="128" w:right="117"/>
              <w:jc w:val="both"/>
              <w:rPr>
                <w:sz w:val="20"/>
              </w:rPr>
            </w:pPr>
            <w:r>
              <w:rPr>
                <w:spacing w:val="-2"/>
                <w:sz w:val="20"/>
              </w:rPr>
              <w:t>为实施区委、区政府确定的北部振兴战略，</w:t>
            </w:r>
            <w:r>
              <w:rPr>
                <w:spacing w:val="-6"/>
                <w:sz w:val="20"/>
              </w:rPr>
              <w:t xml:space="preserve">加快河北省智慧物流产业园区三期 </w:t>
            </w:r>
            <w:r>
              <w:rPr>
                <w:spacing w:val="-4"/>
                <w:sz w:val="20"/>
              </w:rPr>
              <w:t>103</w:t>
            </w:r>
            <w:r>
              <w:rPr>
                <w:spacing w:val="-10"/>
                <w:sz w:val="20"/>
              </w:rPr>
              <w:t xml:space="preserve"> 号库</w:t>
            </w:r>
            <w:r>
              <w:rPr>
                <w:spacing w:val="-3"/>
                <w:sz w:val="20"/>
              </w:rPr>
              <w:t>的施工建设，全力打造全省转型升级示范区</w:t>
            </w:r>
          </w:p>
        </w:tc>
        <w:tc>
          <w:tcPr>
            <w:tcW w:w="3099" w:type="dxa"/>
            <w:gridSpan w:val="3"/>
          </w:tcPr>
          <w:p>
            <w:pPr>
              <w:pStyle w:val="10"/>
              <w:spacing w:before="25" w:line="288" w:lineRule="auto"/>
              <w:ind w:left="148" w:right="137"/>
              <w:jc w:val="both"/>
              <w:rPr>
                <w:sz w:val="20"/>
              </w:rPr>
            </w:pPr>
            <w:r>
              <w:rPr>
                <w:spacing w:val="-2"/>
                <w:sz w:val="20"/>
              </w:rPr>
              <w:t>为实施区委、区政府确定的北部振兴战略，加快河北省智慧物流</w:t>
            </w:r>
            <w:r>
              <w:rPr>
                <w:spacing w:val="-8"/>
                <w:sz w:val="20"/>
              </w:rPr>
              <w:t xml:space="preserve">产业园区三期 </w:t>
            </w:r>
            <w:r>
              <w:rPr>
                <w:spacing w:val="-6"/>
                <w:sz w:val="20"/>
              </w:rPr>
              <w:t>103</w:t>
            </w:r>
            <w:r>
              <w:rPr>
                <w:spacing w:val="-10"/>
                <w:sz w:val="20"/>
              </w:rPr>
              <w:t xml:space="preserve"> 号库的施工建</w:t>
            </w:r>
            <w:r>
              <w:rPr>
                <w:spacing w:val="-3"/>
                <w:sz w:val="20"/>
              </w:rPr>
              <w:t>设，全力打造全省转型升级示范</w:t>
            </w:r>
          </w:p>
          <w:p>
            <w:pPr>
              <w:pStyle w:val="10"/>
              <w:ind w:left="9"/>
              <w:jc w:val="center"/>
              <w:rPr>
                <w:sz w:val="20"/>
              </w:rPr>
            </w:pPr>
            <w:r>
              <w:rPr>
                <w:spacing w:val="-10"/>
                <w:sz w:val="20"/>
              </w:rPr>
              <w:t>区</w:t>
            </w:r>
          </w:p>
        </w:tc>
        <w:tc>
          <w:tcPr>
            <w:tcW w:w="1590" w:type="dxa"/>
          </w:tcPr>
          <w:p>
            <w:pPr>
              <w:pStyle w:val="10"/>
              <w:rPr>
                <w:sz w:val="20"/>
              </w:rPr>
            </w:pPr>
          </w:p>
          <w:p>
            <w:pPr>
              <w:pStyle w:val="10"/>
              <w:spacing w:before="129"/>
              <w:rPr>
                <w:sz w:val="20"/>
              </w:rPr>
            </w:pPr>
          </w:p>
          <w:p>
            <w:pPr>
              <w:pStyle w:val="10"/>
              <w:ind w:left="11" w:right="3"/>
              <w:jc w:val="center"/>
              <w:rPr>
                <w:sz w:val="20"/>
              </w:rPr>
            </w:pPr>
            <w:r>
              <w:rPr>
                <w:spacing w:val="-2"/>
                <w:sz w:val="20"/>
              </w:rPr>
              <w:t>99.97%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75"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129"/>
              <w:rPr>
                <w:sz w:val="20"/>
              </w:rPr>
            </w:pPr>
          </w:p>
          <w:p>
            <w:pPr>
              <w:pStyle w:val="10"/>
              <w:spacing w:line="288" w:lineRule="auto"/>
              <w:ind w:left="107" w:right="97"/>
              <w:jc w:val="center"/>
              <w:rPr>
                <w:sz w:val="20"/>
              </w:rPr>
            </w:pPr>
            <w:r>
              <w:rPr>
                <w:spacing w:val="-10"/>
                <w:sz w:val="20"/>
              </w:rPr>
              <w:t>四、 年度绩</w:t>
            </w:r>
            <w:r>
              <w:rPr>
                <w:spacing w:val="-2"/>
                <w:sz w:val="20"/>
              </w:rPr>
              <w:t>效指标完成</w:t>
            </w:r>
            <w:r>
              <w:rPr>
                <w:spacing w:val="-6"/>
                <w:sz w:val="20"/>
              </w:rPr>
              <w:t>情况</w:t>
            </w:r>
          </w:p>
        </w:tc>
        <w:tc>
          <w:tcPr>
            <w:tcW w:w="1227" w:type="dxa"/>
          </w:tcPr>
          <w:p>
            <w:pPr>
              <w:pStyle w:val="10"/>
              <w:spacing w:before="181"/>
              <w:ind w:left="212"/>
              <w:rPr>
                <w:sz w:val="20"/>
              </w:rPr>
            </w:pPr>
            <w:r>
              <w:rPr>
                <w:spacing w:val="-4"/>
                <w:sz w:val="20"/>
              </w:rPr>
              <w:t>一级指标</w:t>
            </w:r>
          </w:p>
        </w:tc>
        <w:tc>
          <w:tcPr>
            <w:tcW w:w="1264" w:type="dxa"/>
          </w:tcPr>
          <w:p>
            <w:pPr>
              <w:pStyle w:val="10"/>
              <w:spacing w:before="181"/>
              <w:ind w:left="230"/>
              <w:rPr>
                <w:sz w:val="20"/>
              </w:rPr>
            </w:pPr>
            <w:r>
              <w:rPr>
                <w:spacing w:val="-4"/>
                <w:sz w:val="20"/>
              </w:rPr>
              <w:t>二级指标</w:t>
            </w:r>
          </w:p>
        </w:tc>
        <w:tc>
          <w:tcPr>
            <w:tcW w:w="2610" w:type="dxa"/>
            <w:gridSpan w:val="2"/>
          </w:tcPr>
          <w:p>
            <w:pPr>
              <w:pStyle w:val="10"/>
              <w:spacing w:before="181"/>
              <w:ind w:left="6"/>
              <w:jc w:val="center"/>
              <w:rPr>
                <w:sz w:val="20"/>
              </w:rPr>
            </w:pPr>
            <w:r>
              <w:rPr>
                <w:spacing w:val="-4"/>
                <w:sz w:val="20"/>
              </w:rPr>
              <w:t>三级指标</w:t>
            </w:r>
          </w:p>
        </w:tc>
        <w:tc>
          <w:tcPr>
            <w:tcW w:w="1155" w:type="dxa"/>
          </w:tcPr>
          <w:p>
            <w:pPr>
              <w:pStyle w:val="10"/>
              <w:spacing w:before="25"/>
              <w:ind w:left="11" w:right="2"/>
              <w:jc w:val="center"/>
              <w:rPr>
                <w:sz w:val="20"/>
              </w:rPr>
            </w:pPr>
            <w:r>
              <w:rPr>
                <w:spacing w:val="-4"/>
                <w:sz w:val="20"/>
              </w:rPr>
              <w:t>预期指标</w:t>
            </w:r>
          </w:p>
          <w:p>
            <w:pPr>
              <w:pStyle w:val="10"/>
              <w:spacing w:before="52"/>
              <w:ind w:left="11" w:right="2"/>
              <w:jc w:val="center"/>
              <w:rPr>
                <w:sz w:val="20"/>
              </w:rPr>
            </w:pPr>
            <w:r>
              <w:rPr>
                <w:spacing w:val="-10"/>
                <w:sz w:val="20"/>
              </w:rPr>
              <w:t>值</w:t>
            </w:r>
          </w:p>
        </w:tc>
        <w:tc>
          <w:tcPr>
            <w:tcW w:w="900" w:type="dxa"/>
          </w:tcPr>
          <w:p>
            <w:pPr>
              <w:pStyle w:val="10"/>
              <w:spacing w:before="25"/>
              <w:ind w:left="150"/>
              <w:rPr>
                <w:sz w:val="20"/>
              </w:rPr>
            </w:pPr>
            <w:r>
              <w:rPr>
                <w:spacing w:val="-5"/>
                <w:sz w:val="20"/>
              </w:rPr>
              <w:t>实际完</w:t>
            </w:r>
          </w:p>
          <w:p>
            <w:pPr>
              <w:pStyle w:val="10"/>
              <w:spacing w:before="52"/>
              <w:ind w:left="248"/>
              <w:rPr>
                <w:sz w:val="20"/>
              </w:rPr>
            </w:pPr>
            <w:r>
              <w:rPr>
                <w:spacing w:val="-6"/>
                <w:sz w:val="20"/>
              </w:rPr>
              <w:t>成值</w:t>
            </w:r>
          </w:p>
        </w:tc>
        <w:tc>
          <w:tcPr>
            <w:tcW w:w="1590" w:type="dxa"/>
          </w:tcPr>
          <w:p>
            <w:pPr>
              <w:pStyle w:val="10"/>
              <w:spacing w:before="181"/>
              <w:ind w:left="11" w:right="2"/>
              <w:jc w:val="center"/>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275" w:type="dxa"/>
            <w:vMerge w:val="continue"/>
            <w:tcBorders>
              <w:top w:val="nil"/>
            </w:tcBorders>
          </w:tcPr>
          <w:p>
            <w:pPr>
              <w:rPr>
                <w:sz w:val="2"/>
                <w:szCs w:val="2"/>
              </w:rPr>
            </w:pPr>
          </w:p>
        </w:tc>
        <w:tc>
          <w:tcPr>
            <w:tcW w:w="1227" w:type="dxa"/>
            <w:vMerge w:val="restart"/>
          </w:tcPr>
          <w:p>
            <w:pPr>
              <w:pStyle w:val="10"/>
              <w:rPr>
                <w:sz w:val="20"/>
              </w:rPr>
            </w:pPr>
          </w:p>
          <w:p>
            <w:pPr>
              <w:pStyle w:val="10"/>
              <w:spacing w:before="88"/>
              <w:rPr>
                <w:sz w:val="20"/>
              </w:rPr>
            </w:pPr>
          </w:p>
          <w:p>
            <w:pPr>
              <w:pStyle w:val="10"/>
              <w:ind w:right="203"/>
              <w:jc w:val="right"/>
              <w:rPr>
                <w:sz w:val="20"/>
              </w:rPr>
            </w:pPr>
            <w:r>
              <w:rPr>
                <w:spacing w:val="-4"/>
                <w:sz w:val="20"/>
              </w:rPr>
              <w:t>产出指标</w:t>
            </w:r>
          </w:p>
          <w:p>
            <w:pPr>
              <w:pStyle w:val="10"/>
              <w:spacing w:before="52"/>
              <w:ind w:right="302"/>
              <w:jc w:val="right"/>
              <w:rPr>
                <w:sz w:val="20"/>
              </w:rPr>
            </w:pPr>
            <w:r>
              <w:rPr>
                <w:spacing w:val="-4"/>
                <w:sz w:val="20"/>
              </w:rPr>
              <w:t>（40）</w:t>
            </w:r>
          </w:p>
        </w:tc>
        <w:tc>
          <w:tcPr>
            <w:tcW w:w="1264" w:type="dxa"/>
          </w:tcPr>
          <w:p>
            <w:pPr>
              <w:pStyle w:val="10"/>
              <w:spacing w:before="58"/>
              <w:ind w:left="230"/>
              <w:rPr>
                <w:sz w:val="20"/>
              </w:rPr>
            </w:pPr>
            <w:r>
              <w:rPr>
                <w:spacing w:val="-4"/>
                <w:sz w:val="20"/>
              </w:rPr>
              <w:t>数量指标</w:t>
            </w:r>
          </w:p>
        </w:tc>
        <w:tc>
          <w:tcPr>
            <w:tcW w:w="2610" w:type="dxa"/>
            <w:gridSpan w:val="2"/>
          </w:tcPr>
          <w:p>
            <w:pPr>
              <w:pStyle w:val="10"/>
              <w:spacing w:before="11"/>
              <w:ind w:left="533"/>
              <w:rPr>
                <w:sz w:val="22"/>
              </w:rPr>
            </w:pPr>
            <w:r>
              <w:rPr>
                <w:spacing w:val="-4"/>
                <w:sz w:val="22"/>
              </w:rPr>
              <w:t>拆迁企业和商家</w:t>
            </w:r>
          </w:p>
        </w:tc>
        <w:tc>
          <w:tcPr>
            <w:tcW w:w="1155" w:type="dxa"/>
          </w:tcPr>
          <w:p>
            <w:pPr>
              <w:pStyle w:val="10"/>
              <w:spacing w:before="6"/>
              <w:ind w:right="317"/>
              <w:jc w:val="right"/>
              <w:rPr>
                <w:position w:val="2"/>
                <w:sz w:val="22"/>
              </w:rPr>
            </w:pPr>
            <w:r>
              <w:rPr>
                <w:rFonts w:ascii="Calibri" w:eastAsia="Calibri"/>
                <w:sz w:val="22"/>
              </w:rPr>
              <w:t>50</w:t>
            </w:r>
            <w:r>
              <w:rPr>
                <w:rFonts w:ascii="Calibri" w:eastAsia="Calibri"/>
                <w:spacing w:val="1"/>
                <w:sz w:val="22"/>
              </w:rPr>
              <w:t xml:space="preserve"> </w:t>
            </w:r>
            <w:r>
              <w:rPr>
                <w:spacing w:val="-10"/>
                <w:position w:val="2"/>
                <w:sz w:val="22"/>
              </w:rPr>
              <w:t>家</w:t>
            </w:r>
          </w:p>
        </w:tc>
        <w:tc>
          <w:tcPr>
            <w:tcW w:w="900" w:type="dxa"/>
          </w:tcPr>
          <w:p>
            <w:pPr>
              <w:pStyle w:val="10"/>
              <w:spacing w:before="6"/>
              <w:ind w:left="200"/>
              <w:rPr>
                <w:position w:val="2"/>
                <w:sz w:val="22"/>
              </w:rPr>
            </w:pPr>
            <w:r>
              <w:rPr>
                <w:rFonts w:ascii="Calibri" w:eastAsia="Calibri"/>
                <w:sz w:val="22"/>
              </w:rPr>
              <w:t>50</w:t>
            </w:r>
            <w:r>
              <w:rPr>
                <w:rFonts w:ascii="Calibri" w:eastAsia="Calibri"/>
                <w:spacing w:val="3"/>
                <w:sz w:val="22"/>
              </w:rPr>
              <w:t xml:space="preserve"> </w:t>
            </w:r>
            <w:r>
              <w:rPr>
                <w:spacing w:val="-10"/>
                <w:position w:val="2"/>
                <w:sz w:val="22"/>
              </w:rPr>
              <w:t>家</w:t>
            </w:r>
          </w:p>
        </w:tc>
        <w:tc>
          <w:tcPr>
            <w:tcW w:w="1590" w:type="dxa"/>
          </w:tcPr>
          <w:p>
            <w:pPr>
              <w:pStyle w:val="10"/>
              <w:spacing w:before="58"/>
              <w:ind w:left="11"/>
              <w:jc w:val="center"/>
              <w:rPr>
                <w:sz w:val="20"/>
              </w:rPr>
            </w:pPr>
            <w:r>
              <w:rPr>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1275" w:type="dxa"/>
            <w:vMerge w:val="continue"/>
            <w:tcBorders>
              <w:top w:val="nil"/>
            </w:tcBorders>
          </w:tcPr>
          <w:p>
            <w:pPr>
              <w:rPr>
                <w:sz w:val="2"/>
                <w:szCs w:val="2"/>
              </w:rPr>
            </w:pPr>
          </w:p>
        </w:tc>
        <w:tc>
          <w:tcPr>
            <w:tcW w:w="1227" w:type="dxa"/>
            <w:vMerge w:val="continue"/>
            <w:tcBorders>
              <w:top w:val="nil"/>
            </w:tcBorders>
          </w:tcPr>
          <w:p>
            <w:pPr>
              <w:rPr>
                <w:sz w:val="2"/>
                <w:szCs w:val="2"/>
              </w:rPr>
            </w:pPr>
          </w:p>
        </w:tc>
        <w:tc>
          <w:tcPr>
            <w:tcW w:w="1264" w:type="dxa"/>
          </w:tcPr>
          <w:p>
            <w:pPr>
              <w:pStyle w:val="10"/>
              <w:spacing w:before="58"/>
              <w:ind w:left="230"/>
              <w:rPr>
                <w:sz w:val="20"/>
              </w:rPr>
            </w:pPr>
            <w:r>
              <w:rPr>
                <w:spacing w:val="-4"/>
                <w:sz w:val="20"/>
              </w:rPr>
              <w:t>质量指标</w:t>
            </w:r>
          </w:p>
        </w:tc>
        <w:tc>
          <w:tcPr>
            <w:tcW w:w="2610" w:type="dxa"/>
            <w:gridSpan w:val="2"/>
          </w:tcPr>
          <w:p>
            <w:pPr>
              <w:pStyle w:val="10"/>
              <w:spacing w:before="11"/>
              <w:ind w:left="315"/>
              <w:rPr>
                <w:sz w:val="22"/>
              </w:rPr>
            </w:pPr>
            <w:r>
              <w:rPr>
                <w:spacing w:val="-3"/>
                <w:sz w:val="22"/>
              </w:rPr>
              <w:t>拆除工程验收合格率</w:t>
            </w:r>
          </w:p>
        </w:tc>
        <w:tc>
          <w:tcPr>
            <w:tcW w:w="1155" w:type="dxa"/>
          </w:tcPr>
          <w:p>
            <w:pPr>
              <w:pStyle w:val="10"/>
              <w:spacing w:before="23"/>
              <w:ind w:right="317"/>
              <w:jc w:val="right"/>
              <w:rPr>
                <w:rFonts w:ascii="Calibri"/>
                <w:sz w:val="22"/>
              </w:rPr>
            </w:pPr>
            <w:r>
              <w:rPr>
                <w:rFonts w:ascii="Calibri"/>
                <w:spacing w:val="-4"/>
                <w:sz w:val="22"/>
              </w:rPr>
              <w:t>100%</w:t>
            </w:r>
          </w:p>
        </w:tc>
        <w:tc>
          <w:tcPr>
            <w:tcW w:w="900" w:type="dxa"/>
          </w:tcPr>
          <w:p>
            <w:pPr>
              <w:pStyle w:val="10"/>
              <w:spacing w:before="23"/>
              <w:ind w:left="203"/>
              <w:rPr>
                <w:rFonts w:ascii="Calibri"/>
                <w:sz w:val="22"/>
              </w:rPr>
            </w:pPr>
            <w:r>
              <w:rPr>
                <w:rFonts w:ascii="Calibri"/>
                <w:spacing w:val="-4"/>
                <w:sz w:val="22"/>
              </w:rPr>
              <w:t>100%</w:t>
            </w:r>
          </w:p>
        </w:tc>
        <w:tc>
          <w:tcPr>
            <w:tcW w:w="1590" w:type="dxa"/>
          </w:tcPr>
          <w:p>
            <w:pPr>
              <w:pStyle w:val="10"/>
              <w:spacing w:before="66"/>
              <w:ind w:left="11" w:right="4"/>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1275" w:type="dxa"/>
            <w:vMerge w:val="continue"/>
            <w:tcBorders>
              <w:top w:val="nil"/>
            </w:tcBorders>
          </w:tcPr>
          <w:p>
            <w:pPr>
              <w:rPr>
                <w:sz w:val="2"/>
                <w:szCs w:val="2"/>
              </w:rPr>
            </w:pPr>
          </w:p>
        </w:tc>
        <w:tc>
          <w:tcPr>
            <w:tcW w:w="1227" w:type="dxa"/>
            <w:vMerge w:val="continue"/>
            <w:tcBorders>
              <w:top w:val="nil"/>
            </w:tcBorders>
          </w:tcPr>
          <w:p>
            <w:pPr>
              <w:rPr>
                <w:sz w:val="2"/>
                <w:szCs w:val="2"/>
              </w:rPr>
            </w:pPr>
          </w:p>
        </w:tc>
        <w:tc>
          <w:tcPr>
            <w:tcW w:w="1264" w:type="dxa"/>
          </w:tcPr>
          <w:p>
            <w:pPr>
              <w:pStyle w:val="10"/>
              <w:spacing w:before="58"/>
              <w:ind w:left="230"/>
              <w:rPr>
                <w:sz w:val="20"/>
              </w:rPr>
            </w:pPr>
            <w:r>
              <w:rPr>
                <w:spacing w:val="-4"/>
                <w:sz w:val="20"/>
              </w:rPr>
              <w:t>时效指标</w:t>
            </w:r>
          </w:p>
        </w:tc>
        <w:tc>
          <w:tcPr>
            <w:tcW w:w="2610" w:type="dxa"/>
            <w:gridSpan w:val="2"/>
          </w:tcPr>
          <w:p>
            <w:pPr>
              <w:pStyle w:val="10"/>
              <w:spacing w:before="11"/>
              <w:ind w:left="533"/>
              <w:rPr>
                <w:sz w:val="22"/>
              </w:rPr>
            </w:pPr>
            <w:r>
              <w:rPr>
                <w:spacing w:val="-4"/>
                <w:sz w:val="22"/>
              </w:rPr>
              <w:t>拆除工作完成率</w:t>
            </w:r>
          </w:p>
        </w:tc>
        <w:tc>
          <w:tcPr>
            <w:tcW w:w="1155" w:type="dxa"/>
          </w:tcPr>
          <w:p>
            <w:pPr>
              <w:pStyle w:val="10"/>
              <w:spacing w:before="23"/>
              <w:ind w:right="317"/>
              <w:jc w:val="right"/>
              <w:rPr>
                <w:rFonts w:ascii="Calibri"/>
                <w:sz w:val="22"/>
              </w:rPr>
            </w:pPr>
            <w:r>
              <w:rPr>
                <w:rFonts w:ascii="Calibri"/>
                <w:spacing w:val="-4"/>
                <w:sz w:val="22"/>
              </w:rPr>
              <w:t>100%</w:t>
            </w:r>
          </w:p>
        </w:tc>
        <w:tc>
          <w:tcPr>
            <w:tcW w:w="900" w:type="dxa"/>
          </w:tcPr>
          <w:p>
            <w:pPr>
              <w:pStyle w:val="10"/>
              <w:spacing w:before="23"/>
              <w:ind w:left="203"/>
              <w:rPr>
                <w:rFonts w:ascii="Calibri"/>
                <w:sz w:val="22"/>
              </w:rPr>
            </w:pPr>
            <w:r>
              <w:rPr>
                <w:rFonts w:ascii="Calibri"/>
                <w:spacing w:val="-4"/>
                <w:sz w:val="22"/>
              </w:rPr>
              <w:t>100%</w:t>
            </w:r>
          </w:p>
        </w:tc>
        <w:tc>
          <w:tcPr>
            <w:tcW w:w="1590" w:type="dxa"/>
          </w:tcPr>
          <w:p>
            <w:pPr>
              <w:pStyle w:val="10"/>
              <w:spacing w:before="66"/>
              <w:ind w:left="11" w:right="4"/>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75" w:type="dxa"/>
            <w:vMerge w:val="continue"/>
            <w:tcBorders>
              <w:top w:val="nil"/>
            </w:tcBorders>
          </w:tcPr>
          <w:p>
            <w:pPr>
              <w:rPr>
                <w:sz w:val="2"/>
                <w:szCs w:val="2"/>
              </w:rPr>
            </w:pPr>
          </w:p>
        </w:tc>
        <w:tc>
          <w:tcPr>
            <w:tcW w:w="1227" w:type="dxa"/>
            <w:vMerge w:val="continue"/>
            <w:tcBorders>
              <w:top w:val="nil"/>
            </w:tcBorders>
          </w:tcPr>
          <w:p>
            <w:pPr>
              <w:rPr>
                <w:sz w:val="2"/>
                <w:szCs w:val="2"/>
              </w:rPr>
            </w:pPr>
          </w:p>
        </w:tc>
        <w:tc>
          <w:tcPr>
            <w:tcW w:w="1264" w:type="dxa"/>
          </w:tcPr>
          <w:p>
            <w:pPr>
              <w:pStyle w:val="10"/>
              <w:spacing w:before="180"/>
              <w:ind w:left="230"/>
              <w:rPr>
                <w:sz w:val="20"/>
              </w:rPr>
            </w:pPr>
            <w:r>
              <w:rPr>
                <w:spacing w:val="-4"/>
                <w:sz w:val="20"/>
              </w:rPr>
              <w:t>成本指标</w:t>
            </w:r>
          </w:p>
        </w:tc>
        <w:tc>
          <w:tcPr>
            <w:tcW w:w="2610" w:type="dxa"/>
            <w:gridSpan w:val="2"/>
          </w:tcPr>
          <w:p>
            <w:pPr>
              <w:pStyle w:val="10"/>
              <w:spacing w:before="11"/>
              <w:ind w:left="644"/>
              <w:rPr>
                <w:sz w:val="22"/>
              </w:rPr>
            </w:pPr>
            <w:r>
              <w:rPr>
                <w:spacing w:val="-4"/>
                <w:sz w:val="22"/>
              </w:rPr>
              <w:t>拆除补偿金额</w:t>
            </w:r>
          </w:p>
        </w:tc>
        <w:tc>
          <w:tcPr>
            <w:tcW w:w="1155" w:type="dxa"/>
          </w:tcPr>
          <w:p>
            <w:pPr>
              <w:pStyle w:val="10"/>
              <w:spacing w:before="23"/>
              <w:ind w:left="11" w:right="3"/>
              <w:jc w:val="center"/>
              <w:rPr>
                <w:rFonts w:ascii="Calibri"/>
                <w:sz w:val="22"/>
              </w:rPr>
            </w:pPr>
            <w:r>
              <w:rPr>
                <w:rFonts w:ascii="Calibri"/>
                <w:spacing w:val="-2"/>
                <w:sz w:val="22"/>
              </w:rPr>
              <w:t>5328.43</w:t>
            </w:r>
          </w:p>
          <w:p>
            <w:pPr>
              <w:pStyle w:val="10"/>
              <w:spacing w:before="31" w:line="281" w:lineRule="exact"/>
              <w:ind w:left="11"/>
              <w:jc w:val="center"/>
              <w:rPr>
                <w:sz w:val="22"/>
              </w:rPr>
            </w:pPr>
            <w:r>
              <w:rPr>
                <w:spacing w:val="-6"/>
                <w:sz w:val="22"/>
              </w:rPr>
              <w:t>万元</w:t>
            </w:r>
          </w:p>
        </w:tc>
        <w:tc>
          <w:tcPr>
            <w:tcW w:w="900" w:type="dxa"/>
          </w:tcPr>
          <w:p>
            <w:pPr>
              <w:pStyle w:val="10"/>
              <w:spacing w:before="23"/>
              <w:ind w:left="143"/>
              <w:rPr>
                <w:rFonts w:ascii="Calibri"/>
                <w:sz w:val="22"/>
              </w:rPr>
            </w:pPr>
            <w:r>
              <w:rPr>
                <w:rFonts w:ascii="Calibri"/>
                <w:spacing w:val="-2"/>
                <w:sz w:val="22"/>
              </w:rPr>
              <w:t>5328.4</w:t>
            </w:r>
          </w:p>
          <w:p>
            <w:pPr>
              <w:pStyle w:val="10"/>
              <w:spacing w:before="24" w:line="288" w:lineRule="exact"/>
              <w:ind w:left="145"/>
              <w:rPr>
                <w:sz w:val="22"/>
              </w:rPr>
            </w:pPr>
            <w:r>
              <w:rPr>
                <w:rFonts w:ascii="Calibri" w:eastAsia="Calibri"/>
                <w:position w:val="-1"/>
                <w:sz w:val="22"/>
              </w:rPr>
              <w:t>3</w:t>
            </w:r>
            <w:r>
              <w:rPr>
                <w:rFonts w:ascii="Calibri" w:eastAsia="Calibri"/>
                <w:spacing w:val="2"/>
                <w:position w:val="-1"/>
                <w:sz w:val="22"/>
              </w:rPr>
              <w:t xml:space="preserve"> </w:t>
            </w:r>
            <w:r>
              <w:rPr>
                <w:spacing w:val="-6"/>
                <w:sz w:val="22"/>
              </w:rPr>
              <w:t>万元</w:t>
            </w:r>
          </w:p>
        </w:tc>
        <w:tc>
          <w:tcPr>
            <w:tcW w:w="1590" w:type="dxa"/>
          </w:tcPr>
          <w:p>
            <w:pPr>
              <w:pStyle w:val="10"/>
              <w:spacing w:before="188"/>
              <w:ind w:left="11" w:right="4"/>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275" w:type="dxa"/>
            <w:vMerge w:val="continue"/>
            <w:tcBorders>
              <w:top w:val="nil"/>
            </w:tcBorders>
          </w:tcPr>
          <w:p>
            <w:pPr>
              <w:rPr>
                <w:sz w:val="2"/>
                <w:szCs w:val="2"/>
              </w:rPr>
            </w:pPr>
          </w:p>
        </w:tc>
        <w:tc>
          <w:tcPr>
            <w:tcW w:w="1227" w:type="dxa"/>
          </w:tcPr>
          <w:p>
            <w:pPr>
              <w:pStyle w:val="10"/>
              <w:spacing w:before="26" w:line="288" w:lineRule="auto"/>
              <w:ind w:left="413" w:right="103" w:hanging="300"/>
              <w:rPr>
                <w:sz w:val="20"/>
              </w:rPr>
            </w:pPr>
            <w:r>
              <w:rPr>
                <w:spacing w:val="-2"/>
                <w:sz w:val="20"/>
              </w:rPr>
              <w:t>预算执行率</w:t>
            </w:r>
            <w:r>
              <w:rPr>
                <w:spacing w:val="-6"/>
                <w:sz w:val="20"/>
              </w:rPr>
              <w:t>指标</w:t>
            </w:r>
          </w:p>
          <w:p>
            <w:pPr>
              <w:pStyle w:val="10"/>
              <w:ind w:left="188"/>
              <w:rPr>
                <w:sz w:val="20"/>
              </w:rPr>
            </w:pPr>
            <w:r>
              <w:rPr>
                <w:spacing w:val="-2"/>
                <w:sz w:val="20"/>
              </w:rPr>
              <w:t>（10</w:t>
            </w:r>
            <w:r>
              <w:rPr>
                <w:spacing w:val="-25"/>
                <w:sz w:val="20"/>
              </w:rPr>
              <w:t xml:space="preserve"> 分</w:t>
            </w:r>
            <w:r>
              <w:rPr>
                <w:spacing w:val="-10"/>
                <w:sz w:val="20"/>
              </w:rPr>
              <w:t>）</w:t>
            </w:r>
          </w:p>
        </w:tc>
        <w:tc>
          <w:tcPr>
            <w:tcW w:w="1264" w:type="dxa"/>
          </w:tcPr>
          <w:p>
            <w:pPr>
              <w:pStyle w:val="10"/>
              <w:spacing w:before="78"/>
              <w:rPr>
                <w:sz w:val="20"/>
              </w:rPr>
            </w:pPr>
          </w:p>
          <w:p>
            <w:pPr>
              <w:pStyle w:val="10"/>
              <w:ind w:right="121"/>
              <w:jc w:val="right"/>
              <w:rPr>
                <w:sz w:val="20"/>
              </w:rPr>
            </w:pPr>
            <w:r>
              <w:rPr>
                <w:spacing w:val="-4"/>
                <w:sz w:val="20"/>
              </w:rPr>
              <w:t>预算执行率</w:t>
            </w:r>
          </w:p>
        </w:tc>
        <w:tc>
          <w:tcPr>
            <w:tcW w:w="2610" w:type="dxa"/>
            <w:gridSpan w:val="2"/>
          </w:tcPr>
          <w:p>
            <w:pPr>
              <w:pStyle w:val="10"/>
              <w:spacing w:before="39"/>
              <w:rPr>
                <w:sz w:val="22"/>
              </w:rPr>
            </w:pPr>
          </w:p>
          <w:p>
            <w:pPr>
              <w:pStyle w:val="10"/>
              <w:ind w:left="644"/>
              <w:rPr>
                <w:sz w:val="22"/>
              </w:rPr>
            </w:pPr>
            <w:r>
              <w:rPr>
                <w:spacing w:val="-4"/>
                <w:sz w:val="22"/>
              </w:rPr>
              <w:t>预算执行情况</w:t>
            </w:r>
          </w:p>
        </w:tc>
        <w:tc>
          <w:tcPr>
            <w:tcW w:w="1155" w:type="dxa"/>
          </w:tcPr>
          <w:p>
            <w:pPr>
              <w:pStyle w:val="10"/>
              <w:spacing w:before="86"/>
              <w:rPr>
                <w:sz w:val="20"/>
              </w:rPr>
            </w:pPr>
          </w:p>
          <w:p>
            <w:pPr>
              <w:pStyle w:val="10"/>
              <w:ind w:right="345"/>
              <w:jc w:val="right"/>
              <w:rPr>
                <w:rFonts w:ascii="Calibri"/>
                <w:sz w:val="20"/>
              </w:rPr>
            </w:pPr>
            <w:r>
              <w:rPr>
                <w:rFonts w:ascii="Calibri"/>
                <w:spacing w:val="-4"/>
                <w:sz w:val="20"/>
              </w:rPr>
              <w:t>100%</w:t>
            </w:r>
          </w:p>
        </w:tc>
        <w:tc>
          <w:tcPr>
            <w:tcW w:w="900" w:type="dxa"/>
          </w:tcPr>
          <w:p>
            <w:pPr>
              <w:pStyle w:val="10"/>
              <w:spacing w:before="86"/>
              <w:rPr>
                <w:sz w:val="20"/>
              </w:rPr>
            </w:pPr>
          </w:p>
          <w:p>
            <w:pPr>
              <w:pStyle w:val="10"/>
              <w:ind w:left="150"/>
              <w:rPr>
                <w:rFonts w:ascii="Calibri"/>
                <w:sz w:val="20"/>
              </w:rPr>
            </w:pPr>
            <w:r>
              <w:rPr>
                <w:rFonts w:ascii="Calibri"/>
                <w:spacing w:val="-2"/>
                <w:sz w:val="20"/>
              </w:rPr>
              <w:t>99.97%</w:t>
            </w:r>
          </w:p>
        </w:tc>
        <w:tc>
          <w:tcPr>
            <w:tcW w:w="1590" w:type="dxa"/>
          </w:tcPr>
          <w:p>
            <w:pPr>
              <w:pStyle w:val="10"/>
              <w:spacing w:before="86"/>
              <w:rPr>
                <w:sz w:val="20"/>
              </w:rPr>
            </w:pPr>
          </w:p>
          <w:p>
            <w:pPr>
              <w:pStyle w:val="10"/>
              <w:ind w:left="11" w:right="4"/>
              <w:jc w:val="center"/>
              <w:rPr>
                <w:rFonts w:ascii="Calibri"/>
                <w:sz w:val="20"/>
              </w:rPr>
            </w:pPr>
            <w:r>
              <w:rPr>
                <w:rFonts w:ascii="Calibri"/>
                <w:spacing w:val="-10"/>
                <w:sz w:val="20"/>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75" w:type="dxa"/>
            <w:vMerge w:val="continue"/>
            <w:tcBorders>
              <w:top w:val="nil"/>
            </w:tcBorders>
          </w:tcPr>
          <w:p>
            <w:pPr>
              <w:rPr>
                <w:sz w:val="2"/>
                <w:szCs w:val="2"/>
              </w:rPr>
            </w:pPr>
          </w:p>
        </w:tc>
        <w:tc>
          <w:tcPr>
            <w:tcW w:w="1227" w:type="dxa"/>
            <w:vMerge w:val="restart"/>
          </w:tcPr>
          <w:p>
            <w:pPr>
              <w:pStyle w:val="10"/>
              <w:rPr>
                <w:sz w:val="20"/>
              </w:rPr>
            </w:pPr>
          </w:p>
          <w:p>
            <w:pPr>
              <w:pStyle w:val="10"/>
              <w:rPr>
                <w:sz w:val="20"/>
              </w:rPr>
            </w:pPr>
          </w:p>
          <w:p>
            <w:pPr>
              <w:pStyle w:val="10"/>
              <w:spacing w:before="196"/>
              <w:rPr>
                <w:sz w:val="20"/>
              </w:rPr>
            </w:pPr>
          </w:p>
          <w:p>
            <w:pPr>
              <w:pStyle w:val="10"/>
              <w:ind w:right="203"/>
              <w:jc w:val="right"/>
              <w:rPr>
                <w:sz w:val="20"/>
              </w:rPr>
            </w:pPr>
            <w:r>
              <w:rPr>
                <w:spacing w:val="-4"/>
                <w:sz w:val="20"/>
              </w:rPr>
              <w:t>效益指标</w:t>
            </w:r>
          </w:p>
          <w:p>
            <w:pPr>
              <w:pStyle w:val="10"/>
              <w:spacing w:before="52"/>
              <w:ind w:right="302"/>
              <w:jc w:val="right"/>
              <w:rPr>
                <w:sz w:val="20"/>
              </w:rPr>
            </w:pPr>
            <w:r>
              <w:rPr>
                <w:spacing w:val="-4"/>
                <w:sz w:val="20"/>
              </w:rPr>
              <w:t>（40）</w:t>
            </w:r>
          </w:p>
        </w:tc>
        <w:tc>
          <w:tcPr>
            <w:tcW w:w="1264" w:type="dxa"/>
          </w:tcPr>
          <w:p>
            <w:pPr>
              <w:pStyle w:val="10"/>
              <w:spacing w:before="26"/>
              <w:ind w:left="8"/>
              <w:jc w:val="center"/>
              <w:rPr>
                <w:sz w:val="20"/>
              </w:rPr>
            </w:pPr>
            <w:r>
              <w:rPr>
                <w:spacing w:val="-4"/>
                <w:sz w:val="20"/>
              </w:rPr>
              <w:t>经济效益指</w:t>
            </w:r>
          </w:p>
          <w:p>
            <w:pPr>
              <w:pStyle w:val="10"/>
              <w:spacing w:before="52"/>
              <w:ind w:left="8" w:right="2"/>
              <w:jc w:val="center"/>
              <w:rPr>
                <w:sz w:val="20"/>
              </w:rPr>
            </w:pPr>
            <w:r>
              <w:rPr>
                <w:spacing w:val="-10"/>
                <w:sz w:val="20"/>
              </w:rPr>
              <w:t>标</w:t>
            </w:r>
          </w:p>
        </w:tc>
        <w:tc>
          <w:tcPr>
            <w:tcW w:w="2610" w:type="dxa"/>
            <w:gridSpan w:val="2"/>
          </w:tcPr>
          <w:p>
            <w:pPr>
              <w:pStyle w:val="10"/>
              <w:spacing w:before="168"/>
              <w:ind w:left="754"/>
              <w:rPr>
                <w:sz w:val="22"/>
              </w:rPr>
            </w:pPr>
            <w:r>
              <w:rPr>
                <w:spacing w:val="-4"/>
                <w:sz w:val="22"/>
              </w:rPr>
              <w:t>补偿发放率</w:t>
            </w:r>
          </w:p>
        </w:tc>
        <w:tc>
          <w:tcPr>
            <w:tcW w:w="1155" w:type="dxa"/>
          </w:tcPr>
          <w:p>
            <w:pPr>
              <w:pStyle w:val="10"/>
              <w:spacing w:before="190"/>
              <w:ind w:right="345"/>
              <w:jc w:val="right"/>
              <w:rPr>
                <w:rFonts w:ascii="Calibri"/>
                <w:sz w:val="20"/>
              </w:rPr>
            </w:pPr>
            <w:r>
              <w:rPr>
                <w:rFonts w:ascii="Calibri"/>
                <w:spacing w:val="-4"/>
                <w:sz w:val="20"/>
              </w:rPr>
              <w:t>100%</w:t>
            </w:r>
          </w:p>
        </w:tc>
        <w:tc>
          <w:tcPr>
            <w:tcW w:w="900" w:type="dxa"/>
          </w:tcPr>
          <w:p>
            <w:pPr>
              <w:pStyle w:val="10"/>
              <w:spacing w:before="190"/>
              <w:ind w:left="224"/>
              <w:rPr>
                <w:rFonts w:ascii="Calibri"/>
                <w:sz w:val="20"/>
              </w:rPr>
            </w:pPr>
            <w:r>
              <w:rPr>
                <w:rFonts w:ascii="Calibri"/>
                <w:spacing w:val="-4"/>
                <w:sz w:val="20"/>
              </w:rPr>
              <w:t>100%</w:t>
            </w:r>
          </w:p>
        </w:tc>
        <w:tc>
          <w:tcPr>
            <w:tcW w:w="1590" w:type="dxa"/>
          </w:tcPr>
          <w:p>
            <w:pPr>
              <w:pStyle w:val="10"/>
              <w:spacing w:before="190"/>
              <w:ind w:left="11" w:right="4"/>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75" w:type="dxa"/>
            <w:vMerge w:val="continue"/>
            <w:tcBorders>
              <w:top w:val="nil"/>
            </w:tcBorders>
          </w:tcPr>
          <w:p>
            <w:pPr>
              <w:rPr>
                <w:sz w:val="2"/>
                <w:szCs w:val="2"/>
              </w:rPr>
            </w:pPr>
          </w:p>
        </w:tc>
        <w:tc>
          <w:tcPr>
            <w:tcW w:w="1227" w:type="dxa"/>
            <w:vMerge w:val="continue"/>
            <w:tcBorders>
              <w:top w:val="nil"/>
            </w:tcBorders>
          </w:tcPr>
          <w:p>
            <w:pPr>
              <w:rPr>
                <w:sz w:val="2"/>
                <w:szCs w:val="2"/>
              </w:rPr>
            </w:pPr>
          </w:p>
        </w:tc>
        <w:tc>
          <w:tcPr>
            <w:tcW w:w="1264" w:type="dxa"/>
          </w:tcPr>
          <w:p>
            <w:pPr>
              <w:pStyle w:val="10"/>
              <w:spacing w:before="25"/>
              <w:ind w:left="8"/>
              <w:jc w:val="center"/>
              <w:rPr>
                <w:sz w:val="20"/>
              </w:rPr>
            </w:pPr>
            <w:r>
              <w:rPr>
                <w:spacing w:val="-4"/>
                <w:sz w:val="20"/>
              </w:rPr>
              <w:t>社会效益指</w:t>
            </w:r>
          </w:p>
          <w:p>
            <w:pPr>
              <w:pStyle w:val="10"/>
              <w:spacing w:before="52"/>
              <w:ind w:left="8" w:right="2"/>
              <w:jc w:val="center"/>
              <w:rPr>
                <w:sz w:val="20"/>
              </w:rPr>
            </w:pPr>
            <w:r>
              <w:rPr>
                <w:spacing w:val="-10"/>
                <w:sz w:val="20"/>
              </w:rPr>
              <w:t>标</w:t>
            </w:r>
          </w:p>
        </w:tc>
        <w:tc>
          <w:tcPr>
            <w:tcW w:w="2610" w:type="dxa"/>
            <w:gridSpan w:val="2"/>
          </w:tcPr>
          <w:p>
            <w:pPr>
              <w:pStyle w:val="10"/>
              <w:rPr>
                <w:rFonts w:ascii="Times New Roman"/>
                <w:sz w:val="20"/>
              </w:rPr>
            </w:pPr>
          </w:p>
        </w:tc>
        <w:tc>
          <w:tcPr>
            <w:tcW w:w="1155" w:type="dxa"/>
          </w:tcPr>
          <w:p>
            <w:pPr>
              <w:pStyle w:val="10"/>
              <w:rPr>
                <w:rFonts w:ascii="Times New Roman"/>
                <w:sz w:val="20"/>
              </w:rPr>
            </w:pPr>
          </w:p>
        </w:tc>
        <w:tc>
          <w:tcPr>
            <w:tcW w:w="900" w:type="dxa"/>
          </w:tcPr>
          <w:p>
            <w:pPr>
              <w:pStyle w:val="10"/>
              <w:rPr>
                <w:rFonts w:ascii="Times New Roman"/>
                <w:sz w:val="20"/>
              </w:rPr>
            </w:pPr>
          </w:p>
        </w:tc>
        <w:tc>
          <w:tcPr>
            <w:tcW w:w="159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75" w:type="dxa"/>
            <w:vMerge w:val="continue"/>
            <w:tcBorders>
              <w:top w:val="nil"/>
            </w:tcBorders>
          </w:tcPr>
          <w:p>
            <w:pPr>
              <w:rPr>
                <w:sz w:val="2"/>
                <w:szCs w:val="2"/>
              </w:rPr>
            </w:pPr>
          </w:p>
        </w:tc>
        <w:tc>
          <w:tcPr>
            <w:tcW w:w="1227" w:type="dxa"/>
            <w:vMerge w:val="continue"/>
            <w:tcBorders>
              <w:top w:val="nil"/>
            </w:tcBorders>
          </w:tcPr>
          <w:p>
            <w:pPr>
              <w:rPr>
                <w:sz w:val="2"/>
                <w:szCs w:val="2"/>
              </w:rPr>
            </w:pPr>
          </w:p>
        </w:tc>
        <w:tc>
          <w:tcPr>
            <w:tcW w:w="1264" w:type="dxa"/>
          </w:tcPr>
          <w:p>
            <w:pPr>
              <w:pStyle w:val="10"/>
              <w:spacing w:before="25"/>
              <w:ind w:left="8"/>
              <w:jc w:val="center"/>
              <w:rPr>
                <w:sz w:val="20"/>
              </w:rPr>
            </w:pPr>
            <w:r>
              <w:rPr>
                <w:spacing w:val="-4"/>
                <w:sz w:val="20"/>
              </w:rPr>
              <w:t>生态效益指</w:t>
            </w:r>
          </w:p>
          <w:p>
            <w:pPr>
              <w:pStyle w:val="10"/>
              <w:spacing w:before="52"/>
              <w:ind w:left="8" w:right="2"/>
              <w:jc w:val="center"/>
              <w:rPr>
                <w:sz w:val="20"/>
              </w:rPr>
            </w:pPr>
            <w:r>
              <w:rPr>
                <w:spacing w:val="-10"/>
                <w:sz w:val="20"/>
              </w:rPr>
              <w:t>标</w:t>
            </w:r>
          </w:p>
        </w:tc>
        <w:tc>
          <w:tcPr>
            <w:tcW w:w="2610" w:type="dxa"/>
            <w:gridSpan w:val="2"/>
          </w:tcPr>
          <w:p>
            <w:pPr>
              <w:pStyle w:val="10"/>
              <w:rPr>
                <w:rFonts w:ascii="Times New Roman"/>
                <w:sz w:val="20"/>
              </w:rPr>
            </w:pPr>
          </w:p>
        </w:tc>
        <w:tc>
          <w:tcPr>
            <w:tcW w:w="1155" w:type="dxa"/>
          </w:tcPr>
          <w:p>
            <w:pPr>
              <w:pStyle w:val="10"/>
              <w:rPr>
                <w:rFonts w:ascii="Times New Roman"/>
                <w:sz w:val="20"/>
              </w:rPr>
            </w:pPr>
          </w:p>
        </w:tc>
        <w:tc>
          <w:tcPr>
            <w:tcW w:w="900" w:type="dxa"/>
          </w:tcPr>
          <w:p>
            <w:pPr>
              <w:pStyle w:val="10"/>
              <w:rPr>
                <w:rFonts w:ascii="Times New Roman"/>
                <w:sz w:val="20"/>
              </w:rPr>
            </w:pPr>
          </w:p>
        </w:tc>
        <w:tc>
          <w:tcPr>
            <w:tcW w:w="159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75" w:type="dxa"/>
            <w:vMerge w:val="continue"/>
            <w:tcBorders>
              <w:top w:val="nil"/>
            </w:tcBorders>
          </w:tcPr>
          <w:p>
            <w:pPr>
              <w:rPr>
                <w:sz w:val="2"/>
                <w:szCs w:val="2"/>
              </w:rPr>
            </w:pPr>
          </w:p>
        </w:tc>
        <w:tc>
          <w:tcPr>
            <w:tcW w:w="1227" w:type="dxa"/>
            <w:vMerge w:val="continue"/>
            <w:tcBorders>
              <w:top w:val="nil"/>
            </w:tcBorders>
          </w:tcPr>
          <w:p>
            <w:pPr>
              <w:rPr>
                <w:sz w:val="2"/>
                <w:szCs w:val="2"/>
              </w:rPr>
            </w:pPr>
          </w:p>
        </w:tc>
        <w:tc>
          <w:tcPr>
            <w:tcW w:w="1264" w:type="dxa"/>
          </w:tcPr>
          <w:p>
            <w:pPr>
              <w:pStyle w:val="10"/>
              <w:spacing w:before="24"/>
              <w:ind w:left="8"/>
              <w:jc w:val="center"/>
              <w:rPr>
                <w:sz w:val="20"/>
              </w:rPr>
            </w:pPr>
            <w:r>
              <w:rPr>
                <w:spacing w:val="-4"/>
                <w:sz w:val="20"/>
              </w:rPr>
              <w:t>可持续影响</w:t>
            </w:r>
          </w:p>
          <w:p>
            <w:pPr>
              <w:pStyle w:val="10"/>
              <w:spacing w:before="52"/>
              <w:ind w:left="8"/>
              <w:jc w:val="center"/>
              <w:rPr>
                <w:sz w:val="20"/>
              </w:rPr>
            </w:pPr>
            <w:r>
              <w:rPr>
                <w:spacing w:val="-6"/>
                <w:sz w:val="20"/>
              </w:rPr>
              <w:t>指标</w:t>
            </w:r>
          </w:p>
        </w:tc>
        <w:tc>
          <w:tcPr>
            <w:tcW w:w="2610" w:type="dxa"/>
            <w:gridSpan w:val="2"/>
          </w:tcPr>
          <w:p>
            <w:pPr>
              <w:pStyle w:val="10"/>
              <w:spacing w:before="167"/>
              <w:ind w:left="315"/>
              <w:rPr>
                <w:sz w:val="22"/>
              </w:rPr>
            </w:pPr>
            <w:r>
              <w:rPr>
                <w:spacing w:val="-3"/>
                <w:sz w:val="22"/>
              </w:rPr>
              <w:t>乡村振兴的可持续性</w:t>
            </w:r>
          </w:p>
        </w:tc>
        <w:tc>
          <w:tcPr>
            <w:tcW w:w="1155" w:type="dxa"/>
          </w:tcPr>
          <w:p>
            <w:pPr>
              <w:pStyle w:val="10"/>
              <w:spacing w:before="189"/>
              <w:ind w:right="345"/>
              <w:jc w:val="right"/>
              <w:rPr>
                <w:rFonts w:ascii="Calibri"/>
                <w:sz w:val="20"/>
              </w:rPr>
            </w:pPr>
            <w:r>
              <w:rPr>
                <w:rFonts w:ascii="Calibri"/>
                <w:spacing w:val="-4"/>
                <w:sz w:val="20"/>
              </w:rPr>
              <w:t>100%</w:t>
            </w:r>
          </w:p>
        </w:tc>
        <w:tc>
          <w:tcPr>
            <w:tcW w:w="900" w:type="dxa"/>
          </w:tcPr>
          <w:p>
            <w:pPr>
              <w:pStyle w:val="10"/>
              <w:spacing w:before="180"/>
              <w:ind w:left="299"/>
              <w:rPr>
                <w:sz w:val="20"/>
              </w:rPr>
            </w:pPr>
            <w:r>
              <w:rPr>
                <w:spacing w:val="-5"/>
                <w:sz w:val="20"/>
              </w:rPr>
              <w:t>95%</w:t>
            </w:r>
          </w:p>
        </w:tc>
        <w:tc>
          <w:tcPr>
            <w:tcW w:w="1590" w:type="dxa"/>
          </w:tcPr>
          <w:p>
            <w:pPr>
              <w:pStyle w:val="10"/>
              <w:spacing w:before="189"/>
              <w:ind w:left="11" w:right="4"/>
              <w:jc w:val="center"/>
              <w:rPr>
                <w:rFonts w:ascii="Calibri"/>
                <w:sz w:val="20"/>
              </w:rPr>
            </w:pPr>
            <w:r>
              <w:rPr>
                <w:rFonts w:ascii="Calibri"/>
                <w:spacing w:val="-5"/>
                <w:sz w:val="20"/>
              </w:rPr>
              <w:t>17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75" w:type="dxa"/>
            <w:vMerge w:val="continue"/>
            <w:tcBorders>
              <w:top w:val="nil"/>
            </w:tcBorders>
          </w:tcPr>
          <w:p>
            <w:pPr>
              <w:rPr>
                <w:sz w:val="2"/>
                <w:szCs w:val="2"/>
              </w:rPr>
            </w:pPr>
          </w:p>
        </w:tc>
        <w:tc>
          <w:tcPr>
            <w:tcW w:w="1227" w:type="dxa"/>
          </w:tcPr>
          <w:p>
            <w:pPr>
              <w:pStyle w:val="10"/>
              <w:spacing w:before="24"/>
              <w:ind w:left="113"/>
              <w:rPr>
                <w:sz w:val="20"/>
              </w:rPr>
            </w:pPr>
            <w:r>
              <w:rPr>
                <w:spacing w:val="-4"/>
                <w:sz w:val="20"/>
              </w:rPr>
              <w:t>满意度指标</w:t>
            </w:r>
          </w:p>
          <w:p>
            <w:pPr>
              <w:pStyle w:val="10"/>
              <w:spacing w:before="52"/>
              <w:ind w:left="188"/>
              <w:rPr>
                <w:sz w:val="20"/>
              </w:rPr>
            </w:pPr>
            <w:r>
              <w:rPr>
                <w:spacing w:val="-2"/>
                <w:sz w:val="20"/>
              </w:rPr>
              <w:t>（10</w:t>
            </w:r>
            <w:r>
              <w:rPr>
                <w:spacing w:val="-25"/>
                <w:sz w:val="20"/>
              </w:rPr>
              <w:t xml:space="preserve"> 分</w:t>
            </w:r>
            <w:r>
              <w:rPr>
                <w:spacing w:val="-10"/>
                <w:sz w:val="20"/>
              </w:rPr>
              <w:t>）</w:t>
            </w:r>
          </w:p>
        </w:tc>
        <w:tc>
          <w:tcPr>
            <w:tcW w:w="1264" w:type="dxa"/>
          </w:tcPr>
          <w:p>
            <w:pPr>
              <w:pStyle w:val="10"/>
              <w:spacing w:before="180"/>
              <w:ind w:right="121"/>
              <w:jc w:val="right"/>
              <w:rPr>
                <w:sz w:val="20"/>
              </w:rPr>
            </w:pPr>
            <w:r>
              <w:rPr>
                <w:spacing w:val="-4"/>
                <w:sz w:val="20"/>
              </w:rPr>
              <w:t>满意度指标</w:t>
            </w:r>
          </w:p>
        </w:tc>
        <w:tc>
          <w:tcPr>
            <w:tcW w:w="2610" w:type="dxa"/>
            <w:gridSpan w:val="2"/>
          </w:tcPr>
          <w:p>
            <w:pPr>
              <w:pStyle w:val="10"/>
              <w:spacing w:before="167"/>
              <w:ind w:left="754"/>
              <w:rPr>
                <w:sz w:val="22"/>
              </w:rPr>
            </w:pPr>
            <w:r>
              <w:rPr>
                <w:spacing w:val="-4"/>
                <w:sz w:val="22"/>
              </w:rPr>
              <w:t>群众满意度</w:t>
            </w:r>
          </w:p>
        </w:tc>
        <w:tc>
          <w:tcPr>
            <w:tcW w:w="1155" w:type="dxa"/>
          </w:tcPr>
          <w:p>
            <w:pPr>
              <w:pStyle w:val="10"/>
              <w:spacing w:before="188"/>
              <w:ind w:left="11" w:right="6"/>
              <w:jc w:val="center"/>
              <w:rPr>
                <w:rFonts w:ascii="Calibri"/>
                <w:sz w:val="20"/>
              </w:rPr>
            </w:pPr>
            <w:r>
              <w:rPr>
                <w:rFonts w:ascii="Calibri"/>
                <w:spacing w:val="-5"/>
                <w:sz w:val="20"/>
              </w:rPr>
              <w:t>95%</w:t>
            </w:r>
          </w:p>
        </w:tc>
        <w:tc>
          <w:tcPr>
            <w:tcW w:w="900" w:type="dxa"/>
          </w:tcPr>
          <w:p>
            <w:pPr>
              <w:pStyle w:val="10"/>
              <w:spacing w:before="188"/>
              <w:ind w:left="277"/>
              <w:rPr>
                <w:rFonts w:ascii="Calibri"/>
                <w:sz w:val="20"/>
              </w:rPr>
            </w:pPr>
            <w:r>
              <w:rPr>
                <w:rFonts w:ascii="Calibri"/>
                <w:spacing w:val="-5"/>
                <w:sz w:val="20"/>
              </w:rPr>
              <w:t>90%</w:t>
            </w:r>
          </w:p>
        </w:tc>
        <w:tc>
          <w:tcPr>
            <w:tcW w:w="1590" w:type="dxa"/>
          </w:tcPr>
          <w:p>
            <w:pPr>
              <w:pStyle w:val="10"/>
              <w:spacing w:before="188"/>
              <w:ind w:left="11" w:right="4"/>
              <w:jc w:val="center"/>
              <w:rPr>
                <w:rFonts w:ascii="Calibri"/>
                <w:sz w:val="20"/>
              </w:rPr>
            </w:pPr>
            <w:r>
              <w:rPr>
                <w:rFonts w:ascii="Calibri"/>
                <w:spacing w:val="-10"/>
                <w:sz w:val="20"/>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75" w:type="dxa"/>
            <w:vMerge w:val="continue"/>
            <w:tcBorders>
              <w:top w:val="nil"/>
            </w:tcBorders>
          </w:tcPr>
          <w:p>
            <w:pPr>
              <w:rPr>
                <w:sz w:val="2"/>
                <w:szCs w:val="2"/>
              </w:rPr>
            </w:pPr>
          </w:p>
        </w:tc>
        <w:tc>
          <w:tcPr>
            <w:tcW w:w="7156" w:type="dxa"/>
            <w:gridSpan w:val="6"/>
          </w:tcPr>
          <w:p>
            <w:pPr>
              <w:pStyle w:val="10"/>
              <w:spacing w:before="26"/>
              <w:ind w:left="7"/>
              <w:jc w:val="center"/>
              <w:rPr>
                <w:sz w:val="20"/>
              </w:rPr>
            </w:pPr>
            <w:r>
              <w:rPr>
                <w:spacing w:val="-6"/>
                <w:sz w:val="20"/>
              </w:rPr>
              <w:t>总分</w:t>
            </w:r>
          </w:p>
        </w:tc>
        <w:tc>
          <w:tcPr>
            <w:tcW w:w="1590" w:type="dxa"/>
          </w:tcPr>
          <w:p>
            <w:pPr>
              <w:pStyle w:val="10"/>
              <w:spacing w:before="34"/>
              <w:ind w:left="11" w:right="4"/>
              <w:jc w:val="center"/>
              <w:rPr>
                <w:rFonts w:ascii="Calibri"/>
                <w:sz w:val="20"/>
              </w:rPr>
            </w:pPr>
            <w:r>
              <w:rPr>
                <w:rFonts w:ascii="Calibri"/>
                <w:spacing w:val="-5"/>
                <w:sz w:val="20"/>
              </w:rPr>
              <w:t>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275" w:type="dxa"/>
          </w:tcPr>
          <w:p>
            <w:pPr>
              <w:pStyle w:val="10"/>
              <w:spacing w:before="26" w:line="288" w:lineRule="auto"/>
              <w:ind w:left="107" w:right="97"/>
              <w:jc w:val="both"/>
              <w:rPr>
                <w:sz w:val="20"/>
              </w:rPr>
            </w:pPr>
            <w:r>
              <w:rPr>
                <w:spacing w:val="-10"/>
                <w:sz w:val="20"/>
              </w:rPr>
              <w:t>五、 存在问</w:t>
            </w:r>
            <w:r>
              <w:rPr>
                <w:spacing w:val="-2"/>
                <w:sz w:val="20"/>
              </w:rPr>
              <w:t>题、原因及下一步整改</w:t>
            </w:r>
          </w:p>
          <w:p>
            <w:pPr>
              <w:pStyle w:val="10"/>
              <w:ind w:left="107"/>
              <w:rPr>
                <w:sz w:val="20"/>
              </w:rPr>
            </w:pPr>
            <w:r>
              <w:rPr>
                <w:spacing w:val="-6"/>
                <w:sz w:val="20"/>
              </w:rPr>
              <w:t>措施</w:t>
            </w:r>
          </w:p>
        </w:tc>
        <w:tc>
          <w:tcPr>
            <w:tcW w:w="8746" w:type="dxa"/>
            <w:gridSpan w:val="7"/>
          </w:tcPr>
          <w:p>
            <w:pPr>
              <w:pStyle w:val="10"/>
              <w:spacing w:before="233"/>
              <w:rPr>
                <w:sz w:val="20"/>
              </w:rPr>
            </w:pPr>
          </w:p>
          <w:p>
            <w:pPr>
              <w:pStyle w:val="10"/>
              <w:spacing w:before="1"/>
              <w:ind w:left="8"/>
              <w:jc w:val="center"/>
              <w:rPr>
                <w:sz w:val="20"/>
              </w:rPr>
            </w:pPr>
            <w:r>
              <w:rPr>
                <w:spacing w:val="-10"/>
                <w:sz w:val="20"/>
              </w:rPr>
              <w:t>无</w:t>
            </w:r>
          </w:p>
        </w:tc>
      </w:tr>
    </w:tbl>
    <w:p>
      <w:pPr>
        <w:pStyle w:val="3"/>
        <w:spacing w:before="84"/>
        <w:ind w:left="1250"/>
      </w:pPr>
      <w:r>
        <w:rPr>
          <w:spacing w:val="-5"/>
        </w:rPr>
        <w:t>区级部门预算项目绩效自评表</w:t>
      </w:r>
    </w:p>
    <w:p>
      <w:pPr>
        <w:pStyle w:val="3"/>
        <w:spacing w:after="0"/>
        <w:sectPr>
          <w:pgSz w:w="11910" w:h="16840"/>
          <w:pgMar w:top="1080" w:right="425" w:bottom="280" w:left="283" w:header="720" w:footer="720" w:gutter="0"/>
          <w:cols w:space="720" w:num="1"/>
        </w:sectPr>
      </w:pPr>
    </w:p>
    <w:p>
      <w:pPr>
        <w:pStyle w:val="5"/>
        <w:spacing w:before="269"/>
        <w:rPr>
          <w:rFonts w:ascii="微软雅黑"/>
          <w:sz w:val="20"/>
        </w:rPr>
      </w:pPr>
    </w:p>
    <w:p>
      <w:pPr>
        <w:spacing w:before="0"/>
        <w:ind w:left="943" w:right="0" w:firstLine="0"/>
        <w:jc w:val="left"/>
        <w:rPr>
          <w:sz w:val="20"/>
        </w:rPr>
      </w:pPr>
      <w:r>
        <w:rPr>
          <w:spacing w:val="-4"/>
          <w:sz w:val="20"/>
        </w:rPr>
        <w:t>填报单位：</w:t>
      </w:r>
    </w:p>
    <w:p>
      <w:pPr>
        <w:spacing w:before="196" w:line="240" w:lineRule="auto"/>
        <w:rPr>
          <w:sz w:val="20"/>
        </w:rPr>
      </w:pPr>
      <w:r>
        <w:br w:type="column"/>
      </w:r>
    </w:p>
    <w:p>
      <w:pPr>
        <w:spacing w:before="0" w:line="288" w:lineRule="auto"/>
        <w:ind w:left="1021" w:right="0" w:hanging="401"/>
        <w:jc w:val="left"/>
        <w:rPr>
          <w:sz w:val="20"/>
        </w:rPr>
      </w:pPr>
      <w:r>
        <w:rPr>
          <w:sz w:val="20"/>
        </w:rPr>
        <mc:AlternateContent>
          <mc:Choice Requires="wps">
            <w:drawing>
              <wp:anchor distT="0" distB="0" distL="0" distR="0" simplePos="0" relativeHeight="251663360" behindDoc="0" locked="0" layoutInCell="1" allowOverlap="1">
                <wp:simplePos x="0" y="0"/>
                <wp:positionH relativeFrom="page">
                  <wp:posOffset>669290</wp:posOffset>
                </wp:positionH>
                <wp:positionV relativeFrom="paragraph">
                  <wp:posOffset>381000</wp:posOffset>
                </wp:positionV>
                <wp:extent cx="6522085" cy="991235"/>
                <wp:effectExtent l="0" t="0" r="0" b="0"/>
                <wp:wrapNone/>
                <wp:docPr id="27" name="Textbox 27"/>
                <wp:cNvGraphicFramePr/>
                <a:graphic xmlns:a="http://schemas.openxmlformats.org/drawingml/2006/main">
                  <a:graphicData uri="http://schemas.microsoft.com/office/word/2010/wordprocessingShape">
                    <wps:wsp>
                      <wps:cNvSpPr txBox="1"/>
                      <wps:spPr>
                        <a:xfrm>
                          <a:off x="0" y="0"/>
                          <a:ext cx="6522084" cy="991235"/>
                        </a:xfrm>
                        <a:prstGeom prst="rect">
                          <a:avLst/>
                        </a:prstGeom>
                      </wps:spPr>
                      <wps:txbx>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62"/>
                              <w:gridCol w:w="1140"/>
                              <w:gridCol w:w="1071"/>
                              <w:gridCol w:w="1223"/>
                              <w:gridCol w:w="1185"/>
                              <w:gridCol w:w="1500"/>
                              <w:gridCol w:w="825"/>
                              <w:gridCol w:w="16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562" w:type="dxa"/>
                                </w:tcPr>
                                <w:p>
                                  <w:pPr>
                                    <w:pStyle w:val="10"/>
                                    <w:spacing w:before="193"/>
                                    <w:ind w:left="107"/>
                                    <w:rPr>
                                      <w:sz w:val="18"/>
                                    </w:rPr>
                                  </w:pPr>
                                  <w:r>
                                    <w:rPr>
                                      <w:spacing w:val="-2"/>
                                      <w:sz w:val="18"/>
                                    </w:rPr>
                                    <w:t>一、 基本情况</w:t>
                                  </w:r>
                                </w:p>
                              </w:tc>
                              <w:tc>
                                <w:tcPr>
                                  <w:tcW w:w="1140" w:type="dxa"/>
                                </w:tcPr>
                                <w:p>
                                  <w:pPr>
                                    <w:pStyle w:val="10"/>
                                    <w:spacing w:before="193"/>
                                    <w:ind w:left="210"/>
                                    <w:rPr>
                                      <w:sz w:val="18"/>
                                    </w:rPr>
                                  </w:pPr>
                                  <w:r>
                                    <w:rPr>
                                      <w:spacing w:val="-3"/>
                                      <w:sz w:val="18"/>
                                    </w:rPr>
                                    <w:t>项目名称</w:t>
                                  </w:r>
                                </w:p>
                              </w:tc>
                              <w:tc>
                                <w:tcPr>
                                  <w:tcW w:w="2294" w:type="dxa"/>
                                  <w:gridSpan w:val="2"/>
                                </w:tcPr>
                                <w:p>
                                  <w:pPr>
                                    <w:pStyle w:val="10"/>
                                    <w:spacing w:before="37"/>
                                    <w:ind w:left="9"/>
                                    <w:jc w:val="center"/>
                                    <w:rPr>
                                      <w:sz w:val="18"/>
                                    </w:rPr>
                                  </w:pPr>
                                  <w:r>
                                    <w:rPr>
                                      <w:spacing w:val="-16"/>
                                      <w:sz w:val="18"/>
                                    </w:rPr>
                                    <w:t xml:space="preserve">区级 </w:t>
                                  </w:r>
                                  <w:r>
                                    <w:rPr>
                                      <w:sz w:val="18"/>
                                    </w:rPr>
                                    <w:t>2023</w:t>
                                  </w:r>
                                  <w:r>
                                    <w:rPr>
                                      <w:spacing w:val="-9"/>
                                      <w:sz w:val="18"/>
                                    </w:rPr>
                                    <w:t xml:space="preserve"> 年度李村镇河滩</w:t>
                                  </w:r>
                                </w:p>
                                <w:p>
                                  <w:pPr>
                                    <w:pStyle w:val="10"/>
                                    <w:spacing w:before="78"/>
                                    <w:ind w:left="9"/>
                                    <w:jc w:val="center"/>
                                    <w:rPr>
                                      <w:sz w:val="18"/>
                                    </w:rPr>
                                  </w:pPr>
                                  <w:r>
                                    <w:rPr>
                                      <w:spacing w:val="-1"/>
                                      <w:sz w:val="18"/>
                                    </w:rPr>
                                    <w:t>区域道路保洁管护资金</w:t>
                                  </w:r>
                                </w:p>
                              </w:tc>
                              <w:tc>
                                <w:tcPr>
                                  <w:tcW w:w="1185" w:type="dxa"/>
                                </w:tcPr>
                                <w:p>
                                  <w:pPr>
                                    <w:pStyle w:val="10"/>
                                    <w:spacing w:before="37"/>
                                    <w:ind w:left="36" w:right="7"/>
                                    <w:jc w:val="center"/>
                                    <w:rPr>
                                      <w:sz w:val="18"/>
                                    </w:rPr>
                                  </w:pPr>
                                  <w:r>
                                    <w:rPr>
                                      <w:spacing w:val="-2"/>
                                      <w:sz w:val="18"/>
                                    </w:rPr>
                                    <w:t>实施(主管</w:t>
                                  </w:r>
                                  <w:r>
                                    <w:rPr>
                                      <w:spacing w:val="-10"/>
                                      <w:sz w:val="18"/>
                                    </w:rPr>
                                    <w:t>）</w:t>
                                  </w:r>
                                </w:p>
                                <w:p>
                                  <w:pPr>
                                    <w:pStyle w:val="10"/>
                                    <w:spacing w:before="78"/>
                                    <w:ind w:left="29" w:right="19"/>
                                    <w:jc w:val="center"/>
                                    <w:rPr>
                                      <w:sz w:val="18"/>
                                    </w:rPr>
                                  </w:pPr>
                                  <w:r>
                                    <w:rPr>
                                      <w:spacing w:val="-5"/>
                                      <w:sz w:val="18"/>
                                    </w:rPr>
                                    <w:t>单位</w:t>
                                  </w:r>
                                </w:p>
                              </w:tc>
                              <w:tc>
                                <w:tcPr>
                                  <w:tcW w:w="3960" w:type="dxa"/>
                                  <w:gridSpan w:val="3"/>
                                </w:tcPr>
                                <w:p>
                                  <w:pPr>
                                    <w:pStyle w:val="10"/>
                                    <w:spacing w:before="193"/>
                                    <w:ind w:left="134"/>
                                    <w:rPr>
                                      <w:sz w:val="18"/>
                                    </w:rPr>
                                  </w:pPr>
                                  <w:r>
                                    <w:rPr>
                                      <w:sz w:val="18"/>
                                    </w:rPr>
                                    <w:t>819001</w:t>
                                  </w:r>
                                  <w:r>
                                    <w:rPr>
                                      <w:spacing w:val="-3"/>
                                      <w:sz w:val="18"/>
                                    </w:rPr>
                                    <w:t xml:space="preserve"> - 石家庄市鹿泉区李村镇人民政府本级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562" w:type="dxa"/>
                                  <w:vMerge w:val="restart"/>
                                </w:tcPr>
                                <w:p>
                                  <w:pPr>
                                    <w:pStyle w:val="10"/>
                                    <w:spacing w:before="181" w:line="319" w:lineRule="auto"/>
                                    <w:ind w:left="690" w:right="139" w:hanging="540"/>
                                    <w:rPr>
                                      <w:sz w:val="18"/>
                                    </w:rPr>
                                  </w:pPr>
                                  <w:r>
                                    <w:rPr>
                                      <w:spacing w:val="-2"/>
                                      <w:sz w:val="18"/>
                                    </w:rPr>
                                    <w:t>二、预算执行情</w:t>
                                  </w:r>
                                  <w:r>
                                    <w:rPr>
                                      <w:spacing w:val="-10"/>
                                      <w:sz w:val="18"/>
                                    </w:rPr>
                                    <w:t>况</w:t>
                                  </w:r>
                                </w:p>
                              </w:tc>
                              <w:tc>
                                <w:tcPr>
                                  <w:tcW w:w="2211" w:type="dxa"/>
                                  <w:gridSpan w:val="2"/>
                                </w:tcPr>
                                <w:p>
                                  <w:pPr>
                                    <w:pStyle w:val="10"/>
                                    <w:spacing w:before="123"/>
                                    <w:ind w:left="114"/>
                                    <w:rPr>
                                      <w:sz w:val="18"/>
                                    </w:rPr>
                                  </w:pPr>
                                  <w:r>
                                    <w:rPr>
                                      <w:sz w:val="18"/>
                                    </w:rPr>
                                    <w:t>预算安排情况（调整后</w:t>
                                  </w:r>
                                  <w:r>
                                    <w:rPr>
                                      <w:spacing w:val="-10"/>
                                      <w:sz w:val="18"/>
                                    </w:rPr>
                                    <w:t>）</w:t>
                                  </w:r>
                                </w:p>
                              </w:tc>
                              <w:tc>
                                <w:tcPr>
                                  <w:tcW w:w="2408" w:type="dxa"/>
                                  <w:gridSpan w:val="2"/>
                                </w:tcPr>
                                <w:p>
                                  <w:pPr>
                                    <w:pStyle w:val="10"/>
                                    <w:spacing w:before="123"/>
                                    <w:ind w:left="663"/>
                                    <w:rPr>
                                      <w:sz w:val="18"/>
                                    </w:rPr>
                                  </w:pPr>
                                  <w:r>
                                    <w:rPr>
                                      <w:spacing w:val="-2"/>
                                      <w:sz w:val="18"/>
                                    </w:rPr>
                                    <w:t>资金到位情况</w:t>
                                  </w:r>
                                </w:p>
                              </w:tc>
                              <w:tc>
                                <w:tcPr>
                                  <w:tcW w:w="2325" w:type="dxa"/>
                                  <w:gridSpan w:val="2"/>
                                </w:tcPr>
                                <w:p>
                                  <w:pPr>
                                    <w:pStyle w:val="10"/>
                                    <w:spacing w:before="123"/>
                                    <w:ind w:left="622"/>
                                    <w:rPr>
                                      <w:sz w:val="18"/>
                                    </w:rPr>
                                  </w:pPr>
                                  <w:r>
                                    <w:rPr>
                                      <w:spacing w:val="-2"/>
                                      <w:sz w:val="18"/>
                                    </w:rPr>
                                    <w:t>资金执行情况</w:t>
                                  </w:r>
                                </w:p>
                              </w:tc>
                              <w:tc>
                                <w:tcPr>
                                  <w:tcW w:w="1635" w:type="dxa"/>
                                </w:tcPr>
                                <w:p>
                                  <w:pPr>
                                    <w:pStyle w:val="10"/>
                                    <w:spacing w:before="123"/>
                                    <w:ind w:left="10" w:right="1"/>
                                    <w:jc w:val="center"/>
                                    <w:rPr>
                                      <w:sz w:val="18"/>
                                    </w:rPr>
                                  </w:pPr>
                                  <w:r>
                                    <w:rPr>
                                      <w:spacing w:val="-2"/>
                                      <w:sz w:val="18"/>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1562" w:type="dxa"/>
                                  <w:vMerge w:val="continue"/>
                                  <w:tcBorders>
                                    <w:top w:val="nil"/>
                                  </w:tcBorders>
                                </w:tcPr>
                                <w:p>
                                  <w:pPr>
                                    <w:rPr>
                                      <w:sz w:val="2"/>
                                      <w:szCs w:val="2"/>
                                    </w:rPr>
                                  </w:pPr>
                                </w:p>
                              </w:tc>
                              <w:tc>
                                <w:tcPr>
                                  <w:tcW w:w="1140" w:type="dxa"/>
                                </w:tcPr>
                                <w:p>
                                  <w:pPr>
                                    <w:pStyle w:val="10"/>
                                    <w:spacing w:before="92"/>
                                    <w:ind w:left="107"/>
                                    <w:rPr>
                                      <w:sz w:val="18"/>
                                    </w:rPr>
                                  </w:pPr>
                                  <w:r>
                                    <w:rPr>
                                      <w:spacing w:val="-3"/>
                                      <w:sz w:val="18"/>
                                    </w:rPr>
                                    <w:t>预算数：</w:t>
                                  </w:r>
                                </w:p>
                              </w:tc>
                              <w:tc>
                                <w:tcPr>
                                  <w:tcW w:w="1071" w:type="dxa"/>
                                  <w:tcBorders>
                                    <w:bottom w:val="nil"/>
                                  </w:tcBorders>
                                </w:tcPr>
                                <w:p>
                                  <w:pPr>
                                    <w:pStyle w:val="10"/>
                                    <w:spacing w:before="49"/>
                                    <w:ind w:right="96"/>
                                    <w:jc w:val="right"/>
                                    <w:rPr>
                                      <w:rFonts w:ascii="Calibri"/>
                                      <w:sz w:val="18"/>
                                    </w:rPr>
                                  </w:pPr>
                                  <w:r>
                                    <w:rPr>
                                      <w:rFonts w:ascii="Calibri"/>
                                      <w:spacing w:val="-5"/>
                                      <w:sz w:val="18"/>
                                    </w:rPr>
                                    <w:t>70</w:t>
                                  </w:r>
                                </w:p>
                              </w:tc>
                              <w:tc>
                                <w:tcPr>
                                  <w:tcW w:w="1223" w:type="dxa"/>
                                </w:tcPr>
                                <w:p>
                                  <w:pPr>
                                    <w:pStyle w:val="10"/>
                                    <w:spacing w:before="92"/>
                                    <w:ind w:left="106"/>
                                    <w:rPr>
                                      <w:sz w:val="18"/>
                                    </w:rPr>
                                  </w:pPr>
                                  <w:r>
                                    <w:rPr>
                                      <w:spacing w:val="-3"/>
                                      <w:sz w:val="18"/>
                                    </w:rPr>
                                    <w:t>到位数：</w:t>
                                  </w:r>
                                </w:p>
                              </w:tc>
                              <w:tc>
                                <w:tcPr>
                                  <w:tcW w:w="1185" w:type="dxa"/>
                                  <w:tcBorders>
                                    <w:bottom w:val="nil"/>
                                  </w:tcBorders>
                                </w:tcPr>
                                <w:p>
                                  <w:pPr>
                                    <w:pStyle w:val="10"/>
                                    <w:spacing w:before="49"/>
                                    <w:ind w:right="95"/>
                                    <w:jc w:val="right"/>
                                    <w:rPr>
                                      <w:rFonts w:ascii="Calibri"/>
                                      <w:sz w:val="18"/>
                                    </w:rPr>
                                  </w:pPr>
                                  <w:r>
                                    <w:rPr>
                                      <w:rFonts w:ascii="Calibri"/>
                                      <w:spacing w:val="-5"/>
                                      <w:sz w:val="18"/>
                                    </w:rPr>
                                    <w:t>70</w:t>
                                  </w:r>
                                </w:p>
                              </w:tc>
                              <w:tc>
                                <w:tcPr>
                                  <w:tcW w:w="1500" w:type="dxa"/>
                                </w:tcPr>
                                <w:p>
                                  <w:pPr>
                                    <w:pStyle w:val="10"/>
                                    <w:spacing w:before="92"/>
                                    <w:ind w:left="108"/>
                                    <w:rPr>
                                      <w:sz w:val="18"/>
                                    </w:rPr>
                                  </w:pPr>
                                  <w:r>
                                    <w:rPr>
                                      <w:spacing w:val="-3"/>
                                      <w:sz w:val="18"/>
                                    </w:rPr>
                                    <w:t>执行数：</w:t>
                                  </w:r>
                                </w:p>
                              </w:tc>
                              <w:tc>
                                <w:tcPr>
                                  <w:tcW w:w="825" w:type="dxa"/>
                                </w:tcPr>
                                <w:p>
                                  <w:pPr>
                                    <w:pStyle w:val="10"/>
                                    <w:spacing w:before="101"/>
                                    <w:ind w:left="535"/>
                                    <w:rPr>
                                      <w:rFonts w:ascii="Calibri"/>
                                      <w:sz w:val="18"/>
                                    </w:rPr>
                                  </w:pPr>
                                  <w:r>
                                    <w:rPr>
                                      <w:rFonts w:ascii="Calibri"/>
                                      <w:spacing w:val="-5"/>
                                      <w:sz w:val="18"/>
                                    </w:rPr>
                                    <w:t>70</w:t>
                                  </w:r>
                                </w:p>
                              </w:tc>
                              <w:tc>
                                <w:tcPr>
                                  <w:tcW w:w="1635" w:type="dxa"/>
                                </w:tcPr>
                                <w:p>
                                  <w:pPr>
                                    <w:pStyle w:val="10"/>
                                    <w:spacing w:before="92"/>
                                    <w:ind w:left="10"/>
                                    <w:jc w:val="center"/>
                                    <w:rPr>
                                      <w:sz w:val="18"/>
                                    </w:rPr>
                                  </w:pPr>
                                  <w:r>
                                    <w:rPr>
                                      <w:spacing w:val="-2"/>
                                      <w:sz w:val="18"/>
                                    </w:rPr>
                                    <w:t>100.00%</w:t>
                                  </w:r>
                                </w:p>
                              </w:tc>
                            </w:tr>
                          </w:tbl>
                          <w:p>
                            <w:pPr>
                              <w:pStyle w:val="5"/>
                            </w:pPr>
                          </w:p>
                        </w:txbxContent>
                      </wps:txbx>
                      <wps:bodyPr wrap="square" lIns="0" tIns="0" rIns="0" bIns="0" rtlCol="0">
                        <a:noAutofit/>
                      </wps:bodyPr>
                    </wps:wsp>
                  </a:graphicData>
                </a:graphic>
              </wp:anchor>
            </w:drawing>
          </mc:Choice>
          <mc:Fallback>
            <w:pict>
              <v:shape id="Textbox 27" o:spid="_x0000_s1026" o:spt="202" type="#_x0000_t202" style="position:absolute;left:0pt;margin-left:52.7pt;margin-top:30pt;height:78.05pt;width:513.55pt;mso-position-horizontal-relative:page;z-index:251663360;mso-width-relative:page;mso-height-relative:page;" filled="f" stroked="f" coordsize="21600,21600" o:gfxdata="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DY/V9E2AAAAAsBAAAPAAAAAAAAAAEAIAAAACIAAABkcnMvZG93bnJldi54bWxQSwECFAAUAAAA&#10;CACHTuJAub3vxLUBAAB2AwAADgAAAAAAAAABACAAAAAnAQAAZHJzL2Uyb0RvYy54bWxQSwUGAAAA&#10;AAYABgBZAQAATgUAAAAA&#10;">
                <v:fill on="f" focussize="0,0"/>
                <v:stroke on="f"/>
                <v:imagedata o:title=""/>
                <o:lock v:ext="edit" aspectratio="f"/>
                <v:textbox inset="0mm,0mm,0mm,0mm">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62"/>
                        <w:gridCol w:w="1140"/>
                        <w:gridCol w:w="1071"/>
                        <w:gridCol w:w="1223"/>
                        <w:gridCol w:w="1185"/>
                        <w:gridCol w:w="1500"/>
                        <w:gridCol w:w="825"/>
                        <w:gridCol w:w="16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562" w:type="dxa"/>
                          </w:tcPr>
                          <w:p>
                            <w:pPr>
                              <w:pStyle w:val="10"/>
                              <w:spacing w:before="193"/>
                              <w:ind w:left="107"/>
                              <w:rPr>
                                <w:sz w:val="18"/>
                              </w:rPr>
                            </w:pPr>
                            <w:r>
                              <w:rPr>
                                <w:spacing w:val="-2"/>
                                <w:sz w:val="18"/>
                              </w:rPr>
                              <w:t>一、 基本情况</w:t>
                            </w:r>
                          </w:p>
                        </w:tc>
                        <w:tc>
                          <w:tcPr>
                            <w:tcW w:w="1140" w:type="dxa"/>
                          </w:tcPr>
                          <w:p>
                            <w:pPr>
                              <w:pStyle w:val="10"/>
                              <w:spacing w:before="193"/>
                              <w:ind w:left="210"/>
                              <w:rPr>
                                <w:sz w:val="18"/>
                              </w:rPr>
                            </w:pPr>
                            <w:r>
                              <w:rPr>
                                <w:spacing w:val="-3"/>
                                <w:sz w:val="18"/>
                              </w:rPr>
                              <w:t>项目名称</w:t>
                            </w:r>
                          </w:p>
                        </w:tc>
                        <w:tc>
                          <w:tcPr>
                            <w:tcW w:w="2294" w:type="dxa"/>
                            <w:gridSpan w:val="2"/>
                          </w:tcPr>
                          <w:p>
                            <w:pPr>
                              <w:pStyle w:val="10"/>
                              <w:spacing w:before="37"/>
                              <w:ind w:left="9"/>
                              <w:jc w:val="center"/>
                              <w:rPr>
                                <w:sz w:val="18"/>
                              </w:rPr>
                            </w:pPr>
                            <w:r>
                              <w:rPr>
                                <w:spacing w:val="-16"/>
                                <w:sz w:val="18"/>
                              </w:rPr>
                              <w:t xml:space="preserve">区级 </w:t>
                            </w:r>
                            <w:r>
                              <w:rPr>
                                <w:sz w:val="18"/>
                              </w:rPr>
                              <w:t>2023</w:t>
                            </w:r>
                            <w:r>
                              <w:rPr>
                                <w:spacing w:val="-9"/>
                                <w:sz w:val="18"/>
                              </w:rPr>
                              <w:t xml:space="preserve"> 年度李村镇河滩</w:t>
                            </w:r>
                          </w:p>
                          <w:p>
                            <w:pPr>
                              <w:pStyle w:val="10"/>
                              <w:spacing w:before="78"/>
                              <w:ind w:left="9"/>
                              <w:jc w:val="center"/>
                              <w:rPr>
                                <w:sz w:val="18"/>
                              </w:rPr>
                            </w:pPr>
                            <w:r>
                              <w:rPr>
                                <w:spacing w:val="-1"/>
                                <w:sz w:val="18"/>
                              </w:rPr>
                              <w:t>区域道路保洁管护资金</w:t>
                            </w:r>
                          </w:p>
                        </w:tc>
                        <w:tc>
                          <w:tcPr>
                            <w:tcW w:w="1185" w:type="dxa"/>
                          </w:tcPr>
                          <w:p>
                            <w:pPr>
                              <w:pStyle w:val="10"/>
                              <w:spacing w:before="37"/>
                              <w:ind w:left="36" w:right="7"/>
                              <w:jc w:val="center"/>
                              <w:rPr>
                                <w:sz w:val="18"/>
                              </w:rPr>
                            </w:pPr>
                            <w:r>
                              <w:rPr>
                                <w:spacing w:val="-2"/>
                                <w:sz w:val="18"/>
                              </w:rPr>
                              <w:t>实施(主管</w:t>
                            </w:r>
                            <w:r>
                              <w:rPr>
                                <w:spacing w:val="-10"/>
                                <w:sz w:val="18"/>
                              </w:rPr>
                              <w:t>）</w:t>
                            </w:r>
                          </w:p>
                          <w:p>
                            <w:pPr>
                              <w:pStyle w:val="10"/>
                              <w:spacing w:before="78"/>
                              <w:ind w:left="29" w:right="19"/>
                              <w:jc w:val="center"/>
                              <w:rPr>
                                <w:sz w:val="18"/>
                              </w:rPr>
                            </w:pPr>
                            <w:r>
                              <w:rPr>
                                <w:spacing w:val="-5"/>
                                <w:sz w:val="18"/>
                              </w:rPr>
                              <w:t>单位</w:t>
                            </w:r>
                          </w:p>
                        </w:tc>
                        <w:tc>
                          <w:tcPr>
                            <w:tcW w:w="3960" w:type="dxa"/>
                            <w:gridSpan w:val="3"/>
                          </w:tcPr>
                          <w:p>
                            <w:pPr>
                              <w:pStyle w:val="10"/>
                              <w:spacing w:before="193"/>
                              <w:ind w:left="134"/>
                              <w:rPr>
                                <w:sz w:val="18"/>
                              </w:rPr>
                            </w:pPr>
                            <w:r>
                              <w:rPr>
                                <w:sz w:val="18"/>
                              </w:rPr>
                              <w:t>819001</w:t>
                            </w:r>
                            <w:r>
                              <w:rPr>
                                <w:spacing w:val="-3"/>
                                <w:sz w:val="18"/>
                              </w:rPr>
                              <w:t xml:space="preserve"> - 石家庄市鹿泉区李村镇人民政府本级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562" w:type="dxa"/>
                            <w:vMerge w:val="restart"/>
                          </w:tcPr>
                          <w:p>
                            <w:pPr>
                              <w:pStyle w:val="10"/>
                              <w:spacing w:before="181" w:line="319" w:lineRule="auto"/>
                              <w:ind w:left="690" w:right="139" w:hanging="540"/>
                              <w:rPr>
                                <w:sz w:val="18"/>
                              </w:rPr>
                            </w:pPr>
                            <w:r>
                              <w:rPr>
                                <w:spacing w:val="-2"/>
                                <w:sz w:val="18"/>
                              </w:rPr>
                              <w:t>二、预算执行情</w:t>
                            </w:r>
                            <w:r>
                              <w:rPr>
                                <w:spacing w:val="-10"/>
                                <w:sz w:val="18"/>
                              </w:rPr>
                              <w:t>况</w:t>
                            </w:r>
                          </w:p>
                        </w:tc>
                        <w:tc>
                          <w:tcPr>
                            <w:tcW w:w="2211" w:type="dxa"/>
                            <w:gridSpan w:val="2"/>
                          </w:tcPr>
                          <w:p>
                            <w:pPr>
                              <w:pStyle w:val="10"/>
                              <w:spacing w:before="123"/>
                              <w:ind w:left="114"/>
                              <w:rPr>
                                <w:sz w:val="18"/>
                              </w:rPr>
                            </w:pPr>
                            <w:r>
                              <w:rPr>
                                <w:sz w:val="18"/>
                              </w:rPr>
                              <w:t>预算安排情况（调整后</w:t>
                            </w:r>
                            <w:r>
                              <w:rPr>
                                <w:spacing w:val="-10"/>
                                <w:sz w:val="18"/>
                              </w:rPr>
                              <w:t>）</w:t>
                            </w:r>
                          </w:p>
                        </w:tc>
                        <w:tc>
                          <w:tcPr>
                            <w:tcW w:w="2408" w:type="dxa"/>
                            <w:gridSpan w:val="2"/>
                          </w:tcPr>
                          <w:p>
                            <w:pPr>
                              <w:pStyle w:val="10"/>
                              <w:spacing w:before="123"/>
                              <w:ind w:left="663"/>
                              <w:rPr>
                                <w:sz w:val="18"/>
                              </w:rPr>
                            </w:pPr>
                            <w:r>
                              <w:rPr>
                                <w:spacing w:val="-2"/>
                                <w:sz w:val="18"/>
                              </w:rPr>
                              <w:t>资金到位情况</w:t>
                            </w:r>
                          </w:p>
                        </w:tc>
                        <w:tc>
                          <w:tcPr>
                            <w:tcW w:w="2325" w:type="dxa"/>
                            <w:gridSpan w:val="2"/>
                          </w:tcPr>
                          <w:p>
                            <w:pPr>
                              <w:pStyle w:val="10"/>
                              <w:spacing w:before="123"/>
                              <w:ind w:left="622"/>
                              <w:rPr>
                                <w:sz w:val="18"/>
                              </w:rPr>
                            </w:pPr>
                            <w:r>
                              <w:rPr>
                                <w:spacing w:val="-2"/>
                                <w:sz w:val="18"/>
                              </w:rPr>
                              <w:t>资金执行情况</w:t>
                            </w:r>
                          </w:p>
                        </w:tc>
                        <w:tc>
                          <w:tcPr>
                            <w:tcW w:w="1635" w:type="dxa"/>
                          </w:tcPr>
                          <w:p>
                            <w:pPr>
                              <w:pStyle w:val="10"/>
                              <w:spacing w:before="123"/>
                              <w:ind w:left="10" w:right="1"/>
                              <w:jc w:val="center"/>
                              <w:rPr>
                                <w:sz w:val="18"/>
                              </w:rPr>
                            </w:pPr>
                            <w:r>
                              <w:rPr>
                                <w:spacing w:val="-2"/>
                                <w:sz w:val="18"/>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1562" w:type="dxa"/>
                            <w:vMerge w:val="continue"/>
                            <w:tcBorders>
                              <w:top w:val="nil"/>
                            </w:tcBorders>
                          </w:tcPr>
                          <w:p>
                            <w:pPr>
                              <w:rPr>
                                <w:sz w:val="2"/>
                                <w:szCs w:val="2"/>
                              </w:rPr>
                            </w:pPr>
                          </w:p>
                        </w:tc>
                        <w:tc>
                          <w:tcPr>
                            <w:tcW w:w="1140" w:type="dxa"/>
                          </w:tcPr>
                          <w:p>
                            <w:pPr>
                              <w:pStyle w:val="10"/>
                              <w:spacing w:before="92"/>
                              <w:ind w:left="107"/>
                              <w:rPr>
                                <w:sz w:val="18"/>
                              </w:rPr>
                            </w:pPr>
                            <w:r>
                              <w:rPr>
                                <w:spacing w:val="-3"/>
                                <w:sz w:val="18"/>
                              </w:rPr>
                              <w:t>预算数：</w:t>
                            </w:r>
                          </w:p>
                        </w:tc>
                        <w:tc>
                          <w:tcPr>
                            <w:tcW w:w="1071" w:type="dxa"/>
                            <w:tcBorders>
                              <w:bottom w:val="nil"/>
                            </w:tcBorders>
                          </w:tcPr>
                          <w:p>
                            <w:pPr>
                              <w:pStyle w:val="10"/>
                              <w:spacing w:before="49"/>
                              <w:ind w:right="96"/>
                              <w:jc w:val="right"/>
                              <w:rPr>
                                <w:rFonts w:ascii="Calibri"/>
                                <w:sz w:val="18"/>
                              </w:rPr>
                            </w:pPr>
                            <w:r>
                              <w:rPr>
                                <w:rFonts w:ascii="Calibri"/>
                                <w:spacing w:val="-5"/>
                                <w:sz w:val="18"/>
                              </w:rPr>
                              <w:t>70</w:t>
                            </w:r>
                          </w:p>
                        </w:tc>
                        <w:tc>
                          <w:tcPr>
                            <w:tcW w:w="1223" w:type="dxa"/>
                          </w:tcPr>
                          <w:p>
                            <w:pPr>
                              <w:pStyle w:val="10"/>
                              <w:spacing w:before="92"/>
                              <w:ind w:left="106"/>
                              <w:rPr>
                                <w:sz w:val="18"/>
                              </w:rPr>
                            </w:pPr>
                            <w:r>
                              <w:rPr>
                                <w:spacing w:val="-3"/>
                                <w:sz w:val="18"/>
                              </w:rPr>
                              <w:t>到位数：</w:t>
                            </w:r>
                          </w:p>
                        </w:tc>
                        <w:tc>
                          <w:tcPr>
                            <w:tcW w:w="1185" w:type="dxa"/>
                            <w:tcBorders>
                              <w:bottom w:val="nil"/>
                            </w:tcBorders>
                          </w:tcPr>
                          <w:p>
                            <w:pPr>
                              <w:pStyle w:val="10"/>
                              <w:spacing w:before="49"/>
                              <w:ind w:right="95"/>
                              <w:jc w:val="right"/>
                              <w:rPr>
                                <w:rFonts w:ascii="Calibri"/>
                                <w:sz w:val="18"/>
                              </w:rPr>
                            </w:pPr>
                            <w:r>
                              <w:rPr>
                                <w:rFonts w:ascii="Calibri"/>
                                <w:spacing w:val="-5"/>
                                <w:sz w:val="18"/>
                              </w:rPr>
                              <w:t>70</w:t>
                            </w:r>
                          </w:p>
                        </w:tc>
                        <w:tc>
                          <w:tcPr>
                            <w:tcW w:w="1500" w:type="dxa"/>
                          </w:tcPr>
                          <w:p>
                            <w:pPr>
                              <w:pStyle w:val="10"/>
                              <w:spacing w:before="92"/>
                              <w:ind w:left="108"/>
                              <w:rPr>
                                <w:sz w:val="18"/>
                              </w:rPr>
                            </w:pPr>
                            <w:r>
                              <w:rPr>
                                <w:spacing w:val="-3"/>
                                <w:sz w:val="18"/>
                              </w:rPr>
                              <w:t>执行数：</w:t>
                            </w:r>
                          </w:p>
                        </w:tc>
                        <w:tc>
                          <w:tcPr>
                            <w:tcW w:w="825" w:type="dxa"/>
                          </w:tcPr>
                          <w:p>
                            <w:pPr>
                              <w:pStyle w:val="10"/>
                              <w:spacing w:before="101"/>
                              <w:ind w:left="535"/>
                              <w:rPr>
                                <w:rFonts w:ascii="Calibri"/>
                                <w:sz w:val="18"/>
                              </w:rPr>
                            </w:pPr>
                            <w:r>
                              <w:rPr>
                                <w:rFonts w:ascii="Calibri"/>
                                <w:spacing w:val="-5"/>
                                <w:sz w:val="18"/>
                              </w:rPr>
                              <w:t>70</w:t>
                            </w:r>
                          </w:p>
                        </w:tc>
                        <w:tc>
                          <w:tcPr>
                            <w:tcW w:w="1635" w:type="dxa"/>
                          </w:tcPr>
                          <w:p>
                            <w:pPr>
                              <w:pStyle w:val="10"/>
                              <w:spacing w:before="92"/>
                              <w:ind w:left="10"/>
                              <w:jc w:val="center"/>
                              <w:rPr>
                                <w:sz w:val="18"/>
                              </w:rPr>
                            </w:pPr>
                            <w:r>
                              <w:rPr>
                                <w:spacing w:val="-2"/>
                                <w:sz w:val="18"/>
                              </w:rPr>
                              <w:t>100.00%</w:t>
                            </w:r>
                          </w:p>
                        </w:tc>
                      </w:tr>
                    </w:tbl>
                    <w:p>
                      <w:pPr>
                        <w:pStyle w:val="5"/>
                      </w:pPr>
                    </w:p>
                  </w:txbxContent>
                </v:textbox>
              </v:shape>
            </w:pict>
          </mc:Fallback>
        </mc:AlternateContent>
      </w:r>
      <w:r>
        <w:rPr>
          <w:spacing w:val="-2"/>
          <w:sz w:val="20"/>
        </w:rPr>
        <w:t>石家庄市鹿泉区李村镇人民政府</w:t>
      </w:r>
    </w:p>
    <w:p>
      <w:pPr>
        <w:spacing w:before="144"/>
        <w:ind w:left="838" w:right="0" w:firstLine="0"/>
        <w:jc w:val="left"/>
        <w:rPr>
          <w:sz w:val="20"/>
        </w:rPr>
      </w:pPr>
      <w:r>
        <w:br w:type="column"/>
      </w:r>
      <w:r>
        <w:rPr>
          <w:spacing w:val="-2"/>
          <w:sz w:val="20"/>
        </w:rPr>
        <w:t>（2023</w:t>
      </w:r>
      <w:r>
        <w:rPr>
          <w:spacing w:val="-16"/>
          <w:sz w:val="20"/>
        </w:rPr>
        <w:t xml:space="preserve"> 年度</w:t>
      </w:r>
      <w:r>
        <w:rPr>
          <w:spacing w:val="-10"/>
          <w:sz w:val="20"/>
        </w:rPr>
        <w:t>）</w:t>
      </w:r>
    </w:p>
    <w:p>
      <w:pPr>
        <w:spacing w:before="0" w:line="240" w:lineRule="auto"/>
        <w:rPr>
          <w:sz w:val="20"/>
        </w:rPr>
      </w:pPr>
      <w:r>
        <w:br w:type="column"/>
      </w:r>
    </w:p>
    <w:p>
      <w:pPr>
        <w:pStyle w:val="5"/>
        <w:spacing w:before="92"/>
        <w:rPr>
          <w:sz w:val="20"/>
        </w:rPr>
      </w:pPr>
    </w:p>
    <w:p>
      <w:pPr>
        <w:spacing w:before="0"/>
        <w:ind w:left="943" w:right="0" w:firstLine="0"/>
        <w:jc w:val="left"/>
        <w:rPr>
          <w:sz w:val="20"/>
        </w:rPr>
      </w:pPr>
      <w:r>
        <w:rPr>
          <w:spacing w:val="-4"/>
          <w:sz w:val="20"/>
        </w:rPr>
        <w:t>金额单位：万元</w:t>
      </w:r>
    </w:p>
    <w:p>
      <w:pPr>
        <w:spacing w:after="0"/>
        <w:jc w:val="left"/>
        <w:rPr>
          <w:sz w:val="20"/>
        </w:rPr>
        <w:sectPr>
          <w:type w:val="continuous"/>
          <w:pgSz w:w="11910" w:h="16840"/>
          <w:pgMar w:top="1920" w:right="425" w:bottom="280" w:left="283" w:header="720" w:footer="720" w:gutter="0"/>
          <w:cols w:equalWidth="0" w:num="4">
            <w:col w:w="1942" w:space="40"/>
            <w:col w:w="2420" w:space="39"/>
            <w:col w:w="2129" w:space="1945"/>
            <w:col w:w="2687"/>
          </w:cols>
        </w:sectPr>
      </w:pP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62"/>
        <w:gridCol w:w="1140"/>
        <w:gridCol w:w="1071"/>
        <w:gridCol w:w="1223"/>
        <w:gridCol w:w="1185"/>
        <w:gridCol w:w="1500"/>
        <w:gridCol w:w="825"/>
        <w:gridCol w:w="16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562" w:type="dxa"/>
            <w:vMerge w:val="restart"/>
          </w:tcPr>
          <w:p>
            <w:pPr>
              <w:pStyle w:val="10"/>
              <w:rPr>
                <w:rFonts w:ascii="Times New Roman"/>
                <w:sz w:val="18"/>
              </w:rPr>
            </w:pPr>
          </w:p>
        </w:tc>
        <w:tc>
          <w:tcPr>
            <w:tcW w:w="1140" w:type="dxa"/>
          </w:tcPr>
          <w:p>
            <w:pPr>
              <w:pStyle w:val="10"/>
              <w:spacing w:before="38"/>
              <w:ind w:left="107"/>
              <w:rPr>
                <w:sz w:val="18"/>
              </w:rPr>
            </w:pPr>
            <w:r>
              <w:rPr>
                <w:spacing w:val="-4"/>
                <w:sz w:val="18"/>
              </w:rPr>
              <w:t>其中：</w:t>
            </w:r>
          </w:p>
          <w:p>
            <w:pPr>
              <w:pStyle w:val="10"/>
              <w:spacing w:before="78"/>
              <w:ind w:left="107"/>
              <w:rPr>
                <w:sz w:val="18"/>
              </w:rPr>
            </w:pPr>
            <w:r>
              <w:rPr>
                <w:spacing w:val="-3"/>
                <w:sz w:val="18"/>
              </w:rPr>
              <w:t>财政资金</w:t>
            </w:r>
          </w:p>
        </w:tc>
        <w:tc>
          <w:tcPr>
            <w:tcW w:w="1071" w:type="dxa"/>
            <w:tcBorders>
              <w:top w:val="nil"/>
            </w:tcBorders>
          </w:tcPr>
          <w:p>
            <w:pPr>
              <w:pStyle w:val="10"/>
              <w:spacing w:before="48"/>
              <w:ind w:right="96"/>
              <w:jc w:val="right"/>
              <w:rPr>
                <w:rFonts w:ascii="Calibri"/>
                <w:sz w:val="18"/>
              </w:rPr>
            </w:pPr>
            <w:r>
              <w:rPr>
                <w:rFonts w:ascii="Calibri"/>
                <w:spacing w:val="-5"/>
                <w:sz w:val="18"/>
              </w:rPr>
              <w:t>70</w:t>
            </w:r>
          </w:p>
        </w:tc>
        <w:tc>
          <w:tcPr>
            <w:tcW w:w="1223" w:type="dxa"/>
          </w:tcPr>
          <w:p>
            <w:pPr>
              <w:pStyle w:val="10"/>
              <w:spacing w:before="38"/>
              <w:ind w:left="106"/>
              <w:rPr>
                <w:sz w:val="18"/>
              </w:rPr>
            </w:pPr>
            <w:r>
              <w:rPr>
                <w:spacing w:val="-4"/>
                <w:sz w:val="18"/>
              </w:rPr>
              <w:t>其中：</w:t>
            </w:r>
          </w:p>
          <w:p>
            <w:pPr>
              <w:pStyle w:val="10"/>
              <w:spacing w:before="78"/>
              <w:ind w:left="106"/>
              <w:rPr>
                <w:sz w:val="18"/>
              </w:rPr>
            </w:pPr>
            <w:r>
              <w:rPr>
                <w:spacing w:val="-3"/>
                <w:sz w:val="18"/>
              </w:rPr>
              <w:t>财政资金</w:t>
            </w:r>
          </w:p>
        </w:tc>
        <w:tc>
          <w:tcPr>
            <w:tcW w:w="1185" w:type="dxa"/>
            <w:tcBorders>
              <w:top w:val="nil"/>
            </w:tcBorders>
          </w:tcPr>
          <w:p>
            <w:pPr>
              <w:pStyle w:val="10"/>
              <w:spacing w:before="48"/>
              <w:ind w:right="95"/>
              <w:jc w:val="right"/>
              <w:rPr>
                <w:rFonts w:ascii="Calibri"/>
                <w:sz w:val="18"/>
              </w:rPr>
            </w:pPr>
            <w:r>
              <w:rPr>
                <w:rFonts w:ascii="Calibri"/>
                <w:spacing w:val="-5"/>
                <w:sz w:val="18"/>
              </w:rPr>
              <w:t>70</w:t>
            </w:r>
          </w:p>
        </w:tc>
        <w:tc>
          <w:tcPr>
            <w:tcW w:w="1500" w:type="dxa"/>
          </w:tcPr>
          <w:p>
            <w:pPr>
              <w:pStyle w:val="10"/>
              <w:spacing w:before="38"/>
              <w:ind w:left="108"/>
              <w:rPr>
                <w:sz w:val="18"/>
              </w:rPr>
            </w:pPr>
            <w:r>
              <w:rPr>
                <w:spacing w:val="-4"/>
                <w:sz w:val="18"/>
              </w:rPr>
              <w:t>其中：</w:t>
            </w:r>
          </w:p>
          <w:p>
            <w:pPr>
              <w:pStyle w:val="10"/>
              <w:spacing w:before="78"/>
              <w:ind w:left="108"/>
              <w:rPr>
                <w:sz w:val="18"/>
              </w:rPr>
            </w:pPr>
            <w:r>
              <w:rPr>
                <w:spacing w:val="-3"/>
                <w:sz w:val="18"/>
              </w:rPr>
              <w:t>财政资金</w:t>
            </w:r>
          </w:p>
        </w:tc>
        <w:tc>
          <w:tcPr>
            <w:tcW w:w="825" w:type="dxa"/>
          </w:tcPr>
          <w:p>
            <w:pPr>
              <w:pStyle w:val="10"/>
              <w:spacing w:before="194"/>
              <w:ind w:right="96"/>
              <w:jc w:val="right"/>
              <w:rPr>
                <w:sz w:val="18"/>
              </w:rPr>
            </w:pPr>
            <w:r>
              <w:rPr>
                <w:spacing w:val="-5"/>
                <w:sz w:val="18"/>
              </w:rPr>
              <w:t>70</w:t>
            </w:r>
          </w:p>
        </w:tc>
        <w:tc>
          <w:tcPr>
            <w:tcW w:w="1635" w:type="dxa"/>
            <w:vMerge w:val="restart"/>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562" w:type="dxa"/>
            <w:vMerge w:val="continue"/>
            <w:tcBorders>
              <w:top w:val="nil"/>
            </w:tcBorders>
          </w:tcPr>
          <w:p>
            <w:pPr>
              <w:rPr>
                <w:sz w:val="2"/>
                <w:szCs w:val="2"/>
              </w:rPr>
            </w:pPr>
          </w:p>
        </w:tc>
        <w:tc>
          <w:tcPr>
            <w:tcW w:w="1140" w:type="dxa"/>
          </w:tcPr>
          <w:p>
            <w:pPr>
              <w:pStyle w:val="10"/>
              <w:spacing w:before="83"/>
              <w:ind w:left="107"/>
              <w:rPr>
                <w:sz w:val="18"/>
              </w:rPr>
            </w:pPr>
            <w:r>
              <w:rPr>
                <w:spacing w:val="-5"/>
                <w:sz w:val="18"/>
              </w:rPr>
              <w:t>其他</w:t>
            </w:r>
          </w:p>
        </w:tc>
        <w:tc>
          <w:tcPr>
            <w:tcW w:w="1071" w:type="dxa"/>
          </w:tcPr>
          <w:p>
            <w:pPr>
              <w:pStyle w:val="10"/>
              <w:spacing w:before="93"/>
              <w:ind w:right="96"/>
              <w:jc w:val="right"/>
              <w:rPr>
                <w:rFonts w:ascii="Calibri"/>
                <w:sz w:val="18"/>
              </w:rPr>
            </w:pPr>
            <w:r>
              <w:rPr>
                <w:rFonts w:ascii="Calibri"/>
                <w:spacing w:val="-10"/>
                <w:sz w:val="18"/>
              </w:rPr>
              <w:t>0</w:t>
            </w:r>
          </w:p>
        </w:tc>
        <w:tc>
          <w:tcPr>
            <w:tcW w:w="1223" w:type="dxa"/>
          </w:tcPr>
          <w:p>
            <w:pPr>
              <w:pStyle w:val="10"/>
              <w:spacing w:before="83"/>
              <w:ind w:left="106"/>
              <w:rPr>
                <w:sz w:val="18"/>
              </w:rPr>
            </w:pPr>
            <w:r>
              <w:rPr>
                <w:spacing w:val="-5"/>
                <w:sz w:val="18"/>
              </w:rPr>
              <w:t>其他</w:t>
            </w:r>
          </w:p>
        </w:tc>
        <w:tc>
          <w:tcPr>
            <w:tcW w:w="1185" w:type="dxa"/>
          </w:tcPr>
          <w:p>
            <w:pPr>
              <w:pStyle w:val="10"/>
              <w:spacing w:before="83"/>
              <w:ind w:right="96"/>
              <w:jc w:val="right"/>
              <w:rPr>
                <w:sz w:val="18"/>
              </w:rPr>
            </w:pPr>
            <w:r>
              <w:rPr>
                <w:spacing w:val="-10"/>
                <w:sz w:val="18"/>
              </w:rPr>
              <w:t>0</w:t>
            </w:r>
          </w:p>
        </w:tc>
        <w:tc>
          <w:tcPr>
            <w:tcW w:w="1500" w:type="dxa"/>
          </w:tcPr>
          <w:p>
            <w:pPr>
              <w:pStyle w:val="10"/>
              <w:spacing w:before="83"/>
              <w:ind w:left="108"/>
              <w:rPr>
                <w:sz w:val="18"/>
              </w:rPr>
            </w:pPr>
            <w:r>
              <w:rPr>
                <w:spacing w:val="-5"/>
                <w:sz w:val="18"/>
              </w:rPr>
              <w:t>其他</w:t>
            </w:r>
          </w:p>
        </w:tc>
        <w:tc>
          <w:tcPr>
            <w:tcW w:w="825" w:type="dxa"/>
          </w:tcPr>
          <w:p>
            <w:pPr>
              <w:pStyle w:val="10"/>
              <w:spacing w:before="83"/>
              <w:ind w:right="96"/>
              <w:jc w:val="right"/>
              <w:rPr>
                <w:sz w:val="18"/>
              </w:rPr>
            </w:pPr>
            <w:r>
              <w:rPr>
                <w:spacing w:val="-10"/>
                <w:sz w:val="18"/>
              </w:rPr>
              <w:t>0</w:t>
            </w:r>
          </w:p>
        </w:tc>
        <w:tc>
          <w:tcPr>
            <w:tcW w:w="163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1562" w:type="dxa"/>
            <w:vMerge w:val="restart"/>
          </w:tcPr>
          <w:p>
            <w:pPr>
              <w:pStyle w:val="10"/>
              <w:rPr>
                <w:sz w:val="18"/>
              </w:rPr>
            </w:pPr>
          </w:p>
          <w:p>
            <w:pPr>
              <w:pStyle w:val="10"/>
              <w:spacing w:before="119"/>
              <w:rPr>
                <w:sz w:val="18"/>
              </w:rPr>
            </w:pPr>
          </w:p>
          <w:p>
            <w:pPr>
              <w:pStyle w:val="10"/>
              <w:spacing w:before="1" w:line="319" w:lineRule="auto"/>
              <w:ind w:left="690" w:right="139" w:hanging="540"/>
              <w:rPr>
                <w:sz w:val="18"/>
              </w:rPr>
            </w:pPr>
            <w:r>
              <w:rPr>
                <w:spacing w:val="-2"/>
                <w:sz w:val="18"/>
              </w:rPr>
              <w:t>三、目标完成情</w:t>
            </w:r>
            <w:r>
              <w:rPr>
                <w:spacing w:val="-10"/>
                <w:sz w:val="18"/>
              </w:rPr>
              <w:t>况</w:t>
            </w:r>
          </w:p>
        </w:tc>
        <w:tc>
          <w:tcPr>
            <w:tcW w:w="3434" w:type="dxa"/>
            <w:gridSpan w:val="3"/>
          </w:tcPr>
          <w:p>
            <w:pPr>
              <w:pStyle w:val="10"/>
              <w:spacing w:before="115"/>
              <w:ind w:left="7"/>
              <w:jc w:val="center"/>
              <w:rPr>
                <w:sz w:val="18"/>
              </w:rPr>
            </w:pPr>
            <w:r>
              <w:rPr>
                <w:spacing w:val="-2"/>
                <w:sz w:val="18"/>
              </w:rPr>
              <w:t>年度预期目标</w:t>
            </w:r>
          </w:p>
        </w:tc>
        <w:tc>
          <w:tcPr>
            <w:tcW w:w="3510" w:type="dxa"/>
            <w:gridSpan w:val="3"/>
          </w:tcPr>
          <w:p>
            <w:pPr>
              <w:pStyle w:val="10"/>
              <w:spacing w:before="115"/>
              <w:ind w:left="8"/>
              <w:jc w:val="center"/>
              <w:rPr>
                <w:sz w:val="18"/>
              </w:rPr>
            </w:pPr>
            <w:r>
              <w:rPr>
                <w:spacing w:val="-2"/>
                <w:sz w:val="18"/>
              </w:rPr>
              <w:t>具体完成情况</w:t>
            </w:r>
          </w:p>
        </w:tc>
        <w:tc>
          <w:tcPr>
            <w:tcW w:w="1635" w:type="dxa"/>
          </w:tcPr>
          <w:p>
            <w:pPr>
              <w:pStyle w:val="10"/>
              <w:spacing w:before="115"/>
              <w:ind w:left="10" w:right="4"/>
              <w:jc w:val="center"/>
              <w:rPr>
                <w:sz w:val="18"/>
              </w:rPr>
            </w:pPr>
            <w:r>
              <w:rPr>
                <w:spacing w:val="-2"/>
                <w:sz w:val="18"/>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562" w:type="dxa"/>
            <w:vMerge w:val="continue"/>
            <w:tcBorders>
              <w:top w:val="nil"/>
            </w:tcBorders>
          </w:tcPr>
          <w:p>
            <w:pPr>
              <w:rPr>
                <w:sz w:val="2"/>
                <w:szCs w:val="2"/>
              </w:rPr>
            </w:pPr>
          </w:p>
        </w:tc>
        <w:tc>
          <w:tcPr>
            <w:tcW w:w="3434" w:type="dxa"/>
            <w:gridSpan w:val="3"/>
          </w:tcPr>
          <w:p>
            <w:pPr>
              <w:pStyle w:val="10"/>
              <w:spacing w:before="38" w:line="319" w:lineRule="auto"/>
              <w:ind w:left="107" w:right="96"/>
              <w:jc w:val="both"/>
              <w:rPr>
                <w:sz w:val="18"/>
              </w:rPr>
            </w:pPr>
            <w:r>
              <w:rPr>
                <w:spacing w:val="-2"/>
                <w:sz w:val="18"/>
              </w:rPr>
              <w:t>对河滩区域进行保洁，道路保洁管护资金</w:t>
            </w:r>
            <w:r>
              <w:rPr>
                <w:spacing w:val="-8"/>
                <w:sz w:val="18"/>
              </w:rPr>
              <w:t xml:space="preserve">共计 </w:t>
            </w:r>
            <w:r>
              <w:rPr>
                <w:sz w:val="18"/>
              </w:rPr>
              <w:t>110.15</w:t>
            </w:r>
            <w:r>
              <w:rPr>
                <w:spacing w:val="-5"/>
                <w:sz w:val="18"/>
              </w:rPr>
              <w:t xml:space="preserve"> 万元，建设高效、规模、绿</w:t>
            </w:r>
            <w:r>
              <w:rPr>
                <w:spacing w:val="-3"/>
                <w:sz w:val="18"/>
              </w:rPr>
              <w:t>色产业化农业，培育农业休闲旅游项目载</w:t>
            </w:r>
          </w:p>
          <w:p>
            <w:pPr>
              <w:pStyle w:val="10"/>
              <w:spacing w:before="2"/>
              <w:ind w:left="906"/>
              <w:rPr>
                <w:sz w:val="18"/>
              </w:rPr>
            </w:pPr>
            <w:r>
              <w:rPr>
                <w:spacing w:val="-2"/>
                <w:sz w:val="18"/>
              </w:rPr>
              <w:t>体，实现乡村振兴。</w:t>
            </w:r>
          </w:p>
        </w:tc>
        <w:tc>
          <w:tcPr>
            <w:tcW w:w="3510" w:type="dxa"/>
            <w:gridSpan w:val="3"/>
          </w:tcPr>
          <w:p>
            <w:pPr>
              <w:pStyle w:val="10"/>
              <w:spacing w:before="38" w:line="319" w:lineRule="auto"/>
              <w:ind w:left="107" w:right="6" w:firstLine="26"/>
              <w:jc w:val="both"/>
              <w:rPr>
                <w:sz w:val="18"/>
              </w:rPr>
            </w:pPr>
            <w:r>
              <w:rPr>
                <w:spacing w:val="-2"/>
                <w:sz w:val="18"/>
              </w:rPr>
              <w:t>对河滩区域进行保洁，道路保洁管护资金</w:t>
            </w:r>
            <w:r>
              <w:rPr>
                <w:spacing w:val="-8"/>
                <w:sz w:val="18"/>
              </w:rPr>
              <w:t xml:space="preserve">共计 </w:t>
            </w:r>
            <w:r>
              <w:rPr>
                <w:sz w:val="18"/>
              </w:rPr>
              <w:t>110.15</w:t>
            </w:r>
            <w:r>
              <w:rPr>
                <w:spacing w:val="-5"/>
                <w:sz w:val="18"/>
              </w:rPr>
              <w:t xml:space="preserve"> 万元，建设高效、规模、绿色</w:t>
            </w:r>
            <w:r>
              <w:rPr>
                <w:spacing w:val="-3"/>
                <w:sz w:val="18"/>
              </w:rPr>
              <w:t>产业化农业，培育农业休闲旅游项目载体，</w:t>
            </w:r>
          </w:p>
          <w:p>
            <w:pPr>
              <w:pStyle w:val="10"/>
              <w:spacing w:before="2"/>
              <w:ind w:left="1125"/>
              <w:rPr>
                <w:sz w:val="18"/>
              </w:rPr>
            </w:pPr>
            <w:r>
              <w:rPr>
                <w:spacing w:val="-2"/>
                <w:sz w:val="18"/>
              </w:rPr>
              <w:t>实现乡村振兴。</w:t>
            </w:r>
          </w:p>
        </w:tc>
        <w:tc>
          <w:tcPr>
            <w:tcW w:w="1635" w:type="dxa"/>
          </w:tcPr>
          <w:p>
            <w:pPr>
              <w:pStyle w:val="10"/>
              <w:rPr>
                <w:sz w:val="18"/>
              </w:rPr>
            </w:pPr>
          </w:p>
          <w:p>
            <w:pPr>
              <w:pStyle w:val="10"/>
              <w:spacing w:before="38"/>
              <w:rPr>
                <w:sz w:val="18"/>
              </w:rPr>
            </w:pPr>
          </w:p>
          <w:p>
            <w:pPr>
              <w:pStyle w:val="10"/>
              <w:ind w:left="10"/>
              <w:jc w:val="center"/>
              <w:rPr>
                <w:sz w:val="18"/>
              </w:rPr>
            </w:pPr>
            <w:r>
              <w:rPr>
                <w:spacing w:val="-2"/>
                <w:sz w:val="18"/>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562" w:type="dxa"/>
            <w:vMerge w:val="restart"/>
          </w:tcPr>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spacing w:before="148"/>
              <w:rPr>
                <w:sz w:val="18"/>
              </w:rPr>
            </w:pPr>
          </w:p>
          <w:p>
            <w:pPr>
              <w:pStyle w:val="10"/>
              <w:spacing w:line="319" w:lineRule="auto"/>
              <w:ind w:left="330" w:right="96" w:hanging="224"/>
              <w:rPr>
                <w:sz w:val="18"/>
              </w:rPr>
            </w:pPr>
            <w:r>
              <w:rPr>
                <w:spacing w:val="-5"/>
                <w:sz w:val="18"/>
              </w:rPr>
              <w:t>四、 年度绩效指</w:t>
            </w:r>
            <w:r>
              <w:rPr>
                <w:spacing w:val="-2"/>
                <w:sz w:val="18"/>
              </w:rPr>
              <w:t>标完成情况</w:t>
            </w:r>
          </w:p>
        </w:tc>
        <w:tc>
          <w:tcPr>
            <w:tcW w:w="1140" w:type="dxa"/>
          </w:tcPr>
          <w:p>
            <w:pPr>
              <w:pStyle w:val="10"/>
              <w:spacing w:before="194"/>
              <w:ind w:left="210"/>
              <w:rPr>
                <w:sz w:val="18"/>
              </w:rPr>
            </w:pPr>
            <w:r>
              <w:rPr>
                <w:spacing w:val="-3"/>
                <w:sz w:val="18"/>
              </w:rPr>
              <w:t>一级指标</w:t>
            </w:r>
          </w:p>
        </w:tc>
        <w:tc>
          <w:tcPr>
            <w:tcW w:w="1071" w:type="dxa"/>
          </w:tcPr>
          <w:p>
            <w:pPr>
              <w:pStyle w:val="10"/>
              <w:spacing w:before="194"/>
              <w:ind w:left="174"/>
              <w:rPr>
                <w:sz w:val="18"/>
              </w:rPr>
            </w:pPr>
            <w:r>
              <w:rPr>
                <w:spacing w:val="-3"/>
                <w:sz w:val="18"/>
              </w:rPr>
              <w:t>二级指标</w:t>
            </w:r>
          </w:p>
        </w:tc>
        <w:tc>
          <w:tcPr>
            <w:tcW w:w="2408" w:type="dxa"/>
            <w:gridSpan w:val="2"/>
          </w:tcPr>
          <w:p>
            <w:pPr>
              <w:pStyle w:val="10"/>
              <w:spacing w:before="194"/>
              <w:ind w:left="9"/>
              <w:jc w:val="center"/>
              <w:rPr>
                <w:sz w:val="18"/>
              </w:rPr>
            </w:pPr>
            <w:r>
              <w:rPr>
                <w:spacing w:val="-3"/>
                <w:sz w:val="18"/>
              </w:rPr>
              <w:t>三级指标</w:t>
            </w:r>
          </w:p>
        </w:tc>
        <w:tc>
          <w:tcPr>
            <w:tcW w:w="1500" w:type="dxa"/>
          </w:tcPr>
          <w:p>
            <w:pPr>
              <w:pStyle w:val="10"/>
              <w:spacing w:before="194"/>
              <w:ind w:left="300"/>
              <w:rPr>
                <w:sz w:val="18"/>
              </w:rPr>
            </w:pPr>
            <w:r>
              <w:rPr>
                <w:spacing w:val="-2"/>
                <w:sz w:val="18"/>
              </w:rPr>
              <w:t>预期指标值</w:t>
            </w:r>
          </w:p>
        </w:tc>
        <w:tc>
          <w:tcPr>
            <w:tcW w:w="825" w:type="dxa"/>
          </w:tcPr>
          <w:p>
            <w:pPr>
              <w:pStyle w:val="10"/>
              <w:spacing w:before="38"/>
              <w:ind w:left="142"/>
              <w:rPr>
                <w:sz w:val="18"/>
              </w:rPr>
            </w:pPr>
            <w:r>
              <w:rPr>
                <w:spacing w:val="-4"/>
                <w:sz w:val="18"/>
              </w:rPr>
              <w:t>实际完</w:t>
            </w:r>
          </w:p>
          <w:p>
            <w:pPr>
              <w:pStyle w:val="10"/>
              <w:spacing w:before="78"/>
              <w:ind w:left="230"/>
              <w:rPr>
                <w:sz w:val="18"/>
              </w:rPr>
            </w:pPr>
            <w:r>
              <w:rPr>
                <w:spacing w:val="-5"/>
                <w:sz w:val="18"/>
              </w:rPr>
              <w:t>成值</w:t>
            </w:r>
          </w:p>
        </w:tc>
        <w:tc>
          <w:tcPr>
            <w:tcW w:w="1635" w:type="dxa"/>
          </w:tcPr>
          <w:p>
            <w:pPr>
              <w:pStyle w:val="10"/>
              <w:spacing w:before="194"/>
              <w:ind w:left="10" w:right="1"/>
              <w:jc w:val="center"/>
              <w:rPr>
                <w:sz w:val="18"/>
              </w:rPr>
            </w:pPr>
            <w:r>
              <w:rPr>
                <w:spacing w:val="-3"/>
                <w:sz w:val="18"/>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562" w:type="dxa"/>
            <w:vMerge w:val="continue"/>
            <w:tcBorders>
              <w:top w:val="nil"/>
            </w:tcBorders>
          </w:tcPr>
          <w:p>
            <w:pPr>
              <w:rPr>
                <w:sz w:val="2"/>
                <w:szCs w:val="2"/>
              </w:rPr>
            </w:pPr>
          </w:p>
        </w:tc>
        <w:tc>
          <w:tcPr>
            <w:tcW w:w="1140" w:type="dxa"/>
            <w:vMerge w:val="restart"/>
          </w:tcPr>
          <w:p>
            <w:pPr>
              <w:pStyle w:val="10"/>
              <w:rPr>
                <w:sz w:val="18"/>
              </w:rPr>
            </w:pPr>
          </w:p>
          <w:p>
            <w:pPr>
              <w:pStyle w:val="10"/>
              <w:rPr>
                <w:sz w:val="18"/>
              </w:rPr>
            </w:pPr>
          </w:p>
          <w:p>
            <w:pPr>
              <w:pStyle w:val="10"/>
              <w:rPr>
                <w:sz w:val="18"/>
              </w:rPr>
            </w:pPr>
          </w:p>
          <w:p>
            <w:pPr>
              <w:pStyle w:val="10"/>
              <w:rPr>
                <w:sz w:val="18"/>
              </w:rPr>
            </w:pPr>
          </w:p>
          <w:p>
            <w:pPr>
              <w:pStyle w:val="10"/>
              <w:rPr>
                <w:sz w:val="18"/>
              </w:rPr>
            </w:pPr>
          </w:p>
          <w:p>
            <w:pPr>
              <w:pStyle w:val="10"/>
              <w:spacing w:before="4"/>
              <w:rPr>
                <w:sz w:val="18"/>
              </w:rPr>
            </w:pPr>
          </w:p>
          <w:p>
            <w:pPr>
              <w:pStyle w:val="10"/>
              <w:ind w:left="210"/>
              <w:rPr>
                <w:sz w:val="18"/>
              </w:rPr>
            </w:pPr>
            <w:r>
              <w:rPr>
                <w:spacing w:val="-3"/>
                <w:sz w:val="18"/>
              </w:rPr>
              <w:t>产出指标</w:t>
            </w:r>
          </w:p>
          <w:p>
            <w:pPr>
              <w:pStyle w:val="10"/>
              <w:spacing w:before="78"/>
              <w:ind w:left="299"/>
              <w:rPr>
                <w:sz w:val="18"/>
              </w:rPr>
            </w:pPr>
            <w:r>
              <w:rPr>
                <w:spacing w:val="-4"/>
                <w:sz w:val="18"/>
              </w:rPr>
              <w:t>（40）</w:t>
            </w:r>
          </w:p>
        </w:tc>
        <w:tc>
          <w:tcPr>
            <w:tcW w:w="1071" w:type="dxa"/>
          </w:tcPr>
          <w:p>
            <w:pPr>
              <w:pStyle w:val="10"/>
              <w:spacing w:before="193"/>
              <w:ind w:left="174"/>
              <w:rPr>
                <w:sz w:val="18"/>
              </w:rPr>
            </w:pPr>
            <w:r>
              <w:rPr>
                <w:spacing w:val="-3"/>
                <w:sz w:val="18"/>
              </w:rPr>
              <w:t>数量指标</w:t>
            </w:r>
          </w:p>
        </w:tc>
        <w:tc>
          <w:tcPr>
            <w:tcW w:w="2408" w:type="dxa"/>
            <w:gridSpan w:val="2"/>
          </w:tcPr>
          <w:p>
            <w:pPr>
              <w:pStyle w:val="10"/>
              <w:spacing w:before="37"/>
              <w:ind w:left="392"/>
              <w:rPr>
                <w:sz w:val="18"/>
              </w:rPr>
            </w:pPr>
            <w:r>
              <w:rPr>
                <w:spacing w:val="-2"/>
                <w:sz w:val="18"/>
              </w:rPr>
              <w:t>道路维护和绿化面积</w:t>
            </w:r>
          </w:p>
        </w:tc>
        <w:tc>
          <w:tcPr>
            <w:tcW w:w="1500" w:type="dxa"/>
          </w:tcPr>
          <w:p>
            <w:pPr>
              <w:pStyle w:val="10"/>
              <w:spacing w:before="29"/>
              <w:ind w:left="182"/>
              <w:rPr>
                <w:position w:val="2"/>
                <w:sz w:val="18"/>
              </w:rPr>
            </w:pPr>
            <w:r>
              <w:rPr>
                <w:rFonts w:ascii="Calibri" w:eastAsia="Calibri"/>
                <w:sz w:val="18"/>
              </w:rPr>
              <w:t>145406</w:t>
            </w:r>
            <w:r>
              <w:rPr>
                <w:rFonts w:ascii="Calibri" w:eastAsia="Calibri"/>
                <w:spacing w:val="-1"/>
                <w:sz w:val="18"/>
              </w:rPr>
              <w:t xml:space="preserve"> </w:t>
            </w:r>
            <w:r>
              <w:rPr>
                <w:spacing w:val="-4"/>
                <w:position w:val="2"/>
                <w:sz w:val="18"/>
              </w:rPr>
              <w:t>平方米</w:t>
            </w:r>
          </w:p>
        </w:tc>
        <w:tc>
          <w:tcPr>
            <w:tcW w:w="825" w:type="dxa"/>
          </w:tcPr>
          <w:p>
            <w:pPr>
              <w:pStyle w:val="10"/>
              <w:spacing w:before="47"/>
              <w:ind w:left="139"/>
              <w:rPr>
                <w:rFonts w:ascii="Calibri"/>
                <w:sz w:val="18"/>
              </w:rPr>
            </w:pPr>
            <w:r>
              <w:rPr>
                <w:rFonts w:ascii="Calibri"/>
                <w:spacing w:val="-2"/>
                <w:sz w:val="18"/>
              </w:rPr>
              <w:t>145406</w:t>
            </w:r>
          </w:p>
          <w:p>
            <w:pPr>
              <w:pStyle w:val="10"/>
              <w:spacing w:before="83"/>
              <w:ind w:left="142"/>
              <w:rPr>
                <w:sz w:val="18"/>
              </w:rPr>
            </w:pPr>
            <w:r>
              <w:rPr>
                <w:spacing w:val="-4"/>
                <w:sz w:val="18"/>
              </w:rPr>
              <w:t>平方米</w:t>
            </w:r>
          </w:p>
        </w:tc>
        <w:tc>
          <w:tcPr>
            <w:tcW w:w="1635" w:type="dxa"/>
          </w:tcPr>
          <w:p>
            <w:pPr>
              <w:pStyle w:val="10"/>
              <w:spacing w:before="193"/>
              <w:ind w:left="10" w:right="2"/>
              <w:jc w:val="center"/>
              <w:rPr>
                <w:sz w:val="18"/>
              </w:rPr>
            </w:pPr>
            <w:r>
              <w:rPr>
                <w:spacing w:val="-10"/>
                <w:sz w:val="18"/>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562" w:type="dxa"/>
            <w:vMerge w:val="continue"/>
            <w:tcBorders>
              <w:top w:val="nil"/>
            </w:tcBorders>
          </w:tcPr>
          <w:p>
            <w:pPr>
              <w:rPr>
                <w:sz w:val="2"/>
                <w:szCs w:val="2"/>
              </w:rPr>
            </w:pPr>
          </w:p>
        </w:tc>
        <w:tc>
          <w:tcPr>
            <w:tcW w:w="1140" w:type="dxa"/>
            <w:vMerge w:val="continue"/>
            <w:tcBorders>
              <w:top w:val="nil"/>
            </w:tcBorders>
          </w:tcPr>
          <w:p>
            <w:pPr>
              <w:rPr>
                <w:sz w:val="2"/>
                <w:szCs w:val="2"/>
              </w:rPr>
            </w:pPr>
          </w:p>
        </w:tc>
        <w:tc>
          <w:tcPr>
            <w:tcW w:w="1071" w:type="dxa"/>
          </w:tcPr>
          <w:p>
            <w:pPr>
              <w:pStyle w:val="10"/>
              <w:spacing w:before="195"/>
              <w:ind w:left="174"/>
              <w:rPr>
                <w:sz w:val="18"/>
              </w:rPr>
            </w:pPr>
            <w:r>
              <w:rPr>
                <w:spacing w:val="-3"/>
                <w:sz w:val="18"/>
              </w:rPr>
              <w:t>数量指标</w:t>
            </w:r>
          </w:p>
        </w:tc>
        <w:tc>
          <w:tcPr>
            <w:tcW w:w="2408" w:type="dxa"/>
            <w:gridSpan w:val="2"/>
          </w:tcPr>
          <w:p>
            <w:pPr>
              <w:pStyle w:val="10"/>
              <w:spacing w:before="39"/>
              <w:ind w:left="483"/>
              <w:rPr>
                <w:sz w:val="18"/>
              </w:rPr>
            </w:pPr>
            <w:r>
              <w:rPr>
                <w:spacing w:val="-2"/>
                <w:sz w:val="18"/>
              </w:rPr>
              <w:t>杂草秸秆清运吨数</w:t>
            </w:r>
          </w:p>
        </w:tc>
        <w:tc>
          <w:tcPr>
            <w:tcW w:w="1500" w:type="dxa"/>
          </w:tcPr>
          <w:p>
            <w:pPr>
              <w:pStyle w:val="10"/>
              <w:spacing w:before="29"/>
              <w:ind w:left="408"/>
              <w:rPr>
                <w:position w:val="2"/>
                <w:sz w:val="18"/>
              </w:rPr>
            </w:pPr>
            <w:r>
              <w:rPr>
                <w:rFonts w:ascii="Calibri" w:eastAsia="Calibri"/>
                <w:sz w:val="18"/>
              </w:rPr>
              <w:t xml:space="preserve">16500 </w:t>
            </w:r>
            <w:r>
              <w:rPr>
                <w:spacing w:val="-10"/>
                <w:position w:val="2"/>
                <w:sz w:val="18"/>
              </w:rPr>
              <w:t>吨</w:t>
            </w:r>
          </w:p>
        </w:tc>
        <w:tc>
          <w:tcPr>
            <w:tcW w:w="825" w:type="dxa"/>
          </w:tcPr>
          <w:p>
            <w:pPr>
              <w:pStyle w:val="10"/>
              <w:spacing w:before="47"/>
              <w:ind w:left="9" w:right="2"/>
              <w:jc w:val="center"/>
              <w:rPr>
                <w:rFonts w:ascii="Calibri"/>
                <w:sz w:val="18"/>
              </w:rPr>
            </w:pPr>
            <w:r>
              <w:rPr>
                <w:rFonts w:ascii="Calibri"/>
                <w:spacing w:val="-2"/>
                <w:sz w:val="18"/>
              </w:rPr>
              <w:t>16500</w:t>
            </w:r>
          </w:p>
          <w:p>
            <w:pPr>
              <w:pStyle w:val="10"/>
              <w:spacing w:before="85"/>
              <w:ind w:left="9"/>
              <w:jc w:val="center"/>
              <w:rPr>
                <w:sz w:val="18"/>
              </w:rPr>
            </w:pPr>
            <w:r>
              <w:rPr>
                <w:spacing w:val="-10"/>
                <w:sz w:val="18"/>
              </w:rPr>
              <w:t>吨</w:t>
            </w:r>
          </w:p>
        </w:tc>
        <w:tc>
          <w:tcPr>
            <w:tcW w:w="1635" w:type="dxa"/>
          </w:tcPr>
          <w:p>
            <w:pPr>
              <w:pStyle w:val="10"/>
              <w:spacing w:before="195"/>
              <w:ind w:left="10" w:right="2"/>
              <w:jc w:val="center"/>
              <w:rPr>
                <w:sz w:val="18"/>
              </w:rPr>
            </w:pPr>
            <w:r>
              <w:rPr>
                <w:spacing w:val="-10"/>
                <w:sz w:val="18"/>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562" w:type="dxa"/>
            <w:vMerge w:val="continue"/>
            <w:tcBorders>
              <w:top w:val="nil"/>
            </w:tcBorders>
          </w:tcPr>
          <w:p>
            <w:pPr>
              <w:rPr>
                <w:sz w:val="2"/>
                <w:szCs w:val="2"/>
              </w:rPr>
            </w:pPr>
          </w:p>
        </w:tc>
        <w:tc>
          <w:tcPr>
            <w:tcW w:w="1140" w:type="dxa"/>
            <w:vMerge w:val="continue"/>
            <w:tcBorders>
              <w:top w:val="nil"/>
            </w:tcBorders>
          </w:tcPr>
          <w:p>
            <w:pPr>
              <w:rPr>
                <w:sz w:val="2"/>
                <w:szCs w:val="2"/>
              </w:rPr>
            </w:pPr>
          </w:p>
        </w:tc>
        <w:tc>
          <w:tcPr>
            <w:tcW w:w="1071" w:type="dxa"/>
          </w:tcPr>
          <w:p>
            <w:pPr>
              <w:pStyle w:val="10"/>
              <w:spacing w:before="123"/>
              <w:ind w:left="174"/>
              <w:rPr>
                <w:sz w:val="18"/>
              </w:rPr>
            </w:pPr>
            <w:r>
              <w:rPr>
                <w:spacing w:val="-3"/>
                <w:sz w:val="18"/>
              </w:rPr>
              <w:t>数量指标</w:t>
            </w:r>
          </w:p>
        </w:tc>
        <w:tc>
          <w:tcPr>
            <w:tcW w:w="2408" w:type="dxa"/>
            <w:gridSpan w:val="2"/>
          </w:tcPr>
          <w:p>
            <w:pPr>
              <w:pStyle w:val="10"/>
              <w:spacing w:before="39"/>
              <w:ind w:left="663"/>
              <w:rPr>
                <w:sz w:val="18"/>
              </w:rPr>
            </w:pPr>
            <w:r>
              <w:rPr>
                <w:spacing w:val="-2"/>
                <w:sz w:val="18"/>
              </w:rPr>
              <w:t>垃圾清运吨数</w:t>
            </w:r>
          </w:p>
        </w:tc>
        <w:tc>
          <w:tcPr>
            <w:tcW w:w="1500" w:type="dxa"/>
          </w:tcPr>
          <w:p>
            <w:pPr>
              <w:pStyle w:val="10"/>
              <w:spacing w:before="29"/>
              <w:ind w:left="454"/>
              <w:rPr>
                <w:position w:val="2"/>
                <w:sz w:val="18"/>
              </w:rPr>
            </w:pPr>
            <w:r>
              <w:rPr>
                <w:rFonts w:ascii="Calibri" w:eastAsia="Calibri"/>
                <w:sz w:val="18"/>
              </w:rPr>
              <w:t>5500</w:t>
            </w:r>
            <w:r>
              <w:rPr>
                <w:rFonts w:ascii="Calibri" w:eastAsia="Calibri"/>
                <w:spacing w:val="1"/>
                <w:sz w:val="18"/>
              </w:rPr>
              <w:t xml:space="preserve"> </w:t>
            </w:r>
            <w:r>
              <w:rPr>
                <w:spacing w:val="-10"/>
                <w:position w:val="2"/>
                <w:sz w:val="18"/>
              </w:rPr>
              <w:t>吨</w:t>
            </w:r>
          </w:p>
        </w:tc>
        <w:tc>
          <w:tcPr>
            <w:tcW w:w="825" w:type="dxa"/>
          </w:tcPr>
          <w:p>
            <w:pPr>
              <w:pStyle w:val="10"/>
              <w:spacing w:before="29"/>
              <w:ind w:right="106"/>
              <w:jc w:val="right"/>
              <w:rPr>
                <w:position w:val="2"/>
                <w:sz w:val="18"/>
              </w:rPr>
            </w:pPr>
            <w:r>
              <w:rPr>
                <w:rFonts w:ascii="Calibri" w:eastAsia="Calibri"/>
                <w:sz w:val="18"/>
              </w:rPr>
              <w:t>5500</w:t>
            </w:r>
            <w:r>
              <w:rPr>
                <w:rFonts w:ascii="Calibri" w:eastAsia="Calibri"/>
                <w:spacing w:val="1"/>
                <w:sz w:val="18"/>
              </w:rPr>
              <w:t xml:space="preserve"> </w:t>
            </w:r>
            <w:r>
              <w:rPr>
                <w:spacing w:val="-10"/>
                <w:position w:val="2"/>
                <w:sz w:val="18"/>
              </w:rPr>
              <w:t>吨</w:t>
            </w:r>
          </w:p>
        </w:tc>
        <w:tc>
          <w:tcPr>
            <w:tcW w:w="1635" w:type="dxa"/>
          </w:tcPr>
          <w:p>
            <w:pPr>
              <w:pStyle w:val="10"/>
              <w:spacing w:before="123"/>
              <w:ind w:left="10" w:right="2"/>
              <w:jc w:val="center"/>
              <w:rPr>
                <w:sz w:val="18"/>
              </w:rPr>
            </w:pPr>
            <w:r>
              <w:rPr>
                <w:spacing w:val="-10"/>
                <w:sz w:val="18"/>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562" w:type="dxa"/>
            <w:vMerge w:val="continue"/>
            <w:tcBorders>
              <w:top w:val="nil"/>
            </w:tcBorders>
          </w:tcPr>
          <w:p>
            <w:pPr>
              <w:rPr>
                <w:sz w:val="2"/>
                <w:szCs w:val="2"/>
              </w:rPr>
            </w:pPr>
          </w:p>
        </w:tc>
        <w:tc>
          <w:tcPr>
            <w:tcW w:w="1140" w:type="dxa"/>
            <w:vMerge w:val="continue"/>
            <w:tcBorders>
              <w:top w:val="nil"/>
            </w:tcBorders>
          </w:tcPr>
          <w:p>
            <w:pPr>
              <w:rPr>
                <w:sz w:val="2"/>
                <w:szCs w:val="2"/>
              </w:rPr>
            </w:pPr>
          </w:p>
        </w:tc>
        <w:tc>
          <w:tcPr>
            <w:tcW w:w="1071" w:type="dxa"/>
          </w:tcPr>
          <w:p>
            <w:pPr>
              <w:pStyle w:val="10"/>
              <w:spacing w:before="123"/>
              <w:ind w:left="174"/>
              <w:rPr>
                <w:sz w:val="18"/>
              </w:rPr>
            </w:pPr>
            <w:r>
              <w:rPr>
                <w:spacing w:val="-3"/>
                <w:sz w:val="18"/>
              </w:rPr>
              <w:t>质量指标</w:t>
            </w:r>
          </w:p>
        </w:tc>
        <w:tc>
          <w:tcPr>
            <w:tcW w:w="2408" w:type="dxa"/>
            <w:gridSpan w:val="2"/>
          </w:tcPr>
          <w:p>
            <w:pPr>
              <w:pStyle w:val="10"/>
              <w:spacing w:before="39"/>
              <w:ind w:left="572"/>
              <w:rPr>
                <w:sz w:val="18"/>
              </w:rPr>
            </w:pPr>
            <w:r>
              <w:rPr>
                <w:spacing w:val="-2"/>
                <w:sz w:val="18"/>
              </w:rPr>
              <w:t>保洁验收合格率</w:t>
            </w:r>
          </w:p>
        </w:tc>
        <w:tc>
          <w:tcPr>
            <w:tcW w:w="1500" w:type="dxa"/>
          </w:tcPr>
          <w:p>
            <w:pPr>
              <w:pStyle w:val="10"/>
              <w:spacing w:before="48"/>
              <w:ind w:left="7"/>
              <w:jc w:val="center"/>
              <w:rPr>
                <w:rFonts w:ascii="Calibri"/>
                <w:sz w:val="18"/>
              </w:rPr>
            </w:pPr>
            <w:r>
              <w:rPr>
                <w:rFonts w:ascii="Calibri"/>
                <w:spacing w:val="-4"/>
                <w:sz w:val="18"/>
              </w:rPr>
              <w:t>100%</w:t>
            </w:r>
          </w:p>
        </w:tc>
        <w:tc>
          <w:tcPr>
            <w:tcW w:w="825" w:type="dxa"/>
          </w:tcPr>
          <w:p>
            <w:pPr>
              <w:pStyle w:val="10"/>
              <w:spacing w:before="48"/>
              <w:ind w:left="211"/>
              <w:rPr>
                <w:rFonts w:ascii="Calibri"/>
                <w:sz w:val="18"/>
              </w:rPr>
            </w:pPr>
            <w:r>
              <w:rPr>
                <w:rFonts w:ascii="Calibri"/>
                <w:spacing w:val="-4"/>
                <w:sz w:val="18"/>
              </w:rPr>
              <w:t>100%</w:t>
            </w:r>
          </w:p>
        </w:tc>
        <w:tc>
          <w:tcPr>
            <w:tcW w:w="1635" w:type="dxa"/>
          </w:tcPr>
          <w:p>
            <w:pPr>
              <w:pStyle w:val="10"/>
              <w:spacing w:before="132"/>
              <w:ind w:left="10" w:right="1"/>
              <w:jc w:val="center"/>
              <w:rPr>
                <w:rFonts w:ascii="Calibri"/>
                <w:sz w:val="18"/>
              </w:rPr>
            </w:pPr>
            <w:r>
              <w:rPr>
                <w:rFonts w:ascii="Calibri"/>
                <w:spacing w:val="-5"/>
                <w:sz w:val="18"/>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562" w:type="dxa"/>
            <w:vMerge w:val="continue"/>
            <w:tcBorders>
              <w:top w:val="nil"/>
            </w:tcBorders>
          </w:tcPr>
          <w:p>
            <w:pPr>
              <w:rPr>
                <w:sz w:val="2"/>
                <w:szCs w:val="2"/>
              </w:rPr>
            </w:pPr>
          </w:p>
        </w:tc>
        <w:tc>
          <w:tcPr>
            <w:tcW w:w="1140" w:type="dxa"/>
            <w:vMerge w:val="continue"/>
            <w:tcBorders>
              <w:top w:val="nil"/>
            </w:tcBorders>
          </w:tcPr>
          <w:p>
            <w:pPr>
              <w:rPr>
                <w:sz w:val="2"/>
                <w:szCs w:val="2"/>
              </w:rPr>
            </w:pPr>
          </w:p>
        </w:tc>
        <w:tc>
          <w:tcPr>
            <w:tcW w:w="1071" w:type="dxa"/>
          </w:tcPr>
          <w:p>
            <w:pPr>
              <w:pStyle w:val="10"/>
              <w:spacing w:before="122"/>
              <w:ind w:left="174"/>
              <w:rPr>
                <w:sz w:val="18"/>
              </w:rPr>
            </w:pPr>
            <w:r>
              <w:rPr>
                <w:spacing w:val="-3"/>
                <w:sz w:val="18"/>
              </w:rPr>
              <w:t>时效指标</w:t>
            </w:r>
          </w:p>
        </w:tc>
        <w:tc>
          <w:tcPr>
            <w:tcW w:w="2408" w:type="dxa"/>
            <w:gridSpan w:val="2"/>
          </w:tcPr>
          <w:p>
            <w:pPr>
              <w:pStyle w:val="10"/>
              <w:spacing w:before="38"/>
              <w:ind w:left="483"/>
              <w:rPr>
                <w:sz w:val="18"/>
              </w:rPr>
            </w:pPr>
            <w:r>
              <w:rPr>
                <w:spacing w:val="-2"/>
                <w:sz w:val="18"/>
              </w:rPr>
              <w:t>日保洁完成及时性</w:t>
            </w:r>
          </w:p>
        </w:tc>
        <w:tc>
          <w:tcPr>
            <w:tcW w:w="1500" w:type="dxa"/>
          </w:tcPr>
          <w:p>
            <w:pPr>
              <w:pStyle w:val="10"/>
              <w:spacing w:before="48"/>
              <w:ind w:left="7"/>
              <w:jc w:val="center"/>
              <w:rPr>
                <w:rFonts w:ascii="Calibri"/>
                <w:sz w:val="18"/>
              </w:rPr>
            </w:pPr>
            <w:r>
              <w:rPr>
                <w:rFonts w:ascii="Calibri"/>
                <w:spacing w:val="-5"/>
                <w:sz w:val="18"/>
              </w:rPr>
              <w:t>95%</w:t>
            </w:r>
          </w:p>
        </w:tc>
        <w:tc>
          <w:tcPr>
            <w:tcW w:w="825" w:type="dxa"/>
          </w:tcPr>
          <w:p>
            <w:pPr>
              <w:pStyle w:val="10"/>
              <w:spacing w:before="48"/>
              <w:ind w:left="257"/>
              <w:rPr>
                <w:rFonts w:ascii="Calibri"/>
                <w:sz w:val="18"/>
              </w:rPr>
            </w:pPr>
            <w:r>
              <w:rPr>
                <w:rFonts w:ascii="Calibri"/>
                <w:spacing w:val="-5"/>
                <w:sz w:val="18"/>
              </w:rPr>
              <w:t>95%</w:t>
            </w:r>
          </w:p>
        </w:tc>
        <w:tc>
          <w:tcPr>
            <w:tcW w:w="1635" w:type="dxa"/>
          </w:tcPr>
          <w:p>
            <w:pPr>
              <w:pStyle w:val="10"/>
              <w:spacing w:before="132"/>
              <w:ind w:left="10" w:right="1"/>
              <w:jc w:val="center"/>
              <w:rPr>
                <w:rFonts w:ascii="Calibri"/>
                <w:sz w:val="18"/>
              </w:rPr>
            </w:pPr>
            <w:r>
              <w:rPr>
                <w:rFonts w:ascii="Calibri"/>
                <w:spacing w:val="-5"/>
                <w:sz w:val="18"/>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562" w:type="dxa"/>
            <w:vMerge w:val="continue"/>
            <w:tcBorders>
              <w:top w:val="nil"/>
            </w:tcBorders>
          </w:tcPr>
          <w:p>
            <w:pPr>
              <w:rPr>
                <w:sz w:val="2"/>
                <w:szCs w:val="2"/>
              </w:rPr>
            </w:pPr>
          </w:p>
        </w:tc>
        <w:tc>
          <w:tcPr>
            <w:tcW w:w="1140" w:type="dxa"/>
            <w:vMerge w:val="continue"/>
            <w:tcBorders>
              <w:top w:val="nil"/>
            </w:tcBorders>
          </w:tcPr>
          <w:p>
            <w:pPr>
              <w:rPr>
                <w:sz w:val="2"/>
                <w:szCs w:val="2"/>
              </w:rPr>
            </w:pPr>
          </w:p>
        </w:tc>
        <w:tc>
          <w:tcPr>
            <w:tcW w:w="1071" w:type="dxa"/>
          </w:tcPr>
          <w:p>
            <w:pPr>
              <w:pStyle w:val="10"/>
              <w:spacing w:before="194"/>
              <w:ind w:left="174"/>
              <w:rPr>
                <w:sz w:val="18"/>
              </w:rPr>
            </w:pPr>
            <w:r>
              <w:rPr>
                <w:spacing w:val="-3"/>
                <w:sz w:val="18"/>
              </w:rPr>
              <w:t>成本指标</w:t>
            </w:r>
          </w:p>
        </w:tc>
        <w:tc>
          <w:tcPr>
            <w:tcW w:w="2408" w:type="dxa"/>
            <w:gridSpan w:val="2"/>
          </w:tcPr>
          <w:p>
            <w:pPr>
              <w:pStyle w:val="10"/>
              <w:spacing w:before="38"/>
              <w:ind w:left="663"/>
              <w:rPr>
                <w:sz w:val="18"/>
              </w:rPr>
            </w:pPr>
            <w:r>
              <w:rPr>
                <w:spacing w:val="-2"/>
                <w:sz w:val="18"/>
              </w:rPr>
              <w:t>保洁费用成本</w:t>
            </w:r>
          </w:p>
        </w:tc>
        <w:tc>
          <w:tcPr>
            <w:tcW w:w="1500" w:type="dxa"/>
          </w:tcPr>
          <w:p>
            <w:pPr>
              <w:pStyle w:val="10"/>
              <w:spacing w:before="27"/>
              <w:ind w:left="295"/>
              <w:rPr>
                <w:position w:val="2"/>
                <w:sz w:val="18"/>
              </w:rPr>
            </w:pPr>
            <w:r>
              <w:rPr>
                <w:rFonts w:ascii="Calibri" w:eastAsia="Calibri"/>
                <w:sz w:val="18"/>
              </w:rPr>
              <w:t>110.15</w:t>
            </w:r>
            <w:r>
              <w:rPr>
                <w:rFonts w:ascii="Calibri" w:eastAsia="Calibri"/>
                <w:spacing w:val="-2"/>
                <w:sz w:val="18"/>
              </w:rPr>
              <w:t xml:space="preserve"> </w:t>
            </w:r>
            <w:r>
              <w:rPr>
                <w:spacing w:val="-5"/>
                <w:position w:val="2"/>
                <w:sz w:val="18"/>
              </w:rPr>
              <w:t>万元</w:t>
            </w:r>
          </w:p>
        </w:tc>
        <w:tc>
          <w:tcPr>
            <w:tcW w:w="825" w:type="dxa"/>
          </w:tcPr>
          <w:p>
            <w:pPr>
              <w:pStyle w:val="10"/>
              <w:spacing w:before="47"/>
              <w:ind w:left="161"/>
              <w:rPr>
                <w:rFonts w:ascii="Calibri"/>
                <w:sz w:val="18"/>
              </w:rPr>
            </w:pPr>
            <w:r>
              <w:rPr>
                <w:rFonts w:ascii="Calibri"/>
                <w:spacing w:val="-2"/>
                <w:sz w:val="18"/>
              </w:rPr>
              <w:t>110.15</w:t>
            </w:r>
          </w:p>
          <w:p>
            <w:pPr>
              <w:pStyle w:val="10"/>
              <w:spacing w:before="83"/>
              <w:ind w:left="230"/>
              <w:rPr>
                <w:sz w:val="18"/>
              </w:rPr>
            </w:pPr>
            <w:r>
              <w:rPr>
                <w:spacing w:val="-5"/>
                <w:sz w:val="18"/>
              </w:rPr>
              <w:t>万元</w:t>
            </w:r>
          </w:p>
        </w:tc>
        <w:tc>
          <w:tcPr>
            <w:tcW w:w="1635" w:type="dxa"/>
          </w:tcPr>
          <w:p>
            <w:pPr>
              <w:pStyle w:val="10"/>
              <w:spacing w:before="203"/>
              <w:ind w:left="10" w:right="1"/>
              <w:jc w:val="center"/>
              <w:rPr>
                <w:rFonts w:ascii="Calibri"/>
                <w:sz w:val="18"/>
              </w:rPr>
            </w:pPr>
            <w:r>
              <w:rPr>
                <w:rFonts w:ascii="Calibri"/>
                <w:spacing w:val="-5"/>
                <w:sz w:val="18"/>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562" w:type="dxa"/>
            <w:vMerge w:val="continue"/>
            <w:tcBorders>
              <w:top w:val="nil"/>
            </w:tcBorders>
          </w:tcPr>
          <w:p>
            <w:pPr>
              <w:rPr>
                <w:sz w:val="2"/>
                <w:szCs w:val="2"/>
              </w:rPr>
            </w:pPr>
          </w:p>
        </w:tc>
        <w:tc>
          <w:tcPr>
            <w:tcW w:w="1140" w:type="dxa"/>
          </w:tcPr>
          <w:p>
            <w:pPr>
              <w:pStyle w:val="10"/>
              <w:spacing w:before="37" w:line="319" w:lineRule="auto"/>
              <w:ind w:left="390" w:right="108" w:hanging="272"/>
              <w:rPr>
                <w:sz w:val="18"/>
              </w:rPr>
            </w:pPr>
            <w:r>
              <w:rPr>
                <w:spacing w:val="-2"/>
                <w:sz w:val="18"/>
              </w:rPr>
              <w:t>预算执行率</w:t>
            </w:r>
            <w:r>
              <w:rPr>
                <w:spacing w:val="-6"/>
                <w:sz w:val="18"/>
              </w:rPr>
              <w:t>指标</w:t>
            </w:r>
          </w:p>
          <w:p>
            <w:pPr>
              <w:pStyle w:val="10"/>
              <w:spacing w:before="2"/>
              <w:ind w:left="186"/>
              <w:rPr>
                <w:sz w:val="18"/>
              </w:rPr>
            </w:pPr>
            <w:r>
              <w:rPr>
                <w:sz w:val="18"/>
              </w:rPr>
              <w:t>（10</w:t>
            </w:r>
            <w:r>
              <w:rPr>
                <w:spacing w:val="-23"/>
                <w:sz w:val="18"/>
              </w:rPr>
              <w:t xml:space="preserve"> 分</w:t>
            </w:r>
            <w:r>
              <w:rPr>
                <w:spacing w:val="-10"/>
                <w:sz w:val="18"/>
              </w:rPr>
              <w:t>）</w:t>
            </w:r>
          </w:p>
        </w:tc>
        <w:tc>
          <w:tcPr>
            <w:tcW w:w="1071" w:type="dxa"/>
          </w:tcPr>
          <w:p>
            <w:pPr>
              <w:pStyle w:val="10"/>
              <w:spacing w:before="193" w:line="319" w:lineRule="auto"/>
              <w:ind w:left="443" w:right="164" w:hanging="269"/>
              <w:rPr>
                <w:sz w:val="18"/>
              </w:rPr>
            </w:pPr>
            <w:r>
              <w:rPr>
                <w:spacing w:val="-4"/>
                <w:sz w:val="18"/>
              </w:rPr>
              <w:t>预算执行</w:t>
            </w:r>
            <w:r>
              <w:rPr>
                <w:spacing w:val="-10"/>
                <w:sz w:val="18"/>
              </w:rPr>
              <w:t>率</w:t>
            </w:r>
          </w:p>
        </w:tc>
        <w:tc>
          <w:tcPr>
            <w:tcW w:w="2408" w:type="dxa"/>
            <w:gridSpan w:val="2"/>
          </w:tcPr>
          <w:p>
            <w:pPr>
              <w:pStyle w:val="10"/>
              <w:spacing w:before="115"/>
              <w:rPr>
                <w:sz w:val="18"/>
              </w:rPr>
            </w:pPr>
          </w:p>
          <w:p>
            <w:pPr>
              <w:pStyle w:val="10"/>
              <w:ind w:left="663"/>
              <w:rPr>
                <w:sz w:val="18"/>
              </w:rPr>
            </w:pPr>
            <w:r>
              <w:rPr>
                <w:spacing w:val="-2"/>
                <w:sz w:val="18"/>
              </w:rPr>
              <w:t>预算执行情况</w:t>
            </w:r>
          </w:p>
        </w:tc>
        <w:tc>
          <w:tcPr>
            <w:tcW w:w="1500" w:type="dxa"/>
          </w:tcPr>
          <w:p>
            <w:pPr>
              <w:pStyle w:val="10"/>
              <w:spacing w:before="125"/>
              <w:rPr>
                <w:sz w:val="18"/>
              </w:rPr>
            </w:pPr>
          </w:p>
          <w:p>
            <w:pPr>
              <w:pStyle w:val="10"/>
              <w:ind w:left="7"/>
              <w:jc w:val="center"/>
              <w:rPr>
                <w:rFonts w:ascii="Calibri"/>
                <w:sz w:val="18"/>
              </w:rPr>
            </w:pPr>
            <w:r>
              <w:rPr>
                <w:rFonts w:ascii="Calibri"/>
                <w:spacing w:val="-4"/>
                <w:sz w:val="18"/>
              </w:rPr>
              <w:t>100%</w:t>
            </w:r>
          </w:p>
        </w:tc>
        <w:tc>
          <w:tcPr>
            <w:tcW w:w="825" w:type="dxa"/>
          </w:tcPr>
          <w:p>
            <w:pPr>
              <w:pStyle w:val="10"/>
              <w:spacing w:before="125"/>
              <w:rPr>
                <w:sz w:val="18"/>
              </w:rPr>
            </w:pPr>
          </w:p>
          <w:p>
            <w:pPr>
              <w:pStyle w:val="10"/>
              <w:ind w:left="211"/>
              <w:rPr>
                <w:rFonts w:ascii="Calibri"/>
                <w:sz w:val="18"/>
              </w:rPr>
            </w:pPr>
            <w:r>
              <w:rPr>
                <w:rFonts w:ascii="Calibri"/>
                <w:spacing w:val="-4"/>
                <w:sz w:val="18"/>
              </w:rPr>
              <w:t>100%</w:t>
            </w:r>
          </w:p>
        </w:tc>
        <w:tc>
          <w:tcPr>
            <w:tcW w:w="1635" w:type="dxa"/>
          </w:tcPr>
          <w:p>
            <w:pPr>
              <w:pStyle w:val="10"/>
              <w:spacing w:before="125"/>
              <w:rPr>
                <w:sz w:val="18"/>
              </w:rPr>
            </w:pPr>
          </w:p>
          <w:p>
            <w:pPr>
              <w:pStyle w:val="10"/>
              <w:ind w:left="10" w:right="1"/>
              <w:jc w:val="center"/>
              <w:rPr>
                <w:rFonts w:ascii="Calibri"/>
                <w:sz w:val="18"/>
              </w:rPr>
            </w:pPr>
            <w:r>
              <w:rPr>
                <w:rFonts w:ascii="Calibri"/>
                <w:spacing w:val="-5"/>
                <w:sz w:val="18"/>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562" w:type="dxa"/>
            <w:vMerge w:val="continue"/>
            <w:tcBorders>
              <w:top w:val="nil"/>
            </w:tcBorders>
          </w:tcPr>
          <w:p>
            <w:pPr>
              <w:rPr>
                <w:sz w:val="2"/>
                <w:szCs w:val="2"/>
              </w:rPr>
            </w:pPr>
          </w:p>
        </w:tc>
        <w:tc>
          <w:tcPr>
            <w:tcW w:w="1140" w:type="dxa"/>
            <w:vMerge w:val="restart"/>
          </w:tcPr>
          <w:p>
            <w:pPr>
              <w:pStyle w:val="10"/>
              <w:spacing w:before="122"/>
              <w:rPr>
                <w:sz w:val="18"/>
              </w:rPr>
            </w:pPr>
          </w:p>
          <w:p>
            <w:pPr>
              <w:pStyle w:val="10"/>
              <w:ind w:left="210"/>
              <w:rPr>
                <w:sz w:val="18"/>
              </w:rPr>
            </w:pPr>
            <w:r>
              <w:rPr>
                <w:spacing w:val="-3"/>
                <w:sz w:val="18"/>
              </w:rPr>
              <w:t>效益指标</w:t>
            </w:r>
          </w:p>
          <w:p>
            <w:pPr>
              <w:pStyle w:val="10"/>
              <w:spacing w:before="78"/>
              <w:ind w:left="299"/>
              <w:rPr>
                <w:sz w:val="18"/>
              </w:rPr>
            </w:pPr>
            <w:r>
              <w:rPr>
                <w:spacing w:val="-4"/>
                <w:sz w:val="18"/>
              </w:rPr>
              <w:t>（40）</w:t>
            </w:r>
          </w:p>
        </w:tc>
        <w:tc>
          <w:tcPr>
            <w:tcW w:w="1071" w:type="dxa"/>
          </w:tcPr>
          <w:p>
            <w:pPr>
              <w:pStyle w:val="10"/>
              <w:spacing w:before="39"/>
              <w:ind w:left="8"/>
              <w:jc w:val="center"/>
              <w:rPr>
                <w:sz w:val="18"/>
              </w:rPr>
            </w:pPr>
            <w:r>
              <w:rPr>
                <w:spacing w:val="-3"/>
                <w:sz w:val="18"/>
              </w:rPr>
              <w:t>社会效益</w:t>
            </w:r>
          </w:p>
          <w:p>
            <w:pPr>
              <w:pStyle w:val="10"/>
              <w:spacing w:before="78"/>
              <w:ind w:left="8"/>
              <w:jc w:val="center"/>
              <w:rPr>
                <w:sz w:val="18"/>
              </w:rPr>
            </w:pPr>
            <w:r>
              <w:rPr>
                <w:spacing w:val="-5"/>
                <w:sz w:val="18"/>
              </w:rPr>
              <w:t>指标</w:t>
            </w:r>
          </w:p>
        </w:tc>
        <w:tc>
          <w:tcPr>
            <w:tcW w:w="2408" w:type="dxa"/>
            <w:gridSpan w:val="2"/>
          </w:tcPr>
          <w:p>
            <w:pPr>
              <w:pStyle w:val="10"/>
              <w:spacing w:before="39"/>
              <w:ind w:left="9"/>
              <w:jc w:val="center"/>
              <w:rPr>
                <w:sz w:val="18"/>
              </w:rPr>
            </w:pPr>
            <w:r>
              <w:rPr>
                <w:spacing w:val="-3"/>
                <w:sz w:val="18"/>
              </w:rPr>
              <w:t>受益人数</w:t>
            </w:r>
          </w:p>
        </w:tc>
        <w:tc>
          <w:tcPr>
            <w:tcW w:w="1500" w:type="dxa"/>
          </w:tcPr>
          <w:p>
            <w:pPr>
              <w:pStyle w:val="10"/>
              <w:spacing w:before="195"/>
              <w:ind w:left="408"/>
              <w:rPr>
                <w:sz w:val="18"/>
              </w:rPr>
            </w:pPr>
            <w:r>
              <w:rPr>
                <w:rFonts w:ascii="Calibri" w:eastAsia="Calibri"/>
                <w:sz w:val="18"/>
              </w:rPr>
              <w:t xml:space="preserve">12000 </w:t>
            </w:r>
            <w:r>
              <w:rPr>
                <w:spacing w:val="-10"/>
                <w:sz w:val="18"/>
              </w:rPr>
              <w:t>人</w:t>
            </w:r>
          </w:p>
        </w:tc>
        <w:tc>
          <w:tcPr>
            <w:tcW w:w="825" w:type="dxa"/>
          </w:tcPr>
          <w:p>
            <w:pPr>
              <w:pStyle w:val="10"/>
              <w:spacing w:before="47"/>
              <w:ind w:left="9" w:right="2"/>
              <w:jc w:val="center"/>
              <w:rPr>
                <w:rFonts w:ascii="Calibri"/>
                <w:sz w:val="18"/>
              </w:rPr>
            </w:pPr>
            <w:r>
              <w:rPr>
                <w:rFonts w:ascii="Calibri"/>
                <w:spacing w:val="-2"/>
                <w:sz w:val="18"/>
              </w:rPr>
              <w:t>12000</w:t>
            </w:r>
          </w:p>
          <w:p>
            <w:pPr>
              <w:pStyle w:val="10"/>
              <w:spacing w:before="85"/>
              <w:ind w:left="9"/>
              <w:jc w:val="center"/>
              <w:rPr>
                <w:sz w:val="18"/>
              </w:rPr>
            </w:pPr>
            <w:r>
              <w:rPr>
                <w:spacing w:val="-10"/>
                <w:sz w:val="18"/>
              </w:rPr>
              <w:t>人</w:t>
            </w:r>
          </w:p>
        </w:tc>
        <w:tc>
          <w:tcPr>
            <w:tcW w:w="1635" w:type="dxa"/>
          </w:tcPr>
          <w:p>
            <w:pPr>
              <w:pStyle w:val="10"/>
              <w:spacing w:before="203"/>
              <w:ind w:left="10" w:right="1"/>
              <w:jc w:val="center"/>
              <w:rPr>
                <w:rFonts w:ascii="Calibri"/>
                <w:sz w:val="18"/>
              </w:rPr>
            </w:pPr>
            <w:r>
              <w:rPr>
                <w:rFonts w:ascii="Calibri"/>
                <w:spacing w:val="-5"/>
                <w:sz w:val="18"/>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562" w:type="dxa"/>
            <w:vMerge w:val="continue"/>
            <w:tcBorders>
              <w:top w:val="nil"/>
            </w:tcBorders>
          </w:tcPr>
          <w:p>
            <w:pPr>
              <w:rPr>
                <w:sz w:val="2"/>
                <w:szCs w:val="2"/>
              </w:rPr>
            </w:pPr>
          </w:p>
        </w:tc>
        <w:tc>
          <w:tcPr>
            <w:tcW w:w="1140" w:type="dxa"/>
            <w:vMerge w:val="continue"/>
            <w:tcBorders>
              <w:top w:val="nil"/>
            </w:tcBorders>
          </w:tcPr>
          <w:p>
            <w:pPr>
              <w:rPr>
                <w:sz w:val="2"/>
                <w:szCs w:val="2"/>
              </w:rPr>
            </w:pPr>
          </w:p>
        </w:tc>
        <w:tc>
          <w:tcPr>
            <w:tcW w:w="1071" w:type="dxa"/>
          </w:tcPr>
          <w:p>
            <w:pPr>
              <w:pStyle w:val="10"/>
              <w:spacing w:before="39"/>
              <w:ind w:left="174"/>
              <w:rPr>
                <w:sz w:val="18"/>
              </w:rPr>
            </w:pPr>
            <w:r>
              <w:rPr>
                <w:spacing w:val="-3"/>
                <w:sz w:val="18"/>
              </w:rPr>
              <w:t>可持续影</w:t>
            </w:r>
          </w:p>
          <w:p>
            <w:pPr>
              <w:pStyle w:val="10"/>
              <w:spacing w:before="78"/>
              <w:ind w:left="263"/>
              <w:rPr>
                <w:sz w:val="18"/>
              </w:rPr>
            </w:pPr>
            <w:r>
              <w:rPr>
                <w:spacing w:val="-4"/>
                <w:sz w:val="18"/>
              </w:rPr>
              <w:t>响指标</w:t>
            </w:r>
          </w:p>
        </w:tc>
        <w:tc>
          <w:tcPr>
            <w:tcW w:w="2408" w:type="dxa"/>
            <w:gridSpan w:val="2"/>
          </w:tcPr>
          <w:p>
            <w:pPr>
              <w:pStyle w:val="10"/>
              <w:spacing w:before="39"/>
              <w:ind w:left="483"/>
              <w:rPr>
                <w:sz w:val="18"/>
              </w:rPr>
            </w:pPr>
            <w:r>
              <w:rPr>
                <w:spacing w:val="-2"/>
                <w:sz w:val="18"/>
              </w:rPr>
              <w:t>保障环境卫生改善</w:t>
            </w:r>
          </w:p>
        </w:tc>
        <w:tc>
          <w:tcPr>
            <w:tcW w:w="1500" w:type="dxa"/>
          </w:tcPr>
          <w:p>
            <w:pPr>
              <w:pStyle w:val="10"/>
              <w:spacing w:before="195"/>
              <w:ind w:left="389"/>
              <w:rPr>
                <w:sz w:val="18"/>
              </w:rPr>
            </w:pPr>
            <w:r>
              <w:rPr>
                <w:spacing w:val="-3"/>
                <w:sz w:val="18"/>
              </w:rPr>
              <w:t>显著提升</w:t>
            </w:r>
          </w:p>
        </w:tc>
        <w:tc>
          <w:tcPr>
            <w:tcW w:w="825" w:type="dxa"/>
          </w:tcPr>
          <w:p>
            <w:pPr>
              <w:pStyle w:val="10"/>
              <w:spacing w:before="39"/>
              <w:ind w:left="9"/>
              <w:jc w:val="center"/>
              <w:rPr>
                <w:sz w:val="18"/>
              </w:rPr>
            </w:pPr>
            <w:r>
              <w:rPr>
                <w:spacing w:val="-4"/>
                <w:sz w:val="18"/>
              </w:rPr>
              <w:t>显著提</w:t>
            </w:r>
          </w:p>
          <w:p>
            <w:pPr>
              <w:pStyle w:val="10"/>
              <w:spacing w:before="78"/>
              <w:ind w:left="9"/>
              <w:jc w:val="center"/>
              <w:rPr>
                <w:sz w:val="18"/>
              </w:rPr>
            </w:pPr>
            <w:r>
              <w:rPr>
                <w:spacing w:val="-10"/>
                <w:sz w:val="18"/>
              </w:rPr>
              <w:t>升</w:t>
            </w:r>
          </w:p>
        </w:tc>
        <w:tc>
          <w:tcPr>
            <w:tcW w:w="1635" w:type="dxa"/>
          </w:tcPr>
          <w:p>
            <w:pPr>
              <w:pStyle w:val="10"/>
              <w:spacing w:before="205"/>
              <w:ind w:left="10" w:right="1"/>
              <w:jc w:val="center"/>
              <w:rPr>
                <w:rFonts w:ascii="Calibri"/>
                <w:sz w:val="18"/>
              </w:rPr>
            </w:pPr>
            <w:r>
              <w:rPr>
                <w:rFonts w:ascii="Calibri"/>
                <w:spacing w:val="-5"/>
                <w:sz w:val="18"/>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562" w:type="dxa"/>
            <w:vMerge w:val="continue"/>
            <w:tcBorders>
              <w:top w:val="nil"/>
            </w:tcBorders>
          </w:tcPr>
          <w:p>
            <w:pPr>
              <w:rPr>
                <w:sz w:val="2"/>
                <w:szCs w:val="2"/>
              </w:rPr>
            </w:pPr>
          </w:p>
        </w:tc>
        <w:tc>
          <w:tcPr>
            <w:tcW w:w="1140" w:type="dxa"/>
          </w:tcPr>
          <w:p>
            <w:pPr>
              <w:pStyle w:val="10"/>
              <w:spacing w:before="39"/>
              <w:ind w:left="119"/>
              <w:rPr>
                <w:sz w:val="18"/>
              </w:rPr>
            </w:pPr>
            <w:r>
              <w:rPr>
                <w:spacing w:val="-2"/>
                <w:sz w:val="18"/>
              </w:rPr>
              <w:t>满意度指标</w:t>
            </w:r>
          </w:p>
          <w:p>
            <w:pPr>
              <w:pStyle w:val="10"/>
              <w:spacing w:before="78"/>
              <w:ind w:left="186"/>
              <w:rPr>
                <w:sz w:val="18"/>
              </w:rPr>
            </w:pPr>
            <w:r>
              <w:rPr>
                <w:sz w:val="18"/>
              </w:rPr>
              <w:t>（10</w:t>
            </w:r>
            <w:r>
              <w:rPr>
                <w:spacing w:val="-23"/>
                <w:sz w:val="18"/>
              </w:rPr>
              <w:t xml:space="preserve"> 分</w:t>
            </w:r>
            <w:r>
              <w:rPr>
                <w:spacing w:val="-10"/>
                <w:sz w:val="18"/>
              </w:rPr>
              <w:t>）</w:t>
            </w:r>
          </w:p>
        </w:tc>
        <w:tc>
          <w:tcPr>
            <w:tcW w:w="1071" w:type="dxa"/>
          </w:tcPr>
          <w:p>
            <w:pPr>
              <w:pStyle w:val="10"/>
              <w:spacing w:before="39"/>
              <w:ind w:left="8"/>
              <w:jc w:val="center"/>
              <w:rPr>
                <w:sz w:val="18"/>
              </w:rPr>
            </w:pPr>
            <w:r>
              <w:rPr>
                <w:spacing w:val="-3"/>
                <w:sz w:val="18"/>
              </w:rPr>
              <w:t>满意度指</w:t>
            </w:r>
          </w:p>
          <w:p>
            <w:pPr>
              <w:pStyle w:val="10"/>
              <w:spacing w:before="78"/>
              <w:ind w:left="8" w:right="2"/>
              <w:jc w:val="center"/>
              <w:rPr>
                <w:sz w:val="18"/>
              </w:rPr>
            </w:pPr>
            <w:r>
              <w:rPr>
                <w:spacing w:val="-10"/>
                <w:sz w:val="18"/>
              </w:rPr>
              <w:t>标</w:t>
            </w:r>
          </w:p>
        </w:tc>
        <w:tc>
          <w:tcPr>
            <w:tcW w:w="2408" w:type="dxa"/>
            <w:gridSpan w:val="2"/>
          </w:tcPr>
          <w:p>
            <w:pPr>
              <w:pStyle w:val="10"/>
              <w:spacing w:before="195"/>
              <w:ind w:left="572"/>
              <w:rPr>
                <w:sz w:val="18"/>
              </w:rPr>
            </w:pPr>
            <w:r>
              <w:rPr>
                <w:spacing w:val="-2"/>
                <w:sz w:val="18"/>
              </w:rPr>
              <w:t>受益人口满意度</w:t>
            </w:r>
          </w:p>
        </w:tc>
        <w:tc>
          <w:tcPr>
            <w:tcW w:w="1500" w:type="dxa"/>
          </w:tcPr>
          <w:p>
            <w:pPr>
              <w:pStyle w:val="10"/>
              <w:spacing w:before="204"/>
              <w:ind w:left="7"/>
              <w:jc w:val="center"/>
              <w:rPr>
                <w:rFonts w:ascii="Calibri"/>
                <w:sz w:val="18"/>
              </w:rPr>
            </w:pPr>
            <w:r>
              <w:rPr>
                <w:rFonts w:ascii="Calibri"/>
                <w:spacing w:val="-5"/>
                <w:sz w:val="18"/>
              </w:rPr>
              <w:t>95%</w:t>
            </w:r>
          </w:p>
        </w:tc>
        <w:tc>
          <w:tcPr>
            <w:tcW w:w="825" w:type="dxa"/>
          </w:tcPr>
          <w:p>
            <w:pPr>
              <w:pStyle w:val="10"/>
              <w:spacing w:before="204"/>
              <w:ind w:left="257"/>
              <w:rPr>
                <w:rFonts w:ascii="Calibri"/>
                <w:sz w:val="18"/>
              </w:rPr>
            </w:pPr>
            <w:r>
              <w:rPr>
                <w:rFonts w:ascii="Calibri"/>
                <w:spacing w:val="-5"/>
                <w:sz w:val="18"/>
              </w:rPr>
              <w:t>90%</w:t>
            </w:r>
          </w:p>
        </w:tc>
        <w:tc>
          <w:tcPr>
            <w:tcW w:w="1635" w:type="dxa"/>
          </w:tcPr>
          <w:p>
            <w:pPr>
              <w:pStyle w:val="10"/>
              <w:spacing w:before="204"/>
              <w:ind w:left="10" w:right="1"/>
              <w:jc w:val="center"/>
              <w:rPr>
                <w:rFonts w:ascii="Calibri"/>
                <w:sz w:val="18"/>
              </w:rPr>
            </w:pPr>
            <w:r>
              <w:rPr>
                <w:rFonts w:ascii="Calibri"/>
                <w:spacing w:val="-5"/>
                <w:sz w:val="18"/>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0" w:hRule="atLeast"/>
        </w:trPr>
        <w:tc>
          <w:tcPr>
            <w:tcW w:w="1562" w:type="dxa"/>
            <w:vMerge w:val="continue"/>
            <w:tcBorders>
              <w:top w:val="nil"/>
            </w:tcBorders>
          </w:tcPr>
          <w:p>
            <w:pPr>
              <w:rPr>
                <w:sz w:val="2"/>
                <w:szCs w:val="2"/>
              </w:rPr>
            </w:pPr>
          </w:p>
        </w:tc>
        <w:tc>
          <w:tcPr>
            <w:tcW w:w="6944" w:type="dxa"/>
            <w:gridSpan w:val="6"/>
          </w:tcPr>
          <w:p>
            <w:pPr>
              <w:pStyle w:val="10"/>
              <w:spacing w:before="153"/>
              <w:ind w:left="10"/>
              <w:jc w:val="center"/>
              <w:rPr>
                <w:sz w:val="18"/>
              </w:rPr>
            </w:pPr>
            <w:r>
              <w:rPr>
                <w:spacing w:val="-5"/>
                <w:sz w:val="18"/>
              </w:rPr>
              <w:t>总分</w:t>
            </w:r>
          </w:p>
        </w:tc>
        <w:tc>
          <w:tcPr>
            <w:tcW w:w="1635" w:type="dxa"/>
          </w:tcPr>
          <w:p>
            <w:pPr>
              <w:pStyle w:val="10"/>
              <w:spacing w:before="161"/>
              <w:ind w:left="10" w:right="1"/>
              <w:jc w:val="center"/>
              <w:rPr>
                <w:rFonts w:ascii="Calibri"/>
                <w:sz w:val="18"/>
              </w:rPr>
            </w:pPr>
            <w:r>
              <w:rPr>
                <w:rFonts w:ascii="Calibri"/>
                <w:spacing w:val="-5"/>
                <w:sz w:val="1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50" w:hRule="atLeast"/>
        </w:trPr>
        <w:tc>
          <w:tcPr>
            <w:tcW w:w="1562" w:type="dxa"/>
          </w:tcPr>
          <w:p>
            <w:pPr>
              <w:pStyle w:val="10"/>
              <w:spacing w:before="95" w:line="319" w:lineRule="auto"/>
              <w:ind w:left="107" w:right="91"/>
              <w:rPr>
                <w:sz w:val="18"/>
              </w:rPr>
            </w:pPr>
            <w:r>
              <w:rPr>
                <w:spacing w:val="-5"/>
                <w:sz w:val="18"/>
              </w:rPr>
              <w:t>五、 存在问题、</w:t>
            </w:r>
            <w:r>
              <w:rPr>
                <w:spacing w:val="-2"/>
                <w:sz w:val="18"/>
              </w:rPr>
              <w:t>原因及下一步整</w:t>
            </w:r>
            <w:r>
              <w:rPr>
                <w:spacing w:val="-4"/>
                <w:sz w:val="18"/>
              </w:rPr>
              <w:t>改措施</w:t>
            </w:r>
          </w:p>
        </w:tc>
        <w:tc>
          <w:tcPr>
            <w:tcW w:w="8579" w:type="dxa"/>
            <w:gridSpan w:val="7"/>
          </w:tcPr>
          <w:p>
            <w:pPr>
              <w:pStyle w:val="10"/>
              <w:spacing w:before="173"/>
              <w:rPr>
                <w:sz w:val="18"/>
              </w:rPr>
            </w:pPr>
          </w:p>
          <w:p>
            <w:pPr>
              <w:pStyle w:val="10"/>
              <w:ind w:left="10"/>
              <w:jc w:val="center"/>
              <w:rPr>
                <w:sz w:val="18"/>
              </w:rPr>
            </w:pPr>
            <w:r>
              <w:rPr>
                <w:spacing w:val="-10"/>
                <w:sz w:val="18"/>
              </w:rPr>
              <w:t>无</w:t>
            </w:r>
          </w:p>
        </w:tc>
      </w:tr>
    </w:tbl>
    <w:p>
      <w:pPr>
        <w:pStyle w:val="10"/>
        <w:spacing w:after="0"/>
        <w:jc w:val="center"/>
        <w:rPr>
          <w:sz w:val="18"/>
        </w:rPr>
        <w:sectPr>
          <w:pgSz w:w="11910" w:h="16840"/>
          <w:pgMar w:top="1080" w:right="425" w:bottom="280" w:left="283" w:header="720" w:footer="720" w:gutter="0"/>
          <w:cols w:space="720" w:num="1"/>
        </w:sectPr>
      </w:pPr>
    </w:p>
    <w:p>
      <w:pPr>
        <w:pStyle w:val="3"/>
        <w:spacing w:before="17"/>
        <w:ind w:left="1072"/>
      </w:pPr>
      <w:r>
        <w:rPr>
          <w:spacing w:val="-5"/>
        </w:rPr>
        <w:t>区级部门预算项目绩效自评表</w:t>
      </w:r>
    </w:p>
    <w:p>
      <w:pPr>
        <w:pStyle w:val="3"/>
        <w:spacing w:after="0"/>
        <w:sectPr>
          <w:pgSz w:w="11910" w:h="16840"/>
          <w:pgMar w:top="1140" w:right="425" w:bottom="280" w:left="283" w:header="720" w:footer="720" w:gutter="0"/>
          <w:cols w:space="720" w:num="1"/>
        </w:sectPr>
      </w:pPr>
    </w:p>
    <w:p>
      <w:pPr>
        <w:pStyle w:val="5"/>
        <w:spacing w:before="269"/>
        <w:rPr>
          <w:rFonts w:ascii="微软雅黑"/>
          <w:sz w:val="20"/>
        </w:rPr>
      </w:pPr>
    </w:p>
    <w:p>
      <w:pPr>
        <w:spacing w:before="0"/>
        <w:ind w:left="943" w:right="0" w:firstLine="0"/>
        <w:jc w:val="left"/>
        <w:rPr>
          <w:sz w:val="20"/>
        </w:rPr>
      </w:pPr>
      <w:r>
        <w:rPr>
          <w:spacing w:val="-4"/>
          <w:sz w:val="20"/>
        </w:rPr>
        <w:t>填报单位：</w:t>
      </w:r>
    </w:p>
    <w:p>
      <w:pPr>
        <w:spacing w:before="196" w:line="240" w:lineRule="auto"/>
        <w:rPr>
          <w:sz w:val="20"/>
        </w:rPr>
      </w:pPr>
      <w:r>
        <w:br w:type="column"/>
      </w:r>
    </w:p>
    <w:p>
      <w:pPr>
        <w:spacing w:before="1" w:line="288" w:lineRule="auto"/>
        <w:ind w:left="1045" w:right="0" w:hanging="800"/>
        <w:jc w:val="left"/>
        <w:rPr>
          <w:sz w:val="20"/>
        </w:rPr>
      </w:pPr>
      <w:r>
        <w:rPr>
          <w:sz w:val="20"/>
        </w:rPr>
        <mc:AlternateContent>
          <mc:Choice Requires="wps">
            <w:drawing>
              <wp:anchor distT="0" distB="0" distL="0" distR="0" simplePos="0" relativeHeight="251664384" behindDoc="0" locked="0" layoutInCell="1" allowOverlap="1">
                <wp:simplePos x="0" y="0"/>
                <wp:positionH relativeFrom="page">
                  <wp:posOffset>669290</wp:posOffset>
                </wp:positionH>
                <wp:positionV relativeFrom="paragraph">
                  <wp:posOffset>381000</wp:posOffset>
                </wp:positionV>
                <wp:extent cx="6407785" cy="7305675"/>
                <wp:effectExtent l="0" t="0" r="0" b="0"/>
                <wp:wrapNone/>
                <wp:docPr id="28" name="Textbox 28"/>
                <wp:cNvGraphicFramePr/>
                <a:graphic xmlns:a="http://schemas.openxmlformats.org/drawingml/2006/main">
                  <a:graphicData uri="http://schemas.microsoft.com/office/word/2010/wordprocessingShape">
                    <wps:wsp>
                      <wps:cNvSpPr txBox="1"/>
                      <wps:spPr>
                        <a:xfrm>
                          <a:off x="0" y="0"/>
                          <a:ext cx="6407785" cy="7305675"/>
                        </a:xfrm>
                        <a:prstGeom prst="rect">
                          <a:avLst/>
                        </a:prstGeom>
                      </wps:spPr>
                      <wps:txbx>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6"/>
                              <w:gridCol w:w="1230"/>
                              <w:gridCol w:w="1320"/>
                              <w:gridCol w:w="1320"/>
                              <w:gridCol w:w="1350"/>
                              <w:gridCol w:w="1230"/>
                              <w:gridCol w:w="1275"/>
                              <w:gridCol w:w="10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tcPr>
                                <w:p>
                                  <w:pPr>
                                    <w:pStyle w:val="10"/>
                                    <w:spacing w:before="24"/>
                                    <w:ind w:left="107"/>
                                    <w:rPr>
                                      <w:sz w:val="20"/>
                                    </w:rPr>
                                  </w:pPr>
                                  <w:r>
                                    <w:rPr>
                                      <w:spacing w:val="-4"/>
                                      <w:sz w:val="20"/>
                                    </w:rPr>
                                    <w:t>一、基本情</w:t>
                                  </w:r>
                                </w:p>
                                <w:p>
                                  <w:pPr>
                                    <w:pStyle w:val="10"/>
                                    <w:spacing w:before="52"/>
                                    <w:ind w:left="107"/>
                                    <w:rPr>
                                      <w:sz w:val="20"/>
                                    </w:rPr>
                                  </w:pPr>
                                  <w:r>
                                    <w:rPr>
                                      <w:spacing w:val="-10"/>
                                      <w:sz w:val="20"/>
                                    </w:rPr>
                                    <w:t>况</w:t>
                                  </w:r>
                                </w:p>
                              </w:tc>
                              <w:tc>
                                <w:tcPr>
                                  <w:tcW w:w="1230" w:type="dxa"/>
                                </w:tcPr>
                                <w:p>
                                  <w:pPr>
                                    <w:pStyle w:val="10"/>
                                    <w:spacing w:before="180"/>
                                    <w:ind w:right="205"/>
                                    <w:jc w:val="right"/>
                                    <w:rPr>
                                      <w:sz w:val="20"/>
                                    </w:rPr>
                                  </w:pPr>
                                  <w:r>
                                    <w:rPr>
                                      <w:spacing w:val="-4"/>
                                      <w:sz w:val="20"/>
                                    </w:rPr>
                                    <w:t>项目名称</w:t>
                                  </w:r>
                                </w:p>
                              </w:tc>
                              <w:tc>
                                <w:tcPr>
                                  <w:tcW w:w="2640" w:type="dxa"/>
                                  <w:gridSpan w:val="2"/>
                                </w:tcPr>
                                <w:p>
                                  <w:pPr>
                                    <w:pStyle w:val="10"/>
                                    <w:spacing w:before="24"/>
                                    <w:ind w:left="9" w:right="2"/>
                                    <w:jc w:val="center"/>
                                    <w:rPr>
                                      <w:sz w:val="20"/>
                                    </w:rPr>
                                  </w:pPr>
                                  <w:r>
                                    <w:rPr>
                                      <w:spacing w:val="-3"/>
                                      <w:sz w:val="20"/>
                                    </w:rPr>
                                    <w:t>区级李村镇辖区内部队退还</w:t>
                                  </w:r>
                                </w:p>
                                <w:p>
                                  <w:pPr>
                                    <w:pStyle w:val="10"/>
                                    <w:spacing w:before="52"/>
                                    <w:ind w:left="9"/>
                                    <w:jc w:val="center"/>
                                    <w:rPr>
                                      <w:sz w:val="20"/>
                                    </w:rPr>
                                  </w:pPr>
                                  <w:r>
                                    <w:rPr>
                                      <w:spacing w:val="-4"/>
                                      <w:sz w:val="20"/>
                                    </w:rPr>
                                    <w:t>地土地款</w:t>
                                  </w:r>
                                </w:p>
                              </w:tc>
                              <w:tc>
                                <w:tcPr>
                                  <w:tcW w:w="1350" w:type="dxa"/>
                                </w:tcPr>
                                <w:p>
                                  <w:pPr>
                                    <w:pStyle w:val="10"/>
                                    <w:spacing w:before="24"/>
                                    <w:ind w:left="8"/>
                                    <w:jc w:val="center"/>
                                    <w:rPr>
                                      <w:sz w:val="20"/>
                                    </w:rPr>
                                  </w:pPr>
                                  <w:r>
                                    <w:rPr>
                                      <w:spacing w:val="-2"/>
                                      <w:sz w:val="20"/>
                                    </w:rPr>
                                    <w:t>实施(主管</w:t>
                                  </w:r>
                                  <w:r>
                                    <w:rPr>
                                      <w:spacing w:val="-10"/>
                                      <w:sz w:val="20"/>
                                    </w:rPr>
                                    <w:t>）</w:t>
                                  </w:r>
                                </w:p>
                                <w:p>
                                  <w:pPr>
                                    <w:pStyle w:val="10"/>
                                    <w:spacing w:before="52"/>
                                    <w:ind w:left="8" w:right="2"/>
                                    <w:jc w:val="center"/>
                                    <w:rPr>
                                      <w:sz w:val="20"/>
                                    </w:rPr>
                                  </w:pPr>
                                  <w:r>
                                    <w:rPr>
                                      <w:spacing w:val="-6"/>
                                      <w:sz w:val="20"/>
                                    </w:rPr>
                                    <w:t>单位</w:t>
                                  </w:r>
                                </w:p>
                              </w:tc>
                              <w:tc>
                                <w:tcPr>
                                  <w:tcW w:w="3525" w:type="dxa"/>
                                  <w:gridSpan w:val="3"/>
                                </w:tcPr>
                                <w:p>
                                  <w:pPr>
                                    <w:pStyle w:val="10"/>
                                    <w:spacing w:before="24"/>
                                    <w:ind w:left="10"/>
                                    <w:jc w:val="center"/>
                                    <w:rPr>
                                      <w:sz w:val="20"/>
                                    </w:rPr>
                                  </w:pPr>
                                  <w:r>
                                    <w:rPr>
                                      <w:sz w:val="20"/>
                                    </w:rPr>
                                    <w:t>819001</w:t>
                                  </w:r>
                                  <w:r>
                                    <w:rPr>
                                      <w:spacing w:val="-6"/>
                                      <w:sz w:val="20"/>
                                    </w:rPr>
                                    <w:t xml:space="preserve"> - 石家庄市鹿泉区李村镇人民</w:t>
                                  </w:r>
                                </w:p>
                                <w:p>
                                  <w:pPr>
                                    <w:pStyle w:val="10"/>
                                    <w:spacing w:before="52"/>
                                    <w:ind w:left="10" w:right="5"/>
                                    <w:jc w:val="center"/>
                                    <w:rPr>
                                      <w:sz w:val="20"/>
                                    </w:rPr>
                                  </w:pPr>
                                  <w:r>
                                    <w:rPr>
                                      <w:spacing w:val="-4"/>
                                      <w:sz w:val="20"/>
                                    </w:rPr>
                                    <w:t>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6" w:type="dxa"/>
                                  <w:vMerge w:val="restart"/>
                                </w:tcPr>
                                <w:p>
                                  <w:pPr>
                                    <w:pStyle w:val="10"/>
                                    <w:rPr>
                                      <w:sz w:val="20"/>
                                    </w:rPr>
                                  </w:pPr>
                                </w:p>
                                <w:p>
                                  <w:pPr>
                                    <w:pStyle w:val="10"/>
                                    <w:rPr>
                                      <w:sz w:val="20"/>
                                    </w:rPr>
                                  </w:pPr>
                                </w:p>
                                <w:p>
                                  <w:pPr>
                                    <w:pStyle w:val="10"/>
                                    <w:spacing w:before="86"/>
                                    <w:rPr>
                                      <w:sz w:val="20"/>
                                    </w:rPr>
                                  </w:pPr>
                                </w:p>
                                <w:p>
                                  <w:pPr>
                                    <w:pStyle w:val="10"/>
                                    <w:spacing w:line="288" w:lineRule="auto"/>
                                    <w:ind w:left="308" w:right="98" w:hanging="202"/>
                                    <w:rPr>
                                      <w:sz w:val="20"/>
                                    </w:rPr>
                                  </w:pPr>
                                  <w:r>
                                    <w:rPr>
                                      <w:spacing w:val="-2"/>
                                      <w:sz w:val="20"/>
                                    </w:rPr>
                                    <w:t>二、预算执</w:t>
                                  </w:r>
                                  <w:r>
                                    <w:rPr>
                                      <w:spacing w:val="-4"/>
                                      <w:sz w:val="20"/>
                                    </w:rPr>
                                    <w:t>行情况</w:t>
                                  </w:r>
                                </w:p>
                              </w:tc>
                              <w:tc>
                                <w:tcPr>
                                  <w:tcW w:w="2550" w:type="dxa"/>
                                  <w:gridSpan w:val="2"/>
                                </w:tcPr>
                                <w:p>
                                  <w:pPr>
                                    <w:pStyle w:val="10"/>
                                    <w:spacing w:before="180"/>
                                    <w:ind w:left="175"/>
                                    <w:rPr>
                                      <w:sz w:val="20"/>
                                    </w:rPr>
                                  </w:pPr>
                                  <w:r>
                                    <w:rPr>
                                      <w:spacing w:val="-2"/>
                                      <w:sz w:val="20"/>
                                    </w:rPr>
                                    <w:t>预算安排情况（调整后</w:t>
                                  </w:r>
                                  <w:r>
                                    <w:rPr>
                                      <w:spacing w:val="-10"/>
                                      <w:sz w:val="20"/>
                                    </w:rPr>
                                    <w:t>）</w:t>
                                  </w:r>
                                </w:p>
                              </w:tc>
                              <w:tc>
                                <w:tcPr>
                                  <w:tcW w:w="2670" w:type="dxa"/>
                                  <w:gridSpan w:val="2"/>
                                </w:tcPr>
                                <w:p>
                                  <w:pPr>
                                    <w:pStyle w:val="10"/>
                                    <w:spacing w:before="180"/>
                                    <w:ind w:left="735"/>
                                    <w:rPr>
                                      <w:sz w:val="20"/>
                                    </w:rPr>
                                  </w:pPr>
                                  <w:r>
                                    <w:rPr>
                                      <w:spacing w:val="-4"/>
                                      <w:sz w:val="20"/>
                                    </w:rPr>
                                    <w:t>资金到位情况</w:t>
                                  </w:r>
                                </w:p>
                              </w:tc>
                              <w:tc>
                                <w:tcPr>
                                  <w:tcW w:w="2505" w:type="dxa"/>
                                  <w:gridSpan w:val="2"/>
                                </w:tcPr>
                                <w:p>
                                  <w:pPr>
                                    <w:pStyle w:val="10"/>
                                    <w:spacing w:before="180"/>
                                    <w:ind w:left="652"/>
                                    <w:rPr>
                                      <w:sz w:val="20"/>
                                    </w:rPr>
                                  </w:pPr>
                                  <w:r>
                                    <w:rPr>
                                      <w:spacing w:val="-4"/>
                                      <w:sz w:val="20"/>
                                    </w:rPr>
                                    <w:t>资金执行情况</w:t>
                                  </w:r>
                                </w:p>
                              </w:tc>
                              <w:tc>
                                <w:tcPr>
                                  <w:tcW w:w="1020" w:type="dxa"/>
                                </w:tcPr>
                                <w:p>
                                  <w:pPr>
                                    <w:pStyle w:val="10"/>
                                    <w:spacing w:before="24"/>
                                    <w:ind w:left="8" w:right="2"/>
                                    <w:jc w:val="center"/>
                                    <w:rPr>
                                      <w:sz w:val="20"/>
                                    </w:rPr>
                                  </w:pPr>
                                  <w:r>
                                    <w:rPr>
                                      <w:spacing w:val="-4"/>
                                      <w:sz w:val="20"/>
                                    </w:rPr>
                                    <w:t>预算执行</w:t>
                                  </w:r>
                                </w:p>
                                <w:p>
                                  <w:pPr>
                                    <w:pStyle w:val="10"/>
                                    <w:spacing w:before="52"/>
                                    <w:ind w:left="8"/>
                                    <w:jc w:val="center"/>
                                    <w:rPr>
                                      <w:sz w:val="20"/>
                                    </w:rPr>
                                  </w:pPr>
                                  <w:r>
                                    <w:rPr>
                                      <w:spacing w:val="-6"/>
                                      <w:sz w:val="20"/>
                                    </w:rPr>
                                    <w:t>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vMerge w:val="continue"/>
                                  <w:tcBorders>
                                    <w:top w:val="nil"/>
                                  </w:tcBorders>
                                </w:tcPr>
                                <w:p>
                                  <w:pPr>
                                    <w:rPr>
                                      <w:sz w:val="2"/>
                                      <w:szCs w:val="2"/>
                                    </w:rPr>
                                  </w:pPr>
                                </w:p>
                              </w:tc>
                              <w:tc>
                                <w:tcPr>
                                  <w:tcW w:w="1230" w:type="dxa"/>
                                </w:tcPr>
                                <w:p>
                                  <w:pPr>
                                    <w:pStyle w:val="10"/>
                                    <w:spacing w:before="182"/>
                                    <w:ind w:left="107"/>
                                    <w:rPr>
                                      <w:sz w:val="20"/>
                                    </w:rPr>
                                  </w:pPr>
                                  <w:r>
                                    <w:rPr>
                                      <w:spacing w:val="-4"/>
                                      <w:sz w:val="20"/>
                                    </w:rPr>
                                    <w:t>预算数：</w:t>
                                  </w:r>
                                </w:p>
                              </w:tc>
                              <w:tc>
                                <w:tcPr>
                                  <w:tcW w:w="1320" w:type="dxa"/>
                                  <w:vMerge w:val="restart"/>
                                </w:tcPr>
                                <w:p>
                                  <w:pPr>
                                    <w:pStyle w:val="10"/>
                                    <w:spacing w:before="23"/>
                                    <w:ind w:left="152"/>
                                    <w:rPr>
                                      <w:rFonts w:ascii="Calibri"/>
                                      <w:sz w:val="22"/>
                                    </w:rPr>
                                  </w:pPr>
                                  <w:r>
                                    <w:rPr>
                                      <w:rFonts w:ascii="Calibri"/>
                                      <w:spacing w:val="-2"/>
                                      <w:sz w:val="22"/>
                                    </w:rPr>
                                    <w:t>112.406638</w:t>
                                  </w:r>
                                </w:p>
                                <w:p>
                                  <w:pPr>
                                    <w:pStyle w:val="10"/>
                                    <w:spacing w:before="78"/>
                                    <w:rPr>
                                      <w:sz w:val="22"/>
                                    </w:rPr>
                                  </w:pPr>
                                </w:p>
                                <w:p>
                                  <w:pPr>
                                    <w:pStyle w:val="10"/>
                                    <w:spacing w:before="1"/>
                                    <w:ind w:left="152"/>
                                    <w:rPr>
                                      <w:rFonts w:ascii="Calibri"/>
                                      <w:sz w:val="22"/>
                                    </w:rPr>
                                  </w:pPr>
                                  <w:r>
                                    <w:rPr>
                                      <w:rFonts w:ascii="Calibri"/>
                                      <w:spacing w:val="-2"/>
                                      <w:sz w:val="22"/>
                                    </w:rPr>
                                    <w:t>112.406638</w:t>
                                  </w:r>
                                </w:p>
                              </w:tc>
                              <w:tc>
                                <w:tcPr>
                                  <w:tcW w:w="1320" w:type="dxa"/>
                                </w:tcPr>
                                <w:p>
                                  <w:pPr>
                                    <w:pStyle w:val="10"/>
                                    <w:spacing w:before="182"/>
                                    <w:ind w:left="106"/>
                                    <w:rPr>
                                      <w:sz w:val="20"/>
                                    </w:rPr>
                                  </w:pPr>
                                  <w:r>
                                    <w:rPr>
                                      <w:spacing w:val="-4"/>
                                      <w:sz w:val="20"/>
                                    </w:rPr>
                                    <w:t>到位数：</w:t>
                                  </w:r>
                                </w:p>
                              </w:tc>
                              <w:tc>
                                <w:tcPr>
                                  <w:tcW w:w="1350" w:type="dxa"/>
                                  <w:vMerge w:val="restart"/>
                                </w:tcPr>
                                <w:p>
                                  <w:pPr>
                                    <w:pStyle w:val="10"/>
                                    <w:spacing w:before="23"/>
                                    <w:ind w:left="183"/>
                                    <w:rPr>
                                      <w:rFonts w:ascii="Calibri"/>
                                      <w:sz w:val="22"/>
                                    </w:rPr>
                                  </w:pPr>
                                  <w:r>
                                    <w:rPr>
                                      <w:rFonts w:ascii="Calibri"/>
                                      <w:spacing w:val="-2"/>
                                      <w:sz w:val="22"/>
                                    </w:rPr>
                                    <w:t>112.406638</w:t>
                                  </w:r>
                                </w:p>
                                <w:p>
                                  <w:pPr>
                                    <w:pStyle w:val="10"/>
                                    <w:spacing w:before="78"/>
                                    <w:rPr>
                                      <w:sz w:val="22"/>
                                    </w:rPr>
                                  </w:pPr>
                                </w:p>
                                <w:p>
                                  <w:pPr>
                                    <w:pStyle w:val="10"/>
                                    <w:spacing w:before="1"/>
                                    <w:ind w:left="183"/>
                                    <w:rPr>
                                      <w:rFonts w:ascii="Calibri"/>
                                      <w:sz w:val="22"/>
                                    </w:rPr>
                                  </w:pPr>
                                  <w:r>
                                    <w:rPr>
                                      <w:rFonts w:ascii="Calibri"/>
                                      <w:spacing w:val="-2"/>
                                      <w:sz w:val="22"/>
                                    </w:rPr>
                                    <w:t>112.406638</w:t>
                                  </w:r>
                                </w:p>
                              </w:tc>
                              <w:tc>
                                <w:tcPr>
                                  <w:tcW w:w="1230" w:type="dxa"/>
                                </w:tcPr>
                                <w:p>
                                  <w:pPr>
                                    <w:pStyle w:val="10"/>
                                    <w:spacing w:before="182"/>
                                    <w:ind w:left="107"/>
                                    <w:rPr>
                                      <w:sz w:val="20"/>
                                    </w:rPr>
                                  </w:pPr>
                                  <w:r>
                                    <w:rPr>
                                      <w:spacing w:val="-4"/>
                                      <w:sz w:val="20"/>
                                    </w:rPr>
                                    <w:t>执行数：</w:t>
                                  </w:r>
                                </w:p>
                              </w:tc>
                              <w:tc>
                                <w:tcPr>
                                  <w:tcW w:w="1275" w:type="dxa"/>
                                </w:tcPr>
                                <w:p>
                                  <w:pPr>
                                    <w:pStyle w:val="10"/>
                                    <w:spacing w:before="23"/>
                                    <w:ind w:right="96"/>
                                    <w:jc w:val="right"/>
                                    <w:rPr>
                                      <w:rFonts w:ascii="Calibri"/>
                                      <w:sz w:val="22"/>
                                    </w:rPr>
                                  </w:pPr>
                                  <w:r>
                                    <w:rPr>
                                      <w:rFonts w:ascii="Calibri"/>
                                      <w:spacing w:val="-2"/>
                                      <w:sz w:val="22"/>
                                    </w:rPr>
                                    <w:t>112.40663</w:t>
                                  </w:r>
                                </w:p>
                                <w:p>
                                  <w:pPr>
                                    <w:pStyle w:val="10"/>
                                    <w:spacing w:before="43"/>
                                    <w:ind w:right="96"/>
                                    <w:jc w:val="right"/>
                                    <w:rPr>
                                      <w:rFonts w:ascii="Calibri"/>
                                      <w:sz w:val="22"/>
                                    </w:rPr>
                                  </w:pPr>
                                  <w:r>
                                    <w:rPr>
                                      <w:rFonts w:ascii="Calibri"/>
                                      <w:spacing w:val="-10"/>
                                      <w:sz w:val="22"/>
                                    </w:rPr>
                                    <w:t>8</w:t>
                                  </w:r>
                                </w:p>
                              </w:tc>
                              <w:tc>
                                <w:tcPr>
                                  <w:tcW w:w="1020" w:type="dxa"/>
                                  <w:vMerge w:val="restart"/>
                                </w:tcPr>
                                <w:p>
                                  <w:pPr>
                                    <w:pStyle w:val="10"/>
                                    <w:rPr>
                                      <w:sz w:val="20"/>
                                    </w:rPr>
                                  </w:pPr>
                                </w:p>
                                <w:p>
                                  <w:pPr>
                                    <w:pStyle w:val="10"/>
                                    <w:spacing w:before="185"/>
                                    <w:rPr>
                                      <w:sz w:val="20"/>
                                    </w:rPr>
                                  </w:pPr>
                                </w:p>
                                <w:p>
                                  <w:pPr>
                                    <w:pStyle w:val="10"/>
                                    <w:ind w:left="158"/>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vMerge w:val="continue"/>
                                  <w:tcBorders>
                                    <w:top w:val="nil"/>
                                  </w:tcBorders>
                                </w:tcPr>
                                <w:p>
                                  <w:pPr>
                                    <w:rPr>
                                      <w:sz w:val="2"/>
                                      <w:szCs w:val="2"/>
                                    </w:rPr>
                                  </w:pPr>
                                </w:p>
                              </w:tc>
                              <w:tc>
                                <w:tcPr>
                                  <w:tcW w:w="1230" w:type="dxa"/>
                                </w:tcPr>
                                <w:p>
                                  <w:pPr>
                                    <w:pStyle w:val="10"/>
                                    <w:spacing w:before="26"/>
                                    <w:ind w:left="107"/>
                                    <w:rPr>
                                      <w:sz w:val="20"/>
                                    </w:rPr>
                                  </w:pPr>
                                  <w:r>
                                    <w:rPr>
                                      <w:spacing w:val="-5"/>
                                      <w:sz w:val="20"/>
                                    </w:rPr>
                                    <w:t>其中：</w:t>
                                  </w:r>
                                </w:p>
                                <w:p>
                                  <w:pPr>
                                    <w:pStyle w:val="10"/>
                                    <w:spacing w:before="52"/>
                                    <w:ind w:left="107"/>
                                    <w:rPr>
                                      <w:sz w:val="20"/>
                                    </w:rPr>
                                  </w:pPr>
                                  <w:r>
                                    <w:rPr>
                                      <w:spacing w:val="-4"/>
                                      <w:sz w:val="20"/>
                                    </w:rPr>
                                    <w:t>财政资金</w:t>
                                  </w:r>
                                </w:p>
                              </w:tc>
                              <w:tc>
                                <w:tcPr>
                                  <w:tcW w:w="1320" w:type="dxa"/>
                                  <w:vMerge w:val="continue"/>
                                  <w:tcBorders>
                                    <w:top w:val="nil"/>
                                  </w:tcBorders>
                                </w:tcPr>
                                <w:p>
                                  <w:pPr>
                                    <w:rPr>
                                      <w:sz w:val="2"/>
                                      <w:szCs w:val="2"/>
                                    </w:rPr>
                                  </w:pPr>
                                </w:p>
                              </w:tc>
                              <w:tc>
                                <w:tcPr>
                                  <w:tcW w:w="1320" w:type="dxa"/>
                                </w:tcPr>
                                <w:p>
                                  <w:pPr>
                                    <w:pStyle w:val="10"/>
                                    <w:spacing w:before="26"/>
                                    <w:ind w:left="106"/>
                                    <w:rPr>
                                      <w:sz w:val="20"/>
                                    </w:rPr>
                                  </w:pPr>
                                  <w:r>
                                    <w:rPr>
                                      <w:spacing w:val="-5"/>
                                      <w:sz w:val="20"/>
                                    </w:rPr>
                                    <w:t>其中：</w:t>
                                  </w:r>
                                </w:p>
                                <w:p>
                                  <w:pPr>
                                    <w:pStyle w:val="10"/>
                                    <w:spacing w:before="52"/>
                                    <w:ind w:left="106"/>
                                    <w:rPr>
                                      <w:sz w:val="20"/>
                                    </w:rPr>
                                  </w:pPr>
                                  <w:r>
                                    <w:rPr>
                                      <w:spacing w:val="-4"/>
                                      <w:sz w:val="20"/>
                                    </w:rPr>
                                    <w:t>财政资金</w:t>
                                  </w:r>
                                </w:p>
                              </w:tc>
                              <w:tc>
                                <w:tcPr>
                                  <w:tcW w:w="1350" w:type="dxa"/>
                                  <w:vMerge w:val="continue"/>
                                  <w:tcBorders>
                                    <w:top w:val="nil"/>
                                  </w:tcBorders>
                                </w:tcPr>
                                <w:p>
                                  <w:pPr>
                                    <w:rPr>
                                      <w:sz w:val="2"/>
                                      <w:szCs w:val="2"/>
                                    </w:rPr>
                                  </w:pPr>
                                </w:p>
                              </w:tc>
                              <w:tc>
                                <w:tcPr>
                                  <w:tcW w:w="1230" w:type="dxa"/>
                                </w:tcPr>
                                <w:p>
                                  <w:pPr>
                                    <w:pStyle w:val="10"/>
                                    <w:spacing w:before="26"/>
                                    <w:ind w:left="107"/>
                                    <w:rPr>
                                      <w:sz w:val="20"/>
                                    </w:rPr>
                                  </w:pPr>
                                  <w:r>
                                    <w:rPr>
                                      <w:spacing w:val="-5"/>
                                      <w:sz w:val="20"/>
                                    </w:rPr>
                                    <w:t>其中：</w:t>
                                  </w:r>
                                </w:p>
                                <w:p>
                                  <w:pPr>
                                    <w:pStyle w:val="10"/>
                                    <w:spacing w:before="52"/>
                                    <w:ind w:left="107"/>
                                    <w:rPr>
                                      <w:sz w:val="20"/>
                                    </w:rPr>
                                  </w:pPr>
                                  <w:r>
                                    <w:rPr>
                                      <w:spacing w:val="-4"/>
                                      <w:sz w:val="20"/>
                                    </w:rPr>
                                    <w:t>财政资金</w:t>
                                  </w:r>
                                </w:p>
                              </w:tc>
                              <w:tc>
                                <w:tcPr>
                                  <w:tcW w:w="1275" w:type="dxa"/>
                                </w:tcPr>
                                <w:p>
                                  <w:pPr>
                                    <w:pStyle w:val="10"/>
                                    <w:spacing w:before="22"/>
                                    <w:ind w:right="96"/>
                                    <w:jc w:val="right"/>
                                    <w:rPr>
                                      <w:rFonts w:ascii="Calibri"/>
                                      <w:sz w:val="22"/>
                                    </w:rPr>
                                  </w:pPr>
                                  <w:r>
                                    <w:rPr>
                                      <w:rFonts w:ascii="Calibri"/>
                                      <w:spacing w:val="-2"/>
                                      <w:sz w:val="22"/>
                                    </w:rPr>
                                    <w:t>112.40663</w:t>
                                  </w:r>
                                </w:p>
                                <w:p>
                                  <w:pPr>
                                    <w:pStyle w:val="10"/>
                                    <w:spacing w:before="44"/>
                                    <w:ind w:right="96"/>
                                    <w:jc w:val="right"/>
                                    <w:rPr>
                                      <w:rFonts w:ascii="Calibri"/>
                                      <w:sz w:val="22"/>
                                    </w:rPr>
                                  </w:pPr>
                                  <w:r>
                                    <w:rPr>
                                      <w:rFonts w:ascii="Calibri"/>
                                      <w:spacing w:val="-10"/>
                                      <w:sz w:val="22"/>
                                    </w:rPr>
                                    <w:t>8</w:t>
                                  </w:r>
                                </w:p>
                              </w:tc>
                              <w:tc>
                                <w:tcPr>
                                  <w:tcW w:w="10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16" w:type="dxa"/>
                                  <w:vMerge w:val="continue"/>
                                  <w:tcBorders>
                                    <w:top w:val="nil"/>
                                  </w:tcBorders>
                                </w:tcPr>
                                <w:p>
                                  <w:pPr>
                                    <w:rPr>
                                      <w:sz w:val="2"/>
                                      <w:szCs w:val="2"/>
                                    </w:rPr>
                                  </w:pPr>
                                </w:p>
                              </w:tc>
                              <w:tc>
                                <w:tcPr>
                                  <w:tcW w:w="1230" w:type="dxa"/>
                                </w:tcPr>
                                <w:p>
                                  <w:pPr>
                                    <w:pStyle w:val="10"/>
                                    <w:spacing w:before="71"/>
                                    <w:ind w:left="107"/>
                                    <w:rPr>
                                      <w:sz w:val="20"/>
                                    </w:rPr>
                                  </w:pPr>
                                  <w:r>
                                    <w:rPr>
                                      <w:spacing w:val="-6"/>
                                      <w:sz w:val="20"/>
                                    </w:rPr>
                                    <w:t>其他</w:t>
                                  </w:r>
                                </w:p>
                              </w:tc>
                              <w:tc>
                                <w:tcPr>
                                  <w:tcW w:w="1320" w:type="dxa"/>
                                </w:tcPr>
                                <w:p>
                                  <w:pPr>
                                    <w:pStyle w:val="10"/>
                                    <w:spacing w:before="79"/>
                                    <w:ind w:right="97"/>
                                    <w:jc w:val="right"/>
                                    <w:rPr>
                                      <w:rFonts w:ascii="Calibri"/>
                                      <w:sz w:val="20"/>
                                    </w:rPr>
                                  </w:pPr>
                                  <w:r>
                                    <w:rPr>
                                      <w:rFonts w:ascii="Calibri"/>
                                      <w:spacing w:val="-10"/>
                                      <w:sz w:val="20"/>
                                    </w:rPr>
                                    <w:t>0</w:t>
                                  </w:r>
                                </w:p>
                              </w:tc>
                              <w:tc>
                                <w:tcPr>
                                  <w:tcW w:w="1320" w:type="dxa"/>
                                </w:tcPr>
                                <w:p>
                                  <w:pPr>
                                    <w:pStyle w:val="10"/>
                                    <w:spacing w:before="71"/>
                                    <w:ind w:left="106"/>
                                    <w:rPr>
                                      <w:sz w:val="20"/>
                                    </w:rPr>
                                  </w:pPr>
                                  <w:r>
                                    <w:rPr>
                                      <w:spacing w:val="-6"/>
                                      <w:sz w:val="20"/>
                                    </w:rPr>
                                    <w:t>其他</w:t>
                                  </w:r>
                                </w:p>
                              </w:tc>
                              <w:tc>
                                <w:tcPr>
                                  <w:tcW w:w="1350" w:type="dxa"/>
                                </w:tcPr>
                                <w:p>
                                  <w:pPr>
                                    <w:pStyle w:val="10"/>
                                    <w:spacing w:before="71"/>
                                    <w:ind w:right="97"/>
                                    <w:jc w:val="right"/>
                                    <w:rPr>
                                      <w:sz w:val="20"/>
                                    </w:rPr>
                                  </w:pPr>
                                  <w:r>
                                    <w:rPr>
                                      <w:spacing w:val="-10"/>
                                      <w:sz w:val="20"/>
                                    </w:rPr>
                                    <w:t>0</w:t>
                                  </w:r>
                                </w:p>
                              </w:tc>
                              <w:tc>
                                <w:tcPr>
                                  <w:tcW w:w="1230" w:type="dxa"/>
                                </w:tcPr>
                                <w:p>
                                  <w:pPr>
                                    <w:pStyle w:val="10"/>
                                    <w:spacing w:before="71"/>
                                    <w:ind w:left="107"/>
                                    <w:rPr>
                                      <w:sz w:val="20"/>
                                    </w:rPr>
                                  </w:pPr>
                                  <w:r>
                                    <w:rPr>
                                      <w:spacing w:val="-6"/>
                                      <w:sz w:val="20"/>
                                    </w:rPr>
                                    <w:t>其他</w:t>
                                  </w:r>
                                </w:p>
                              </w:tc>
                              <w:tc>
                                <w:tcPr>
                                  <w:tcW w:w="1275" w:type="dxa"/>
                                </w:tcPr>
                                <w:p>
                                  <w:pPr>
                                    <w:pStyle w:val="10"/>
                                    <w:spacing w:before="71"/>
                                    <w:ind w:right="96"/>
                                    <w:jc w:val="right"/>
                                    <w:rPr>
                                      <w:sz w:val="20"/>
                                    </w:rPr>
                                  </w:pPr>
                                  <w:r>
                                    <w:rPr>
                                      <w:spacing w:val="-10"/>
                                      <w:sz w:val="20"/>
                                    </w:rPr>
                                    <w:t>0</w:t>
                                  </w:r>
                                </w:p>
                              </w:tc>
                              <w:tc>
                                <w:tcPr>
                                  <w:tcW w:w="10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vMerge w:val="restart"/>
                                </w:tcPr>
                                <w:p>
                                  <w:pPr>
                                    <w:pStyle w:val="10"/>
                                    <w:spacing w:before="216"/>
                                    <w:rPr>
                                      <w:sz w:val="20"/>
                                    </w:rPr>
                                  </w:pPr>
                                </w:p>
                                <w:p>
                                  <w:pPr>
                                    <w:pStyle w:val="10"/>
                                    <w:spacing w:before="1" w:line="288" w:lineRule="auto"/>
                                    <w:ind w:left="308" w:right="98" w:hanging="202"/>
                                    <w:rPr>
                                      <w:sz w:val="20"/>
                                    </w:rPr>
                                  </w:pPr>
                                  <w:r>
                                    <w:rPr>
                                      <w:spacing w:val="-2"/>
                                      <w:sz w:val="20"/>
                                    </w:rPr>
                                    <w:t>三、目标完</w:t>
                                  </w:r>
                                  <w:r>
                                    <w:rPr>
                                      <w:spacing w:val="-4"/>
                                      <w:sz w:val="20"/>
                                    </w:rPr>
                                    <w:t>成情况</w:t>
                                  </w:r>
                                </w:p>
                              </w:tc>
                              <w:tc>
                                <w:tcPr>
                                  <w:tcW w:w="3870" w:type="dxa"/>
                                  <w:gridSpan w:val="3"/>
                                </w:tcPr>
                                <w:p>
                                  <w:pPr>
                                    <w:pStyle w:val="10"/>
                                    <w:spacing w:before="181"/>
                                    <w:ind w:left="8"/>
                                    <w:jc w:val="center"/>
                                    <w:rPr>
                                      <w:sz w:val="20"/>
                                    </w:rPr>
                                  </w:pPr>
                                  <w:r>
                                    <w:rPr>
                                      <w:spacing w:val="-4"/>
                                      <w:sz w:val="20"/>
                                    </w:rPr>
                                    <w:t>年度预期目标</w:t>
                                  </w:r>
                                </w:p>
                              </w:tc>
                              <w:tc>
                                <w:tcPr>
                                  <w:tcW w:w="3855" w:type="dxa"/>
                                  <w:gridSpan w:val="3"/>
                                </w:tcPr>
                                <w:p>
                                  <w:pPr>
                                    <w:pStyle w:val="10"/>
                                    <w:spacing w:before="181"/>
                                    <w:ind w:left="6"/>
                                    <w:jc w:val="center"/>
                                    <w:rPr>
                                      <w:sz w:val="20"/>
                                    </w:rPr>
                                  </w:pPr>
                                  <w:r>
                                    <w:rPr>
                                      <w:spacing w:val="-4"/>
                                      <w:sz w:val="20"/>
                                    </w:rPr>
                                    <w:t>具体完成情况</w:t>
                                  </w:r>
                                </w:p>
                              </w:tc>
                              <w:tc>
                                <w:tcPr>
                                  <w:tcW w:w="1020" w:type="dxa"/>
                                </w:tcPr>
                                <w:p>
                                  <w:pPr>
                                    <w:pStyle w:val="10"/>
                                    <w:spacing w:before="25"/>
                                    <w:ind w:left="8" w:right="2"/>
                                    <w:jc w:val="center"/>
                                    <w:rPr>
                                      <w:sz w:val="20"/>
                                    </w:rPr>
                                  </w:pPr>
                                  <w:r>
                                    <w:rPr>
                                      <w:spacing w:val="-4"/>
                                      <w:sz w:val="20"/>
                                    </w:rPr>
                                    <w:t>总体完成</w:t>
                                  </w:r>
                                </w:p>
                                <w:p>
                                  <w:pPr>
                                    <w:pStyle w:val="10"/>
                                    <w:spacing w:before="52"/>
                                    <w:ind w:left="8" w:right="2"/>
                                    <w:jc w:val="center"/>
                                    <w:rPr>
                                      <w:sz w:val="20"/>
                                    </w:rPr>
                                  </w:pPr>
                                  <w:r>
                                    <w:rPr>
                                      <w:spacing w:val="-10"/>
                                      <w:sz w:val="20"/>
                                    </w:rPr>
                                    <w:t>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1" w:hRule="atLeast"/>
                              </w:trPr>
                              <w:tc>
                                <w:tcPr>
                                  <w:tcW w:w="1216" w:type="dxa"/>
                                  <w:vMerge w:val="continue"/>
                                  <w:tcBorders>
                                    <w:top w:val="nil"/>
                                  </w:tcBorders>
                                </w:tcPr>
                                <w:p>
                                  <w:pPr>
                                    <w:rPr>
                                      <w:sz w:val="2"/>
                                      <w:szCs w:val="2"/>
                                    </w:rPr>
                                  </w:pPr>
                                </w:p>
                              </w:tc>
                              <w:tc>
                                <w:tcPr>
                                  <w:tcW w:w="3870" w:type="dxa"/>
                                  <w:gridSpan w:val="3"/>
                                </w:tcPr>
                                <w:p>
                                  <w:pPr>
                                    <w:pStyle w:val="10"/>
                                    <w:spacing w:before="156" w:line="280" w:lineRule="auto"/>
                                    <w:ind w:left="107" w:right="186"/>
                                    <w:rPr>
                                      <w:sz w:val="20"/>
                                    </w:rPr>
                                  </w:pPr>
                                  <w:r>
                                    <w:rPr>
                                      <w:spacing w:val="-8"/>
                                      <w:sz w:val="20"/>
                                    </w:rPr>
                                    <w:t xml:space="preserve">河滩地土地款 </w:t>
                                  </w:r>
                                  <w:r>
                                    <w:rPr>
                                      <w:rFonts w:ascii="Calibri" w:eastAsia="Calibri"/>
                                      <w:sz w:val="22"/>
                                    </w:rPr>
                                    <w:t>112.406638</w:t>
                                  </w:r>
                                  <w:r>
                                    <w:rPr>
                                      <w:rFonts w:ascii="Calibri" w:eastAsia="Calibri"/>
                                      <w:spacing w:val="-13"/>
                                      <w:sz w:val="22"/>
                                    </w:rPr>
                                    <w:t xml:space="preserve"> </w:t>
                                  </w:r>
                                  <w:r>
                                    <w:rPr>
                                      <w:sz w:val="20"/>
                                    </w:rPr>
                                    <w:t>万元，用于偿</w:t>
                                  </w:r>
                                  <w:r>
                                    <w:rPr>
                                      <w:spacing w:val="-2"/>
                                      <w:sz w:val="20"/>
                                    </w:rPr>
                                    <w:t>还两年部队租金。以维护社会稳定。</w:t>
                                  </w:r>
                                </w:p>
                              </w:tc>
                              <w:tc>
                                <w:tcPr>
                                  <w:tcW w:w="3855" w:type="dxa"/>
                                  <w:gridSpan w:val="3"/>
                                </w:tcPr>
                                <w:p>
                                  <w:pPr>
                                    <w:pStyle w:val="10"/>
                                    <w:spacing w:before="156" w:line="280" w:lineRule="auto"/>
                                    <w:ind w:left="106" w:right="172"/>
                                    <w:rPr>
                                      <w:sz w:val="20"/>
                                    </w:rPr>
                                  </w:pPr>
                                  <w:r>
                                    <w:rPr>
                                      <w:spacing w:val="-8"/>
                                      <w:sz w:val="20"/>
                                    </w:rPr>
                                    <w:t xml:space="preserve">河滩地土地款 </w:t>
                                  </w:r>
                                  <w:r>
                                    <w:rPr>
                                      <w:rFonts w:ascii="Calibri" w:eastAsia="Calibri"/>
                                      <w:sz w:val="22"/>
                                    </w:rPr>
                                    <w:t>112.406638</w:t>
                                  </w:r>
                                  <w:r>
                                    <w:rPr>
                                      <w:rFonts w:ascii="Calibri" w:eastAsia="Calibri"/>
                                      <w:spacing w:val="-13"/>
                                      <w:sz w:val="22"/>
                                    </w:rPr>
                                    <w:t xml:space="preserve"> </w:t>
                                  </w:r>
                                  <w:r>
                                    <w:rPr>
                                      <w:sz w:val="20"/>
                                    </w:rPr>
                                    <w:t>万元，用于偿</w:t>
                                  </w:r>
                                  <w:r>
                                    <w:rPr>
                                      <w:spacing w:val="-2"/>
                                      <w:sz w:val="20"/>
                                    </w:rPr>
                                    <w:t>还两年部队租金。以维护社会稳定。</w:t>
                                  </w:r>
                                </w:p>
                              </w:tc>
                              <w:tc>
                                <w:tcPr>
                                  <w:tcW w:w="1020" w:type="dxa"/>
                                </w:tcPr>
                                <w:p>
                                  <w:pPr>
                                    <w:pStyle w:val="10"/>
                                    <w:spacing w:before="55"/>
                                    <w:rPr>
                                      <w:sz w:val="20"/>
                                    </w:rPr>
                                  </w:pPr>
                                </w:p>
                                <w:p>
                                  <w:pPr>
                                    <w:pStyle w:val="10"/>
                                    <w:ind w:left="8" w:right="1"/>
                                    <w:jc w:val="center"/>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2" w:hRule="atLeast"/>
                              </w:trPr>
                              <w:tc>
                                <w:tcPr>
                                  <w:tcW w:w="1216"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76"/>
                                    <w:rPr>
                                      <w:sz w:val="20"/>
                                    </w:rPr>
                                  </w:pPr>
                                </w:p>
                                <w:p>
                                  <w:pPr>
                                    <w:pStyle w:val="10"/>
                                    <w:spacing w:line="288" w:lineRule="auto"/>
                                    <w:ind w:left="107" w:right="96"/>
                                    <w:jc w:val="center"/>
                                    <w:rPr>
                                      <w:sz w:val="20"/>
                                    </w:rPr>
                                  </w:pPr>
                                  <w:r>
                                    <w:rPr>
                                      <w:spacing w:val="-2"/>
                                      <w:sz w:val="20"/>
                                    </w:rPr>
                                    <w:t>四、年度绩效指标完成</w:t>
                                  </w:r>
                                  <w:r>
                                    <w:rPr>
                                      <w:spacing w:val="-6"/>
                                      <w:sz w:val="20"/>
                                    </w:rPr>
                                    <w:t>情况</w:t>
                                  </w:r>
                                </w:p>
                              </w:tc>
                              <w:tc>
                                <w:tcPr>
                                  <w:tcW w:w="1230" w:type="dxa"/>
                                </w:tcPr>
                                <w:p>
                                  <w:pPr>
                                    <w:pStyle w:val="10"/>
                                    <w:spacing w:before="100"/>
                                    <w:ind w:right="205"/>
                                    <w:jc w:val="right"/>
                                    <w:rPr>
                                      <w:sz w:val="20"/>
                                    </w:rPr>
                                  </w:pPr>
                                  <w:r>
                                    <w:rPr>
                                      <w:spacing w:val="-4"/>
                                      <w:sz w:val="20"/>
                                    </w:rPr>
                                    <w:t>一级指标</w:t>
                                  </w:r>
                                </w:p>
                              </w:tc>
                              <w:tc>
                                <w:tcPr>
                                  <w:tcW w:w="1320" w:type="dxa"/>
                                </w:tcPr>
                                <w:p>
                                  <w:pPr>
                                    <w:pStyle w:val="10"/>
                                    <w:spacing w:before="100"/>
                                    <w:ind w:left="260"/>
                                    <w:rPr>
                                      <w:sz w:val="20"/>
                                    </w:rPr>
                                  </w:pPr>
                                  <w:r>
                                    <w:rPr>
                                      <w:spacing w:val="-4"/>
                                      <w:sz w:val="20"/>
                                    </w:rPr>
                                    <w:t>二级指标</w:t>
                                  </w:r>
                                </w:p>
                              </w:tc>
                              <w:tc>
                                <w:tcPr>
                                  <w:tcW w:w="2670" w:type="dxa"/>
                                  <w:gridSpan w:val="2"/>
                                </w:tcPr>
                                <w:p>
                                  <w:pPr>
                                    <w:pStyle w:val="10"/>
                                    <w:spacing w:before="100"/>
                                    <w:ind w:left="11" w:right="3"/>
                                    <w:jc w:val="center"/>
                                    <w:rPr>
                                      <w:sz w:val="20"/>
                                    </w:rPr>
                                  </w:pPr>
                                  <w:r>
                                    <w:rPr>
                                      <w:spacing w:val="-4"/>
                                      <w:sz w:val="20"/>
                                    </w:rPr>
                                    <w:t>三级指标</w:t>
                                  </w:r>
                                </w:p>
                              </w:tc>
                              <w:tc>
                                <w:tcPr>
                                  <w:tcW w:w="1230" w:type="dxa"/>
                                </w:tcPr>
                                <w:p>
                                  <w:pPr>
                                    <w:pStyle w:val="10"/>
                                    <w:spacing w:before="100"/>
                                    <w:ind w:left="115"/>
                                    <w:rPr>
                                      <w:sz w:val="20"/>
                                    </w:rPr>
                                  </w:pPr>
                                  <w:r>
                                    <w:rPr>
                                      <w:spacing w:val="-4"/>
                                      <w:sz w:val="20"/>
                                    </w:rPr>
                                    <w:t>预期指标值</w:t>
                                  </w:r>
                                </w:p>
                              </w:tc>
                              <w:tc>
                                <w:tcPr>
                                  <w:tcW w:w="1275" w:type="dxa"/>
                                </w:tcPr>
                                <w:p>
                                  <w:pPr>
                                    <w:pStyle w:val="10"/>
                                    <w:spacing w:before="100"/>
                                    <w:ind w:left="135"/>
                                    <w:rPr>
                                      <w:sz w:val="20"/>
                                    </w:rPr>
                                  </w:pPr>
                                  <w:r>
                                    <w:rPr>
                                      <w:spacing w:val="-4"/>
                                      <w:sz w:val="20"/>
                                    </w:rPr>
                                    <w:t>实际完成值</w:t>
                                  </w:r>
                                </w:p>
                              </w:tc>
                              <w:tc>
                                <w:tcPr>
                                  <w:tcW w:w="1020" w:type="dxa"/>
                                </w:tcPr>
                                <w:p>
                                  <w:pPr>
                                    <w:pStyle w:val="10"/>
                                    <w:spacing w:before="100"/>
                                    <w:ind w:left="8" w:right="2"/>
                                    <w:jc w:val="center"/>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216" w:type="dxa"/>
                                  <w:vMerge w:val="continue"/>
                                  <w:tcBorders>
                                    <w:top w:val="nil"/>
                                  </w:tcBorders>
                                </w:tcPr>
                                <w:p>
                                  <w:pPr>
                                    <w:rPr>
                                      <w:sz w:val="2"/>
                                      <w:szCs w:val="2"/>
                                    </w:rPr>
                                  </w:pPr>
                                </w:p>
                              </w:tc>
                              <w:tc>
                                <w:tcPr>
                                  <w:tcW w:w="1230" w:type="dxa"/>
                                  <w:vMerge w:val="restart"/>
                                </w:tcPr>
                                <w:p>
                                  <w:pPr>
                                    <w:pStyle w:val="10"/>
                                    <w:rPr>
                                      <w:sz w:val="20"/>
                                    </w:rPr>
                                  </w:pPr>
                                </w:p>
                                <w:p>
                                  <w:pPr>
                                    <w:pStyle w:val="10"/>
                                    <w:spacing w:before="231"/>
                                    <w:rPr>
                                      <w:sz w:val="20"/>
                                    </w:rPr>
                                  </w:pPr>
                                </w:p>
                                <w:p>
                                  <w:pPr>
                                    <w:pStyle w:val="10"/>
                                    <w:ind w:right="205"/>
                                    <w:jc w:val="right"/>
                                    <w:rPr>
                                      <w:sz w:val="20"/>
                                    </w:rPr>
                                  </w:pPr>
                                  <w:r>
                                    <w:rPr>
                                      <w:spacing w:val="-4"/>
                                      <w:sz w:val="20"/>
                                    </w:rPr>
                                    <w:t>产出指标</w:t>
                                  </w:r>
                                </w:p>
                                <w:p>
                                  <w:pPr>
                                    <w:pStyle w:val="10"/>
                                    <w:spacing w:before="52"/>
                                    <w:ind w:right="303"/>
                                    <w:jc w:val="right"/>
                                    <w:rPr>
                                      <w:sz w:val="20"/>
                                    </w:rPr>
                                  </w:pPr>
                                  <w:r>
                                    <w:rPr>
                                      <w:spacing w:val="-4"/>
                                      <w:sz w:val="20"/>
                                    </w:rPr>
                                    <w:t>（40）</w:t>
                                  </w:r>
                                </w:p>
                              </w:tc>
                              <w:tc>
                                <w:tcPr>
                                  <w:tcW w:w="1320" w:type="dxa"/>
                                </w:tcPr>
                                <w:p>
                                  <w:pPr>
                                    <w:pStyle w:val="10"/>
                                    <w:spacing w:before="57"/>
                                    <w:ind w:left="260"/>
                                    <w:rPr>
                                      <w:sz w:val="20"/>
                                    </w:rPr>
                                  </w:pPr>
                                  <w:r>
                                    <w:rPr>
                                      <w:spacing w:val="-4"/>
                                      <w:sz w:val="20"/>
                                    </w:rPr>
                                    <w:t>数量指标</w:t>
                                  </w:r>
                                </w:p>
                              </w:tc>
                              <w:tc>
                                <w:tcPr>
                                  <w:tcW w:w="2670" w:type="dxa"/>
                                  <w:gridSpan w:val="2"/>
                                </w:tcPr>
                                <w:p>
                                  <w:pPr>
                                    <w:pStyle w:val="10"/>
                                    <w:spacing w:before="11"/>
                                    <w:ind w:left="344"/>
                                    <w:rPr>
                                      <w:sz w:val="22"/>
                                    </w:rPr>
                                  </w:pPr>
                                  <w:r>
                                    <w:rPr>
                                      <w:spacing w:val="-3"/>
                                      <w:sz w:val="22"/>
                                    </w:rPr>
                                    <w:t>返还部队退还地亩数</w:t>
                                  </w:r>
                                </w:p>
                              </w:tc>
                              <w:tc>
                                <w:tcPr>
                                  <w:tcW w:w="1230" w:type="dxa"/>
                                </w:tcPr>
                                <w:p>
                                  <w:pPr>
                                    <w:pStyle w:val="10"/>
                                    <w:spacing w:before="5"/>
                                    <w:ind w:left="170"/>
                                    <w:rPr>
                                      <w:position w:val="2"/>
                                      <w:sz w:val="22"/>
                                    </w:rPr>
                                  </w:pPr>
                                  <w:r>
                                    <w:rPr>
                                      <w:rFonts w:ascii="Calibri" w:eastAsia="Calibri"/>
                                      <w:sz w:val="22"/>
                                    </w:rPr>
                                    <w:t>558.94</w:t>
                                  </w:r>
                                  <w:r>
                                    <w:rPr>
                                      <w:rFonts w:ascii="Calibri" w:eastAsia="Calibri"/>
                                      <w:spacing w:val="-2"/>
                                      <w:sz w:val="22"/>
                                    </w:rPr>
                                    <w:t xml:space="preserve"> </w:t>
                                  </w:r>
                                  <w:r>
                                    <w:rPr>
                                      <w:spacing w:val="-10"/>
                                      <w:position w:val="2"/>
                                      <w:sz w:val="22"/>
                                    </w:rPr>
                                    <w:t>亩</w:t>
                                  </w:r>
                                </w:p>
                              </w:tc>
                              <w:tc>
                                <w:tcPr>
                                  <w:tcW w:w="1275" w:type="dxa"/>
                                </w:tcPr>
                                <w:p>
                                  <w:pPr>
                                    <w:pStyle w:val="10"/>
                                    <w:spacing w:before="5"/>
                                    <w:ind w:left="193"/>
                                    <w:rPr>
                                      <w:position w:val="2"/>
                                      <w:sz w:val="22"/>
                                    </w:rPr>
                                  </w:pPr>
                                  <w:r>
                                    <w:rPr>
                                      <w:rFonts w:ascii="Calibri" w:eastAsia="Calibri"/>
                                      <w:sz w:val="22"/>
                                    </w:rPr>
                                    <w:t>558.94</w:t>
                                  </w:r>
                                  <w:r>
                                    <w:rPr>
                                      <w:rFonts w:ascii="Calibri" w:eastAsia="Calibri"/>
                                      <w:spacing w:val="-2"/>
                                      <w:sz w:val="22"/>
                                    </w:rPr>
                                    <w:t xml:space="preserve"> </w:t>
                                  </w:r>
                                  <w:r>
                                    <w:rPr>
                                      <w:spacing w:val="-10"/>
                                      <w:position w:val="2"/>
                                      <w:sz w:val="22"/>
                                    </w:rPr>
                                    <w:t>亩</w:t>
                                  </w:r>
                                </w:p>
                              </w:tc>
                              <w:tc>
                                <w:tcPr>
                                  <w:tcW w:w="1020" w:type="dxa"/>
                                </w:tcPr>
                                <w:p>
                                  <w:pPr>
                                    <w:pStyle w:val="10"/>
                                    <w:spacing w:before="57"/>
                                    <w:ind w:left="8" w:right="1"/>
                                    <w:jc w:val="center"/>
                                    <w:rPr>
                                      <w:sz w:val="20"/>
                                    </w:rPr>
                                  </w:pPr>
                                  <w:r>
                                    <w:rPr>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216" w:type="dxa"/>
                                  <w:vMerge w:val="continue"/>
                                  <w:tcBorders>
                                    <w:top w:val="nil"/>
                                  </w:tcBorders>
                                </w:tcPr>
                                <w:p>
                                  <w:pPr>
                                    <w:rPr>
                                      <w:sz w:val="2"/>
                                      <w:szCs w:val="2"/>
                                    </w:rPr>
                                  </w:pPr>
                                </w:p>
                              </w:tc>
                              <w:tc>
                                <w:tcPr>
                                  <w:tcW w:w="1230" w:type="dxa"/>
                                  <w:vMerge w:val="continue"/>
                                  <w:tcBorders>
                                    <w:top w:val="nil"/>
                                  </w:tcBorders>
                                </w:tcPr>
                                <w:p>
                                  <w:pPr>
                                    <w:rPr>
                                      <w:sz w:val="2"/>
                                      <w:szCs w:val="2"/>
                                    </w:rPr>
                                  </w:pPr>
                                </w:p>
                              </w:tc>
                              <w:tc>
                                <w:tcPr>
                                  <w:tcW w:w="1320" w:type="dxa"/>
                                </w:tcPr>
                                <w:p>
                                  <w:pPr>
                                    <w:pStyle w:val="10"/>
                                    <w:spacing w:before="79"/>
                                    <w:ind w:left="260"/>
                                    <w:rPr>
                                      <w:sz w:val="20"/>
                                    </w:rPr>
                                  </w:pPr>
                                  <w:r>
                                    <w:rPr>
                                      <w:spacing w:val="-4"/>
                                      <w:sz w:val="20"/>
                                    </w:rPr>
                                    <w:t>质量指标</w:t>
                                  </w:r>
                                </w:p>
                              </w:tc>
                              <w:tc>
                                <w:tcPr>
                                  <w:tcW w:w="2670" w:type="dxa"/>
                                  <w:gridSpan w:val="2"/>
                                </w:tcPr>
                                <w:p>
                                  <w:pPr>
                                    <w:pStyle w:val="10"/>
                                    <w:spacing w:before="13"/>
                                    <w:ind w:left="123"/>
                                    <w:rPr>
                                      <w:sz w:val="22"/>
                                    </w:rPr>
                                  </w:pPr>
                                  <w:r>
                                    <w:rPr>
                                      <w:spacing w:val="-3"/>
                                      <w:sz w:val="22"/>
                                    </w:rPr>
                                    <w:t>退还地土地款及时发放率</w:t>
                                  </w:r>
                                </w:p>
                              </w:tc>
                              <w:tc>
                                <w:tcPr>
                                  <w:tcW w:w="1230" w:type="dxa"/>
                                </w:tcPr>
                                <w:p>
                                  <w:pPr>
                                    <w:pStyle w:val="10"/>
                                    <w:spacing w:before="23"/>
                                    <w:ind w:left="369"/>
                                    <w:rPr>
                                      <w:rFonts w:ascii="Calibri"/>
                                      <w:sz w:val="22"/>
                                    </w:rPr>
                                  </w:pPr>
                                  <w:r>
                                    <w:rPr>
                                      <w:rFonts w:ascii="Calibri"/>
                                      <w:spacing w:val="-4"/>
                                      <w:sz w:val="22"/>
                                    </w:rPr>
                                    <w:t>100%</w:t>
                                  </w:r>
                                </w:p>
                              </w:tc>
                              <w:tc>
                                <w:tcPr>
                                  <w:tcW w:w="1275" w:type="dxa"/>
                                </w:tcPr>
                                <w:p>
                                  <w:pPr>
                                    <w:pStyle w:val="10"/>
                                    <w:spacing w:before="23"/>
                                    <w:ind w:left="389"/>
                                    <w:rPr>
                                      <w:rFonts w:ascii="Calibri"/>
                                      <w:sz w:val="22"/>
                                    </w:rPr>
                                  </w:pPr>
                                  <w:r>
                                    <w:rPr>
                                      <w:rFonts w:ascii="Calibri"/>
                                      <w:spacing w:val="-4"/>
                                      <w:sz w:val="22"/>
                                    </w:rPr>
                                    <w:t>100%</w:t>
                                  </w:r>
                                </w:p>
                              </w:tc>
                              <w:tc>
                                <w:tcPr>
                                  <w:tcW w:w="1020" w:type="dxa"/>
                                </w:tcPr>
                                <w:p>
                                  <w:pPr>
                                    <w:pStyle w:val="10"/>
                                    <w:spacing w:before="87"/>
                                    <w:ind w:left="8"/>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6" w:type="dxa"/>
                                  <w:vMerge w:val="continue"/>
                                  <w:tcBorders>
                                    <w:top w:val="nil"/>
                                  </w:tcBorders>
                                </w:tcPr>
                                <w:p>
                                  <w:pPr>
                                    <w:rPr>
                                      <w:sz w:val="2"/>
                                      <w:szCs w:val="2"/>
                                    </w:rPr>
                                  </w:pPr>
                                </w:p>
                              </w:tc>
                              <w:tc>
                                <w:tcPr>
                                  <w:tcW w:w="1230" w:type="dxa"/>
                                  <w:vMerge w:val="continue"/>
                                  <w:tcBorders>
                                    <w:top w:val="nil"/>
                                  </w:tcBorders>
                                </w:tcPr>
                                <w:p>
                                  <w:pPr>
                                    <w:rPr>
                                      <w:sz w:val="2"/>
                                      <w:szCs w:val="2"/>
                                    </w:rPr>
                                  </w:pPr>
                                </w:p>
                              </w:tc>
                              <w:tc>
                                <w:tcPr>
                                  <w:tcW w:w="1320" w:type="dxa"/>
                                </w:tcPr>
                                <w:p>
                                  <w:pPr>
                                    <w:pStyle w:val="10"/>
                                    <w:spacing w:before="182"/>
                                    <w:ind w:left="260"/>
                                    <w:rPr>
                                      <w:sz w:val="20"/>
                                    </w:rPr>
                                  </w:pPr>
                                  <w:r>
                                    <w:rPr>
                                      <w:spacing w:val="-4"/>
                                      <w:sz w:val="20"/>
                                    </w:rPr>
                                    <w:t>时效指标</w:t>
                                  </w:r>
                                </w:p>
                              </w:tc>
                              <w:tc>
                                <w:tcPr>
                                  <w:tcW w:w="2670" w:type="dxa"/>
                                  <w:gridSpan w:val="2"/>
                                </w:tcPr>
                                <w:p>
                                  <w:pPr>
                                    <w:pStyle w:val="10"/>
                                    <w:spacing w:before="12"/>
                                    <w:ind w:left="11" w:right="3"/>
                                    <w:jc w:val="center"/>
                                    <w:rPr>
                                      <w:sz w:val="22"/>
                                    </w:rPr>
                                  </w:pPr>
                                  <w:r>
                                    <w:rPr>
                                      <w:spacing w:val="-3"/>
                                      <w:sz w:val="22"/>
                                    </w:rPr>
                                    <w:t>退还地土地工作任务完成</w:t>
                                  </w:r>
                                </w:p>
                                <w:p>
                                  <w:pPr>
                                    <w:pStyle w:val="10"/>
                                    <w:spacing w:before="26" w:line="279" w:lineRule="exact"/>
                                    <w:ind w:left="11"/>
                                    <w:jc w:val="center"/>
                                    <w:rPr>
                                      <w:sz w:val="22"/>
                                    </w:rPr>
                                  </w:pPr>
                                  <w:r>
                                    <w:rPr>
                                      <w:spacing w:val="-6"/>
                                      <w:sz w:val="22"/>
                                    </w:rPr>
                                    <w:t>时限</w:t>
                                  </w:r>
                                </w:p>
                              </w:tc>
                              <w:tc>
                                <w:tcPr>
                                  <w:tcW w:w="1230" w:type="dxa"/>
                                </w:tcPr>
                                <w:p>
                                  <w:pPr>
                                    <w:pStyle w:val="10"/>
                                    <w:spacing w:before="22"/>
                                    <w:ind w:left="369"/>
                                    <w:rPr>
                                      <w:rFonts w:ascii="Calibri"/>
                                      <w:sz w:val="22"/>
                                    </w:rPr>
                                  </w:pPr>
                                  <w:r>
                                    <w:rPr>
                                      <w:rFonts w:ascii="Calibri"/>
                                      <w:spacing w:val="-4"/>
                                      <w:sz w:val="22"/>
                                    </w:rPr>
                                    <w:t>100%</w:t>
                                  </w:r>
                                </w:p>
                              </w:tc>
                              <w:tc>
                                <w:tcPr>
                                  <w:tcW w:w="1275" w:type="dxa"/>
                                </w:tcPr>
                                <w:p>
                                  <w:pPr>
                                    <w:pStyle w:val="10"/>
                                    <w:spacing w:before="22"/>
                                    <w:ind w:left="389"/>
                                    <w:rPr>
                                      <w:rFonts w:ascii="Calibri"/>
                                      <w:sz w:val="22"/>
                                    </w:rPr>
                                  </w:pPr>
                                  <w:r>
                                    <w:rPr>
                                      <w:rFonts w:ascii="Calibri"/>
                                      <w:spacing w:val="-4"/>
                                      <w:sz w:val="22"/>
                                    </w:rPr>
                                    <w:t>100%</w:t>
                                  </w:r>
                                </w:p>
                              </w:tc>
                              <w:tc>
                                <w:tcPr>
                                  <w:tcW w:w="1020" w:type="dxa"/>
                                </w:tcPr>
                                <w:p>
                                  <w:pPr>
                                    <w:pStyle w:val="10"/>
                                    <w:spacing w:before="190"/>
                                    <w:ind w:left="8"/>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6" w:type="dxa"/>
                                  <w:vMerge w:val="continue"/>
                                  <w:tcBorders>
                                    <w:top w:val="nil"/>
                                  </w:tcBorders>
                                </w:tcPr>
                                <w:p>
                                  <w:pPr>
                                    <w:rPr>
                                      <w:sz w:val="2"/>
                                      <w:szCs w:val="2"/>
                                    </w:rPr>
                                  </w:pPr>
                                </w:p>
                              </w:tc>
                              <w:tc>
                                <w:tcPr>
                                  <w:tcW w:w="1230" w:type="dxa"/>
                                  <w:vMerge w:val="continue"/>
                                  <w:tcBorders>
                                    <w:top w:val="nil"/>
                                  </w:tcBorders>
                                </w:tcPr>
                                <w:p>
                                  <w:pPr>
                                    <w:rPr>
                                      <w:sz w:val="2"/>
                                      <w:szCs w:val="2"/>
                                    </w:rPr>
                                  </w:pPr>
                                </w:p>
                              </w:tc>
                              <w:tc>
                                <w:tcPr>
                                  <w:tcW w:w="1320" w:type="dxa"/>
                                </w:tcPr>
                                <w:p>
                                  <w:pPr>
                                    <w:pStyle w:val="10"/>
                                    <w:spacing w:before="181"/>
                                    <w:ind w:left="260"/>
                                    <w:rPr>
                                      <w:sz w:val="20"/>
                                    </w:rPr>
                                  </w:pPr>
                                  <w:r>
                                    <w:rPr>
                                      <w:spacing w:val="-4"/>
                                      <w:sz w:val="20"/>
                                    </w:rPr>
                                    <w:t>成本指标</w:t>
                                  </w:r>
                                </w:p>
                              </w:tc>
                              <w:tc>
                                <w:tcPr>
                                  <w:tcW w:w="2670" w:type="dxa"/>
                                  <w:gridSpan w:val="2"/>
                                </w:tcPr>
                                <w:p>
                                  <w:pPr>
                                    <w:pStyle w:val="10"/>
                                    <w:spacing w:before="12"/>
                                    <w:ind w:left="565"/>
                                    <w:rPr>
                                      <w:sz w:val="22"/>
                                    </w:rPr>
                                  </w:pPr>
                                  <w:r>
                                    <w:rPr>
                                      <w:spacing w:val="-4"/>
                                      <w:sz w:val="22"/>
                                    </w:rPr>
                                    <w:t>退还地费用金额</w:t>
                                  </w:r>
                                </w:p>
                              </w:tc>
                              <w:tc>
                                <w:tcPr>
                                  <w:tcW w:w="1230" w:type="dxa"/>
                                </w:tcPr>
                                <w:p>
                                  <w:pPr>
                                    <w:pStyle w:val="10"/>
                                    <w:spacing w:before="22"/>
                                    <w:ind w:left="10"/>
                                    <w:jc w:val="center"/>
                                    <w:rPr>
                                      <w:rFonts w:ascii="Calibri"/>
                                      <w:sz w:val="22"/>
                                    </w:rPr>
                                  </w:pPr>
                                  <w:r>
                                    <w:rPr>
                                      <w:rFonts w:ascii="Calibri"/>
                                      <w:spacing w:val="-2"/>
                                      <w:sz w:val="22"/>
                                    </w:rPr>
                                    <w:t>112.40663</w:t>
                                  </w:r>
                                </w:p>
                                <w:p>
                                  <w:pPr>
                                    <w:pStyle w:val="10"/>
                                    <w:spacing w:before="25" w:line="288" w:lineRule="exact"/>
                                    <w:ind w:left="10" w:right="2"/>
                                    <w:jc w:val="center"/>
                                    <w:rPr>
                                      <w:position w:val="2"/>
                                      <w:sz w:val="22"/>
                                    </w:rPr>
                                  </w:pPr>
                                  <w:r>
                                    <w:rPr>
                                      <w:rFonts w:ascii="Calibri" w:eastAsia="Calibri"/>
                                      <w:sz w:val="22"/>
                                    </w:rPr>
                                    <w:t>8</w:t>
                                  </w:r>
                                  <w:r>
                                    <w:rPr>
                                      <w:rFonts w:ascii="Calibri" w:eastAsia="Calibri"/>
                                      <w:spacing w:val="5"/>
                                      <w:sz w:val="22"/>
                                    </w:rPr>
                                    <w:t xml:space="preserve"> </w:t>
                                  </w:r>
                                  <w:r>
                                    <w:rPr>
                                      <w:spacing w:val="-5"/>
                                      <w:position w:val="2"/>
                                      <w:sz w:val="22"/>
                                    </w:rPr>
                                    <w:t>万元</w:t>
                                  </w:r>
                                </w:p>
                              </w:tc>
                              <w:tc>
                                <w:tcPr>
                                  <w:tcW w:w="1275" w:type="dxa"/>
                                </w:tcPr>
                                <w:p>
                                  <w:pPr>
                                    <w:pStyle w:val="10"/>
                                    <w:spacing w:before="22"/>
                                    <w:ind w:left="8"/>
                                    <w:jc w:val="center"/>
                                    <w:rPr>
                                      <w:rFonts w:ascii="Calibri"/>
                                      <w:sz w:val="22"/>
                                    </w:rPr>
                                  </w:pPr>
                                  <w:r>
                                    <w:rPr>
                                      <w:rFonts w:ascii="Calibri"/>
                                      <w:spacing w:val="-2"/>
                                      <w:sz w:val="22"/>
                                    </w:rPr>
                                    <w:t>112.40663</w:t>
                                  </w:r>
                                </w:p>
                                <w:p>
                                  <w:pPr>
                                    <w:pStyle w:val="10"/>
                                    <w:spacing w:before="25" w:line="288" w:lineRule="exact"/>
                                    <w:ind w:left="11"/>
                                    <w:jc w:val="center"/>
                                    <w:rPr>
                                      <w:position w:val="2"/>
                                      <w:sz w:val="22"/>
                                    </w:rPr>
                                  </w:pPr>
                                  <w:r>
                                    <w:rPr>
                                      <w:rFonts w:ascii="Calibri" w:eastAsia="Calibri"/>
                                      <w:sz w:val="22"/>
                                    </w:rPr>
                                    <w:t>8</w:t>
                                  </w:r>
                                  <w:r>
                                    <w:rPr>
                                      <w:rFonts w:ascii="Calibri" w:eastAsia="Calibri"/>
                                      <w:spacing w:val="2"/>
                                      <w:sz w:val="22"/>
                                    </w:rPr>
                                    <w:t xml:space="preserve"> </w:t>
                                  </w:r>
                                  <w:r>
                                    <w:rPr>
                                      <w:spacing w:val="-6"/>
                                      <w:position w:val="2"/>
                                      <w:sz w:val="22"/>
                                    </w:rPr>
                                    <w:t>万元</w:t>
                                  </w:r>
                                </w:p>
                              </w:tc>
                              <w:tc>
                                <w:tcPr>
                                  <w:tcW w:w="1020" w:type="dxa"/>
                                </w:tcPr>
                                <w:p>
                                  <w:pPr>
                                    <w:pStyle w:val="10"/>
                                    <w:spacing w:before="190"/>
                                    <w:ind w:left="8"/>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16" w:type="dxa"/>
                                  <w:vMerge w:val="continue"/>
                                  <w:tcBorders>
                                    <w:top w:val="nil"/>
                                  </w:tcBorders>
                                </w:tcPr>
                                <w:p>
                                  <w:pPr>
                                    <w:rPr>
                                      <w:sz w:val="2"/>
                                      <w:szCs w:val="2"/>
                                    </w:rPr>
                                  </w:pPr>
                                </w:p>
                              </w:tc>
                              <w:tc>
                                <w:tcPr>
                                  <w:tcW w:w="1230" w:type="dxa"/>
                                </w:tcPr>
                                <w:p>
                                  <w:pPr>
                                    <w:pStyle w:val="10"/>
                                    <w:spacing w:before="25" w:line="288" w:lineRule="auto"/>
                                    <w:ind w:left="415" w:right="104" w:hanging="300"/>
                                    <w:rPr>
                                      <w:sz w:val="20"/>
                                    </w:rPr>
                                  </w:pPr>
                                  <w:r>
                                    <w:rPr>
                                      <w:spacing w:val="-2"/>
                                      <w:sz w:val="20"/>
                                    </w:rPr>
                                    <w:t>预算执行率</w:t>
                                  </w:r>
                                  <w:r>
                                    <w:rPr>
                                      <w:spacing w:val="-6"/>
                                      <w:sz w:val="20"/>
                                    </w:rPr>
                                    <w:t>指标</w:t>
                                  </w:r>
                                </w:p>
                                <w:p>
                                  <w:pPr>
                                    <w:pStyle w:val="10"/>
                                    <w:ind w:left="189"/>
                                    <w:rPr>
                                      <w:sz w:val="20"/>
                                    </w:rPr>
                                  </w:pPr>
                                  <w:r>
                                    <w:rPr>
                                      <w:spacing w:val="-2"/>
                                      <w:sz w:val="20"/>
                                    </w:rPr>
                                    <w:t>（10</w:t>
                                  </w:r>
                                  <w:r>
                                    <w:rPr>
                                      <w:spacing w:val="-24"/>
                                      <w:sz w:val="20"/>
                                    </w:rPr>
                                    <w:t xml:space="preserve"> 分</w:t>
                                  </w:r>
                                  <w:r>
                                    <w:rPr>
                                      <w:spacing w:val="-10"/>
                                      <w:sz w:val="20"/>
                                    </w:rPr>
                                    <w:t>）</w:t>
                                  </w:r>
                                </w:p>
                              </w:tc>
                              <w:tc>
                                <w:tcPr>
                                  <w:tcW w:w="1320" w:type="dxa"/>
                                </w:tcPr>
                                <w:p>
                                  <w:pPr>
                                    <w:pStyle w:val="10"/>
                                    <w:spacing w:before="77"/>
                                    <w:rPr>
                                      <w:sz w:val="20"/>
                                    </w:rPr>
                                  </w:pPr>
                                </w:p>
                                <w:p>
                                  <w:pPr>
                                    <w:pStyle w:val="10"/>
                                    <w:ind w:right="150"/>
                                    <w:jc w:val="right"/>
                                    <w:rPr>
                                      <w:sz w:val="20"/>
                                    </w:rPr>
                                  </w:pPr>
                                  <w:r>
                                    <w:rPr>
                                      <w:spacing w:val="-4"/>
                                      <w:sz w:val="20"/>
                                    </w:rPr>
                                    <w:t>预算执行率</w:t>
                                  </w:r>
                                </w:p>
                              </w:tc>
                              <w:tc>
                                <w:tcPr>
                                  <w:tcW w:w="2670" w:type="dxa"/>
                                  <w:gridSpan w:val="2"/>
                                </w:tcPr>
                                <w:p>
                                  <w:pPr>
                                    <w:pStyle w:val="10"/>
                                    <w:spacing w:before="37"/>
                                    <w:rPr>
                                      <w:sz w:val="22"/>
                                    </w:rPr>
                                  </w:pPr>
                                </w:p>
                                <w:p>
                                  <w:pPr>
                                    <w:pStyle w:val="10"/>
                                    <w:spacing w:before="1"/>
                                    <w:ind w:left="675"/>
                                    <w:rPr>
                                      <w:sz w:val="22"/>
                                    </w:rPr>
                                  </w:pPr>
                                  <w:r>
                                    <w:rPr>
                                      <w:spacing w:val="-4"/>
                                      <w:sz w:val="22"/>
                                    </w:rPr>
                                    <w:t>预算执行情况</w:t>
                                  </w:r>
                                </w:p>
                              </w:tc>
                              <w:tc>
                                <w:tcPr>
                                  <w:tcW w:w="1230" w:type="dxa"/>
                                </w:tcPr>
                                <w:p>
                                  <w:pPr>
                                    <w:pStyle w:val="10"/>
                                    <w:spacing w:before="85"/>
                                    <w:rPr>
                                      <w:sz w:val="20"/>
                                    </w:rPr>
                                  </w:pPr>
                                </w:p>
                                <w:p>
                                  <w:pPr>
                                    <w:pStyle w:val="10"/>
                                    <w:ind w:left="391"/>
                                    <w:rPr>
                                      <w:rFonts w:ascii="Calibri"/>
                                      <w:sz w:val="20"/>
                                    </w:rPr>
                                  </w:pPr>
                                  <w:r>
                                    <w:rPr>
                                      <w:rFonts w:ascii="Calibri"/>
                                      <w:spacing w:val="-4"/>
                                      <w:sz w:val="20"/>
                                    </w:rPr>
                                    <w:t>100%</w:t>
                                  </w:r>
                                </w:p>
                              </w:tc>
                              <w:tc>
                                <w:tcPr>
                                  <w:tcW w:w="1275" w:type="dxa"/>
                                </w:tcPr>
                                <w:p>
                                  <w:pPr>
                                    <w:pStyle w:val="10"/>
                                    <w:spacing w:before="85"/>
                                    <w:rPr>
                                      <w:sz w:val="20"/>
                                    </w:rPr>
                                  </w:pPr>
                                </w:p>
                                <w:p>
                                  <w:pPr>
                                    <w:pStyle w:val="10"/>
                                    <w:ind w:left="337"/>
                                    <w:rPr>
                                      <w:rFonts w:ascii="Calibri"/>
                                      <w:sz w:val="20"/>
                                    </w:rPr>
                                  </w:pPr>
                                  <w:r>
                                    <w:rPr>
                                      <w:rFonts w:ascii="Calibri"/>
                                      <w:spacing w:val="-2"/>
                                      <w:sz w:val="20"/>
                                    </w:rPr>
                                    <w:t>98.57%</w:t>
                                  </w:r>
                                </w:p>
                              </w:tc>
                              <w:tc>
                                <w:tcPr>
                                  <w:tcW w:w="1020" w:type="dxa"/>
                                </w:tcPr>
                                <w:p>
                                  <w:pPr>
                                    <w:pStyle w:val="10"/>
                                    <w:spacing w:before="85"/>
                                    <w:rPr>
                                      <w:sz w:val="20"/>
                                    </w:rPr>
                                  </w:pPr>
                                </w:p>
                                <w:p>
                                  <w:pPr>
                                    <w:pStyle w:val="10"/>
                                    <w:ind w:left="8"/>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vMerge w:val="continue"/>
                                  <w:tcBorders>
                                    <w:top w:val="nil"/>
                                  </w:tcBorders>
                                </w:tcPr>
                                <w:p>
                                  <w:pPr>
                                    <w:rPr>
                                      <w:sz w:val="2"/>
                                      <w:szCs w:val="2"/>
                                    </w:rPr>
                                  </w:pPr>
                                </w:p>
                              </w:tc>
                              <w:tc>
                                <w:tcPr>
                                  <w:tcW w:w="1230" w:type="dxa"/>
                                  <w:vMerge w:val="restart"/>
                                </w:tcPr>
                                <w:p>
                                  <w:pPr>
                                    <w:pStyle w:val="10"/>
                                    <w:spacing w:before="81"/>
                                    <w:rPr>
                                      <w:sz w:val="20"/>
                                    </w:rPr>
                                  </w:pPr>
                                </w:p>
                                <w:p>
                                  <w:pPr>
                                    <w:pStyle w:val="10"/>
                                    <w:ind w:right="205"/>
                                    <w:jc w:val="right"/>
                                    <w:rPr>
                                      <w:sz w:val="20"/>
                                    </w:rPr>
                                  </w:pPr>
                                  <w:r>
                                    <w:rPr>
                                      <w:spacing w:val="-4"/>
                                      <w:sz w:val="20"/>
                                    </w:rPr>
                                    <w:t>效益指标</w:t>
                                  </w:r>
                                </w:p>
                                <w:p>
                                  <w:pPr>
                                    <w:pStyle w:val="10"/>
                                    <w:spacing w:before="52"/>
                                    <w:ind w:right="303"/>
                                    <w:jc w:val="right"/>
                                    <w:rPr>
                                      <w:sz w:val="20"/>
                                    </w:rPr>
                                  </w:pPr>
                                  <w:r>
                                    <w:rPr>
                                      <w:spacing w:val="-4"/>
                                      <w:sz w:val="20"/>
                                    </w:rPr>
                                    <w:t>（40）</w:t>
                                  </w:r>
                                </w:p>
                              </w:tc>
                              <w:tc>
                                <w:tcPr>
                                  <w:tcW w:w="1320" w:type="dxa"/>
                                </w:tcPr>
                                <w:p>
                                  <w:pPr>
                                    <w:pStyle w:val="10"/>
                                    <w:spacing w:before="24"/>
                                    <w:ind w:left="10" w:right="3"/>
                                    <w:jc w:val="center"/>
                                    <w:rPr>
                                      <w:sz w:val="20"/>
                                    </w:rPr>
                                  </w:pPr>
                                  <w:r>
                                    <w:rPr>
                                      <w:spacing w:val="-4"/>
                                      <w:sz w:val="20"/>
                                    </w:rPr>
                                    <w:t>社会效益指</w:t>
                                  </w:r>
                                </w:p>
                                <w:p>
                                  <w:pPr>
                                    <w:pStyle w:val="10"/>
                                    <w:spacing w:before="52"/>
                                    <w:ind w:left="10" w:right="1"/>
                                    <w:jc w:val="center"/>
                                    <w:rPr>
                                      <w:sz w:val="20"/>
                                    </w:rPr>
                                  </w:pPr>
                                  <w:r>
                                    <w:rPr>
                                      <w:spacing w:val="-10"/>
                                      <w:sz w:val="20"/>
                                    </w:rPr>
                                    <w:t>标</w:t>
                                  </w:r>
                                </w:p>
                              </w:tc>
                              <w:tc>
                                <w:tcPr>
                                  <w:tcW w:w="2670" w:type="dxa"/>
                                  <w:gridSpan w:val="2"/>
                                </w:tcPr>
                                <w:p>
                                  <w:pPr>
                                    <w:pStyle w:val="10"/>
                                    <w:spacing w:before="167"/>
                                    <w:ind w:left="454"/>
                                    <w:rPr>
                                      <w:sz w:val="22"/>
                                    </w:rPr>
                                  </w:pPr>
                                  <w:r>
                                    <w:rPr>
                                      <w:spacing w:val="-4"/>
                                      <w:sz w:val="22"/>
                                    </w:rPr>
                                    <w:t>受益企业的满意度</w:t>
                                  </w:r>
                                </w:p>
                              </w:tc>
                              <w:tc>
                                <w:tcPr>
                                  <w:tcW w:w="1230" w:type="dxa"/>
                                </w:tcPr>
                                <w:p>
                                  <w:pPr>
                                    <w:pStyle w:val="10"/>
                                    <w:spacing w:before="180"/>
                                    <w:ind w:left="10" w:right="2"/>
                                    <w:jc w:val="center"/>
                                    <w:rPr>
                                      <w:sz w:val="20"/>
                                    </w:rPr>
                                  </w:pPr>
                                  <w:r>
                                    <w:rPr>
                                      <w:rFonts w:ascii="Calibri" w:eastAsia="Calibri"/>
                                      <w:sz w:val="20"/>
                                    </w:rPr>
                                    <w:t>1</w:t>
                                  </w:r>
                                  <w:r>
                                    <w:rPr>
                                      <w:rFonts w:ascii="Calibri" w:eastAsia="Calibri"/>
                                      <w:spacing w:val="3"/>
                                      <w:sz w:val="20"/>
                                    </w:rPr>
                                    <w:t xml:space="preserve"> </w:t>
                                  </w:r>
                                  <w:r>
                                    <w:rPr>
                                      <w:spacing w:val="-10"/>
                                      <w:sz w:val="20"/>
                                    </w:rPr>
                                    <w:t>个</w:t>
                                  </w:r>
                                </w:p>
                              </w:tc>
                              <w:tc>
                                <w:tcPr>
                                  <w:tcW w:w="1275" w:type="dxa"/>
                                </w:tcPr>
                                <w:p>
                                  <w:pPr>
                                    <w:pStyle w:val="10"/>
                                    <w:spacing w:before="180"/>
                                    <w:ind w:left="6"/>
                                    <w:jc w:val="center"/>
                                    <w:rPr>
                                      <w:sz w:val="20"/>
                                    </w:rPr>
                                  </w:pPr>
                                  <w:r>
                                    <w:rPr>
                                      <w:spacing w:val="-2"/>
                                      <w:sz w:val="20"/>
                                    </w:rPr>
                                    <w:t>1</w:t>
                                  </w:r>
                                  <w:r>
                                    <w:rPr>
                                      <w:spacing w:val="-31"/>
                                      <w:sz w:val="20"/>
                                    </w:rPr>
                                    <w:t xml:space="preserve"> 个</w:t>
                                  </w:r>
                                </w:p>
                              </w:tc>
                              <w:tc>
                                <w:tcPr>
                                  <w:tcW w:w="1020" w:type="dxa"/>
                                </w:tcPr>
                                <w:p>
                                  <w:pPr>
                                    <w:pStyle w:val="10"/>
                                    <w:spacing w:before="189"/>
                                    <w:ind w:left="8"/>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6" w:type="dxa"/>
                                  <w:vMerge w:val="continue"/>
                                  <w:tcBorders>
                                    <w:top w:val="nil"/>
                                  </w:tcBorders>
                                </w:tcPr>
                                <w:p>
                                  <w:pPr>
                                    <w:rPr>
                                      <w:sz w:val="2"/>
                                      <w:szCs w:val="2"/>
                                    </w:rPr>
                                  </w:pPr>
                                </w:p>
                              </w:tc>
                              <w:tc>
                                <w:tcPr>
                                  <w:tcW w:w="1230" w:type="dxa"/>
                                  <w:vMerge w:val="continue"/>
                                  <w:tcBorders>
                                    <w:top w:val="nil"/>
                                  </w:tcBorders>
                                </w:tcPr>
                                <w:p>
                                  <w:pPr>
                                    <w:rPr>
                                      <w:sz w:val="2"/>
                                      <w:szCs w:val="2"/>
                                    </w:rPr>
                                  </w:pPr>
                                </w:p>
                              </w:tc>
                              <w:tc>
                                <w:tcPr>
                                  <w:tcW w:w="1320" w:type="dxa"/>
                                </w:tcPr>
                                <w:p>
                                  <w:pPr>
                                    <w:pStyle w:val="10"/>
                                    <w:spacing w:before="24"/>
                                    <w:ind w:left="10" w:right="3"/>
                                    <w:jc w:val="center"/>
                                    <w:rPr>
                                      <w:sz w:val="20"/>
                                    </w:rPr>
                                  </w:pPr>
                                  <w:r>
                                    <w:rPr>
                                      <w:spacing w:val="-4"/>
                                      <w:sz w:val="20"/>
                                    </w:rPr>
                                    <w:t>可持续影响</w:t>
                                  </w:r>
                                </w:p>
                                <w:p>
                                  <w:pPr>
                                    <w:pStyle w:val="10"/>
                                    <w:spacing w:before="52"/>
                                    <w:ind w:left="10" w:right="3"/>
                                    <w:jc w:val="center"/>
                                    <w:rPr>
                                      <w:sz w:val="20"/>
                                    </w:rPr>
                                  </w:pPr>
                                  <w:r>
                                    <w:rPr>
                                      <w:spacing w:val="-6"/>
                                      <w:sz w:val="20"/>
                                    </w:rPr>
                                    <w:t>指标</w:t>
                                  </w:r>
                                </w:p>
                              </w:tc>
                              <w:tc>
                                <w:tcPr>
                                  <w:tcW w:w="2670" w:type="dxa"/>
                                  <w:gridSpan w:val="2"/>
                                </w:tcPr>
                                <w:p>
                                  <w:pPr>
                                    <w:pStyle w:val="10"/>
                                    <w:spacing w:before="167"/>
                                    <w:ind w:left="344"/>
                                    <w:rPr>
                                      <w:sz w:val="22"/>
                                    </w:rPr>
                                  </w:pPr>
                                  <w:r>
                                    <w:rPr>
                                      <w:spacing w:val="-3"/>
                                      <w:sz w:val="22"/>
                                    </w:rPr>
                                    <w:t>土地资源可持续发展</w:t>
                                  </w:r>
                                </w:p>
                              </w:tc>
                              <w:tc>
                                <w:tcPr>
                                  <w:tcW w:w="1230" w:type="dxa"/>
                                </w:tcPr>
                                <w:p>
                                  <w:pPr>
                                    <w:pStyle w:val="10"/>
                                    <w:spacing w:before="180"/>
                                    <w:ind w:left="213"/>
                                    <w:rPr>
                                      <w:sz w:val="20"/>
                                    </w:rPr>
                                  </w:pPr>
                                  <w:r>
                                    <w:rPr>
                                      <w:spacing w:val="-4"/>
                                      <w:sz w:val="20"/>
                                    </w:rPr>
                                    <w:t>有效推动</w:t>
                                  </w:r>
                                </w:p>
                              </w:tc>
                              <w:tc>
                                <w:tcPr>
                                  <w:tcW w:w="1275" w:type="dxa"/>
                                </w:tcPr>
                                <w:p>
                                  <w:pPr>
                                    <w:pStyle w:val="10"/>
                                    <w:spacing w:before="180"/>
                                    <w:ind w:left="236"/>
                                    <w:rPr>
                                      <w:sz w:val="20"/>
                                    </w:rPr>
                                  </w:pPr>
                                  <w:r>
                                    <w:rPr>
                                      <w:spacing w:val="-4"/>
                                      <w:sz w:val="20"/>
                                    </w:rPr>
                                    <w:t>有效推动</w:t>
                                  </w:r>
                                </w:p>
                              </w:tc>
                              <w:tc>
                                <w:tcPr>
                                  <w:tcW w:w="1020" w:type="dxa"/>
                                </w:tcPr>
                                <w:p>
                                  <w:pPr>
                                    <w:pStyle w:val="10"/>
                                    <w:spacing w:before="188"/>
                                    <w:ind w:left="8"/>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vMerge w:val="continue"/>
                                  <w:tcBorders>
                                    <w:top w:val="nil"/>
                                  </w:tcBorders>
                                </w:tcPr>
                                <w:p>
                                  <w:pPr>
                                    <w:rPr>
                                      <w:sz w:val="2"/>
                                      <w:szCs w:val="2"/>
                                    </w:rPr>
                                  </w:pPr>
                                </w:p>
                              </w:tc>
                              <w:tc>
                                <w:tcPr>
                                  <w:tcW w:w="1230" w:type="dxa"/>
                                </w:tcPr>
                                <w:p>
                                  <w:pPr>
                                    <w:pStyle w:val="10"/>
                                    <w:spacing w:before="26"/>
                                    <w:ind w:left="115"/>
                                    <w:rPr>
                                      <w:sz w:val="20"/>
                                    </w:rPr>
                                  </w:pPr>
                                  <w:r>
                                    <w:rPr>
                                      <w:spacing w:val="-4"/>
                                      <w:sz w:val="20"/>
                                    </w:rPr>
                                    <w:t>满意度指标</w:t>
                                  </w:r>
                                </w:p>
                                <w:p>
                                  <w:pPr>
                                    <w:pStyle w:val="10"/>
                                    <w:spacing w:before="52"/>
                                    <w:ind w:left="189"/>
                                    <w:rPr>
                                      <w:sz w:val="20"/>
                                    </w:rPr>
                                  </w:pPr>
                                  <w:r>
                                    <w:rPr>
                                      <w:spacing w:val="-2"/>
                                      <w:sz w:val="20"/>
                                    </w:rPr>
                                    <w:t>（10</w:t>
                                  </w:r>
                                  <w:r>
                                    <w:rPr>
                                      <w:spacing w:val="-24"/>
                                      <w:sz w:val="20"/>
                                    </w:rPr>
                                    <w:t xml:space="preserve"> 分</w:t>
                                  </w:r>
                                  <w:r>
                                    <w:rPr>
                                      <w:spacing w:val="-10"/>
                                      <w:sz w:val="20"/>
                                    </w:rPr>
                                    <w:t>）</w:t>
                                  </w:r>
                                </w:p>
                              </w:tc>
                              <w:tc>
                                <w:tcPr>
                                  <w:tcW w:w="1320" w:type="dxa"/>
                                </w:tcPr>
                                <w:p>
                                  <w:pPr>
                                    <w:pStyle w:val="10"/>
                                    <w:spacing w:before="26"/>
                                    <w:ind w:right="150"/>
                                    <w:jc w:val="right"/>
                                    <w:rPr>
                                      <w:sz w:val="20"/>
                                    </w:rPr>
                                  </w:pPr>
                                  <w:r>
                                    <w:rPr>
                                      <w:spacing w:val="-4"/>
                                      <w:sz w:val="20"/>
                                    </w:rPr>
                                    <w:t>服务对象满</w:t>
                                  </w:r>
                                </w:p>
                                <w:p>
                                  <w:pPr>
                                    <w:pStyle w:val="10"/>
                                    <w:spacing w:before="52"/>
                                    <w:ind w:right="248"/>
                                    <w:jc w:val="right"/>
                                    <w:rPr>
                                      <w:sz w:val="20"/>
                                    </w:rPr>
                                  </w:pPr>
                                  <w:r>
                                    <w:rPr>
                                      <w:spacing w:val="-4"/>
                                      <w:sz w:val="20"/>
                                    </w:rPr>
                                    <w:t>意度指标</w:t>
                                  </w:r>
                                </w:p>
                              </w:tc>
                              <w:tc>
                                <w:tcPr>
                                  <w:tcW w:w="2670" w:type="dxa"/>
                                  <w:gridSpan w:val="2"/>
                                </w:tcPr>
                                <w:p>
                                  <w:pPr>
                                    <w:pStyle w:val="10"/>
                                    <w:spacing w:before="169"/>
                                    <w:ind w:left="178"/>
                                    <w:rPr>
                                      <w:sz w:val="22"/>
                                    </w:rPr>
                                  </w:pPr>
                                  <w:r>
                                    <w:rPr>
                                      <w:spacing w:val="-2"/>
                                      <w:sz w:val="22"/>
                                    </w:rPr>
                                    <w:t>受益企业的满意度</w:t>
                                  </w:r>
                                  <w:r>
                                    <w:rPr>
                                      <w:spacing w:val="-5"/>
                                      <w:sz w:val="22"/>
                                    </w:rPr>
                                    <w:t>（%）</w:t>
                                  </w:r>
                                </w:p>
                              </w:tc>
                              <w:tc>
                                <w:tcPr>
                                  <w:tcW w:w="1230" w:type="dxa"/>
                                </w:tcPr>
                                <w:p>
                                  <w:pPr>
                                    <w:pStyle w:val="10"/>
                                    <w:spacing w:before="190"/>
                                    <w:ind w:left="10" w:right="3"/>
                                    <w:jc w:val="center"/>
                                    <w:rPr>
                                      <w:rFonts w:ascii="Calibri"/>
                                      <w:sz w:val="20"/>
                                    </w:rPr>
                                  </w:pPr>
                                  <w:r>
                                    <w:rPr>
                                      <w:rFonts w:ascii="Calibri"/>
                                      <w:spacing w:val="-5"/>
                                      <w:sz w:val="20"/>
                                    </w:rPr>
                                    <w:t>95%</w:t>
                                  </w:r>
                                </w:p>
                              </w:tc>
                              <w:tc>
                                <w:tcPr>
                                  <w:tcW w:w="1275" w:type="dxa"/>
                                </w:tcPr>
                                <w:p>
                                  <w:pPr>
                                    <w:pStyle w:val="10"/>
                                    <w:spacing w:before="190"/>
                                    <w:ind w:left="7"/>
                                    <w:jc w:val="center"/>
                                    <w:rPr>
                                      <w:rFonts w:ascii="Calibri"/>
                                      <w:sz w:val="20"/>
                                    </w:rPr>
                                  </w:pPr>
                                  <w:r>
                                    <w:rPr>
                                      <w:rFonts w:ascii="Calibri"/>
                                      <w:spacing w:val="-5"/>
                                      <w:sz w:val="20"/>
                                    </w:rPr>
                                    <w:t>95%</w:t>
                                  </w:r>
                                </w:p>
                              </w:tc>
                              <w:tc>
                                <w:tcPr>
                                  <w:tcW w:w="1020" w:type="dxa"/>
                                </w:tcPr>
                                <w:p>
                                  <w:pPr>
                                    <w:pStyle w:val="10"/>
                                    <w:spacing w:before="190"/>
                                    <w:ind w:left="8"/>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6" w:type="dxa"/>
                                  <w:vMerge w:val="continue"/>
                                  <w:tcBorders>
                                    <w:top w:val="nil"/>
                                  </w:tcBorders>
                                </w:tcPr>
                                <w:p>
                                  <w:pPr>
                                    <w:rPr>
                                      <w:sz w:val="2"/>
                                      <w:szCs w:val="2"/>
                                    </w:rPr>
                                  </w:pPr>
                                </w:p>
                              </w:tc>
                              <w:tc>
                                <w:tcPr>
                                  <w:tcW w:w="7725" w:type="dxa"/>
                                  <w:gridSpan w:val="6"/>
                                </w:tcPr>
                                <w:p>
                                  <w:pPr>
                                    <w:pStyle w:val="10"/>
                                    <w:spacing w:before="26"/>
                                    <w:ind w:left="7"/>
                                    <w:jc w:val="center"/>
                                    <w:rPr>
                                      <w:sz w:val="20"/>
                                    </w:rPr>
                                  </w:pPr>
                                  <w:r>
                                    <w:rPr>
                                      <w:spacing w:val="-6"/>
                                      <w:sz w:val="20"/>
                                    </w:rPr>
                                    <w:t>总分</w:t>
                                  </w:r>
                                </w:p>
                              </w:tc>
                              <w:tc>
                                <w:tcPr>
                                  <w:tcW w:w="1020" w:type="dxa"/>
                                </w:tcPr>
                                <w:p>
                                  <w:pPr>
                                    <w:pStyle w:val="10"/>
                                    <w:spacing w:before="34"/>
                                    <w:ind w:left="8"/>
                                    <w:jc w:val="center"/>
                                    <w:rPr>
                                      <w:rFonts w:ascii="Calibri"/>
                                      <w:sz w:val="20"/>
                                    </w:rPr>
                                  </w:pPr>
                                  <w:r>
                                    <w:rPr>
                                      <w:rFonts w:ascii="Calibri"/>
                                      <w:spacing w:val="-5"/>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5" w:hRule="atLeast"/>
                              </w:trPr>
                              <w:tc>
                                <w:tcPr>
                                  <w:tcW w:w="1216" w:type="dxa"/>
                                </w:tcPr>
                                <w:p>
                                  <w:pPr>
                                    <w:pStyle w:val="10"/>
                                    <w:spacing w:before="37" w:line="288" w:lineRule="auto"/>
                                    <w:ind w:left="107" w:right="96"/>
                                    <w:jc w:val="both"/>
                                    <w:rPr>
                                      <w:sz w:val="20"/>
                                    </w:rPr>
                                  </w:pPr>
                                  <w:r>
                                    <w:rPr>
                                      <w:spacing w:val="-2"/>
                                      <w:sz w:val="20"/>
                                    </w:rPr>
                                    <w:t>五、存在问题、原因及</w:t>
                                  </w:r>
                                  <w:r>
                                    <w:rPr>
                                      <w:spacing w:val="-4"/>
                                      <w:sz w:val="20"/>
                                    </w:rPr>
                                    <w:t>下一步整改</w:t>
                                  </w:r>
                                </w:p>
                                <w:p>
                                  <w:pPr>
                                    <w:pStyle w:val="10"/>
                                    <w:ind w:left="107"/>
                                    <w:rPr>
                                      <w:sz w:val="20"/>
                                    </w:rPr>
                                  </w:pPr>
                                  <w:r>
                                    <w:rPr>
                                      <w:spacing w:val="-6"/>
                                      <w:sz w:val="20"/>
                                    </w:rPr>
                                    <w:t>措施</w:t>
                                  </w:r>
                                </w:p>
                              </w:tc>
                              <w:tc>
                                <w:tcPr>
                                  <w:tcW w:w="8745" w:type="dxa"/>
                                  <w:gridSpan w:val="7"/>
                                </w:tcPr>
                                <w:p>
                                  <w:pPr>
                                    <w:pStyle w:val="10"/>
                                    <w:spacing w:before="245"/>
                                    <w:rPr>
                                      <w:sz w:val="20"/>
                                    </w:rPr>
                                  </w:pPr>
                                </w:p>
                                <w:p>
                                  <w:pPr>
                                    <w:pStyle w:val="10"/>
                                    <w:ind w:left="7"/>
                                    <w:jc w:val="center"/>
                                    <w:rPr>
                                      <w:sz w:val="20"/>
                                    </w:rPr>
                                  </w:pPr>
                                  <w:r>
                                    <w:rPr>
                                      <w:spacing w:val="-10"/>
                                      <w:sz w:val="20"/>
                                    </w:rPr>
                                    <w:t>无</w:t>
                                  </w:r>
                                </w:p>
                              </w:tc>
                            </w:tr>
                          </w:tbl>
                          <w:p>
                            <w:pPr>
                              <w:pStyle w:val="5"/>
                            </w:pPr>
                          </w:p>
                        </w:txbxContent>
                      </wps:txbx>
                      <wps:bodyPr wrap="square" lIns="0" tIns="0" rIns="0" bIns="0" rtlCol="0">
                        <a:noAutofit/>
                      </wps:bodyPr>
                    </wps:wsp>
                  </a:graphicData>
                </a:graphic>
              </wp:anchor>
            </w:drawing>
          </mc:Choice>
          <mc:Fallback>
            <w:pict>
              <v:shape id="Textbox 28" o:spid="_x0000_s1026" o:spt="202" type="#_x0000_t202" style="position:absolute;left:0pt;margin-left:52.7pt;margin-top:30pt;height:575.25pt;width:504.55pt;mso-position-horizontal-relative:page;z-index:251664384;mso-width-relative:page;mso-height-relative:page;" filled="f" stroked="f" coordsize="21600,21600" o:gfxdata="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DSyAl52AAAAAwBAAAPAAAAAAAAAAEAIAAAACIAAABkcnMvZG93bnJldi54bWxQSwECFAAUAAAA&#10;CACHTuJAl8s6vLUBAAB3AwAADgAAAAAAAAABACAAAAAnAQAAZHJzL2Uyb0RvYy54bWxQSwUGAAAA&#10;AAYABgBZAQAATgUAAAAA&#10;">
                <v:fill on="f" focussize="0,0"/>
                <v:stroke on="f"/>
                <v:imagedata o:title=""/>
                <o:lock v:ext="edit" aspectratio="f"/>
                <v:textbox inset="0mm,0mm,0mm,0mm">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6"/>
                        <w:gridCol w:w="1230"/>
                        <w:gridCol w:w="1320"/>
                        <w:gridCol w:w="1320"/>
                        <w:gridCol w:w="1350"/>
                        <w:gridCol w:w="1230"/>
                        <w:gridCol w:w="1275"/>
                        <w:gridCol w:w="10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tcPr>
                          <w:p>
                            <w:pPr>
                              <w:pStyle w:val="10"/>
                              <w:spacing w:before="24"/>
                              <w:ind w:left="107"/>
                              <w:rPr>
                                <w:sz w:val="20"/>
                              </w:rPr>
                            </w:pPr>
                            <w:r>
                              <w:rPr>
                                <w:spacing w:val="-4"/>
                                <w:sz w:val="20"/>
                              </w:rPr>
                              <w:t>一、基本情</w:t>
                            </w:r>
                          </w:p>
                          <w:p>
                            <w:pPr>
                              <w:pStyle w:val="10"/>
                              <w:spacing w:before="52"/>
                              <w:ind w:left="107"/>
                              <w:rPr>
                                <w:sz w:val="20"/>
                              </w:rPr>
                            </w:pPr>
                            <w:r>
                              <w:rPr>
                                <w:spacing w:val="-10"/>
                                <w:sz w:val="20"/>
                              </w:rPr>
                              <w:t>况</w:t>
                            </w:r>
                          </w:p>
                        </w:tc>
                        <w:tc>
                          <w:tcPr>
                            <w:tcW w:w="1230" w:type="dxa"/>
                          </w:tcPr>
                          <w:p>
                            <w:pPr>
                              <w:pStyle w:val="10"/>
                              <w:spacing w:before="180"/>
                              <w:ind w:right="205"/>
                              <w:jc w:val="right"/>
                              <w:rPr>
                                <w:sz w:val="20"/>
                              </w:rPr>
                            </w:pPr>
                            <w:r>
                              <w:rPr>
                                <w:spacing w:val="-4"/>
                                <w:sz w:val="20"/>
                              </w:rPr>
                              <w:t>项目名称</w:t>
                            </w:r>
                          </w:p>
                        </w:tc>
                        <w:tc>
                          <w:tcPr>
                            <w:tcW w:w="2640" w:type="dxa"/>
                            <w:gridSpan w:val="2"/>
                          </w:tcPr>
                          <w:p>
                            <w:pPr>
                              <w:pStyle w:val="10"/>
                              <w:spacing w:before="24"/>
                              <w:ind w:left="9" w:right="2"/>
                              <w:jc w:val="center"/>
                              <w:rPr>
                                <w:sz w:val="20"/>
                              </w:rPr>
                            </w:pPr>
                            <w:r>
                              <w:rPr>
                                <w:spacing w:val="-3"/>
                                <w:sz w:val="20"/>
                              </w:rPr>
                              <w:t>区级李村镇辖区内部队退还</w:t>
                            </w:r>
                          </w:p>
                          <w:p>
                            <w:pPr>
                              <w:pStyle w:val="10"/>
                              <w:spacing w:before="52"/>
                              <w:ind w:left="9"/>
                              <w:jc w:val="center"/>
                              <w:rPr>
                                <w:sz w:val="20"/>
                              </w:rPr>
                            </w:pPr>
                            <w:r>
                              <w:rPr>
                                <w:spacing w:val="-4"/>
                                <w:sz w:val="20"/>
                              </w:rPr>
                              <w:t>地土地款</w:t>
                            </w:r>
                          </w:p>
                        </w:tc>
                        <w:tc>
                          <w:tcPr>
                            <w:tcW w:w="1350" w:type="dxa"/>
                          </w:tcPr>
                          <w:p>
                            <w:pPr>
                              <w:pStyle w:val="10"/>
                              <w:spacing w:before="24"/>
                              <w:ind w:left="8"/>
                              <w:jc w:val="center"/>
                              <w:rPr>
                                <w:sz w:val="20"/>
                              </w:rPr>
                            </w:pPr>
                            <w:r>
                              <w:rPr>
                                <w:spacing w:val="-2"/>
                                <w:sz w:val="20"/>
                              </w:rPr>
                              <w:t>实施(主管</w:t>
                            </w:r>
                            <w:r>
                              <w:rPr>
                                <w:spacing w:val="-10"/>
                                <w:sz w:val="20"/>
                              </w:rPr>
                              <w:t>）</w:t>
                            </w:r>
                          </w:p>
                          <w:p>
                            <w:pPr>
                              <w:pStyle w:val="10"/>
                              <w:spacing w:before="52"/>
                              <w:ind w:left="8" w:right="2"/>
                              <w:jc w:val="center"/>
                              <w:rPr>
                                <w:sz w:val="20"/>
                              </w:rPr>
                            </w:pPr>
                            <w:r>
                              <w:rPr>
                                <w:spacing w:val="-6"/>
                                <w:sz w:val="20"/>
                              </w:rPr>
                              <w:t>单位</w:t>
                            </w:r>
                          </w:p>
                        </w:tc>
                        <w:tc>
                          <w:tcPr>
                            <w:tcW w:w="3525" w:type="dxa"/>
                            <w:gridSpan w:val="3"/>
                          </w:tcPr>
                          <w:p>
                            <w:pPr>
                              <w:pStyle w:val="10"/>
                              <w:spacing w:before="24"/>
                              <w:ind w:left="10"/>
                              <w:jc w:val="center"/>
                              <w:rPr>
                                <w:sz w:val="20"/>
                              </w:rPr>
                            </w:pPr>
                            <w:r>
                              <w:rPr>
                                <w:sz w:val="20"/>
                              </w:rPr>
                              <w:t>819001</w:t>
                            </w:r>
                            <w:r>
                              <w:rPr>
                                <w:spacing w:val="-6"/>
                                <w:sz w:val="20"/>
                              </w:rPr>
                              <w:t xml:space="preserve"> - 石家庄市鹿泉区李村镇人民</w:t>
                            </w:r>
                          </w:p>
                          <w:p>
                            <w:pPr>
                              <w:pStyle w:val="10"/>
                              <w:spacing w:before="52"/>
                              <w:ind w:left="10" w:right="5"/>
                              <w:jc w:val="center"/>
                              <w:rPr>
                                <w:sz w:val="20"/>
                              </w:rPr>
                            </w:pPr>
                            <w:r>
                              <w:rPr>
                                <w:spacing w:val="-4"/>
                                <w:sz w:val="20"/>
                              </w:rPr>
                              <w:t>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6" w:type="dxa"/>
                            <w:vMerge w:val="restart"/>
                          </w:tcPr>
                          <w:p>
                            <w:pPr>
                              <w:pStyle w:val="10"/>
                              <w:rPr>
                                <w:sz w:val="20"/>
                              </w:rPr>
                            </w:pPr>
                          </w:p>
                          <w:p>
                            <w:pPr>
                              <w:pStyle w:val="10"/>
                              <w:rPr>
                                <w:sz w:val="20"/>
                              </w:rPr>
                            </w:pPr>
                          </w:p>
                          <w:p>
                            <w:pPr>
                              <w:pStyle w:val="10"/>
                              <w:spacing w:before="86"/>
                              <w:rPr>
                                <w:sz w:val="20"/>
                              </w:rPr>
                            </w:pPr>
                          </w:p>
                          <w:p>
                            <w:pPr>
                              <w:pStyle w:val="10"/>
                              <w:spacing w:line="288" w:lineRule="auto"/>
                              <w:ind w:left="308" w:right="98" w:hanging="202"/>
                              <w:rPr>
                                <w:sz w:val="20"/>
                              </w:rPr>
                            </w:pPr>
                            <w:r>
                              <w:rPr>
                                <w:spacing w:val="-2"/>
                                <w:sz w:val="20"/>
                              </w:rPr>
                              <w:t>二、预算执</w:t>
                            </w:r>
                            <w:r>
                              <w:rPr>
                                <w:spacing w:val="-4"/>
                                <w:sz w:val="20"/>
                              </w:rPr>
                              <w:t>行情况</w:t>
                            </w:r>
                          </w:p>
                        </w:tc>
                        <w:tc>
                          <w:tcPr>
                            <w:tcW w:w="2550" w:type="dxa"/>
                            <w:gridSpan w:val="2"/>
                          </w:tcPr>
                          <w:p>
                            <w:pPr>
                              <w:pStyle w:val="10"/>
                              <w:spacing w:before="180"/>
                              <w:ind w:left="175"/>
                              <w:rPr>
                                <w:sz w:val="20"/>
                              </w:rPr>
                            </w:pPr>
                            <w:r>
                              <w:rPr>
                                <w:spacing w:val="-2"/>
                                <w:sz w:val="20"/>
                              </w:rPr>
                              <w:t>预算安排情况（调整后</w:t>
                            </w:r>
                            <w:r>
                              <w:rPr>
                                <w:spacing w:val="-10"/>
                                <w:sz w:val="20"/>
                              </w:rPr>
                              <w:t>）</w:t>
                            </w:r>
                          </w:p>
                        </w:tc>
                        <w:tc>
                          <w:tcPr>
                            <w:tcW w:w="2670" w:type="dxa"/>
                            <w:gridSpan w:val="2"/>
                          </w:tcPr>
                          <w:p>
                            <w:pPr>
                              <w:pStyle w:val="10"/>
                              <w:spacing w:before="180"/>
                              <w:ind w:left="735"/>
                              <w:rPr>
                                <w:sz w:val="20"/>
                              </w:rPr>
                            </w:pPr>
                            <w:r>
                              <w:rPr>
                                <w:spacing w:val="-4"/>
                                <w:sz w:val="20"/>
                              </w:rPr>
                              <w:t>资金到位情况</w:t>
                            </w:r>
                          </w:p>
                        </w:tc>
                        <w:tc>
                          <w:tcPr>
                            <w:tcW w:w="2505" w:type="dxa"/>
                            <w:gridSpan w:val="2"/>
                          </w:tcPr>
                          <w:p>
                            <w:pPr>
                              <w:pStyle w:val="10"/>
                              <w:spacing w:before="180"/>
                              <w:ind w:left="652"/>
                              <w:rPr>
                                <w:sz w:val="20"/>
                              </w:rPr>
                            </w:pPr>
                            <w:r>
                              <w:rPr>
                                <w:spacing w:val="-4"/>
                                <w:sz w:val="20"/>
                              </w:rPr>
                              <w:t>资金执行情况</w:t>
                            </w:r>
                          </w:p>
                        </w:tc>
                        <w:tc>
                          <w:tcPr>
                            <w:tcW w:w="1020" w:type="dxa"/>
                          </w:tcPr>
                          <w:p>
                            <w:pPr>
                              <w:pStyle w:val="10"/>
                              <w:spacing w:before="24"/>
                              <w:ind w:left="8" w:right="2"/>
                              <w:jc w:val="center"/>
                              <w:rPr>
                                <w:sz w:val="20"/>
                              </w:rPr>
                            </w:pPr>
                            <w:r>
                              <w:rPr>
                                <w:spacing w:val="-4"/>
                                <w:sz w:val="20"/>
                              </w:rPr>
                              <w:t>预算执行</w:t>
                            </w:r>
                          </w:p>
                          <w:p>
                            <w:pPr>
                              <w:pStyle w:val="10"/>
                              <w:spacing w:before="52"/>
                              <w:ind w:left="8"/>
                              <w:jc w:val="center"/>
                              <w:rPr>
                                <w:sz w:val="20"/>
                              </w:rPr>
                            </w:pPr>
                            <w:r>
                              <w:rPr>
                                <w:spacing w:val="-6"/>
                                <w:sz w:val="20"/>
                              </w:rPr>
                              <w:t>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vMerge w:val="continue"/>
                            <w:tcBorders>
                              <w:top w:val="nil"/>
                            </w:tcBorders>
                          </w:tcPr>
                          <w:p>
                            <w:pPr>
                              <w:rPr>
                                <w:sz w:val="2"/>
                                <w:szCs w:val="2"/>
                              </w:rPr>
                            </w:pPr>
                          </w:p>
                        </w:tc>
                        <w:tc>
                          <w:tcPr>
                            <w:tcW w:w="1230" w:type="dxa"/>
                          </w:tcPr>
                          <w:p>
                            <w:pPr>
                              <w:pStyle w:val="10"/>
                              <w:spacing w:before="182"/>
                              <w:ind w:left="107"/>
                              <w:rPr>
                                <w:sz w:val="20"/>
                              </w:rPr>
                            </w:pPr>
                            <w:r>
                              <w:rPr>
                                <w:spacing w:val="-4"/>
                                <w:sz w:val="20"/>
                              </w:rPr>
                              <w:t>预算数：</w:t>
                            </w:r>
                          </w:p>
                        </w:tc>
                        <w:tc>
                          <w:tcPr>
                            <w:tcW w:w="1320" w:type="dxa"/>
                            <w:vMerge w:val="restart"/>
                          </w:tcPr>
                          <w:p>
                            <w:pPr>
                              <w:pStyle w:val="10"/>
                              <w:spacing w:before="23"/>
                              <w:ind w:left="152"/>
                              <w:rPr>
                                <w:rFonts w:ascii="Calibri"/>
                                <w:sz w:val="22"/>
                              </w:rPr>
                            </w:pPr>
                            <w:r>
                              <w:rPr>
                                <w:rFonts w:ascii="Calibri"/>
                                <w:spacing w:val="-2"/>
                                <w:sz w:val="22"/>
                              </w:rPr>
                              <w:t>112.406638</w:t>
                            </w:r>
                          </w:p>
                          <w:p>
                            <w:pPr>
                              <w:pStyle w:val="10"/>
                              <w:spacing w:before="78"/>
                              <w:rPr>
                                <w:sz w:val="22"/>
                              </w:rPr>
                            </w:pPr>
                          </w:p>
                          <w:p>
                            <w:pPr>
                              <w:pStyle w:val="10"/>
                              <w:spacing w:before="1"/>
                              <w:ind w:left="152"/>
                              <w:rPr>
                                <w:rFonts w:ascii="Calibri"/>
                                <w:sz w:val="22"/>
                              </w:rPr>
                            </w:pPr>
                            <w:r>
                              <w:rPr>
                                <w:rFonts w:ascii="Calibri"/>
                                <w:spacing w:val="-2"/>
                                <w:sz w:val="22"/>
                              </w:rPr>
                              <w:t>112.406638</w:t>
                            </w:r>
                          </w:p>
                        </w:tc>
                        <w:tc>
                          <w:tcPr>
                            <w:tcW w:w="1320" w:type="dxa"/>
                          </w:tcPr>
                          <w:p>
                            <w:pPr>
                              <w:pStyle w:val="10"/>
                              <w:spacing w:before="182"/>
                              <w:ind w:left="106"/>
                              <w:rPr>
                                <w:sz w:val="20"/>
                              </w:rPr>
                            </w:pPr>
                            <w:r>
                              <w:rPr>
                                <w:spacing w:val="-4"/>
                                <w:sz w:val="20"/>
                              </w:rPr>
                              <w:t>到位数：</w:t>
                            </w:r>
                          </w:p>
                        </w:tc>
                        <w:tc>
                          <w:tcPr>
                            <w:tcW w:w="1350" w:type="dxa"/>
                            <w:vMerge w:val="restart"/>
                          </w:tcPr>
                          <w:p>
                            <w:pPr>
                              <w:pStyle w:val="10"/>
                              <w:spacing w:before="23"/>
                              <w:ind w:left="183"/>
                              <w:rPr>
                                <w:rFonts w:ascii="Calibri"/>
                                <w:sz w:val="22"/>
                              </w:rPr>
                            </w:pPr>
                            <w:r>
                              <w:rPr>
                                <w:rFonts w:ascii="Calibri"/>
                                <w:spacing w:val="-2"/>
                                <w:sz w:val="22"/>
                              </w:rPr>
                              <w:t>112.406638</w:t>
                            </w:r>
                          </w:p>
                          <w:p>
                            <w:pPr>
                              <w:pStyle w:val="10"/>
                              <w:spacing w:before="78"/>
                              <w:rPr>
                                <w:sz w:val="22"/>
                              </w:rPr>
                            </w:pPr>
                          </w:p>
                          <w:p>
                            <w:pPr>
                              <w:pStyle w:val="10"/>
                              <w:spacing w:before="1"/>
                              <w:ind w:left="183"/>
                              <w:rPr>
                                <w:rFonts w:ascii="Calibri"/>
                                <w:sz w:val="22"/>
                              </w:rPr>
                            </w:pPr>
                            <w:r>
                              <w:rPr>
                                <w:rFonts w:ascii="Calibri"/>
                                <w:spacing w:val="-2"/>
                                <w:sz w:val="22"/>
                              </w:rPr>
                              <w:t>112.406638</w:t>
                            </w:r>
                          </w:p>
                        </w:tc>
                        <w:tc>
                          <w:tcPr>
                            <w:tcW w:w="1230" w:type="dxa"/>
                          </w:tcPr>
                          <w:p>
                            <w:pPr>
                              <w:pStyle w:val="10"/>
                              <w:spacing w:before="182"/>
                              <w:ind w:left="107"/>
                              <w:rPr>
                                <w:sz w:val="20"/>
                              </w:rPr>
                            </w:pPr>
                            <w:r>
                              <w:rPr>
                                <w:spacing w:val="-4"/>
                                <w:sz w:val="20"/>
                              </w:rPr>
                              <w:t>执行数：</w:t>
                            </w:r>
                          </w:p>
                        </w:tc>
                        <w:tc>
                          <w:tcPr>
                            <w:tcW w:w="1275" w:type="dxa"/>
                          </w:tcPr>
                          <w:p>
                            <w:pPr>
                              <w:pStyle w:val="10"/>
                              <w:spacing w:before="23"/>
                              <w:ind w:right="96"/>
                              <w:jc w:val="right"/>
                              <w:rPr>
                                <w:rFonts w:ascii="Calibri"/>
                                <w:sz w:val="22"/>
                              </w:rPr>
                            </w:pPr>
                            <w:r>
                              <w:rPr>
                                <w:rFonts w:ascii="Calibri"/>
                                <w:spacing w:val="-2"/>
                                <w:sz w:val="22"/>
                              </w:rPr>
                              <w:t>112.40663</w:t>
                            </w:r>
                          </w:p>
                          <w:p>
                            <w:pPr>
                              <w:pStyle w:val="10"/>
                              <w:spacing w:before="43"/>
                              <w:ind w:right="96"/>
                              <w:jc w:val="right"/>
                              <w:rPr>
                                <w:rFonts w:ascii="Calibri"/>
                                <w:sz w:val="22"/>
                              </w:rPr>
                            </w:pPr>
                            <w:r>
                              <w:rPr>
                                <w:rFonts w:ascii="Calibri"/>
                                <w:spacing w:val="-10"/>
                                <w:sz w:val="22"/>
                              </w:rPr>
                              <w:t>8</w:t>
                            </w:r>
                          </w:p>
                        </w:tc>
                        <w:tc>
                          <w:tcPr>
                            <w:tcW w:w="1020" w:type="dxa"/>
                            <w:vMerge w:val="restart"/>
                          </w:tcPr>
                          <w:p>
                            <w:pPr>
                              <w:pStyle w:val="10"/>
                              <w:rPr>
                                <w:sz w:val="20"/>
                              </w:rPr>
                            </w:pPr>
                          </w:p>
                          <w:p>
                            <w:pPr>
                              <w:pStyle w:val="10"/>
                              <w:spacing w:before="185"/>
                              <w:rPr>
                                <w:sz w:val="20"/>
                              </w:rPr>
                            </w:pPr>
                          </w:p>
                          <w:p>
                            <w:pPr>
                              <w:pStyle w:val="10"/>
                              <w:ind w:left="158"/>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vMerge w:val="continue"/>
                            <w:tcBorders>
                              <w:top w:val="nil"/>
                            </w:tcBorders>
                          </w:tcPr>
                          <w:p>
                            <w:pPr>
                              <w:rPr>
                                <w:sz w:val="2"/>
                                <w:szCs w:val="2"/>
                              </w:rPr>
                            </w:pPr>
                          </w:p>
                        </w:tc>
                        <w:tc>
                          <w:tcPr>
                            <w:tcW w:w="1230" w:type="dxa"/>
                          </w:tcPr>
                          <w:p>
                            <w:pPr>
                              <w:pStyle w:val="10"/>
                              <w:spacing w:before="26"/>
                              <w:ind w:left="107"/>
                              <w:rPr>
                                <w:sz w:val="20"/>
                              </w:rPr>
                            </w:pPr>
                            <w:r>
                              <w:rPr>
                                <w:spacing w:val="-5"/>
                                <w:sz w:val="20"/>
                              </w:rPr>
                              <w:t>其中：</w:t>
                            </w:r>
                          </w:p>
                          <w:p>
                            <w:pPr>
                              <w:pStyle w:val="10"/>
                              <w:spacing w:before="52"/>
                              <w:ind w:left="107"/>
                              <w:rPr>
                                <w:sz w:val="20"/>
                              </w:rPr>
                            </w:pPr>
                            <w:r>
                              <w:rPr>
                                <w:spacing w:val="-4"/>
                                <w:sz w:val="20"/>
                              </w:rPr>
                              <w:t>财政资金</w:t>
                            </w:r>
                          </w:p>
                        </w:tc>
                        <w:tc>
                          <w:tcPr>
                            <w:tcW w:w="1320" w:type="dxa"/>
                            <w:vMerge w:val="continue"/>
                            <w:tcBorders>
                              <w:top w:val="nil"/>
                            </w:tcBorders>
                          </w:tcPr>
                          <w:p>
                            <w:pPr>
                              <w:rPr>
                                <w:sz w:val="2"/>
                                <w:szCs w:val="2"/>
                              </w:rPr>
                            </w:pPr>
                          </w:p>
                        </w:tc>
                        <w:tc>
                          <w:tcPr>
                            <w:tcW w:w="1320" w:type="dxa"/>
                          </w:tcPr>
                          <w:p>
                            <w:pPr>
                              <w:pStyle w:val="10"/>
                              <w:spacing w:before="26"/>
                              <w:ind w:left="106"/>
                              <w:rPr>
                                <w:sz w:val="20"/>
                              </w:rPr>
                            </w:pPr>
                            <w:r>
                              <w:rPr>
                                <w:spacing w:val="-5"/>
                                <w:sz w:val="20"/>
                              </w:rPr>
                              <w:t>其中：</w:t>
                            </w:r>
                          </w:p>
                          <w:p>
                            <w:pPr>
                              <w:pStyle w:val="10"/>
                              <w:spacing w:before="52"/>
                              <w:ind w:left="106"/>
                              <w:rPr>
                                <w:sz w:val="20"/>
                              </w:rPr>
                            </w:pPr>
                            <w:r>
                              <w:rPr>
                                <w:spacing w:val="-4"/>
                                <w:sz w:val="20"/>
                              </w:rPr>
                              <w:t>财政资金</w:t>
                            </w:r>
                          </w:p>
                        </w:tc>
                        <w:tc>
                          <w:tcPr>
                            <w:tcW w:w="1350" w:type="dxa"/>
                            <w:vMerge w:val="continue"/>
                            <w:tcBorders>
                              <w:top w:val="nil"/>
                            </w:tcBorders>
                          </w:tcPr>
                          <w:p>
                            <w:pPr>
                              <w:rPr>
                                <w:sz w:val="2"/>
                                <w:szCs w:val="2"/>
                              </w:rPr>
                            </w:pPr>
                          </w:p>
                        </w:tc>
                        <w:tc>
                          <w:tcPr>
                            <w:tcW w:w="1230" w:type="dxa"/>
                          </w:tcPr>
                          <w:p>
                            <w:pPr>
                              <w:pStyle w:val="10"/>
                              <w:spacing w:before="26"/>
                              <w:ind w:left="107"/>
                              <w:rPr>
                                <w:sz w:val="20"/>
                              </w:rPr>
                            </w:pPr>
                            <w:r>
                              <w:rPr>
                                <w:spacing w:val="-5"/>
                                <w:sz w:val="20"/>
                              </w:rPr>
                              <w:t>其中：</w:t>
                            </w:r>
                          </w:p>
                          <w:p>
                            <w:pPr>
                              <w:pStyle w:val="10"/>
                              <w:spacing w:before="52"/>
                              <w:ind w:left="107"/>
                              <w:rPr>
                                <w:sz w:val="20"/>
                              </w:rPr>
                            </w:pPr>
                            <w:r>
                              <w:rPr>
                                <w:spacing w:val="-4"/>
                                <w:sz w:val="20"/>
                              </w:rPr>
                              <w:t>财政资金</w:t>
                            </w:r>
                          </w:p>
                        </w:tc>
                        <w:tc>
                          <w:tcPr>
                            <w:tcW w:w="1275" w:type="dxa"/>
                          </w:tcPr>
                          <w:p>
                            <w:pPr>
                              <w:pStyle w:val="10"/>
                              <w:spacing w:before="22"/>
                              <w:ind w:right="96"/>
                              <w:jc w:val="right"/>
                              <w:rPr>
                                <w:rFonts w:ascii="Calibri"/>
                                <w:sz w:val="22"/>
                              </w:rPr>
                            </w:pPr>
                            <w:r>
                              <w:rPr>
                                <w:rFonts w:ascii="Calibri"/>
                                <w:spacing w:val="-2"/>
                                <w:sz w:val="22"/>
                              </w:rPr>
                              <w:t>112.40663</w:t>
                            </w:r>
                          </w:p>
                          <w:p>
                            <w:pPr>
                              <w:pStyle w:val="10"/>
                              <w:spacing w:before="44"/>
                              <w:ind w:right="96"/>
                              <w:jc w:val="right"/>
                              <w:rPr>
                                <w:rFonts w:ascii="Calibri"/>
                                <w:sz w:val="22"/>
                              </w:rPr>
                            </w:pPr>
                            <w:r>
                              <w:rPr>
                                <w:rFonts w:ascii="Calibri"/>
                                <w:spacing w:val="-10"/>
                                <w:sz w:val="22"/>
                              </w:rPr>
                              <w:t>8</w:t>
                            </w:r>
                          </w:p>
                        </w:tc>
                        <w:tc>
                          <w:tcPr>
                            <w:tcW w:w="10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16" w:type="dxa"/>
                            <w:vMerge w:val="continue"/>
                            <w:tcBorders>
                              <w:top w:val="nil"/>
                            </w:tcBorders>
                          </w:tcPr>
                          <w:p>
                            <w:pPr>
                              <w:rPr>
                                <w:sz w:val="2"/>
                                <w:szCs w:val="2"/>
                              </w:rPr>
                            </w:pPr>
                          </w:p>
                        </w:tc>
                        <w:tc>
                          <w:tcPr>
                            <w:tcW w:w="1230" w:type="dxa"/>
                          </w:tcPr>
                          <w:p>
                            <w:pPr>
                              <w:pStyle w:val="10"/>
                              <w:spacing w:before="71"/>
                              <w:ind w:left="107"/>
                              <w:rPr>
                                <w:sz w:val="20"/>
                              </w:rPr>
                            </w:pPr>
                            <w:r>
                              <w:rPr>
                                <w:spacing w:val="-6"/>
                                <w:sz w:val="20"/>
                              </w:rPr>
                              <w:t>其他</w:t>
                            </w:r>
                          </w:p>
                        </w:tc>
                        <w:tc>
                          <w:tcPr>
                            <w:tcW w:w="1320" w:type="dxa"/>
                          </w:tcPr>
                          <w:p>
                            <w:pPr>
                              <w:pStyle w:val="10"/>
                              <w:spacing w:before="79"/>
                              <w:ind w:right="97"/>
                              <w:jc w:val="right"/>
                              <w:rPr>
                                <w:rFonts w:ascii="Calibri"/>
                                <w:sz w:val="20"/>
                              </w:rPr>
                            </w:pPr>
                            <w:r>
                              <w:rPr>
                                <w:rFonts w:ascii="Calibri"/>
                                <w:spacing w:val="-10"/>
                                <w:sz w:val="20"/>
                              </w:rPr>
                              <w:t>0</w:t>
                            </w:r>
                          </w:p>
                        </w:tc>
                        <w:tc>
                          <w:tcPr>
                            <w:tcW w:w="1320" w:type="dxa"/>
                          </w:tcPr>
                          <w:p>
                            <w:pPr>
                              <w:pStyle w:val="10"/>
                              <w:spacing w:before="71"/>
                              <w:ind w:left="106"/>
                              <w:rPr>
                                <w:sz w:val="20"/>
                              </w:rPr>
                            </w:pPr>
                            <w:r>
                              <w:rPr>
                                <w:spacing w:val="-6"/>
                                <w:sz w:val="20"/>
                              </w:rPr>
                              <w:t>其他</w:t>
                            </w:r>
                          </w:p>
                        </w:tc>
                        <w:tc>
                          <w:tcPr>
                            <w:tcW w:w="1350" w:type="dxa"/>
                          </w:tcPr>
                          <w:p>
                            <w:pPr>
                              <w:pStyle w:val="10"/>
                              <w:spacing w:before="71"/>
                              <w:ind w:right="97"/>
                              <w:jc w:val="right"/>
                              <w:rPr>
                                <w:sz w:val="20"/>
                              </w:rPr>
                            </w:pPr>
                            <w:r>
                              <w:rPr>
                                <w:spacing w:val="-10"/>
                                <w:sz w:val="20"/>
                              </w:rPr>
                              <w:t>0</w:t>
                            </w:r>
                          </w:p>
                        </w:tc>
                        <w:tc>
                          <w:tcPr>
                            <w:tcW w:w="1230" w:type="dxa"/>
                          </w:tcPr>
                          <w:p>
                            <w:pPr>
                              <w:pStyle w:val="10"/>
                              <w:spacing w:before="71"/>
                              <w:ind w:left="107"/>
                              <w:rPr>
                                <w:sz w:val="20"/>
                              </w:rPr>
                            </w:pPr>
                            <w:r>
                              <w:rPr>
                                <w:spacing w:val="-6"/>
                                <w:sz w:val="20"/>
                              </w:rPr>
                              <w:t>其他</w:t>
                            </w:r>
                          </w:p>
                        </w:tc>
                        <w:tc>
                          <w:tcPr>
                            <w:tcW w:w="1275" w:type="dxa"/>
                          </w:tcPr>
                          <w:p>
                            <w:pPr>
                              <w:pStyle w:val="10"/>
                              <w:spacing w:before="71"/>
                              <w:ind w:right="96"/>
                              <w:jc w:val="right"/>
                              <w:rPr>
                                <w:sz w:val="20"/>
                              </w:rPr>
                            </w:pPr>
                            <w:r>
                              <w:rPr>
                                <w:spacing w:val="-10"/>
                                <w:sz w:val="20"/>
                              </w:rPr>
                              <w:t>0</w:t>
                            </w:r>
                          </w:p>
                        </w:tc>
                        <w:tc>
                          <w:tcPr>
                            <w:tcW w:w="10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vMerge w:val="restart"/>
                          </w:tcPr>
                          <w:p>
                            <w:pPr>
                              <w:pStyle w:val="10"/>
                              <w:spacing w:before="216"/>
                              <w:rPr>
                                <w:sz w:val="20"/>
                              </w:rPr>
                            </w:pPr>
                          </w:p>
                          <w:p>
                            <w:pPr>
                              <w:pStyle w:val="10"/>
                              <w:spacing w:before="1" w:line="288" w:lineRule="auto"/>
                              <w:ind w:left="308" w:right="98" w:hanging="202"/>
                              <w:rPr>
                                <w:sz w:val="20"/>
                              </w:rPr>
                            </w:pPr>
                            <w:r>
                              <w:rPr>
                                <w:spacing w:val="-2"/>
                                <w:sz w:val="20"/>
                              </w:rPr>
                              <w:t>三、目标完</w:t>
                            </w:r>
                            <w:r>
                              <w:rPr>
                                <w:spacing w:val="-4"/>
                                <w:sz w:val="20"/>
                              </w:rPr>
                              <w:t>成情况</w:t>
                            </w:r>
                          </w:p>
                        </w:tc>
                        <w:tc>
                          <w:tcPr>
                            <w:tcW w:w="3870" w:type="dxa"/>
                            <w:gridSpan w:val="3"/>
                          </w:tcPr>
                          <w:p>
                            <w:pPr>
                              <w:pStyle w:val="10"/>
                              <w:spacing w:before="181"/>
                              <w:ind w:left="8"/>
                              <w:jc w:val="center"/>
                              <w:rPr>
                                <w:sz w:val="20"/>
                              </w:rPr>
                            </w:pPr>
                            <w:r>
                              <w:rPr>
                                <w:spacing w:val="-4"/>
                                <w:sz w:val="20"/>
                              </w:rPr>
                              <w:t>年度预期目标</w:t>
                            </w:r>
                          </w:p>
                        </w:tc>
                        <w:tc>
                          <w:tcPr>
                            <w:tcW w:w="3855" w:type="dxa"/>
                            <w:gridSpan w:val="3"/>
                          </w:tcPr>
                          <w:p>
                            <w:pPr>
                              <w:pStyle w:val="10"/>
                              <w:spacing w:before="181"/>
                              <w:ind w:left="6"/>
                              <w:jc w:val="center"/>
                              <w:rPr>
                                <w:sz w:val="20"/>
                              </w:rPr>
                            </w:pPr>
                            <w:r>
                              <w:rPr>
                                <w:spacing w:val="-4"/>
                                <w:sz w:val="20"/>
                              </w:rPr>
                              <w:t>具体完成情况</w:t>
                            </w:r>
                          </w:p>
                        </w:tc>
                        <w:tc>
                          <w:tcPr>
                            <w:tcW w:w="1020" w:type="dxa"/>
                          </w:tcPr>
                          <w:p>
                            <w:pPr>
                              <w:pStyle w:val="10"/>
                              <w:spacing w:before="25"/>
                              <w:ind w:left="8" w:right="2"/>
                              <w:jc w:val="center"/>
                              <w:rPr>
                                <w:sz w:val="20"/>
                              </w:rPr>
                            </w:pPr>
                            <w:r>
                              <w:rPr>
                                <w:spacing w:val="-4"/>
                                <w:sz w:val="20"/>
                              </w:rPr>
                              <w:t>总体完成</w:t>
                            </w:r>
                          </w:p>
                          <w:p>
                            <w:pPr>
                              <w:pStyle w:val="10"/>
                              <w:spacing w:before="52"/>
                              <w:ind w:left="8" w:right="2"/>
                              <w:jc w:val="center"/>
                              <w:rPr>
                                <w:sz w:val="20"/>
                              </w:rPr>
                            </w:pPr>
                            <w:r>
                              <w:rPr>
                                <w:spacing w:val="-10"/>
                                <w:sz w:val="20"/>
                              </w:rPr>
                              <w:t>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1" w:hRule="atLeast"/>
                        </w:trPr>
                        <w:tc>
                          <w:tcPr>
                            <w:tcW w:w="1216" w:type="dxa"/>
                            <w:vMerge w:val="continue"/>
                            <w:tcBorders>
                              <w:top w:val="nil"/>
                            </w:tcBorders>
                          </w:tcPr>
                          <w:p>
                            <w:pPr>
                              <w:rPr>
                                <w:sz w:val="2"/>
                                <w:szCs w:val="2"/>
                              </w:rPr>
                            </w:pPr>
                          </w:p>
                        </w:tc>
                        <w:tc>
                          <w:tcPr>
                            <w:tcW w:w="3870" w:type="dxa"/>
                            <w:gridSpan w:val="3"/>
                          </w:tcPr>
                          <w:p>
                            <w:pPr>
                              <w:pStyle w:val="10"/>
                              <w:spacing w:before="156" w:line="280" w:lineRule="auto"/>
                              <w:ind w:left="107" w:right="186"/>
                              <w:rPr>
                                <w:sz w:val="20"/>
                              </w:rPr>
                            </w:pPr>
                            <w:r>
                              <w:rPr>
                                <w:spacing w:val="-8"/>
                                <w:sz w:val="20"/>
                              </w:rPr>
                              <w:t xml:space="preserve">河滩地土地款 </w:t>
                            </w:r>
                            <w:r>
                              <w:rPr>
                                <w:rFonts w:ascii="Calibri" w:eastAsia="Calibri"/>
                                <w:sz w:val="22"/>
                              </w:rPr>
                              <w:t>112.406638</w:t>
                            </w:r>
                            <w:r>
                              <w:rPr>
                                <w:rFonts w:ascii="Calibri" w:eastAsia="Calibri"/>
                                <w:spacing w:val="-13"/>
                                <w:sz w:val="22"/>
                              </w:rPr>
                              <w:t xml:space="preserve"> </w:t>
                            </w:r>
                            <w:r>
                              <w:rPr>
                                <w:sz w:val="20"/>
                              </w:rPr>
                              <w:t>万元，用于偿</w:t>
                            </w:r>
                            <w:r>
                              <w:rPr>
                                <w:spacing w:val="-2"/>
                                <w:sz w:val="20"/>
                              </w:rPr>
                              <w:t>还两年部队租金。以维护社会稳定。</w:t>
                            </w:r>
                          </w:p>
                        </w:tc>
                        <w:tc>
                          <w:tcPr>
                            <w:tcW w:w="3855" w:type="dxa"/>
                            <w:gridSpan w:val="3"/>
                          </w:tcPr>
                          <w:p>
                            <w:pPr>
                              <w:pStyle w:val="10"/>
                              <w:spacing w:before="156" w:line="280" w:lineRule="auto"/>
                              <w:ind w:left="106" w:right="172"/>
                              <w:rPr>
                                <w:sz w:val="20"/>
                              </w:rPr>
                            </w:pPr>
                            <w:r>
                              <w:rPr>
                                <w:spacing w:val="-8"/>
                                <w:sz w:val="20"/>
                              </w:rPr>
                              <w:t xml:space="preserve">河滩地土地款 </w:t>
                            </w:r>
                            <w:r>
                              <w:rPr>
                                <w:rFonts w:ascii="Calibri" w:eastAsia="Calibri"/>
                                <w:sz w:val="22"/>
                              </w:rPr>
                              <w:t>112.406638</w:t>
                            </w:r>
                            <w:r>
                              <w:rPr>
                                <w:rFonts w:ascii="Calibri" w:eastAsia="Calibri"/>
                                <w:spacing w:val="-13"/>
                                <w:sz w:val="22"/>
                              </w:rPr>
                              <w:t xml:space="preserve"> </w:t>
                            </w:r>
                            <w:r>
                              <w:rPr>
                                <w:sz w:val="20"/>
                              </w:rPr>
                              <w:t>万元，用于偿</w:t>
                            </w:r>
                            <w:r>
                              <w:rPr>
                                <w:spacing w:val="-2"/>
                                <w:sz w:val="20"/>
                              </w:rPr>
                              <w:t>还两年部队租金。以维护社会稳定。</w:t>
                            </w:r>
                          </w:p>
                        </w:tc>
                        <w:tc>
                          <w:tcPr>
                            <w:tcW w:w="1020" w:type="dxa"/>
                          </w:tcPr>
                          <w:p>
                            <w:pPr>
                              <w:pStyle w:val="10"/>
                              <w:spacing w:before="55"/>
                              <w:rPr>
                                <w:sz w:val="20"/>
                              </w:rPr>
                            </w:pPr>
                          </w:p>
                          <w:p>
                            <w:pPr>
                              <w:pStyle w:val="10"/>
                              <w:ind w:left="8" w:right="1"/>
                              <w:jc w:val="center"/>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2" w:hRule="atLeast"/>
                        </w:trPr>
                        <w:tc>
                          <w:tcPr>
                            <w:tcW w:w="1216"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76"/>
                              <w:rPr>
                                <w:sz w:val="20"/>
                              </w:rPr>
                            </w:pPr>
                          </w:p>
                          <w:p>
                            <w:pPr>
                              <w:pStyle w:val="10"/>
                              <w:spacing w:line="288" w:lineRule="auto"/>
                              <w:ind w:left="107" w:right="96"/>
                              <w:jc w:val="center"/>
                              <w:rPr>
                                <w:sz w:val="20"/>
                              </w:rPr>
                            </w:pPr>
                            <w:r>
                              <w:rPr>
                                <w:spacing w:val="-2"/>
                                <w:sz w:val="20"/>
                              </w:rPr>
                              <w:t>四、年度绩效指标完成</w:t>
                            </w:r>
                            <w:r>
                              <w:rPr>
                                <w:spacing w:val="-6"/>
                                <w:sz w:val="20"/>
                              </w:rPr>
                              <w:t>情况</w:t>
                            </w:r>
                          </w:p>
                        </w:tc>
                        <w:tc>
                          <w:tcPr>
                            <w:tcW w:w="1230" w:type="dxa"/>
                          </w:tcPr>
                          <w:p>
                            <w:pPr>
                              <w:pStyle w:val="10"/>
                              <w:spacing w:before="100"/>
                              <w:ind w:right="205"/>
                              <w:jc w:val="right"/>
                              <w:rPr>
                                <w:sz w:val="20"/>
                              </w:rPr>
                            </w:pPr>
                            <w:r>
                              <w:rPr>
                                <w:spacing w:val="-4"/>
                                <w:sz w:val="20"/>
                              </w:rPr>
                              <w:t>一级指标</w:t>
                            </w:r>
                          </w:p>
                        </w:tc>
                        <w:tc>
                          <w:tcPr>
                            <w:tcW w:w="1320" w:type="dxa"/>
                          </w:tcPr>
                          <w:p>
                            <w:pPr>
                              <w:pStyle w:val="10"/>
                              <w:spacing w:before="100"/>
                              <w:ind w:left="260"/>
                              <w:rPr>
                                <w:sz w:val="20"/>
                              </w:rPr>
                            </w:pPr>
                            <w:r>
                              <w:rPr>
                                <w:spacing w:val="-4"/>
                                <w:sz w:val="20"/>
                              </w:rPr>
                              <w:t>二级指标</w:t>
                            </w:r>
                          </w:p>
                        </w:tc>
                        <w:tc>
                          <w:tcPr>
                            <w:tcW w:w="2670" w:type="dxa"/>
                            <w:gridSpan w:val="2"/>
                          </w:tcPr>
                          <w:p>
                            <w:pPr>
                              <w:pStyle w:val="10"/>
                              <w:spacing w:before="100"/>
                              <w:ind w:left="11" w:right="3"/>
                              <w:jc w:val="center"/>
                              <w:rPr>
                                <w:sz w:val="20"/>
                              </w:rPr>
                            </w:pPr>
                            <w:r>
                              <w:rPr>
                                <w:spacing w:val="-4"/>
                                <w:sz w:val="20"/>
                              </w:rPr>
                              <w:t>三级指标</w:t>
                            </w:r>
                          </w:p>
                        </w:tc>
                        <w:tc>
                          <w:tcPr>
                            <w:tcW w:w="1230" w:type="dxa"/>
                          </w:tcPr>
                          <w:p>
                            <w:pPr>
                              <w:pStyle w:val="10"/>
                              <w:spacing w:before="100"/>
                              <w:ind w:left="115"/>
                              <w:rPr>
                                <w:sz w:val="20"/>
                              </w:rPr>
                            </w:pPr>
                            <w:r>
                              <w:rPr>
                                <w:spacing w:val="-4"/>
                                <w:sz w:val="20"/>
                              </w:rPr>
                              <w:t>预期指标值</w:t>
                            </w:r>
                          </w:p>
                        </w:tc>
                        <w:tc>
                          <w:tcPr>
                            <w:tcW w:w="1275" w:type="dxa"/>
                          </w:tcPr>
                          <w:p>
                            <w:pPr>
                              <w:pStyle w:val="10"/>
                              <w:spacing w:before="100"/>
                              <w:ind w:left="135"/>
                              <w:rPr>
                                <w:sz w:val="20"/>
                              </w:rPr>
                            </w:pPr>
                            <w:r>
                              <w:rPr>
                                <w:spacing w:val="-4"/>
                                <w:sz w:val="20"/>
                              </w:rPr>
                              <w:t>实际完成值</w:t>
                            </w:r>
                          </w:p>
                        </w:tc>
                        <w:tc>
                          <w:tcPr>
                            <w:tcW w:w="1020" w:type="dxa"/>
                          </w:tcPr>
                          <w:p>
                            <w:pPr>
                              <w:pStyle w:val="10"/>
                              <w:spacing w:before="100"/>
                              <w:ind w:left="8" w:right="2"/>
                              <w:jc w:val="center"/>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216" w:type="dxa"/>
                            <w:vMerge w:val="continue"/>
                            <w:tcBorders>
                              <w:top w:val="nil"/>
                            </w:tcBorders>
                          </w:tcPr>
                          <w:p>
                            <w:pPr>
                              <w:rPr>
                                <w:sz w:val="2"/>
                                <w:szCs w:val="2"/>
                              </w:rPr>
                            </w:pPr>
                          </w:p>
                        </w:tc>
                        <w:tc>
                          <w:tcPr>
                            <w:tcW w:w="1230" w:type="dxa"/>
                            <w:vMerge w:val="restart"/>
                          </w:tcPr>
                          <w:p>
                            <w:pPr>
                              <w:pStyle w:val="10"/>
                              <w:rPr>
                                <w:sz w:val="20"/>
                              </w:rPr>
                            </w:pPr>
                          </w:p>
                          <w:p>
                            <w:pPr>
                              <w:pStyle w:val="10"/>
                              <w:spacing w:before="231"/>
                              <w:rPr>
                                <w:sz w:val="20"/>
                              </w:rPr>
                            </w:pPr>
                          </w:p>
                          <w:p>
                            <w:pPr>
                              <w:pStyle w:val="10"/>
                              <w:ind w:right="205"/>
                              <w:jc w:val="right"/>
                              <w:rPr>
                                <w:sz w:val="20"/>
                              </w:rPr>
                            </w:pPr>
                            <w:r>
                              <w:rPr>
                                <w:spacing w:val="-4"/>
                                <w:sz w:val="20"/>
                              </w:rPr>
                              <w:t>产出指标</w:t>
                            </w:r>
                          </w:p>
                          <w:p>
                            <w:pPr>
                              <w:pStyle w:val="10"/>
                              <w:spacing w:before="52"/>
                              <w:ind w:right="303"/>
                              <w:jc w:val="right"/>
                              <w:rPr>
                                <w:sz w:val="20"/>
                              </w:rPr>
                            </w:pPr>
                            <w:r>
                              <w:rPr>
                                <w:spacing w:val="-4"/>
                                <w:sz w:val="20"/>
                              </w:rPr>
                              <w:t>（40）</w:t>
                            </w:r>
                          </w:p>
                        </w:tc>
                        <w:tc>
                          <w:tcPr>
                            <w:tcW w:w="1320" w:type="dxa"/>
                          </w:tcPr>
                          <w:p>
                            <w:pPr>
                              <w:pStyle w:val="10"/>
                              <w:spacing w:before="57"/>
                              <w:ind w:left="260"/>
                              <w:rPr>
                                <w:sz w:val="20"/>
                              </w:rPr>
                            </w:pPr>
                            <w:r>
                              <w:rPr>
                                <w:spacing w:val="-4"/>
                                <w:sz w:val="20"/>
                              </w:rPr>
                              <w:t>数量指标</w:t>
                            </w:r>
                          </w:p>
                        </w:tc>
                        <w:tc>
                          <w:tcPr>
                            <w:tcW w:w="2670" w:type="dxa"/>
                            <w:gridSpan w:val="2"/>
                          </w:tcPr>
                          <w:p>
                            <w:pPr>
                              <w:pStyle w:val="10"/>
                              <w:spacing w:before="11"/>
                              <w:ind w:left="344"/>
                              <w:rPr>
                                <w:sz w:val="22"/>
                              </w:rPr>
                            </w:pPr>
                            <w:r>
                              <w:rPr>
                                <w:spacing w:val="-3"/>
                                <w:sz w:val="22"/>
                              </w:rPr>
                              <w:t>返还部队退还地亩数</w:t>
                            </w:r>
                          </w:p>
                        </w:tc>
                        <w:tc>
                          <w:tcPr>
                            <w:tcW w:w="1230" w:type="dxa"/>
                          </w:tcPr>
                          <w:p>
                            <w:pPr>
                              <w:pStyle w:val="10"/>
                              <w:spacing w:before="5"/>
                              <w:ind w:left="170"/>
                              <w:rPr>
                                <w:position w:val="2"/>
                                <w:sz w:val="22"/>
                              </w:rPr>
                            </w:pPr>
                            <w:r>
                              <w:rPr>
                                <w:rFonts w:ascii="Calibri" w:eastAsia="Calibri"/>
                                <w:sz w:val="22"/>
                              </w:rPr>
                              <w:t>558.94</w:t>
                            </w:r>
                            <w:r>
                              <w:rPr>
                                <w:rFonts w:ascii="Calibri" w:eastAsia="Calibri"/>
                                <w:spacing w:val="-2"/>
                                <w:sz w:val="22"/>
                              </w:rPr>
                              <w:t xml:space="preserve"> </w:t>
                            </w:r>
                            <w:r>
                              <w:rPr>
                                <w:spacing w:val="-10"/>
                                <w:position w:val="2"/>
                                <w:sz w:val="22"/>
                              </w:rPr>
                              <w:t>亩</w:t>
                            </w:r>
                          </w:p>
                        </w:tc>
                        <w:tc>
                          <w:tcPr>
                            <w:tcW w:w="1275" w:type="dxa"/>
                          </w:tcPr>
                          <w:p>
                            <w:pPr>
                              <w:pStyle w:val="10"/>
                              <w:spacing w:before="5"/>
                              <w:ind w:left="193"/>
                              <w:rPr>
                                <w:position w:val="2"/>
                                <w:sz w:val="22"/>
                              </w:rPr>
                            </w:pPr>
                            <w:r>
                              <w:rPr>
                                <w:rFonts w:ascii="Calibri" w:eastAsia="Calibri"/>
                                <w:sz w:val="22"/>
                              </w:rPr>
                              <w:t>558.94</w:t>
                            </w:r>
                            <w:r>
                              <w:rPr>
                                <w:rFonts w:ascii="Calibri" w:eastAsia="Calibri"/>
                                <w:spacing w:val="-2"/>
                                <w:sz w:val="22"/>
                              </w:rPr>
                              <w:t xml:space="preserve"> </w:t>
                            </w:r>
                            <w:r>
                              <w:rPr>
                                <w:spacing w:val="-10"/>
                                <w:position w:val="2"/>
                                <w:sz w:val="22"/>
                              </w:rPr>
                              <w:t>亩</w:t>
                            </w:r>
                          </w:p>
                        </w:tc>
                        <w:tc>
                          <w:tcPr>
                            <w:tcW w:w="1020" w:type="dxa"/>
                          </w:tcPr>
                          <w:p>
                            <w:pPr>
                              <w:pStyle w:val="10"/>
                              <w:spacing w:before="57"/>
                              <w:ind w:left="8" w:right="1"/>
                              <w:jc w:val="center"/>
                              <w:rPr>
                                <w:sz w:val="20"/>
                              </w:rPr>
                            </w:pPr>
                            <w:r>
                              <w:rPr>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216" w:type="dxa"/>
                            <w:vMerge w:val="continue"/>
                            <w:tcBorders>
                              <w:top w:val="nil"/>
                            </w:tcBorders>
                          </w:tcPr>
                          <w:p>
                            <w:pPr>
                              <w:rPr>
                                <w:sz w:val="2"/>
                                <w:szCs w:val="2"/>
                              </w:rPr>
                            </w:pPr>
                          </w:p>
                        </w:tc>
                        <w:tc>
                          <w:tcPr>
                            <w:tcW w:w="1230" w:type="dxa"/>
                            <w:vMerge w:val="continue"/>
                            <w:tcBorders>
                              <w:top w:val="nil"/>
                            </w:tcBorders>
                          </w:tcPr>
                          <w:p>
                            <w:pPr>
                              <w:rPr>
                                <w:sz w:val="2"/>
                                <w:szCs w:val="2"/>
                              </w:rPr>
                            </w:pPr>
                          </w:p>
                        </w:tc>
                        <w:tc>
                          <w:tcPr>
                            <w:tcW w:w="1320" w:type="dxa"/>
                          </w:tcPr>
                          <w:p>
                            <w:pPr>
                              <w:pStyle w:val="10"/>
                              <w:spacing w:before="79"/>
                              <w:ind w:left="260"/>
                              <w:rPr>
                                <w:sz w:val="20"/>
                              </w:rPr>
                            </w:pPr>
                            <w:r>
                              <w:rPr>
                                <w:spacing w:val="-4"/>
                                <w:sz w:val="20"/>
                              </w:rPr>
                              <w:t>质量指标</w:t>
                            </w:r>
                          </w:p>
                        </w:tc>
                        <w:tc>
                          <w:tcPr>
                            <w:tcW w:w="2670" w:type="dxa"/>
                            <w:gridSpan w:val="2"/>
                          </w:tcPr>
                          <w:p>
                            <w:pPr>
                              <w:pStyle w:val="10"/>
                              <w:spacing w:before="13"/>
                              <w:ind w:left="123"/>
                              <w:rPr>
                                <w:sz w:val="22"/>
                              </w:rPr>
                            </w:pPr>
                            <w:r>
                              <w:rPr>
                                <w:spacing w:val="-3"/>
                                <w:sz w:val="22"/>
                              </w:rPr>
                              <w:t>退还地土地款及时发放率</w:t>
                            </w:r>
                          </w:p>
                        </w:tc>
                        <w:tc>
                          <w:tcPr>
                            <w:tcW w:w="1230" w:type="dxa"/>
                          </w:tcPr>
                          <w:p>
                            <w:pPr>
                              <w:pStyle w:val="10"/>
                              <w:spacing w:before="23"/>
                              <w:ind w:left="369"/>
                              <w:rPr>
                                <w:rFonts w:ascii="Calibri"/>
                                <w:sz w:val="22"/>
                              </w:rPr>
                            </w:pPr>
                            <w:r>
                              <w:rPr>
                                <w:rFonts w:ascii="Calibri"/>
                                <w:spacing w:val="-4"/>
                                <w:sz w:val="22"/>
                              </w:rPr>
                              <w:t>100%</w:t>
                            </w:r>
                          </w:p>
                        </w:tc>
                        <w:tc>
                          <w:tcPr>
                            <w:tcW w:w="1275" w:type="dxa"/>
                          </w:tcPr>
                          <w:p>
                            <w:pPr>
                              <w:pStyle w:val="10"/>
                              <w:spacing w:before="23"/>
                              <w:ind w:left="389"/>
                              <w:rPr>
                                <w:rFonts w:ascii="Calibri"/>
                                <w:sz w:val="22"/>
                              </w:rPr>
                            </w:pPr>
                            <w:r>
                              <w:rPr>
                                <w:rFonts w:ascii="Calibri"/>
                                <w:spacing w:val="-4"/>
                                <w:sz w:val="22"/>
                              </w:rPr>
                              <w:t>100%</w:t>
                            </w:r>
                          </w:p>
                        </w:tc>
                        <w:tc>
                          <w:tcPr>
                            <w:tcW w:w="1020" w:type="dxa"/>
                          </w:tcPr>
                          <w:p>
                            <w:pPr>
                              <w:pStyle w:val="10"/>
                              <w:spacing w:before="87"/>
                              <w:ind w:left="8"/>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6" w:type="dxa"/>
                            <w:vMerge w:val="continue"/>
                            <w:tcBorders>
                              <w:top w:val="nil"/>
                            </w:tcBorders>
                          </w:tcPr>
                          <w:p>
                            <w:pPr>
                              <w:rPr>
                                <w:sz w:val="2"/>
                                <w:szCs w:val="2"/>
                              </w:rPr>
                            </w:pPr>
                          </w:p>
                        </w:tc>
                        <w:tc>
                          <w:tcPr>
                            <w:tcW w:w="1230" w:type="dxa"/>
                            <w:vMerge w:val="continue"/>
                            <w:tcBorders>
                              <w:top w:val="nil"/>
                            </w:tcBorders>
                          </w:tcPr>
                          <w:p>
                            <w:pPr>
                              <w:rPr>
                                <w:sz w:val="2"/>
                                <w:szCs w:val="2"/>
                              </w:rPr>
                            </w:pPr>
                          </w:p>
                        </w:tc>
                        <w:tc>
                          <w:tcPr>
                            <w:tcW w:w="1320" w:type="dxa"/>
                          </w:tcPr>
                          <w:p>
                            <w:pPr>
                              <w:pStyle w:val="10"/>
                              <w:spacing w:before="182"/>
                              <w:ind w:left="260"/>
                              <w:rPr>
                                <w:sz w:val="20"/>
                              </w:rPr>
                            </w:pPr>
                            <w:r>
                              <w:rPr>
                                <w:spacing w:val="-4"/>
                                <w:sz w:val="20"/>
                              </w:rPr>
                              <w:t>时效指标</w:t>
                            </w:r>
                          </w:p>
                        </w:tc>
                        <w:tc>
                          <w:tcPr>
                            <w:tcW w:w="2670" w:type="dxa"/>
                            <w:gridSpan w:val="2"/>
                          </w:tcPr>
                          <w:p>
                            <w:pPr>
                              <w:pStyle w:val="10"/>
                              <w:spacing w:before="12"/>
                              <w:ind w:left="11" w:right="3"/>
                              <w:jc w:val="center"/>
                              <w:rPr>
                                <w:sz w:val="22"/>
                              </w:rPr>
                            </w:pPr>
                            <w:r>
                              <w:rPr>
                                <w:spacing w:val="-3"/>
                                <w:sz w:val="22"/>
                              </w:rPr>
                              <w:t>退还地土地工作任务完成</w:t>
                            </w:r>
                          </w:p>
                          <w:p>
                            <w:pPr>
                              <w:pStyle w:val="10"/>
                              <w:spacing w:before="26" w:line="279" w:lineRule="exact"/>
                              <w:ind w:left="11"/>
                              <w:jc w:val="center"/>
                              <w:rPr>
                                <w:sz w:val="22"/>
                              </w:rPr>
                            </w:pPr>
                            <w:r>
                              <w:rPr>
                                <w:spacing w:val="-6"/>
                                <w:sz w:val="22"/>
                              </w:rPr>
                              <w:t>时限</w:t>
                            </w:r>
                          </w:p>
                        </w:tc>
                        <w:tc>
                          <w:tcPr>
                            <w:tcW w:w="1230" w:type="dxa"/>
                          </w:tcPr>
                          <w:p>
                            <w:pPr>
                              <w:pStyle w:val="10"/>
                              <w:spacing w:before="22"/>
                              <w:ind w:left="369"/>
                              <w:rPr>
                                <w:rFonts w:ascii="Calibri"/>
                                <w:sz w:val="22"/>
                              </w:rPr>
                            </w:pPr>
                            <w:r>
                              <w:rPr>
                                <w:rFonts w:ascii="Calibri"/>
                                <w:spacing w:val="-4"/>
                                <w:sz w:val="22"/>
                              </w:rPr>
                              <w:t>100%</w:t>
                            </w:r>
                          </w:p>
                        </w:tc>
                        <w:tc>
                          <w:tcPr>
                            <w:tcW w:w="1275" w:type="dxa"/>
                          </w:tcPr>
                          <w:p>
                            <w:pPr>
                              <w:pStyle w:val="10"/>
                              <w:spacing w:before="22"/>
                              <w:ind w:left="389"/>
                              <w:rPr>
                                <w:rFonts w:ascii="Calibri"/>
                                <w:sz w:val="22"/>
                              </w:rPr>
                            </w:pPr>
                            <w:r>
                              <w:rPr>
                                <w:rFonts w:ascii="Calibri"/>
                                <w:spacing w:val="-4"/>
                                <w:sz w:val="22"/>
                              </w:rPr>
                              <w:t>100%</w:t>
                            </w:r>
                          </w:p>
                        </w:tc>
                        <w:tc>
                          <w:tcPr>
                            <w:tcW w:w="1020" w:type="dxa"/>
                          </w:tcPr>
                          <w:p>
                            <w:pPr>
                              <w:pStyle w:val="10"/>
                              <w:spacing w:before="190"/>
                              <w:ind w:left="8"/>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6" w:type="dxa"/>
                            <w:vMerge w:val="continue"/>
                            <w:tcBorders>
                              <w:top w:val="nil"/>
                            </w:tcBorders>
                          </w:tcPr>
                          <w:p>
                            <w:pPr>
                              <w:rPr>
                                <w:sz w:val="2"/>
                                <w:szCs w:val="2"/>
                              </w:rPr>
                            </w:pPr>
                          </w:p>
                        </w:tc>
                        <w:tc>
                          <w:tcPr>
                            <w:tcW w:w="1230" w:type="dxa"/>
                            <w:vMerge w:val="continue"/>
                            <w:tcBorders>
                              <w:top w:val="nil"/>
                            </w:tcBorders>
                          </w:tcPr>
                          <w:p>
                            <w:pPr>
                              <w:rPr>
                                <w:sz w:val="2"/>
                                <w:szCs w:val="2"/>
                              </w:rPr>
                            </w:pPr>
                          </w:p>
                        </w:tc>
                        <w:tc>
                          <w:tcPr>
                            <w:tcW w:w="1320" w:type="dxa"/>
                          </w:tcPr>
                          <w:p>
                            <w:pPr>
                              <w:pStyle w:val="10"/>
                              <w:spacing w:before="181"/>
                              <w:ind w:left="260"/>
                              <w:rPr>
                                <w:sz w:val="20"/>
                              </w:rPr>
                            </w:pPr>
                            <w:r>
                              <w:rPr>
                                <w:spacing w:val="-4"/>
                                <w:sz w:val="20"/>
                              </w:rPr>
                              <w:t>成本指标</w:t>
                            </w:r>
                          </w:p>
                        </w:tc>
                        <w:tc>
                          <w:tcPr>
                            <w:tcW w:w="2670" w:type="dxa"/>
                            <w:gridSpan w:val="2"/>
                          </w:tcPr>
                          <w:p>
                            <w:pPr>
                              <w:pStyle w:val="10"/>
                              <w:spacing w:before="12"/>
                              <w:ind w:left="565"/>
                              <w:rPr>
                                <w:sz w:val="22"/>
                              </w:rPr>
                            </w:pPr>
                            <w:r>
                              <w:rPr>
                                <w:spacing w:val="-4"/>
                                <w:sz w:val="22"/>
                              </w:rPr>
                              <w:t>退还地费用金额</w:t>
                            </w:r>
                          </w:p>
                        </w:tc>
                        <w:tc>
                          <w:tcPr>
                            <w:tcW w:w="1230" w:type="dxa"/>
                          </w:tcPr>
                          <w:p>
                            <w:pPr>
                              <w:pStyle w:val="10"/>
                              <w:spacing w:before="22"/>
                              <w:ind w:left="10"/>
                              <w:jc w:val="center"/>
                              <w:rPr>
                                <w:rFonts w:ascii="Calibri"/>
                                <w:sz w:val="22"/>
                              </w:rPr>
                            </w:pPr>
                            <w:r>
                              <w:rPr>
                                <w:rFonts w:ascii="Calibri"/>
                                <w:spacing w:val="-2"/>
                                <w:sz w:val="22"/>
                              </w:rPr>
                              <w:t>112.40663</w:t>
                            </w:r>
                          </w:p>
                          <w:p>
                            <w:pPr>
                              <w:pStyle w:val="10"/>
                              <w:spacing w:before="25" w:line="288" w:lineRule="exact"/>
                              <w:ind w:left="10" w:right="2"/>
                              <w:jc w:val="center"/>
                              <w:rPr>
                                <w:position w:val="2"/>
                                <w:sz w:val="22"/>
                              </w:rPr>
                            </w:pPr>
                            <w:r>
                              <w:rPr>
                                <w:rFonts w:ascii="Calibri" w:eastAsia="Calibri"/>
                                <w:sz w:val="22"/>
                              </w:rPr>
                              <w:t>8</w:t>
                            </w:r>
                            <w:r>
                              <w:rPr>
                                <w:rFonts w:ascii="Calibri" w:eastAsia="Calibri"/>
                                <w:spacing w:val="5"/>
                                <w:sz w:val="22"/>
                              </w:rPr>
                              <w:t xml:space="preserve"> </w:t>
                            </w:r>
                            <w:r>
                              <w:rPr>
                                <w:spacing w:val="-5"/>
                                <w:position w:val="2"/>
                                <w:sz w:val="22"/>
                              </w:rPr>
                              <w:t>万元</w:t>
                            </w:r>
                          </w:p>
                        </w:tc>
                        <w:tc>
                          <w:tcPr>
                            <w:tcW w:w="1275" w:type="dxa"/>
                          </w:tcPr>
                          <w:p>
                            <w:pPr>
                              <w:pStyle w:val="10"/>
                              <w:spacing w:before="22"/>
                              <w:ind w:left="8"/>
                              <w:jc w:val="center"/>
                              <w:rPr>
                                <w:rFonts w:ascii="Calibri"/>
                                <w:sz w:val="22"/>
                              </w:rPr>
                            </w:pPr>
                            <w:r>
                              <w:rPr>
                                <w:rFonts w:ascii="Calibri"/>
                                <w:spacing w:val="-2"/>
                                <w:sz w:val="22"/>
                              </w:rPr>
                              <w:t>112.40663</w:t>
                            </w:r>
                          </w:p>
                          <w:p>
                            <w:pPr>
                              <w:pStyle w:val="10"/>
                              <w:spacing w:before="25" w:line="288" w:lineRule="exact"/>
                              <w:ind w:left="11"/>
                              <w:jc w:val="center"/>
                              <w:rPr>
                                <w:position w:val="2"/>
                                <w:sz w:val="22"/>
                              </w:rPr>
                            </w:pPr>
                            <w:r>
                              <w:rPr>
                                <w:rFonts w:ascii="Calibri" w:eastAsia="Calibri"/>
                                <w:sz w:val="22"/>
                              </w:rPr>
                              <w:t>8</w:t>
                            </w:r>
                            <w:r>
                              <w:rPr>
                                <w:rFonts w:ascii="Calibri" w:eastAsia="Calibri"/>
                                <w:spacing w:val="2"/>
                                <w:sz w:val="22"/>
                              </w:rPr>
                              <w:t xml:space="preserve"> </w:t>
                            </w:r>
                            <w:r>
                              <w:rPr>
                                <w:spacing w:val="-6"/>
                                <w:position w:val="2"/>
                                <w:sz w:val="22"/>
                              </w:rPr>
                              <w:t>万元</w:t>
                            </w:r>
                          </w:p>
                        </w:tc>
                        <w:tc>
                          <w:tcPr>
                            <w:tcW w:w="1020" w:type="dxa"/>
                          </w:tcPr>
                          <w:p>
                            <w:pPr>
                              <w:pStyle w:val="10"/>
                              <w:spacing w:before="190"/>
                              <w:ind w:left="8"/>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16" w:type="dxa"/>
                            <w:vMerge w:val="continue"/>
                            <w:tcBorders>
                              <w:top w:val="nil"/>
                            </w:tcBorders>
                          </w:tcPr>
                          <w:p>
                            <w:pPr>
                              <w:rPr>
                                <w:sz w:val="2"/>
                                <w:szCs w:val="2"/>
                              </w:rPr>
                            </w:pPr>
                          </w:p>
                        </w:tc>
                        <w:tc>
                          <w:tcPr>
                            <w:tcW w:w="1230" w:type="dxa"/>
                          </w:tcPr>
                          <w:p>
                            <w:pPr>
                              <w:pStyle w:val="10"/>
                              <w:spacing w:before="25" w:line="288" w:lineRule="auto"/>
                              <w:ind w:left="415" w:right="104" w:hanging="300"/>
                              <w:rPr>
                                <w:sz w:val="20"/>
                              </w:rPr>
                            </w:pPr>
                            <w:r>
                              <w:rPr>
                                <w:spacing w:val="-2"/>
                                <w:sz w:val="20"/>
                              </w:rPr>
                              <w:t>预算执行率</w:t>
                            </w:r>
                            <w:r>
                              <w:rPr>
                                <w:spacing w:val="-6"/>
                                <w:sz w:val="20"/>
                              </w:rPr>
                              <w:t>指标</w:t>
                            </w:r>
                          </w:p>
                          <w:p>
                            <w:pPr>
                              <w:pStyle w:val="10"/>
                              <w:ind w:left="189"/>
                              <w:rPr>
                                <w:sz w:val="20"/>
                              </w:rPr>
                            </w:pPr>
                            <w:r>
                              <w:rPr>
                                <w:spacing w:val="-2"/>
                                <w:sz w:val="20"/>
                              </w:rPr>
                              <w:t>（10</w:t>
                            </w:r>
                            <w:r>
                              <w:rPr>
                                <w:spacing w:val="-24"/>
                                <w:sz w:val="20"/>
                              </w:rPr>
                              <w:t xml:space="preserve"> 分</w:t>
                            </w:r>
                            <w:r>
                              <w:rPr>
                                <w:spacing w:val="-10"/>
                                <w:sz w:val="20"/>
                              </w:rPr>
                              <w:t>）</w:t>
                            </w:r>
                          </w:p>
                        </w:tc>
                        <w:tc>
                          <w:tcPr>
                            <w:tcW w:w="1320" w:type="dxa"/>
                          </w:tcPr>
                          <w:p>
                            <w:pPr>
                              <w:pStyle w:val="10"/>
                              <w:spacing w:before="77"/>
                              <w:rPr>
                                <w:sz w:val="20"/>
                              </w:rPr>
                            </w:pPr>
                          </w:p>
                          <w:p>
                            <w:pPr>
                              <w:pStyle w:val="10"/>
                              <w:ind w:right="150"/>
                              <w:jc w:val="right"/>
                              <w:rPr>
                                <w:sz w:val="20"/>
                              </w:rPr>
                            </w:pPr>
                            <w:r>
                              <w:rPr>
                                <w:spacing w:val="-4"/>
                                <w:sz w:val="20"/>
                              </w:rPr>
                              <w:t>预算执行率</w:t>
                            </w:r>
                          </w:p>
                        </w:tc>
                        <w:tc>
                          <w:tcPr>
                            <w:tcW w:w="2670" w:type="dxa"/>
                            <w:gridSpan w:val="2"/>
                          </w:tcPr>
                          <w:p>
                            <w:pPr>
                              <w:pStyle w:val="10"/>
                              <w:spacing w:before="37"/>
                              <w:rPr>
                                <w:sz w:val="22"/>
                              </w:rPr>
                            </w:pPr>
                          </w:p>
                          <w:p>
                            <w:pPr>
                              <w:pStyle w:val="10"/>
                              <w:spacing w:before="1"/>
                              <w:ind w:left="675"/>
                              <w:rPr>
                                <w:sz w:val="22"/>
                              </w:rPr>
                            </w:pPr>
                            <w:r>
                              <w:rPr>
                                <w:spacing w:val="-4"/>
                                <w:sz w:val="22"/>
                              </w:rPr>
                              <w:t>预算执行情况</w:t>
                            </w:r>
                          </w:p>
                        </w:tc>
                        <w:tc>
                          <w:tcPr>
                            <w:tcW w:w="1230" w:type="dxa"/>
                          </w:tcPr>
                          <w:p>
                            <w:pPr>
                              <w:pStyle w:val="10"/>
                              <w:spacing w:before="85"/>
                              <w:rPr>
                                <w:sz w:val="20"/>
                              </w:rPr>
                            </w:pPr>
                          </w:p>
                          <w:p>
                            <w:pPr>
                              <w:pStyle w:val="10"/>
                              <w:ind w:left="391"/>
                              <w:rPr>
                                <w:rFonts w:ascii="Calibri"/>
                                <w:sz w:val="20"/>
                              </w:rPr>
                            </w:pPr>
                            <w:r>
                              <w:rPr>
                                <w:rFonts w:ascii="Calibri"/>
                                <w:spacing w:val="-4"/>
                                <w:sz w:val="20"/>
                              </w:rPr>
                              <w:t>100%</w:t>
                            </w:r>
                          </w:p>
                        </w:tc>
                        <w:tc>
                          <w:tcPr>
                            <w:tcW w:w="1275" w:type="dxa"/>
                          </w:tcPr>
                          <w:p>
                            <w:pPr>
                              <w:pStyle w:val="10"/>
                              <w:spacing w:before="85"/>
                              <w:rPr>
                                <w:sz w:val="20"/>
                              </w:rPr>
                            </w:pPr>
                          </w:p>
                          <w:p>
                            <w:pPr>
                              <w:pStyle w:val="10"/>
                              <w:ind w:left="337"/>
                              <w:rPr>
                                <w:rFonts w:ascii="Calibri"/>
                                <w:sz w:val="20"/>
                              </w:rPr>
                            </w:pPr>
                            <w:r>
                              <w:rPr>
                                <w:rFonts w:ascii="Calibri"/>
                                <w:spacing w:val="-2"/>
                                <w:sz w:val="20"/>
                              </w:rPr>
                              <w:t>98.57%</w:t>
                            </w:r>
                          </w:p>
                        </w:tc>
                        <w:tc>
                          <w:tcPr>
                            <w:tcW w:w="1020" w:type="dxa"/>
                          </w:tcPr>
                          <w:p>
                            <w:pPr>
                              <w:pStyle w:val="10"/>
                              <w:spacing w:before="85"/>
                              <w:rPr>
                                <w:sz w:val="20"/>
                              </w:rPr>
                            </w:pPr>
                          </w:p>
                          <w:p>
                            <w:pPr>
                              <w:pStyle w:val="10"/>
                              <w:ind w:left="8"/>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vMerge w:val="continue"/>
                            <w:tcBorders>
                              <w:top w:val="nil"/>
                            </w:tcBorders>
                          </w:tcPr>
                          <w:p>
                            <w:pPr>
                              <w:rPr>
                                <w:sz w:val="2"/>
                                <w:szCs w:val="2"/>
                              </w:rPr>
                            </w:pPr>
                          </w:p>
                        </w:tc>
                        <w:tc>
                          <w:tcPr>
                            <w:tcW w:w="1230" w:type="dxa"/>
                            <w:vMerge w:val="restart"/>
                          </w:tcPr>
                          <w:p>
                            <w:pPr>
                              <w:pStyle w:val="10"/>
                              <w:spacing w:before="81"/>
                              <w:rPr>
                                <w:sz w:val="20"/>
                              </w:rPr>
                            </w:pPr>
                          </w:p>
                          <w:p>
                            <w:pPr>
                              <w:pStyle w:val="10"/>
                              <w:ind w:right="205"/>
                              <w:jc w:val="right"/>
                              <w:rPr>
                                <w:sz w:val="20"/>
                              </w:rPr>
                            </w:pPr>
                            <w:r>
                              <w:rPr>
                                <w:spacing w:val="-4"/>
                                <w:sz w:val="20"/>
                              </w:rPr>
                              <w:t>效益指标</w:t>
                            </w:r>
                          </w:p>
                          <w:p>
                            <w:pPr>
                              <w:pStyle w:val="10"/>
                              <w:spacing w:before="52"/>
                              <w:ind w:right="303"/>
                              <w:jc w:val="right"/>
                              <w:rPr>
                                <w:sz w:val="20"/>
                              </w:rPr>
                            </w:pPr>
                            <w:r>
                              <w:rPr>
                                <w:spacing w:val="-4"/>
                                <w:sz w:val="20"/>
                              </w:rPr>
                              <w:t>（40）</w:t>
                            </w:r>
                          </w:p>
                        </w:tc>
                        <w:tc>
                          <w:tcPr>
                            <w:tcW w:w="1320" w:type="dxa"/>
                          </w:tcPr>
                          <w:p>
                            <w:pPr>
                              <w:pStyle w:val="10"/>
                              <w:spacing w:before="24"/>
                              <w:ind w:left="10" w:right="3"/>
                              <w:jc w:val="center"/>
                              <w:rPr>
                                <w:sz w:val="20"/>
                              </w:rPr>
                            </w:pPr>
                            <w:r>
                              <w:rPr>
                                <w:spacing w:val="-4"/>
                                <w:sz w:val="20"/>
                              </w:rPr>
                              <w:t>社会效益指</w:t>
                            </w:r>
                          </w:p>
                          <w:p>
                            <w:pPr>
                              <w:pStyle w:val="10"/>
                              <w:spacing w:before="52"/>
                              <w:ind w:left="10" w:right="1"/>
                              <w:jc w:val="center"/>
                              <w:rPr>
                                <w:sz w:val="20"/>
                              </w:rPr>
                            </w:pPr>
                            <w:r>
                              <w:rPr>
                                <w:spacing w:val="-10"/>
                                <w:sz w:val="20"/>
                              </w:rPr>
                              <w:t>标</w:t>
                            </w:r>
                          </w:p>
                        </w:tc>
                        <w:tc>
                          <w:tcPr>
                            <w:tcW w:w="2670" w:type="dxa"/>
                            <w:gridSpan w:val="2"/>
                          </w:tcPr>
                          <w:p>
                            <w:pPr>
                              <w:pStyle w:val="10"/>
                              <w:spacing w:before="167"/>
                              <w:ind w:left="454"/>
                              <w:rPr>
                                <w:sz w:val="22"/>
                              </w:rPr>
                            </w:pPr>
                            <w:r>
                              <w:rPr>
                                <w:spacing w:val="-4"/>
                                <w:sz w:val="22"/>
                              </w:rPr>
                              <w:t>受益企业的满意度</w:t>
                            </w:r>
                          </w:p>
                        </w:tc>
                        <w:tc>
                          <w:tcPr>
                            <w:tcW w:w="1230" w:type="dxa"/>
                          </w:tcPr>
                          <w:p>
                            <w:pPr>
                              <w:pStyle w:val="10"/>
                              <w:spacing w:before="180"/>
                              <w:ind w:left="10" w:right="2"/>
                              <w:jc w:val="center"/>
                              <w:rPr>
                                <w:sz w:val="20"/>
                              </w:rPr>
                            </w:pPr>
                            <w:r>
                              <w:rPr>
                                <w:rFonts w:ascii="Calibri" w:eastAsia="Calibri"/>
                                <w:sz w:val="20"/>
                              </w:rPr>
                              <w:t>1</w:t>
                            </w:r>
                            <w:r>
                              <w:rPr>
                                <w:rFonts w:ascii="Calibri" w:eastAsia="Calibri"/>
                                <w:spacing w:val="3"/>
                                <w:sz w:val="20"/>
                              </w:rPr>
                              <w:t xml:space="preserve"> </w:t>
                            </w:r>
                            <w:r>
                              <w:rPr>
                                <w:spacing w:val="-10"/>
                                <w:sz w:val="20"/>
                              </w:rPr>
                              <w:t>个</w:t>
                            </w:r>
                          </w:p>
                        </w:tc>
                        <w:tc>
                          <w:tcPr>
                            <w:tcW w:w="1275" w:type="dxa"/>
                          </w:tcPr>
                          <w:p>
                            <w:pPr>
                              <w:pStyle w:val="10"/>
                              <w:spacing w:before="180"/>
                              <w:ind w:left="6"/>
                              <w:jc w:val="center"/>
                              <w:rPr>
                                <w:sz w:val="20"/>
                              </w:rPr>
                            </w:pPr>
                            <w:r>
                              <w:rPr>
                                <w:spacing w:val="-2"/>
                                <w:sz w:val="20"/>
                              </w:rPr>
                              <w:t>1</w:t>
                            </w:r>
                            <w:r>
                              <w:rPr>
                                <w:spacing w:val="-31"/>
                                <w:sz w:val="20"/>
                              </w:rPr>
                              <w:t xml:space="preserve"> 个</w:t>
                            </w:r>
                          </w:p>
                        </w:tc>
                        <w:tc>
                          <w:tcPr>
                            <w:tcW w:w="1020" w:type="dxa"/>
                          </w:tcPr>
                          <w:p>
                            <w:pPr>
                              <w:pStyle w:val="10"/>
                              <w:spacing w:before="189"/>
                              <w:ind w:left="8"/>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6" w:type="dxa"/>
                            <w:vMerge w:val="continue"/>
                            <w:tcBorders>
                              <w:top w:val="nil"/>
                            </w:tcBorders>
                          </w:tcPr>
                          <w:p>
                            <w:pPr>
                              <w:rPr>
                                <w:sz w:val="2"/>
                                <w:szCs w:val="2"/>
                              </w:rPr>
                            </w:pPr>
                          </w:p>
                        </w:tc>
                        <w:tc>
                          <w:tcPr>
                            <w:tcW w:w="1230" w:type="dxa"/>
                            <w:vMerge w:val="continue"/>
                            <w:tcBorders>
                              <w:top w:val="nil"/>
                            </w:tcBorders>
                          </w:tcPr>
                          <w:p>
                            <w:pPr>
                              <w:rPr>
                                <w:sz w:val="2"/>
                                <w:szCs w:val="2"/>
                              </w:rPr>
                            </w:pPr>
                          </w:p>
                        </w:tc>
                        <w:tc>
                          <w:tcPr>
                            <w:tcW w:w="1320" w:type="dxa"/>
                          </w:tcPr>
                          <w:p>
                            <w:pPr>
                              <w:pStyle w:val="10"/>
                              <w:spacing w:before="24"/>
                              <w:ind w:left="10" w:right="3"/>
                              <w:jc w:val="center"/>
                              <w:rPr>
                                <w:sz w:val="20"/>
                              </w:rPr>
                            </w:pPr>
                            <w:r>
                              <w:rPr>
                                <w:spacing w:val="-4"/>
                                <w:sz w:val="20"/>
                              </w:rPr>
                              <w:t>可持续影响</w:t>
                            </w:r>
                          </w:p>
                          <w:p>
                            <w:pPr>
                              <w:pStyle w:val="10"/>
                              <w:spacing w:before="52"/>
                              <w:ind w:left="10" w:right="3"/>
                              <w:jc w:val="center"/>
                              <w:rPr>
                                <w:sz w:val="20"/>
                              </w:rPr>
                            </w:pPr>
                            <w:r>
                              <w:rPr>
                                <w:spacing w:val="-6"/>
                                <w:sz w:val="20"/>
                              </w:rPr>
                              <w:t>指标</w:t>
                            </w:r>
                          </w:p>
                        </w:tc>
                        <w:tc>
                          <w:tcPr>
                            <w:tcW w:w="2670" w:type="dxa"/>
                            <w:gridSpan w:val="2"/>
                          </w:tcPr>
                          <w:p>
                            <w:pPr>
                              <w:pStyle w:val="10"/>
                              <w:spacing w:before="167"/>
                              <w:ind w:left="344"/>
                              <w:rPr>
                                <w:sz w:val="22"/>
                              </w:rPr>
                            </w:pPr>
                            <w:r>
                              <w:rPr>
                                <w:spacing w:val="-3"/>
                                <w:sz w:val="22"/>
                              </w:rPr>
                              <w:t>土地资源可持续发展</w:t>
                            </w:r>
                          </w:p>
                        </w:tc>
                        <w:tc>
                          <w:tcPr>
                            <w:tcW w:w="1230" w:type="dxa"/>
                          </w:tcPr>
                          <w:p>
                            <w:pPr>
                              <w:pStyle w:val="10"/>
                              <w:spacing w:before="180"/>
                              <w:ind w:left="213"/>
                              <w:rPr>
                                <w:sz w:val="20"/>
                              </w:rPr>
                            </w:pPr>
                            <w:r>
                              <w:rPr>
                                <w:spacing w:val="-4"/>
                                <w:sz w:val="20"/>
                              </w:rPr>
                              <w:t>有效推动</w:t>
                            </w:r>
                          </w:p>
                        </w:tc>
                        <w:tc>
                          <w:tcPr>
                            <w:tcW w:w="1275" w:type="dxa"/>
                          </w:tcPr>
                          <w:p>
                            <w:pPr>
                              <w:pStyle w:val="10"/>
                              <w:spacing w:before="180"/>
                              <w:ind w:left="236"/>
                              <w:rPr>
                                <w:sz w:val="20"/>
                              </w:rPr>
                            </w:pPr>
                            <w:r>
                              <w:rPr>
                                <w:spacing w:val="-4"/>
                                <w:sz w:val="20"/>
                              </w:rPr>
                              <w:t>有效推动</w:t>
                            </w:r>
                          </w:p>
                        </w:tc>
                        <w:tc>
                          <w:tcPr>
                            <w:tcW w:w="1020" w:type="dxa"/>
                          </w:tcPr>
                          <w:p>
                            <w:pPr>
                              <w:pStyle w:val="10"/>
                              <w:spacing w:before="188"/>
                              <w:ind w:left="8"/>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vMerge w:val="continue"/>
                            <w:tcBorders>
                              <w:top w:val="nil"/>
                            </w:tcBorders>
                          </w:tcPr>
                          <w:p>
                            <w:pPr>
                              <w:rPr>
                                <w:sz w:val="2"/>
                                <w:szCs w:val="2"/>
                              </w:rPr>
                            </w:pPr>
                          </w:p>
                        </w:tc>
                        <w:tc>
                          <w:tcPr>
                            <w:tcW w:w="1230" w:type="dxa"/>
                          </w:tcPr>
                          <w:p>
                            <w:pPr>
                              <w:pStyle w:val="10"/>
                              <w:spacing w:before="26"/>
                              <w:ind w:left="115"/>
                              <w:rPr>
                                <w:sz w:val="20"/>
                              </w:rPr>
                            </w:pPr>
                            <w:r>
                              <w:rPr>
                                <w:spacing w:val="-4"/>
                                <w:sz w:val="20"/>
                              </w:rPr>
                              <w:t>满意度指标</w:t>
                            </w:r>
                          </w:p>
                          <w:p>
                            <w:pPr>
                              <w:pStyle w:val="10"/>
                              <w:spacing w:before="52"/>
                              <w:ind w:left="189"/>
                              <w:rPr>
                                <w:sz w:val="20"/>
                              </w:rPr>
                            </w:pPr>
                            <w:r>
                              <w:rPr>
                                <w:spacing w:val="-2"/>
                                <w:sz w:val="20"/>
                              </w:rPr>
                              <w:t>（10</w:t>
                            </w:r>
                            <w:r>
                              <w:rPr>
                                <w:spacing w:val="-24"/>
                                <w:sz w:val="20"/>
                              </w:rPr>
                              <w:t xml:space="preserve"> 分</w:t>
                            </w:r>
                            <w:r>
                              <w:rPr>
                                <w:spacing w:val="-10"/>
                                <w:sz w:val="20"/>
                              </w:rPr>
                              <w:t>）</w:t>
                            </w:r>
                          </w:p>
                        </w:tc>
                        <w:tc>
                          <w:tcPr>
                            <w:tcW w:w="1320" w:type="dxa"/>
                          </w:tcPr>
                          <w:p>
                            <w:pPr>
                              <w:pStyle w:val="10"/>
                              <w:spacing w:before="26"/>
                              <w:ind w:right="150"/>
                              <w:jc w:val="right"/>
                              <w:rPr>
                                <w:sz w:val="20"/>
                              </w:rPr>
                            </w:pPr>
                            <w:r>
                              <w:rPr>
                                <w:spacing w:val="-4"/>
                                <w:sz w:val="20"/>
                              </w:rPr>
                              <w:t>服务对象满</w:t>
                            </w:r>
                          </w:p>
                          <w:p>
                            <w:pPr>
                              <w:pStyle w:val="10"/>
                              <w:spacing w:before="52"/>
                              <w:ind w:right="248"/>
                              <w:jc w:val="right"/>
                              <w:rPr>
                                <w:sz w:val="20"/>
                              </w:rPr>
                            </w:pPr>
                            <w:r>
                              <w:rPr>
                                <w:spacing w:val="-4"/>
                                <w:sz w:val="20"/>
                              </w:rPr>
                              <w:t>意度指标</w:t>
                            </w:r>
                          </w:p>
                        </w:tc>
                        <w:tc>
                          <w:tcPr>
                            <w:tcW w:w="2670" w:type="dxa"/>
                            <w:gridSpan w:val="2"/>
                          </w:tcPr>
                          <w:p>
                            <w:pPr>
                              <w:pStyle w:val="10"/>
                              <w:spacing w:before="169"/>
                              <w:ind w:left="178"/>
                              <w:rPr>
                                <w:sz w:val="22"/>
                              </w:rPr>
                            </w:pPr>
                            <w:r>
                              <w:rPr>
                                <w:spacing w:val="-2"/>
                                <w:sz w:val="22"/>
                              </w:rPr>
                              <w:t>受益企业的满意度</w:t>
                            </w:r>
                            <w:r>
                              <w:rPr>
                                <w:spacing w:val="-5"/>
                                <w:sz w:val="22"/>
                              </w:rPr>
                              <w:t>（%）</w:t>
                            </w:r>
                          </w:p>
                        </w:tc>
                        <w:tc>
                          <w:tcPr>
                            <w:tcW w:w="1230" w:type="dxa"/>
                          </w:tcPr>
                          <w:p>
                            <w:pPr>
                              <w:pStyle w:val="10"/>
                              <w:spacing w:before="190"/>
                              <w:ind w:left="10" w:right="3"/>
                              <w:jc w:val="center"/>
                              <w:rPr>
                                <w:rFonts w:ascii="Calibri"/>
                                <w:sz w:val="20"/>
                              </w:rPr>
                            </w:pPr>
                            <w:r>
                              <w:rPr>
                                <w:rFonts w:ascii="Calibri"/>
                                <w:spacing w:val="-5"/>
                                <w:sz w:val="20"/>
                              </w:rPr>
                              <w:t>95%</w:t>
                            </w:r>
                          </w:p>
                        </w:tc>
                        <w:tc>
                          <w:tcPr>
                            <w:tcW w:w="1275" w:type="dxa"/>
                          </w:tcPr>
                          <w:p>
                            <w:pPr>
                              <w:pStyle w:val="10"/>
                              <w:spacing w:before="190"/>
                              <w:ind w:left="7"/>
                              <w:jc w:val="center"/>
                              <w:rPr>
                                <w:rFonts w:ascii="Calibri"/>
                                <w:sz w:val="20"/>
                              </w:rPr>
                            </w:pPr>
                            <w:r>
                              <w:rPr>
                                <w:rFonts w:ascii="Calibri"/>
                                <w:spacing w:val="-5"/>
                                <w:sz w:val="20"/>
                              </w:rPr>
                              <w:t>95%</w:t>
                            </w:r>
                          </w:p>
                        </w:tc>
                        <w:tc>
                          <w:tcPr>
                            <w:tcW w:w="1020" w:type="dxa"/>
                          </w:tcPr>
                          <w:p>
                            <w:pPr>
                              <w:pStyle w:val="10"/>
                              <w:spacing w:before="190"/>
                              <w:ind w:left="8"/>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6" w:type="dxa"/>
                            <w:vMerge w:val="continue"/>
                            <w:tcBorders>
                              <w:top w:val="nil"/>
                            </w:tcBorders>
                          </w:tcPr>
                          <w:p>
                            <w:pPr>
                              <w:rPr>
                                <w:sz w:val="2"/>
                                <w:szCs w:val="2"/>
                              </w:rPr>
                            </w:pPr>
                          </w:p>
                        </w:tc>
                        <w:tc>
                          <w:tcPr>
                            <w:tcW w:w="7725" w:type="dxa"/>
                            <w:gridSpan w:val="6"/>
                          </w:tcPr>
                          <w:p>
                            <w:pPr>
                              <w:pStyle w:val="10"/>
                              <w:spacing w:before="26"/>
                              <w:ind w:left="7"/>
                              <w:jc w:val="center"/>
                              <w:rPr>
                                <w:sz w:val="20"/>
                              </w:rPr>
                            </w:pPr>
                            <w:r>
                              <w:rPr>
                                <w:spacing w:val="-6"/>
                                <w:sz w:val="20"/>
                              </w:rPr>
                              <w:t>总分</w:t>
                            </w:r>
                          </w:p>
                        </w:tc>
                        <w:tc>
                          <w:tcPr>
                            <w:tcW w:w="1020" w:type="dxa"/>
                          </w:tcPr>
                          <w:p>
                            <w:pPr>
                              <w:pStyle w:val="10"/>
                              <w:spacing w:before="34"/>
                              <w:ind w:left="8"/>
                              <w:jc w:val="center"/>
                              <w:rPr>
                                <w:rFonts w:ascii="Calibri"/>
                                <w:sz w:val="20"/>
                              </w:rPr>
                            </w:pPr>
                            <w:r>
                              <w:rPr>
                                <w:rFonts w:ascii="Calibri"/>
                                <w:spacing w:val="-5"/>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5" w:hRule="atLeast"/>
                        </w:trPr>
                        <w:tc>
                          <w:tcPr>
                            <w:tcW w:w="1216" w:type="dxa"/>
                          </w:tcPr>
                          <w:p>
                            <w:pPr>
                              <w:pStyle w:val="10"/>
                              <w:spacing w:before="37" w:line="288" w:lineRule="auto"/>
                              <w:ind w:left="107" w:right="96"/>
                              <w:jc w:val="both"/>
                              <w:rPr>
                                <w:sz w:val="20"/>
                              </w:rPr>
                            </w:pPr>
                            <w:r>
                              <w:rPr>
                                <w:spacing w:val="-2"/>
                                <w:sz w:val="20"/>
                              </w:rPr>
                              <w:t>五、存在问题、原因及</w:t>
                            </w:r>
                            <w:r>
                              <w:rPr>
                                <w:spacing w:val="-4"/>
                                <w:sz w:val="20"/>
                              </w:rPr>
                              <w:t>下一步整改</w:t>
                            </w:r>
                          </w:p>
                          <w:p>
                            <w:pPr>
                              <w:pStyle w:val="10"/>
                              <w:ind w:left="107"/>
                              <w:rPr>
                                <w:sz w:val="20"/>
                              </w:rPr>
                            </w:pPr>
                            <w:r>
                              <w:rPr>
                                <w:spacing w:val="-6"/>
                                <w:sz w:val="20"/>
                              </w:rPr>
                              <w:t>措施</w:t>
                            </w:r>
                          </w:p>
                        </w:tc>
                        <w:tc>
                          <w:tcPr>
                            <w:tcW w:w="8745" w:type="dxa"/>
                            <w:gridSpan w:val="7"/>
                          </w:tcPr>
                          <w:p>
                            <w:pPr>
                              <w:pStyle w:val="10"/>
                              <w:spacing w:before="245"/>
                              <w:rPr>
                                <w:sz w:val="20"/>
                              </w:rPr>
                            </w:pPr>
                          </w:p>
                          <w:p>
                            <w:pPr>
                              <w:pStyle w:val="10"/>
                              <w:ind w:left="7"/>
                              <w:jc w:val="center"/>
                              <w:rPr>
                                <w:sz w:val="20"/>
                              </w:rPr>
                            </w:pPr>
                            <w:r>
                              <w:rPr>
                                <w:spacing w:val="-10"/>
                                <w:sz w:val="20"/>
                              </w:rPr>
                              <w:t>无</w:t>
                            </w:r>
                          </w:p>
                        </w:tc>
                      </w:tr>
                    </w:tbl>
                    <w:p>
                      <w:pPr>
                        <w:pStyle w:val="5"/>
                      </w:pPr>
                    </w:p>
                  </w:txbxContent>
                </v:textbox>
              </v:shape>
            </w:pict>
          </mc:Fallback>
        </mc:AlternateContent>
      </w:r>
      <w:r>
        <w:rPr>
          <w:spacing w:val="-2"/>
          <w:sz w:val="20"/>
        </w:rPr>
        <w:t>石家庄市鹿泉区李村镇人</w:t>
      </w:r>
      <w:r>
        <w:rPr>
          <w:spacing w:val="-4"/>
          <w:sz w:val="20"/>
        </w:rPr>
        <w:t>民政府</w:t>
      </w:r>
    </w:p>
    <w:p>
      <w:pPr>
        <w:spacing w:before="145"/>
        <w:ind w:left="725" w:right="0" w:firstLine="0"/>
        <w:jc w:val="left"/>
        <w:rPr>
          <w:sz w:val="20"/>
        </w:rPr>
      </w:pPr>
      <w:r>
        <w:br w:type="column"/>
      </w:r>
      <w:r>
        <w:rPr>
          <w:spacing w:val="-2"/>
          <w:sz w:val="20"/>
        </w:rPr>
        <w:t>（2023</w:t>
      </w:r>
      <w:r>
        <w:rPr>
          <w:spacing w:val="-16"/>
          <w:sz w:val="20"/>
        </w:rPr>
        <w:t xml:space="preserve"> 年度</w:t>
      </w:r>
      <w:r>
        <w:rPr>
          <w:spacing w:val="-12"/>
          <w:sz w:val="20"/>
        </w:rPr>
        <w:t>）</w:t>
      </w:r>
    </w:p>
    <w:p>
      <w:pPr>
        <w:spacing w:before="196" w:line="240" w:lineRule="auto"/>
        <w:rPr>
          <w:sz w:val="20"/>
        </w:rPr>
      </w:pPr>
      <w:r>
        <w:br w:type="column"/>
      </w:r>
    </w:p>
    <w:p>
      <w:pPr>
        <w:spacing w:before="1" w:line="288" w:lineRule="auto"/>
        <w:ind w:left="943" w:right="511" w:firstLine="100"/>
        <w:jc w:val="left"/>
        <w:rPr>
          <w:sz w:val="20"/>
        </w:rPr>
      </w:pPr>
      <w:r>
        <w:rPr>
          <w:spacing w:val="-4"/>
          <w:sz w:val="20"/>
        </w:rPr>
        <w:t>金额单位：万元</w:t>
      </w:r>
    </w:p>
    <w:p>
      <w:pPr>
        <w:spacing w:after="0" w:line="288" w:lineRule="auto"/>
        <w:jc w:val="left"/>
        <w:rPr>
          <w:sz w:val="20"/>
        </w:rPr>
        <w:sectPr>
          <w:type w:val="continuous"/>
          <w:pgSz w:w="11910" w:h="16840"/>
          <w:pgMar w:top="1920" w:right="425" w:bottom="280" w:left="283" w:header="720" w:footer="720" w:gutter="0"/>
          <w:cols w:equalWidth="0" w:num="4">
            <w:col w:w="1942" w:space="40"/>
            <w:col w:w="2444" w:space="39"/>
            <w:col w:w="2017" w:space="2461"/>
            <w:col w:w="2259"/>
          </w:cols>
        </w:sectPr>
      </w:pPr>
    </w:p>
    <w:p>
      <w:pPr>
        <w:pStyle w:val="3"/>
        <w:spacing w:before="17"/>
        <w:ind w:right="1077"/>
      </w:pPr>
      <w:r>
        <w:rPr>
          <w:spacing w:val="-5"/>
        </w:rPr>
        <w:t>区级部门预算项目绩效自评表</w:t>
      </w:r>
    </w:p>
    <w:p>
      <w:pPr>
        <w:pStyle w:val="3"/>
        <w:spacing w:after="0"/>
        <w:sectPr>
          <w:pgSz w:w="11910" w:h="16840"/>
          <w:pgMar w:top="1140" w:right="425" w:bottom="280" w:left="283" w:header="720" w:footer="720" w:gutter="0"/>
          <w:cols w:space="720" w:num="1"/>
        </w:sectPr>
      </w:pPr>
    </w:p>
    <w:p>
      <w:pPr>
        <w:pStyle w:val="5"/>
        <w:spacing w:before="269"/>
        <w:rPr>
          <w:rFonts w:ascii="微软雅黑"/>
          <w:sz w:val="20"/>
        </w:rPr>
      </w:pPr>
    </w:p>
    <w:p>
      <w:pPr>
        <w:spacing w:before="0"/>
        <w:ind w:left="943" w:right="0" w:firstLine="0"/>
        <w:jc w:val="left"/>
        <w:rPr>
          <w:sz w:val="20"/>
        </w:rPr>
      </w:pPr>
      <w:r>
        <w:rPr>
          <w:spacing w:val="-4"/>
          <w:sz w:val="20"/>
        </w:rPr>
        <w:t>填报单位：</w:t>
      </w:r>
    </w:p>
    <w:p>
      <w:pPr>
        <w:spacing w:before="196" w:line="240" w:lineRule="auto"/>
        <w:rPr>
          <w:sz w:val="20"/>
        </w:rPr>
      </w:pPr>
      <w:r>
        <w:br w:type="column"/>
      </w:r>
    </w:p>
    <w:p>
      <w:pPr>
        <w:spacing w:before="1" w:line="288" w:lineRule="auto"/>
        <w:ind w:left="985" w:right="0" w:hanging="800"/>
        <w:jc w:val="left"/>
        <w:rPr>
          <w:sz w:val="20"/>
        </w:rPr>
      </w:pPr>
      <w:r>
        <w:rPr>
          <w:sz w:val="20"/>
        </w:rPr>
        <mc:AlternateContent>
          <mc:Choice Requires="wps">
            <w:drawing>
              <wp:anchor distT="0" distB="0" distL="0" distR="0" simplePos="0" relativeHeight="251664384" behindDoc="0" locked="0" layoutInCell="1" allowOverlap="1">
                <wp:simplePos x="0" y="0"/>
                <wp:positionH relativeFrom="page">
                  <wp:posOffset>669290</wp:posOffset>
                </wp:positionH>
                <wp:positionV relativeFrom="paragraph">
                  <wp:posOffset>381000</wp:posOffset>
                </wp:positionV>
                <wp:extent cx="5902960" cy="7832090"/>
                <wp:effectExtent l="0" t="0" r="0" b="0"/>
                <wp:wrapNone/>
                <wp:docPr id="29" name="Textbox 29"/>
                <wp:cNvGraphicFramePr/>
                <a:graphic xmlns:a="http://schemas.openxmlformats.org/drawingml/2006/main">
                  <a:graphicData uri="http://schemas.microsoft.com/office/word/2010/wordprocessingShape">
                    <wps:wsp>
                      <wps:cNvSpPr txBox="1"/>
                      <wps:spPr>
                        <a:xfrm>
                          <a:off x="0" y="0"/>
                          <a:ext cx="5902960" cy="7832089"/>
                        </a:xfrm>
                        <a:prstGeom prst="rect">
                          <a:avLst/>
                        </a:prstGeom>
                      </wps:spPr>
                      <wps:txbx>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6"/>
                              <w:gridCol w:w="1179"/>
                              <w:gridCol w:w="1251"/>
                              <w:gridCol w:w="1140"/>
                              <w:gridCol w:w="960"/>
                              <w:gridCol w:w="1410"/>
                              <w:gridCol w:w="900"/>
                              <w:gridCol w:w="11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16" w:type="dxa"/>
                                </w:tcPr>
                                <w:p>
                                  <w:pPr>
                                    <w:pStyle w:val="10"/>
                                    <w:spacing w:before="180" w:line="288" w:lineRule="auto"/>
                                    <w:ind w:left="107" w:right="96"/>
                                    <w:rPr>
                                      <w:sz w:val="20"/>
                                    </w:rPr>
                                  </w:pPr>
                                  <w:r>
                                    <w:rPr>
                                      <w:spacing w:val="-2"/>
                                      <w:sz w:val="20"/>
                                    </w:rPr>
                                    <w:t>一、基本情</w:t>
                                  </w:r>
                                  <w:r>
                                    <w:rPr>
                                      <w:spacing w:val="-10"/>
                                      <w:sz w:val="20"/>
                                    </w:rPr>
                                    <w:t>况</w:t>
                                  </w:r>
                                </w:p>
                              </w:tc>
                              <w:tc>
                                <w:tcPr>
                                  <w:tcW w:w="1179" w:type="dxa"/>
                                </w:tcPr>
                                <w:p>
                                  <w:pPr>
                                    <w:pStyle w:val="10"/>
                                    <w:spacing w:before="76"/>
                                    <w:rPr>
                                      <w:sz w:val="20"/>
                                    </w:rPr>
                                  </w:pPr>
                                </w:p>
                                <w:p>
                                  <w:pPr>
                                    <w:pStyle w:val="10"/>
                                    <w:ind w:right="178"/>
                                    <w:jc w:val="right"/>
                                    <w:rPr>
                                      <w:sz w:val="20"/>
                                    </w:rPr>
                                  </w:pPr>
                                  <w:r>
                                    <w:rPr>
                                      <w:spacing w:val="-4"/>
                                      <w:sz w:val="20"/>
                                    </w:rPr>
                                    <w:t>项目名称</w:t>
                                  </w:r>
                                </w:p>
                              </w:tc>
                              <w:tc>
                                <w:tcPr>
                                  <w:tcW w:w="2391" w:type="dxa"/>
                                  <w:gridSpan w:val="2"/>
                                </w:tcPr>
                                <w:p>
                                  <w:pPr>
                                    <w:pStyle w:val="10"/>
                                    <w:spacing w:before="24" w:line="288" w:lineRule="auto"/>
                                    <w:ind w:left="169" w:right="162"/>
                                    <w:jc w:val="center"/>
                                    <w:rPr>
                                      <w:sz w:val="20"/>
                                    </w:rPr>
                                  </w:pPr>
                                  <w:r>
                                    <w:rPr>
                                      <w:spacing w:val="-2"/>
                                      <w:sz w:val="20"/>
                                    </w:rPr>
                                    <w:t>2023</w:t>
                                  </w:r>
                                  <w:r>
                                    <w:rPr>
                                      <w:spacing w:val="-10"/>
                                      <w:sz w:val="20"/>
                                    </w:rPr>
                                    <w:t xml:space="preserve"> 年区级石津干渠截</w:t>
                                  </w:r>
                                  <w:r>
                                    <w:rPr>
                                      <w:spacing w:val="-3"/>
                                      <w:sz w:val="20"/>
                                    </w:rPr>
                                    <w:t>导流工程后续管理资金</w:t>
                                  </w:r>
                                </w:p>
                                <w:p>
                                  <w:pPr>
                                    <w:pStyle w:val="10"/>
                                    <w:ind w:left="9"/>
                                    <w:jc w:val="center"/>
                                    <w:rPr>
                                      <w:sz w:val="20"/>
                                    </w:rPr>
                                  </w:pPr>
                                  <w:r>
                                    <w:rPr>
                                      <w:spacing w:val="-4"/>
                                      <w:sz w:val="20"/>
                                    </w:rPr>
                                    <w:t>(专项资金)</w:t>
                                  </w:r>
                                </w:p>
                              </w:tc>
                              <w:tc>
                                <w:tcPr>
                                  <w:tcW w:w="960" w:type="dxa"/>
                                </w:tcPr>
                                <w:p>
                                  <w:pPr>
                                    <w:pStyle w:val="10"/>
                                    <w:spacing w:before="180" w:line="288" w:lineRule="auto"/>
                                    <w:ind w:left="106" w:right="97" w:firstLine="24"/>
                                    <w:rPr>
                                      <w:sz w:val="20"/>
                                    </w:rPr>
                                  </w:pPr>
                                  <w:r>
                                    <w:rPr>
                                      <w:spacing w:val="-4"/>
                                      <w:sz w:val="20"/>
                                    </w:rPr>
                                    <w:t>实施(主</w:t>
                                  </w:r>
                                  <w:r>
                                    <w:rPr>
                                      <w:spacing w:val="-2"/>
                                      <w:sz w:val="20"/>
                                    </w:rPr>
                                    <w:t>管</w:t>
                                  </w:r>
                                  <w:r>
                                    <w:rPr>
                                      <w:spacing w:val="-55"/>
                                      <w:sz w:val="20"/>
                                    </w:rPr>
                                    <w:t>）</w:t>
                                  </w:r>
                                  <w:r>
                                    <w:rPr>
                                      <w:spacing w:val="-6"/>
                                      <w:sz w:val="20"/>
                                    </w:rPr>
                                    <w:t>单位</w:t>
                                  </w:r>
                                </w:p>
                              </w:tc>
                              <w:tc>
                                <w:tcPr>
                                  <w:tcW w:w="3420" w:type="dxa"/>
                                  <w:gridSpan w:val="3"/>
                                </w:tcPr>
                                <w:p>
                                  <w:pPr>
                                    <w:pStyle w:val="10"/>
                                    <w:spacing w:before="180" w:line="288" w:lineRule="auto"/>
                                    <w:ind w:left="1210" w:right="150" w:hanging="1052"/>
                                    <w:rPr>
                                      <w:sz w:val="20"/>
                                    </w:rPr>
                                  </w:pPr>
                                  <w:r>
                                    <w:rPr>
                                      <w:sz w:val="20"/>
                                    </w:rPr>
                                    <w:t>819001</w:t>
                                  </w:r>
                                  <w:r>
                                    <w:rPr>
                                      <w:spacing w:val="-7"/>
                                      <w:sz w:val="20"/>
                                    </w:rPr>
                                    <w:t xml:space="preserve"> - 石家庄市鹿泉区李村镇人</w:t>
                                  </w:r>
                                  <w:r>
                                    <w:rPr>
                                      <w:spacing w:val="-4"/>
                                      <w:sz w:val="20"/>
                                    </w:rPr>
                                    <w:t>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6" w:type="dxa"/>
                                  <w:vMerge w:val="restart"/>
                                </w:tcPr>
                                <w:p>
                                  <w:pPr>
                                    <w:pStyle w:val="10"/>
                                    <w:rPr>
                                      <w:sz w:val="20"/>
                                    </w:rPr>
                                  </w:pPr>
                                </w:p>
                                <w:p>
                                  <w:pPr>
                                    <w:pStyle w:val="10"/>
                                    <w:spacing w:before="243"/>
                                    <w:rPr>
                                      <w:sz w:val="20"/>
                                    </w:rPr>
                                  </w:pPr>
                                </w:p>
                                <w:p>
                                  <w:pPr>
                                    <w:pStyle w:val="10"/>
                                    <w:spacing w:line="288" w:lineRule="auto"/>
                                    <w:ind w:left="308" w:right="98" w:hanging="202"/>
                                    <w:rPr>
                                      <w:sz w:val="20"/>
                                    </w:rPr>
                                  </w:pPr>
                                  <w:r>
                                    <w:rPr>
                                      <w:spacing w:val="-2"/>
                                      <w:sz w:val="20"/>
                                    </w:rPr>
                                    <w:t>二、预算执</w:t>
                                  </w:r>
                                  <w:r>
                                    <w:rPr>
                                      <w:spacing w:val="-4"/>
                                      <w:sz w:val="20"/>
                                    </w:rPr>
                                    <w:t>行情况</w:t>
                                  </w:r>
                                </w:p>
                              </w:tc>
                              <w:tc>
                                <w:tcPr>
                                  <w:tcW w:w="2430" w:type="dxa"/>
                                  <w:gridSpan w:val="2"/>
                                </w:tcPr>
                                <w:p>
                                  <w:pPr>
                                    <w:pStyle w:val="10"/>
                                    <w:spacing w:before="180"/>
                                    <w:ind w:left="115"/>
                                    <w:rPr>
                                      <w:sz w:val="20"/>
                                    </w:rPr>
                                  </w:pPr>
                                  <w:r>
                                    <w:rPr>
                                      <w:spacing w:val="-2"/>
                                      <w:sz w:val="20"/>
                                    </w:rPr>
                                    <w:t>预算安排情况（调整后</w:t>
                                  </w:r>
                                  <w:r>
                                    <w:rPr>
                                      <w:spacing w:val="-10"/>
                                      <w:sz w:val="20"/>
                                    </w:rPr>
                                    <w:t>）</w:t>
                                  </w:r>
                                </w:p>
                              </w:tc>
                              <w:tc>
                                <w:tcPr>
                                  <w:tcW w:w="2100" w:type="dxa"/>
                                  <w:gridSpan w:val="2"/>
                                </w:tcPr>
                                <w:p>
                                  <w:pPr>
                                    <w:pStyle w:val="10"/>
                                    <w:spacing w:before="180"/>
                                    <w:ind w:left="449"/>
                                    <w:rPr>
                                      <w:sz w:val="20"/>
                                    </w:rPr>
                                  </w:pPr>
                                  <w:r>
                                    <w:rPr>
                                      <w:spacing w:val="-4"/>
                                      <w:sz w:val="20"/>
                                    </w:rPr>
                                    <w:t>资金到位情况</w:t>
                                  </w:r>
                                </w:p>
                              </w:tc>
                              <w:tc>
                                <w:tcPr>
                                  <w:tcW w:w="2310" w:type="dxa"/>
                                  <w:gridSpan w:val="2"/>
                                </w:tcPr>
                                <w:p>
                                  <w:pPr>
                                    <w:pStyle w:val="10"/>
                                    <w:spacing w:before="180"/>
                                    <w:ind w:left="555"/>
                                    <w:rPr>
                                      <w:sz w:val="20"/>
                                    </w:rPr>
                                  </w:pPr>
                                  <w:r>
                                    <w:rPr>
                                      <w:spacing w:val="-4"/>
                                      <w:sz w:val="20"/>
                                    </w:rPr>
                                    <w:t>资金执行情况</w:t>
                                  </w:r>
                                </w:p>
                              </w:tc>
                              <w:tc>
                                <w:tcPr>
                                  <w:tcW w:w="1110" w:type="dxa"/>
                                </w:tcPr>
                                <w:p>
                                  <w:pPr>
                                    <w:pStyle w:val="10"/>
                                    <w:spacing w:before="24"/>
                                    <w:ind w:left="6"/>
                                    <w:jc w:val="center"/>
                                    <w:rPr>
                                      <w:sz w:val="20"/>
                                    </w:rPr>
                                  </w:pPr>
                                  <w:r>
                                    <w:rPr>
                                      <w:spacing w:val="-4"/>
                                      <w:sz w:val="20"/>
                                    </w:rPr>
                                    <w:t>预算执行</w:t>
                                  </w:r>
                                </w:p>
                                <w:p>
                                  <w:pPr>
                                    <w:pStyle w:val="10"/>
                                    <w:spacing w:before="52"/>
                                    <w:ind w:left="8"/>
                                    <w:jc w:val="center"/>
                                    <w:rPr>
                                      <w:sz w:val="20"/>
                                    </w:rPr>
                                  </w:pPr>
                                  <w:r>
                                    <w:rPr>
                                      <w:spacing w:val="-6"/>
                                      <w:sz w:val="20"/>
                                    </w:rPr>
                                    <w:t>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216" w:type="dxa"/>
                                  <w:vMerge w:val="continue"/>
                                  <w:tcBorders>
                                    <w:top w:val="nil"/>
                                  </w:tcBorders>
                                </w:tcPr>
                                <w:p>
                                  <w:pPr>
                                    <w:rPr>
                                      <w:sz w:val="2"/>
                                      <w:szCs w:val="2"/>
                                    </w:rPr>
                                  </w:pPr>
                                </w:p>
                              </w:tc>
                              <w:tc>
                                <w:tcPr>
                                  <w:tcW w:w="1179" w:type="dxa"/>
                                </w:tcPr>
                                <w:p>
                                  <w:pPr>
                                    <w:pStyle w:val="10"/>
                                    <w:spacing w:before="79"/>
                                    <w:ind w:left="107"/>
                                    <w:rPr>
                                      <w:sz w:val="20"/>
                                    </w:rPr>
                                  </w:pPr>
                                  <w:r>
                                    <w:rPr>
                                      <w:spacing w:val="-4"/>
                                      <w:sz w:val="20"/>
                                    </w:rPr>
                                    <w:t>预算数：</w:t>
                                  </w:r>
                                </w:p>
                              </w:tc>
                              <w:tc>
                                <w:tcPr>
                                  <w:tcW w:w="1251" w:type="dxa"/>
                                </w:tcPr>
                                <w:p>
                                  <w:pPr>
                                    <w:pStyle w:val="10"/>
                                    <w:spacing w:before="79"/>
                                    <w:ind w:right="96"/>
                                    <w:jc w:val="right"/>
                                    <w:rPr>
                                      <w:sz w:val="20"/>
                                    </w:rPr>
                                  </w:pPr>
                                  <w:r>
                                    <w:rPr>
                                      <w:spacing w:val="-2"/>
                                      <w:sz w:val="20"/>
                                    </w:rPr>
                                    <w:t>22.35</w:t>
                                  </w:r>
                                </w:p>
                              </w:tc>
                              <w:tc>
                                <w:tcPr>
                                  <w:tcW w:w="1140" w:type="dxa"/>
                                </w:tcPr>
                                <w:p>
                                  <w:pPr>
                                    <w:pStyle w:val="10"/>
                                    <w:spacing w:before="79"/>
                                    <w:ind w:left="106"/>
                                    <w:rPr>
                                      <w:sz w:val="20"/>
                                    </w:rPr>
                                  </w:pPr>
                                  <w:r>
                                    <w:rPr>
                                      <w:spacing w:val="-4"/>
                                      <w:sz w:val="20"/>
                                    </w:rPr>
                                    <w:t>到位数：</w:t>
                                  </w:r>
                                </w:p>
                              </w:tc>
                              <w:tc>
                                <w:tcPr>
                                  <w:tcW w:w="960" w:type="dxa"/>
                                </w:tcPr>
                                <w:p>
                                  <w:pPr>
                                    <w:pStyle w:val="10"/>
                                    <w:spacing w:before="79"/>
                                    <w:ind w:right="96"/>
                                    <w:jc w:val="right"/>
                                    <w:rPr>
                                      <w:sz w:val="20"/>
                                    </w:rPr>
                                  </w:pPr>
                                  <w:r>
                                    <w:rPr>
                                      <w:spacing w:val="-2"/>
                                      <w:sz w:val="20"/>
                                    </w:rPr>
                                    <w:t>22.35</w:t>
                                  </w:r>
                                </w:p>
                              </w:tc>
                              <w:tc>
                                <w:tcPr>
                                  <w:tcW w:w="1410" w:type="dxa"/>
                                </w:tcPr>
                                <w:p>
                                  <w:pPr>
                                    <w:pStyle w:val="10"/>
                                    <w:spacing w:before="79"/>
                                    <w:ind w:left="106"/>
                                    <w:rPr>
                                      <w:sz w:val="20"/>
                                    </w:rPr>
                                  </w:pPr>
                                  <w:r>
                                    <w:rPr>
                                      <w:spacing w:val="-4"/>
                                      <w:sz w:val="20"/>
                                    </w:rPr>
                                    <w:t>执行数：</w:t>
                                  </w:r>
                                </w:p>
                              </w:tc>
                              <w:tc>
                                <w:tcPr>
                                  <w:tcW w:w="900" w:type="dxa"/>
                                </w:tcPr>
                                <w:p>
                                  <w:pPr>
                                    <w:pStyle w:val="10"/>
                                    <w:spacing w:before="87"/>
                                    <w:ind w:right="98"/>
                                    <w:jc w:val="right"/>
                                    <w:rPr>
                                      <w:rFonts w:ascii="Calibri"/>
                                      <w:sz w:val="20"/>
                                    </w:rPr>
                                  </w:pPr>
                                  <w:r>
                                    <w:rPr>
                                      <w:rFonts w:ascii="Calibri"/>
                                      <w:spacing w:val="-2"/>
                                      <w:sz w:val="20"/>
                                    </w:rPr>
                                    <w:t>22.35</w:t>
                                  </w:r>
                                </w:p>
                              </w:tc>
                              <w:tc>
                                <w:tcPr>
                                  <w:tcW w:w="1110" w:type="dxa"/>
                                  <w:vMerge w:val="restart"/>
                                </w:tcPr>
                                <w:p>
                                  <w:pPr>
                                    <w:pStyle w:val="10"/>
                                    <w:rPr>
                                      <w:sz w:val="20"/>
                                    </w:rPr>
                                  </w:pPr>
                                </w:p>
                                <w:p>
                                  <w:pPr>
                                    <w:pStyle w:val="10"/>
                                    <w:spacing w:before="82"/>
                                    <w:rPr>
                                      <w:sz w:val="20"/>
                                    </w:rPr>
                                  </w:pPr>
                                </w:p>
                                <w:p>
                                  <w:pPr>
                                    <w:pStyle w:val="10"/>
                                    <w:ind w:left="355"/>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vMerge w:val="continue"/>
                                  <w:tcBorders>
                                    <w:top w:val="nil"/>
                                  </w:tcBorders>
                                </w:tcPr>
                                <w:p>
                                  <w:pPr>
                                    <w:rPr>
                                      <w:sz w:val="2"/>
                                      <w:szCs w:val="2"/>
                                    </w:rPr>
                                  </w:pPr>
                                </w:p>
                              </w:tc>
                              <w:tc>
                                <w:tcPr>
                                  <w:tcW w:w="1179" w:type="dxa"/>
                                </w:tcPr>
                                <w:p>
                                  <w:pPr>
                                    <w:pStyle w:val="10"/>
                                    <w:spacing w:before="26"/>
                                    <w:ind w:left="107"/>
                                    <w:rPr>
                                      <w:sz w:val="20"/>
                                    </w:rPr>
                                  </w:pPr>
                                  <w:r>
                                    <w:rPr>
                                      <w:spacing w:val="-5"/>
                                      <w:sz w:val="20"/>
                                    </w:rPr>
                                    <w:t>其中：</w:t>
                                  </w:r>
                                </w:p>
                                <w:p>
                                  <w:pPr>
                                    <w:pStyle w:val="10"/>
                                    <w:spacing w:before="52"/>
                                    <w:ind w:left="107"/>
                                    <w:rPr>
                                      <w:sz w:val="20"/>
                                    </w:rPr>
                                  </w:pPr>
                                  <w:r>
                                    <w:rPr>
                                      <w:spacing w:val="-4"/>
                                      <w:sz w:val="20"/>
                                    </w:rPr>
                                    <w:t>财政资金</w:t>
                                  </w:r>
                                </w:p>
                              </w:tc>
                              <w:tc>
                                <w:tcPr>
                                  <w:tcW w:w="1251" w:type="dxa"/>
                                </w:tcPr>
                                <w:p>
                                  <w:pPr>
                                    <w:pStyle w:val="10"/>
                                    <w:spacing w:before="182"/>
                                    <w:ind w:right="96"/>
                                    <w:jc w:val="right"/>
                                    <w:rPr>
                                      <w:sz w:val="20"/>
                                    </w:rPr>
                                  </w:pPr>
                                  <w:r>
                                    <w:rPr>
                                      <w:spacing w:val="-2"/>
                                      <w:sz w:val="20"/>
                                    </w:rPr>
                                    <w:t>22.35</w:t>
                                  </w:r>
                                </w:p>
                              </w:tc>
                              <w:tc>
                                <w:tcPr>
                                  <w:tcW w:w="1140" w:type="dxa"/>
                                </w:tcPr>
                                <w:p>
                                  <w:pPr>
                                    <w:pStyle w:val="10"/>
                                    <w:spacing w:before="26"/>
                                    <w:ind w:left="106"/>
                                    <w:rPr>
                                      <w:sz w:val="20"/>
                                    </w:rPr>
                                  </w:pPr>
                                  <w:r>
                                    <w:rPr>
                                      <w:spacing w:val="-5"/>
                                      <w:sz w:val="20"/>
                                    </w:rPr>
                                    <w:t>其中：</w:t>
                                  </w:r>
                                </w:p>
                                <w:p>
                                  <w:pPr>
                                    <w:pStyle w:val="10"/>
                                    <w:spacing w:before="52"/>
                                    <w:ind w:left="106"/>
                                    <w:rPr>
                                      <w:sz w:val="20"/>
                                    </w:rPr>
                                  </w:pPr>
                                  <w:r>
                                    <w:rPr>
                                      <w:spacing w:val="-4"/>
                                      <w:sz w:val="20"/>
                                    </w:rPr>
                                    <w:t>财政资金</w:t>
                                  </w:r>
                                </w:p>
                              </w:tc>
                              <w:tc>
                                <w:tcPr>
                                  <w:tcW w:w="960" w:type="dxa"/>
                                </w:tcPr>
                                <w:p>
                                  <w:pPr>
                                    <w:pStyle w:val="10"/>
                                    <w:spacing w:before="182"/>
                                    <w:ind w:right="96"/>
                                    <w:jc w:val="right"/>
                                    <w:rPr>
                                      <w:sz w:val="20"/>
                                    </w:rPr>
                                  </w:pPr>
                                  <w:r>
                                    <w:rPr>
                                      <w:spacing w:val="-2"/>
                                      <w:sz w:val="20"/>
                                    </w:rPr>
                                    <w:t>22.35</w:t>
                                  </w:r>
                                </w:p>
                              </w:tc>
                              <w:tc>
                                <w:tcPr>
                                  <w:tcW w:w="1410" w:type="dxa"/>
                                </w:tcPr>
                                <w:p>
                                  <w:pPr>
                                    <w:pStyle w:val="10"/>
                                    <w:spacing w:before="26"/>
                                    <w:ind w:left="106"/>
                                    <w:rPr>
                                      <w:sz w:val="20"/>
                                    </w:rPr>
                                  </w:pPr>
                                  <w:r>
                                    <w:rPr>
                                      <w:spacing w:val="-5"/>
                                      <w:sz w:val="20"/>
                                    </w:rPr>
                                    <w:t>其中：</w:t>
                                  </w:r>
                                </w:p>
                                <w:p>
                                  <w:pPr>
                                    <w:pStyle w:val="10"/>
                                    <w:spacing w:before="52"/>
                                    <w:ind w:left="106"/>
                                    <w:rPr>
                                      <w:sz w:val="20"/>
                                    </w:rPr>
                                  </w:pPr>
                                  <w:r>
                                    <w:rPr>
                                      <w:spacing w:val="-4"/>
                                      <w:sz w:val="20"/>
                                    </w:rPr>
                                    <w:t>财政资金</w:t>
                                  </w:r>
                                </w:p>
                              </w:tc>
                              <w:tc>
                                <w:tcPr>
                                  <w:tcW w:w="900" w:type="dxa"/>
                                </w:tcPr>
                                <w:p>
                                  <w:pPr>
                                    <w:pStyle w:val="10"/>
                                    <w:spacing w:before="182"/>
                                    <w:ind w:right="94"/>
                                    <w:jc w:val="right"/>
                                    <w:rPr>
                                      <w:sz w:val="20"/>
                                    </w:rPr>
                                  </w:pPr>
                                  <w:r>
                                    <w:rPr>
                                      <w:spacing w:val="-2"/>
                                      <w:sz w:val="20"/>
                                    </w:rPr>
                                    <w:t>22.35</w:t>
                                  </w:r>
                                </w:p>
                              </w:tc>
                              <w:tc>
                                <w:tcPr>
                                  <w:tcW w:w="111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16" w:type="dxa"/>
                                  <w:vMerge w:val="continue"/>
                                  <w:tcBorders>
                                    <w:top w:val="nil"/>
                                  </w:tcBorders>
                                </w:tcPr>
                                <w:p>
                                  <w:pPr>
                                    <w:rPr>
                                      <w:sz w:val="2"/>
                                      <w:szCs w:val="2"/>
                                    </w:rPr>
                                  </w:pPr>
                                </w:p>
                              </w:tc>
                              <w:tc>
                                <w:tcPr>
                                  <w:tcW w:w="1179" w:type="dxa"/>
                                </w:tcPr>
                                <w:p>
                                  <w:pPr>
                                    <w:pStyle w:val="10"/>
                                    <w:spacing w:before="71"/>
                                    <w:ind w:left="107"/>
                                    <w:rPr>
                                      <w:sz w:val="20"/>
                                    </w:rPr>
                                  </w:pPr>
                                  <w:r>
                                    <w:rPr>
                                      <w:spacing w:val="-6"/>
                                      <w:sz w:val="20"/>
                                    </w:rPr>
                                    <w:t>其他</w:t>
                                  </w:r>
                                </w:p>
                              </w:tc>
                              <w:tc>
                                <w:tcPr>
                                  <w:tcW w:w="1251" w:type="dxa"/>
                                </w:tcPr>
                                <w:p>
                                  <w:pPr>
                                    <w:pStyle w:val="10"/>
                                    <w:spacing w:before="71"/>
                                    <w:ind w:right="96"/>
                                    <w:jc w:val="right"/>
                                    <w:rPr>
                                      <w:sz w:val="20"/>
                                    </w:rPr>
                                  </w:pPr>
                                  <w:r>
                                    <w:rPr>
                                      <w:spacing w:val="-10"/>
                                      <w:sz w:val="20"/>
                                    </w:rPr>
                                    <w:t>0</w:t>
                                  </w:r>
                                </w:p>
                              </w:tc>
                              <w:tc>
                                <w:tcPr>
                                  <w:tcW w:w="1140" w:type="dxa"/>
                                </w:tcPr>
                                <w:p>
                                  <w:pPr>
                                    <w:pStyle w:val="10"/>
                                    <w:spacing w:before="71"/>
                                    <w:ind w:left="106"/>
                                    <w:rPr>
                                      <w:sz w:val="20"/>
                                    </w:rPr>
                                  </w:pPr>
                                  <w:r>
                                    <w:rPr>
                                      <w:spacing w:val="-6"/>
                                      <w:sz w:val="20"/>
                                    </w:rPr>
                                    <w:t>其他</w:t>
                                  </w:r>
                                </w:p>
                              </w:tc>
                              <w:tc>
                                <w:tcPr>
                                  <w:tcW w:w="960" w:type="dxa"/>
                                </w:tcPr>
                                <w:p>
                                  <w:pPr>
                                    <w:pStyle w:val="10"/>
                                    <w:spacing w:before="71"/>
                                    <w:ind w:right="96"/>
                                    <w:jc w:val="right"/>
                                    <w:rPr>
                                      <w:sz w:val="20"/>
                                    </w:rPr>
                                  </w:pPr>
                                  <w:r>
                                    <w:rPr>
                                      <w:spacing w:val="-10"/>
                                      <w:sz w:val="20"/>
                                    </w:rPr>
                                    <w:t>0</w:t>
                                  </w:r>
                                </w:p>
                              </w:tc>
                              <w:tc>
                                <w:tcPr>
                                  <w:tcW w:w="1410" w:type="dxa"/>
                                </w:tcPr>
                                <w:p>
                                  <w:pPr>
                                    <w:pStyle w:val="10"/>
                                    <w:spacing w:before="71"/>
                                    <w:ind w:left="106"/>
                                    <w:rPr>
                                      <w:sz w:val="20"/>
                                    </w:rPr>
                                  </w:pPr>
                                  <w:r>
                                    <w:rPr>
                                      <w:spacing w:val="-6"/>
                                      <w:sz w:val="20"/>
                                    </w:rPr>
                                    <w:t>其他</w:t>
                                  </w:r>
                                </w:p>
                              </w:tc>
                              <w:tc>
                                <w:tcPr>
                                  <w:tcW w:w="900" w:type="dxa"/>
                                </w:tcPr>
                                <w:p>
                                  <w:pPr>
                                    <w:pStyle w:val="10"/>
                                    <w:spacing w:before="71"/>
                                    <w:ind w:right="97"/>
                                    <w:jc w:val="right"/>
                                    <w:rPr>
                                      <w:sz w:val="20"/>
                                    </w:rPr>
                                  </w:pPr>
                                  <w:r>
                                    <w:rPr>
                                      <w:spacing w:val="-10"/>
                                      <w:sz w:val="20"/>
                                    </w:rPr>
                                    <w:t>0</w:t>
                                  </w:r>
                                </w:p>
                              </w:tc>
                              <w:tc>
                                <w:tcPr>
                                  <w:tcW w:w="111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6" w:type="dxa"/>
                                  <w:vMerge w:val="restart"/>
                                </w:tcPr>
                                <w:p>
                                  <w:pPr>
                                    <w:pStyle w:val="10"/>
                                    <w:rPr>
                                      <w:sz w:val="20"/>
                                    </w:rPr>
                                  </w:pPr>
                                </w:p>
                                <w:p>
                                  <w:pPr>
                                    <w:pStyle w:val="10"/>
                                    <w:spacing w:before="134"/>
                                    <w:rPr>
                                      <w:sz w:val="20"/>
                                    </w:rPr>
                                  </w:pPr>
                                </w:p>
                                <w:p>
                                  <w:pPr>
                                    <w:pStyle w:val="10"/>
                                    <w:spacing w:line="288" w:lineRule="auto"/>
                                    <w:ind w:left="308" w:right="98" w:hanging="202"/>
                                    <w:rPr>
                                      <w:sz w:val="20"/>
                                    </w:rPr>
                                  </w:pPr>
                                  <w:r>
                                    <w:rPr>
                                      <w:spacing w:val="-2"/>
                                      <w:sz w:val="20"/>
                                    </w:rPr>
                                    <w:t>三、目标完</w:t>
                                  </w:r>
                                  <w:r>
                                    <w:rPr>
                                      <w:spacing w:val="-4"/>
                                      <w:sz w:val="20"/>
                                    </w:rPr>
                                    <w:t>成情况</w:t>
                                  </w:r>
                                </w:p>
                              </w:tc>
                              <w:tc>
                                <w:tcPr>
                                  <w:tcW w:w="3570" w:type="dxa"/>
                                  <w:gridSpan w:val="3"/>
                                </w:tcPr>
                                <w:p>
                                  <w:pPr>
                                    <w:pStyle w:val="10"/>
                                    <w:spacing w:before="181"/>
                                    <w:ind w:left="1185"/>
                                    <w:rPr>
                                      <w:sz w:val="20"/>
                                    </w:rPr>
                                  </w:pPr>
                                  <w:r>
                                    <w:rPr>
                                      <w:spacing w:val="-4"/>
                                      <w:sz w:val="20"/>
                                    </w:rPr>
                                    <w:t>年度预期目标</w:t>
                                  </w:r>
                                </w:p>
                              </w:tc>
                              <w:tc>
                                <w:tcPr>
                                  <w:tcW w:w="3270" w:type="dxa"/>
                                  <w:gridSpan w:val="3"/>
                                </w:tcPr>
                                <w:p>
                                  <w:pPr>
                                    <w:pStyle w:val="10"/>
                                    <w:spacing w:before="181"/>
                                    <w:ind w:left="1035"/>
                                    <w:rPr>
                                      <w:sz w:val="20"/>
                                    </w:rPr>
                                  </w:pPr>
                                  <w:r>
                                    <w:rPr>
                                      <w:spacing w:val="-4"/>
                                      <w:sz w:val="20"/>
                                    </w:rPr>
                                    <w:t>具体完成情况</w:t>
                                  </w:r>
                                </w:p>
                              </w:tc>
                              <w:tc>
                                <w:tcPr>
                                  <w:tcW w:w="1110" w:type="dxa"/>
                                </w:tcPr>
                                <w:p>
                                  <w:pPr>
                                    <w:pStyle w:val="10"/>
                                    <w:spacing w:before="25"/>
                                    <w:ind w:left="6"/>
                                    <w:jc w:val="center"/>
                                    <w:rPr>
                                      <w:sz w:val="20"/>
                                    </w:rPr>
                                  </w:pPr>
                                  <w:r>
                                    <w:rPr>
                                      <w:spacing w:val="-4"/>
                                      <w:sz w:val="20"/>
                                    </w:rPr>
                                    <w:t>总体完成</w:t>
                                  </w:r>
                                </w:p>
                                <w:p>
                                  <w:pPr>
                                    <w:pStyle w:val="10"/>
                                    <w:spacing w:before="52"/>
                                    <w:ind w:left="6"/>
                                    <w:jc w:val="center"/>
                                    <w:rPr>
                                      <w:sz w:val="20"/>
                                    </w:rPr>
                                  </w:pPr>
                                  <w:r>
                                    <w:rPr>
                                      <w:spacing w:val="-10"/>
                                      <w:sz w:val="20"/>
                                    </w:rPr>
                                    <w:t>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216" w:type="dxa"/>
                                  <w:vMerge w:val="continue"/>
                                  <w:tcBorders>
                                    <w:top w:val="nil"/>
                                  </w:tcBorders>
                                </w:tcPr>
                                <w:p>
                                  <w:pPr>
                                    <w:rPr>
                                      <w:sz w:val="2"/>
                                      <w:szCs w:val="2"/>
                                    </w:rPr>
                                  </w:pPr>
                                </w:p>
                              </w:tc>
                              <w:tc>
                                <w:tcPr>
                                  <w:tcW w:w="3570" w:type="dxa"/>
                                  <w:gridSpan w:val="3"/>
                                </w:tcPr>
                                <w:p>
                                  <w:pPr>
                                    <w:pStyle w:val="10"/>
                                    <w:spacing w:before="181" w:line="288" w:lineRule="auto"/>
                                    <w:ind w:left="107" w:right="-15"/>
                                    <w:rPr>
                                      <w:sz w:val="20"/>
                                    </w:rPr>
                                  </w:pPr>
                                  <w:r>
                                    <w:rPr>
                                      <w:spacing w:val="-13"/>
                                      <w:sz w:val="20"/>
                                    </w:rPr>
                                    <w:t xml:space="preserve">通过外运 </w:t>
                                  </w:r>
                                  <w:r>
                                    <w:rPr>
                                      <w:sz w:val="20"/>
                                    </w:rPr>
                                    <w:t>6</w:t>
                                  </w:r>
                                  <w:r>
                                    <w:rPr>
                                      <w:spacing w:val="-15"/>
                                      <w:sz w:val="20"/>
                                    </w:rPr>
                                    <w:t xml:space="preserve"> 个坑塘处理污水 </w:t>
                                  </w:r>
                                  <w:r>
                                    <w:rPr>
                                      <w:sz w:val="20"/>
                                    </w:rPr>
                                    <w:t>127550</w:t>
                                  </w:r>
                                  <w:r>
                                    <w:rPr>
                                      <w:spacing w:val="-21"/>
                                      <w:sz w:val="20"/>
                                    </w:rPr>
                                    <w:t xml:space="preserve"> 方，</w:t>
                                  </w:r>
                                  <w:r>
                                    <w:rPr>
                                      <w:spacing w:val="-2"/>
                                      <w:sz w:val="20"/>
                                    </w:rPr>
                                    <w:t>保障石津干渠下游水源的安全，杜绝乡村污水横流，使乡村环境得到改善。</w:t>
                                  </w:r>
                                </w:p>
                              </w:tc>
                              <w:tc>
                                <w:tcPr>
                                  <w:tcW w:w="3270" w:type="dxa"/>
                                  <w:gridSpan w:val="3"/>
                                </w:tcPr>
                                <w:p>
                                  <w:pPr>
                                    <w:pStyle w:val="10"/>
                                    <w:spacing w:before="25" w:line="288" w:lineRule="auto"/>
                                    <w:ind w:left="106" w:right="-15" w:hanging="102"/>
                                    <w:jc w:val="center"/>
                                    <w:rPr>
                                      <w:sz w:val="20"/>
                                    </w:rPr>
                                  </w:pPr>
                                  <w:r>
                                    <w:rPr>
                                      <w:spacing w:val="-2"/>
                                      <w:sz w:val="20"/>
                                    </w:rPr>
                                    <w:t xml:space="preserve">通过外运 </w:t>
                                  </w:r>
                                  <w:r>
                                    <w:rPr>
                                      <w:sz w:val="20"/>
                                    </w:rPr>
                                    <w:t>6</w:t>
                                  </w:r>
                                  <w:r>
                                    <w:rPr>
                                      <w:spacing w:val="-6"/>
                                      <w:sz w:val="20"/>
                                    </w:rPr>
                                    <w:t xml:space="preserve"> 个坑塘处理污水 </w:t>
                                  </w:r>
                                  <w:r>
                                    <w:rPr>
                                      <w:sz w:val="20"/>
                                    </w:rPr>
                                    <w:t xml:space="preserve">127550 </w:t>
                                  </w:r>
                                  <w:r>
                                    <w:rPr>
                                      <w:spacing w:val="-4"/>
                                      <w:sz w:val="20"/>
                                    </w:rPr>
                                    <w:t>方，保障石津干渠下游水源的安全，</w:t>
                                  </w:r>
                                  <w:r>
                                    <w:rPr>
                                      <w:spacing w:val="-2"/>
                                      <w:sz w:val="20"/>
                                    </w:rPr>
                                    <w:t>杜绝乡村污水横流，使乡村环境得</w:t>
                                  </w:r>
                                </w:p>
                                <w:p>
                                  <w:pPr>
                                    <w:pStyle w:val="10"/>
                                    <w:ind w:left="8"/>
                                    <w:jc w:val="center"/>
                                    <w:rPr>
                                      <w:sz w:val="20"/>
                                    </w:rPr>
                                  </w:pPr>
                                  <w:r>
                                    <w:rPr>
                                      <w:spacing w:val="-4"/>
                                      <w:sz w:val="20"/>
                                    </w:rPr>
                                    <w:t>到改善。</w:t>
                                  </w:r>
                                </w:p>
                              </w:tc>
                              <w:tc>
                                <w:tcPr>
                                  <w:tcW w:w="1110" w:type="dxa"/>
                                </w:tcPr>
                                <w:p>
                                  <w:pPr>
                                    <w:pStyle w:val="10"/>
                                    <w:spacing w:before="233"/>
                                    <w:rPr>
                                      <w:sz w:val="20"/>
                                    </w:rPr>
                                  </w:pPr>
                                </w:p>
                                <w:p>
                                  <w:pPr>
                                    <w:pStyle w:val="10"/>
                                    <w:ind w:left="9"/>
                                    <w:jc w:val="center"/>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123"/>
                                    <w:rPr>
                                      <w:sz w:val="20"/>
                                    </w:rPr>
                                  </w:pPr>
                                </w:p>
                                <w:p>
                                  <w:pPr>
                                    <w:pStyle w:val="10"/>
                                    <w:spacing w:line="288" w:lineRule="auto"/>
                                    <w:ind w:left="107" w:right="96"/>
                                    <w:jc w:val="center"/>
                                    <w:rPr>
                                      <w:sz w:val="20"/>
                                    </w:rPr>
                                  </w:pPr>
                                  <w:r>
                                    <w:rPr>
                                      <w:spacing w:val="-2"/>
                                      <w:sz w:val="20"/>
                                    </w:rPr>
                                    <w:t>四、年度绩效指标完成</w:t>
                                  </w:r>
                                  <w:r>
                                    <w:rPr>
                                      <w:spacing w:val="-6"/>
                                      <w:sz w:val="20"/>
                                    </w:rPr>
                                    <w:t>情况</w:t>
                                  </w:r>
                                </w:p>
                              </w:tc>
                              <w:tc>
                                <w:tcPr>
                                  <w:tcW w:w="1179" w:type="dxa"/>
                                </w:tcPr>
                                <w:p>
                                  <w:pPr>
                                    <w:pStyle w:val="10"/>
                                    <w:spacing w:before="181"/>
                                    <w:ind w:right="178"/>
                                    <w:jc w:val="right"/>
                                    <w:rPr>
                                      <w:sz w:val="20"/>
                                    </w:rPr>
                                  </w:pPr>
                                  <w:r>
                                    <w:rPr>
                                      <w:spacing w:val="-4"/>
                                      <w:sz w:val="20"/>
                                    </w:rPr>
                                    <w:t>一级指标</w:t>
                                  </w:r>
                                </w:p>
                              </w:tc>
                              <w:tc>
                                <w:tcPr>
                                  <w:tcW w:w="1251" w:type="dxa"/>
                                </w:tcPr>
                                <w:p>
                                  <w:pPr>
                                    <w:pStyle w:val="10"/>
                                    <w:spacing w:before="181"/>
                                    <w:ind w:left="224"/>
                                    <w:rPr>
                                      <w:sz w:val="20"/>
                                    </w:rPr>
                                  </w:pPr>
                                  <w:r>
                                    <w:rPr>
                                      <w:spacing w:val="-4"/>
                                      <w:sz w:val="20"/>
                                    </w:rPr>
                                    <w:t>二级指标</w:t>
                                  </w:r>
                                </w:p>
                              </w:tc>
                              <w:tc>
                                <w:tcPr>
                                  <w:tcW w:w="2100" w:type="dxa"/>
                                  <w:gridSpan w:val="2"/>
                                </w:tcPr>
                                <w:p>
                                  <w:pPr>
                                    <w:pStyle w:val="10"/>
                                    <w:spacing w:before="181"/>
                                    <w:ind w:left="649"/>
                                    <w:rPr>
                                      <w:sz w:val="20"/>
                                    </w:rPr>
                                  </w:pPr>
                                  <w:r>
                                    <w:rPr>
                                      <w:spacing w:val="-4"/>
                                      <w:sz w:val="20"/>
                                    </w:rPr>
                                    <w:t>三级指标</w:t>
                                  </w:r>
                                </w:p>
                              </w:tc>
                              <w:tc>
                                <w:tcPr>
                                  <w:tcW w:w="1410" w:type="dxa"/>
                                </w:tcPr>
                                <w:p>
                                  <w:pPr>
                                    <w:pStyle w:val="10"/>
                                    <w:spacing w:before="181"/>
                                    <w:ind w:right="194"/>
                                    <w:jc w:val="right"/>
                                    <w:rPr>
                                      <w:sz w:val="20"/>
                                    </w:rPr>
                                  </w:pPr>
                                  <w:r>
                                    <w:rPr>
                                      <w:spacing w:val="-4"/>
                                      <w:sz w:val="20"/>
                                    </w:rPr>
                                    <w:t>预期指标值</w:t>
                                  </w:r>
                                </w:p>
                              </w:tc>
                              <w:tc>
                                <w:tcPr>
                                  <w:tcW w:w="900" w:type="dxa"/>
                                </w:tcPr>
                                <w:p>
                                  <w:pPr>
                                    <w:pStyle w:val="10"/>
                                    <w:spacing w:before="25"/>
                                    <w:ind w:left="9" w:right="2"/>
                                    <w:jc w:val="center"/>
                                    <w:rPr>
                                      <w:sz w:val="20"/>
                                    </w:rPr>
                                  </w:pPr>
                                  <w:r>
                                    <w:rPr>
                                      <w:spacing w:val="-5"/>
                                      <w:sz w:val="20"/>
                                    </w:rPr>
                                    <w:t>实际完</w:t>
                                  </w:r>
                                </w:p>
                                <w:p>
                                  <w:pPr>
                                    <w:pStyle w:val="10"/>
                                    <w:spacing w:before="52"/>
                                    <w:ind w:left="9" w:right="2"/>
                                    <w:jc w:val="center"/>
                                    <w:rPr>
                                      <w:sz w:val="20"/>
                                    </w:rPr>
                                  </w:pPr>
                                  <w:r>
                                    <w:rPr>
                                      <w:spacing w:val="-6"/>
                                      <w:sz w:val="20"/>
                                    </w:rPr>
                                    <w:t>成值</w:t>
                                  </w:r>
                                </w:p>
                              </w:tc>
                              <w:tc>
                                <w:tcPr>
                                  <w:tcW w:w="1110" w:type="dxa"/>
                                </w:tcPr>
                                <w:p>
                                  <w:pPr>
                                    <w:pStyle w:val="10"/>
                                    <w:spacing w:before="181"/>
                                    <w:ind w:left="6"/>
                                    <w:jc w:val="center"/>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0" w:hRule="atLeast"/>
                              </w:trPr>
                              <w:tc>
                                <w:tcPr>
                                  <w:tcW w:w="1216" w:type="dxa"/>
                                  <w:vMerge w:val="continue"/>
                                  <w:tcBorders>
                                    <w:top w:val="nil"/>
                                  </w:tcBorders>
                                </w:tcPr>
                                <w:p>
                                  <w:pPr>
                                    <w:rPr>
                                      <w:sz w:val="2"/>
                                      <w:szCs w:val="2"/>
                                    </w:rPr>
                                  </w:pPr>
                                </w:p>
                              </w:tc>
                              <w:tc>
                                <w:tcPr>
                                  <w:tcW w:w="1179" w:type="dxa"/>
                                  <w:vMerge w:val="restart"/>
                                </w:tcPr>
                                <w:p>
                                  <w:pPr>
                                    <w:pStyle w:val="10"/>
                                    <w:rPr>
                                      <w:sz w:val="20"/>
                                    </w:rPr>
                                  </w:pPr>
                                </w:p>
                                <w:p>
                                  <w:pPr>
                                    <w:pStyle w:val="10"/>
                                    <w:rPr>
                                      <w:sz w:val="20"/>
                                    </w:rPr>
                                  </w:pPr>
                                </w:p>
                                <w:p>
                                  <w:pPr>
                                    <w:pStyle w:val="10"/>
                                    <w:spacing w:before="245"/>
                                    <w:rPr>
                                      <w:sz w:val="20"/>
                                    </w:rPr>
                                  </w:pPr>
                                </w:p>
                                <w:p>
                                  <w:pPr>
                                    <w:pStyle w:val="10"/>
                                    <w:ind w:left="189"/>
                                    <w:rPr>
                                      <w:sz w:val="20"/>
                                    </w:rPr>
                                  </w:pPr>
                                  <w:r>
                                    <w:rPr>
                                      <w:spacing w:val="-4"/>
                                      <w:sz w:val="20"/>
                                    </w:rPr>
                                    <w:t>产出指标</w:t>
                                  </w:r>
                                </w:p>
                                <w:p>
                                  <w:pPr>
                                    <w:pStyle w:val="10"/>
                                    <w:spacing w:before="52"/>
                                    <w:ind w:left="287"/>
                                    <w:rPr>
                                      <w:sz w:val="20"/>
                                    </w:rPr>
                                  </w:pPr>
                                  <w:r>
                                    <w:rPr>
                                      <w:spacing w:val="-4"/>
                                      <w:sz w:val="20"/>
                                    </w:rPr>
                                    <w:t>（40）</w:t>
                                  </w:r>
                                </w:p>
                              </w:tc>
                              <w:tc>
                                <w:tcPr>
                                  <w:tcW w:w="1251" w:type="dxa"/>
                                </w:tcPr>
                                <w:p>
                                  <w:pPr>
                                    <w:pStyle w:val="10"/>
                                    <w:spacing w:before="228"/>
                                    <w:ind w:left="224"/>
                                    <w:rPr>
                                      <w:sz w:val="20"/>
                                    </w:rPr>
                                  </w:pPr>
                                  <w:r>
                                    <w:rPr>
                                      <w:spacing w:val="-4"/>
                                      <w:sz w:val="20"/>
                                    </w:rPr>
                                    <w:t>数量指标</w:t>
                                  </w:r>
                                </w:p>
                              </w:tc>
                              <w:tc>
                                <w:tcPr>
                                  <w:tcW w:w="2100" w:type="dxa"/>
                                  <w:gridSpan w:val="2"/>
                                </w:tcPr>
                                <w:p>
                                  <w:pPr>
                                    <w:pStyle w:val="10"/>
                                    <w:spacing w:before="228"/>
                                    <w:ind w:left="250"/>
                                    <w:rPr>
                                      <w:sz w:val="20"/>
                                    </w:rPr>
                                  </w:pPr>
                                  <w:r>
                                    <w:rPr>
                                      <w:spacing w:val="-4"/>
                                      <w:sz w:val="20"/>
                                    </w:rPr>
                                    <w:t>坑塘污水外运方数</w:t>
                                  </w:r>
                                </w:p>
                              </w:tc>
                              <w:tc>
                                <w:tcPr>
                                  <w:tcW w:w="1410" w:type="dxa"/>
                                </w:tcPr>
                                <w:p>
                                  <w:pPr>
                                    <w:pStyle w:val="10"/>
                                    <w:spacing w:before="7"/>
                                    <w:rPr>
                                      <w:sz w:val="18"/>
                                    </w:rPr>
                                  </w:pPr>
                                </w:p>
                                <w:p>
                                  <w:pPr>
                                    <w:pStyle w:val="10"/>
                                    <w:ind w:right="266"/>
                                    <w:jc w:val="right"/>
                                    <w:rPr>
                                      <w:sz w:val="18"/>
                                    </w:rPr>
                                  </w:pPr>
                                  <w:r>
                                    <w:rPr>
                                      <w:spacing w:val="-2"/>
                                      <w:sz w:val="18"/>
                                    </w:rPr>
                                    <w:t>12.76</w:t>
                                  </w:r>
                                  <w:r>
                                    <w:rPr>
                                      <w:spacing w:val="-17"/>
                                      <w:sz w:val="18"/>
                                    </w:rPr>
                                    <w:t xml:space="preserve"> 万方</w:t>
                                  </w:r>
                                </w:p>
                              </w:tc>
                              <w:tc>
                                <w:tcPr>
                                  <w:tcW w:w="900" w:type="dxa"/>
                                </w:tcPr>
                                <w:p>
                                  <w:pPr>
                                    <w:pStyle w:val="10"/>
                                    <w:spacing w:before="85"/>
                                    <w:ind w:left="112"/>
                                    <w:rPr>
                                      <w:sz w:val="18"/>
                                    </w:rPr>
                                  </w:pPr>
                                  <w:r>
                                    <w:rPr>
                                      <w:spacing w:val="-2"/>
                                      <w:sz w:val="18"/>
                                    </w:rPr>
                                    <w:t>12.76</w:t>
                                  </w:r>
                                  <w:r>
                                    <w:rPr>
                                      <w:spacing w:val="-25"/>
                                      <w:sz w:val="18"/>
                                    </w:rPr>
                                    <w:t xml:space="preserve"> 万</w:t>
                                  </w:r>
                                </w:p>
                                <w:p>
                                  <w:pPr>
                                    <w:pStyle w:val="10"/>
                                    <w:spacing w:before="78"/>
                                    <w:ind w:left="359"/>
                                    <w:rPr>
                                      <w:sz w:val="18"/>
                                    </w:rPr>
                                  </w:pPr>
                                  <w:r>
                                    <w:rPr>
                                      <w:spacing w:val="-10"/>
                                      <w:sz w:val="18"/>
                                    </w:rPr>
                                    <w:t>方</w:t>
                                  </w:r>
                                </w:p>
                              </w:tc>
                              <w:tc>
                                <w:tcPr>
                                  <w:tcW w:w="1110" w:type="dxa"/>
                                </w:tcPr>
                                <w:p>
                                  <w:pPr>
                                    <w:pStyle w:val="10"/>
                                    <w:spacing w:before="228"/>
                                    <w:ind w:left="7"/>
                                    <w:jc w:val="center"/>
                                    <w:rPr>
                                      <w:sz w:val="20"/>
                                    </w:rPr>
                                  </w:pPr>
                                  <w:r>
                                    <w:rPr>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6" w:type="dxa"/>
                                  <w:vMerge w:val="continue"/>
                                  <w:tcBorders>
                                    <w:top w:val="nil"/>
                                  </w:tcBorders>
                                </w:tcPr>
                                <w:p>
                                  <w:pPr>
                                    <w:rPr>
                                      <w:sz w:val="2"/>
                                      <w:szCs w:val="2"/>
                                    </w:rPr>
                                  </w:pPr>
                                </w:p>
                              </w:tc>
                              <w:tc>
                                <w:tcPr>
                                  <w:tcW w:w="1179" w:type="dxa"/>
                                  <w:vMerge w:val="continue"/>
                                  <w:tcBorders>
                                    <w:top w:val="nil"/>
                                  </w:tcBorders>
                                </w:tcPr>
                                <w:p>
                                  <w:pPr>
                                    <w:rPr>
                                      <w:sz w:val="2"/>
                                      <w:szCs w:val="2"/>
                                    </w:rPr>
                                  </w:pPr>
                                </w:p>
                              </w:tc>
                              <w:tc>
                                <w:tcPr>
                                  <w:tcW w:w="1251" w:type="dxa"/>
                                </w:tcPr>
                                <w:p>
                                  <w:pPr>
                                    <w:pStyle w:val="10"/>
                                    <w:spacing w:before="182"/>
                                    <w:ind w:left="224"/>
                                    <w:rPr>
                                      <w:sz w:val="20"/>
                                    </w:rPr>
                                  </w:pPr>
                                  <w:r>
                                    <w:rPr>
                                      <w:spacing w:val="-4"/>
                                      <w:sz w:val="20"/>
                                    </w:rPr>
                                    <w:t>质量指标</w:t>
                                  </w:r>
                                </w:p>
                              </w:tc>
                              <w:tc>
                                <w:tcPr>
                                  <w:tcW w:w="2100" w:type="dxa"/>
                                  <w:gridSpan w:val="2"/>
                                </w:tcPr>
                                <w:p>
                                  <w:pPr>
                                    <w:pStyle w:val="10"/>
                                    <w:spacing w:before="26"/>
                                    <w:ind w:left="9"/>
                                    <w:jc w:val="center"/>
                                    <w:rPr>
                                      <w:sz w:val="20"/>
                                    </w:rPr>
                                  </w:pPr>
                                  <w:r>
                                    <w:rPr>
                                      <w:spacing w:val="-3"/>
                                      <w:sz w:val="20"/>
                                    </w:rPr>
                                    <w:t>污水处理完成验收合</w:t>
                                  </w:r>
                                </w:p>
                                <w:p>
                                  <w:pPr>
                                    <w:pStyle w:val="10"/>
                                    <w:spacing w:before="52"/>
                                    <w:ind w:left="9"/>
                                    <w:jc w:val="center"/>
                                    <w:rPr>
                                      <w:sz w:val="20"/>
                                    </w:rPr>
                                  </w:pPr>
                                  <w:r>
                                    <w:rPr>
                                      <w:spacing w:val="-6"/>
                                      <w:sz w:val="20"/>
                                    </w:rPr>
                                    <w:t>格率</w:t>
                                  </w:r>
                                </w:p>
                              </w:tc>
                              <w:tc>
                                <w:tcPr>
                                  <w:tcW w:w="1410" w:type="dxa"/>
                                </w:tcPr>
                                <w:p>
                                  <w:pPr>
                                    <w:pStyle w:val="10"/>
                                    <w:spacing w:before="188"/>
                                    <w:ind w:left="11" w:right="4"/>
                                    <w:jc w:val="center"/>
                                    <w:rPr>
                                      <w:rFonts w:ascii="Calibri"/>
                                      <w:sz w:val="20"/>
                                    </w:rPr>
                                  </w:pPr>
                                  <w:r>
                                    <w:rPr>
                                      <w:rFonts w:ascii="Calibri"/>
                                      <w:spacing w:val="-4"/>
                                      <w:sz w:val="20"/>
                                    </w:rPr>
                                    <w:t>100%</w:t>
                                  </w:r>
                                </w:p>
                              </w:tc>
                              <w:tc>
                                <w:tcPr>
                                  <w:tcW w:w="900" w:type="dxa"/>
                                </w:tcPr>
                                <w:p>
                                  <w:pPr>
                                    <w:pStyle w:val="10"/>
                                    <w:spacing w:before="188"/>
                                    <w:ind w:left="225"/>
                                    <w:rPr>
                                      <w:rFonts w:ascii="Calibri"/>
                                      <w:sz w:val="20"/>
                                    </w:rPr>
                                  </w:pPr>
                                  <w:r>
                                    <w:rPr>
                                      <w:rFonts w:ascii="Calibri"/>
                                      <w:spacing w:val="-4"/>
                                      <w:sz w:val="20"/>
                                    </w:rPr>
                                    <w:t>100%</w:t>
                                  </w:r>
                                </w:p>
                              </w:tc>
                              <w:tc>
                                <w:tcPr>
                                  <w:tcW w:w="1110" w:type="dxa"/>
                                </w:tcPr>
                                <w:p>
                                  <w:pPr>
                                    <w:pStyle w:val="10"/>
                                    <w:spacing w:before="188"/>
                                    <w:ind w:left="8"/>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vMerge w:val="continue"/>
                                  <w:tcBorders>
                                    <w:top w:val="nil"/>
                                  </w:tcBorders>
                                </w:tcPr>
                                <w:p>
                                  <w:pPr>
                                    <w:rPr>
                                      <w:sz w:val="2"/>
                                      <w:szCs w:val="2"/>
                                    </w:rPr>
                                  </w:pPr>
                                </w:p>
                              </w:tc>
                              <w:tc>
                                <w:tcPr>
                                  <w:tcW w:w="1179" w:type="dxa"/>
                                  <w:vMerge w:val="continue"/>
                                  <w:tcBorders>
                                    <w:top w:val="nil"/>
                                  </w:tcBorders>
                                </w:tcPr>
                                <w:p>
                                  <w:pPr>
                                    <w:rPr>
                                      <w:sz w:val="2"/>
                                      <w:szCs w:val="2"/>
                                    </w:rPr>
                                  </w:pPr>
                                </w:p>
                              </w:tc>
                              <w:tc>
                                <w:tcPr>
                                  <w:tcW w:w="1251" w:type="dxa"/>
                                </w:tcPr>
                                <w:p>
                                  <w:pPr>
                                    <w:pStyle w:val="10"/>
                                    <w:spacing w:before="182"/>
                                    <w:ind w:left="224"/>
                                    <w:rPr>
                                      <w:sz w:val="20"/>
                                    </w:rPr>
                                  </w:pPr>
                                  <w:r>
                                    <w:rPr>
                                      <w:spacing w:val="-4"/>
                                      <w:sz w:val="20"/>
                                    </w:rPr>
                                    <w:t>时效指标</w:t>
                                  </w:r>
                                </w:p>
                              </w:tc>
                              <w:tc>
                                <w:tcPr>
                                  <w:tcW w:w="2100" w:type="dxa"/>
                                  <w:gridSpan w:val="2"/>
                                </w:tcPr>
                                <w:p>
                                  <w:pPr>
                                    <w:pStyle w:val="10"/>
                                    <w:spacing w:before="26"/>
                                    <w:ind w:left="9"/>
                                    <w:jc w:val="center"/>
                                    <w:rPr>
                                      <w:sz w:val="20"/>
                                    </w:rPr>
                                  </w:pPr>
                                  <w:r>
                                    <w:rPr>
                                      <w:spacing w:val="-3"/>
                                      <w:sz w:val="20"/>
                                    </w:rPr>
                                    <w:t>污水处理完成的及时</w:t>
                                  </w:r>
                                </w:p>
                                <w:p>
                                  <w:pPr>
                                    <w:pStyle w:val="10"/>
                                    <w:spacing w:before="52"/>
                                    <w:ind w:left="9" w:right="2"/>
                                    <w:jc w:val="center"/>
                                    <w:rPr>
                                      <w:sz w:val="20"/>
                                    </w:rPr>
                                  </w:pPr>
                                  <w:r>
                                    <w:rPr>
                                      <w:spacing w:val="-10"/>
                                      <w:sz w:val="20"/>
                                    </w:rPr>
                                    <w:t>率</w:t>
                                  </w:r>
                                </w:p>
                              </w:tc>
                              <w:tc>
                                <w:tcPr>
                                  <w:tcW w:w="1410" w:type="dxa"/>
                                </w:tcPr>
                                <w:p>
                                  <w:pPr>
                                    <w:pStyle w:val="10"/>
                                    <w:spacing w:before="190"/>
                                    <w:ind w:left="11" w:right="4"/>
                                    <w:jc w:val="center"/>
                                    <w:rPr>
                                      <w:rFonts w:ascii="Calibri"/>
                                      <w:sz w:val="20"/>
                                    </w:rPr>
                                  </w:pPr>
                                  <w:r>
                                    <w:rPr>
                                      <w:rFonts w:ascii="Calibri"/>
                                      <w:spacing w:val="-4"/>
                                      <w:sz w:val="20"/>
                                    </w:rPr>
                                    <w:t>100%</w:t>
                                  </w:r>
                                </w:p>
                              </w:tc>
                              <w:tc>
                                <w:tcPr>
                                  <w:tcW w:w="900" w:type="dxa"/>
                                </w:tcPr>
                                <w:p>
                                  <w:pPr>
                                    <w:pStyle w:val="10"/>
                                    <w:spacing w:before="190"/>
                                    <w:ind w:left="225"/>
                                    <w:rPr>
                                      <w:rFonts w:ascii="Calibri"/>
                                      <w:sz w:val="20"/>
                                    </w:rPr>
                                  </w:pPr>
                                  <w:r>
                                    <w:rPr>
                                      <w:rFonts w:ascii="Calibri"/>
                                      <w:spacing w:val="-4"/>
                                      <w:sz w:val="20"/>
                                    </w:rPr>
                                    <w:t>100%</w:t>
                                  </w:r>
                                </w:p>
                              </w:tc>
                              <w:tc>
                                <w:tcPr>
                                  <w:tcW w:w="1110" w:type="dxa"/>
                                </w:tcPr>
                                <w:p>
                                  <w:pPr>
                                    <w:pStyle w:val="10"/>
                                    <w:spacing w:before="190"/>
                                    <w:ind w:left="8"/>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6" w:type="dxa"/>
                                  <w:vMerge w:val="continue"/>
                                  <w:tcBorders>
                                    <w:top w:val="nil"/>
                                  </w:tcBorders>
                                </w:tcPr>
                                <w:p>
                                  <w:pPr>
                                    <w:rPr>
                                      <w:sz w:val="2"/>
                                      <w:szCs w:val="2"/>
                                    </w:rPr>
                                  </w:pPr>
                                </w:p>
                              </w:tc>
                              <w:tc>
                                <w:tcPr>
                                  <w:tcW w:w="1179" w:type="dxa"/>
                                  <w:vMerge w:val="continue"/>
                                  <w:tcBorders>
                                    <w:top w:val="nil"/>
                                  </w:tcBorders>
                                </w:tcPr>
                                <w:p>
                                  <w:pPr>
                                    <w:rPr>
                                      <w:sz w:val="2"/>
                                      <w:szCs w:val="2"/>
                                    </w:rPr>
                                  </w:pPr>
                                </w:p>
                              </w:tc>
                              <w:tc>
                                <w:tcPr>
                                  <w:tcW w:w="1251" w:type="dxa"/>
                                </w:tcPr>
                                <w:p>
                                  <w:pPr>
                                    <w:pStyle w:val="10"/>
                                    <w:spacing w:before="181"/>
                                    <w:ind w:left="224"/>
                                    <w:rPr>
                                      <w:sz w:val="20"/>
                                    </w:rPr>
                                  </w:pPr>
                                  <w:r>
                                    <w:rPr>
                                      <w:spacing w:val="-4"/>
                                      <w:sz w:val="20"/>
                                    </w:rPr>
                                    <w:t>成本指标</w:t>
                                  </w:r>
                                </w:p>
                              </w:tc>
                              <w:tc>
                                <w:tcPr>
                                  <w:tcW w:w="2100" w:type="dxa"/>
                                  <w:gridSpan w:val="2"/>
                                </w:tcPr>
                                <w:p>
                                  <w:pPr>
                                    <w:pStyle w:val="10"/>
                                    <w:spacing w:before="181"/>
                                    <w:ind w:left="149"/>
                                    <w:rPr>
                                      <w:sz w:val="20"/>
                                    </w:rPr>
                                  </w:pPr>
                                  <w:r>
                                    <w:rPr>
                                      <w:spacing w:val="-3"/>
                                      <w:sz w:val="20"/>
                                    </w:rPr>
                                    <w:t>坑塘污水处理的成本</w:t>
                                  </w:r>
                                </w:p>
                              </w:tc>
                              <w:tc>
                                <w:tcPr>
                                  <w:tcW w:w="1410" w:type="dxa"/>
                                </w:tcPr>
                                <w:p>
                                  <w:pPr>
                                    <w:pStyle w:val="10"/>
                                    <w:spacing w:before="181"/>
                                    <w:ind w:right="242"/>
                                    <w:jc w:val="right"/>
                                    <w:rPr>
                                      <w:sz w:val="20"/>
                                    </w:rPr>
                                  </w:pPr>
                                  <w:r>
                                    <w:rPr>
                                      <w:rFonts w:ascii="Calibri" w:eastAsia="Calibri"/>
                                      <w:sz w:val="20"/>
                                    </w:rPr>
                                    <w:t>22.35</w:t>
                                  </w:r>
                                  <w:r>
                                    <w:rPr>
                                      <w:rFonts w:ascii="Calibri" w:eastAsia="Calibri"/>
                                      <w:spacing w:val="-3"/>
                                      <w:sz w:val="20"/>
                                    </w:rPr>
                                    <w:t xml:space="preserve"> </w:t>
                                  </w:r>
                                  <w:r>
                                    <w:rPr>
                                      <w:spacing w:val="-5"/>
                                      <w:sz w:val="20"/>
                                    </w:rPr>
                                    <w:t>万元</w:t>
                                  </w:r>
                                </w:p>
                              </w:tc>
                              <w:tc>
                                <w:tcPr>
                                  <w:tcW w:w="900" w:type="dxa"/>
                                </w:tcPr>
                                <w:p>
                                  <w:pPr>
                                    <w:pStyle w:val="10"/>
                                    <w:spacing w:before="25"/>
                                    <w:ind w:left="107"/>
                                    <w:rPr>
                                      <w:sz w:val="20"/>
                                    </w:rPr>
                                  </w:pPr>
                                  <w:r>
                                    <w:rPr>
                                      <w:rFonts w:ascii="Calibri" w:eastAsia="Calibri"/>
                                      <w:spacing w:val="-2"/>
                                      <w:sz w:val="20"/>
                                    </w:rPr>
                                    <w:t>22.35</w:t>
                                  </w:r>
                                  <w:r>
                                    <w:rPr>
                                      <w:rFonts w:ascii="Calibri" w:eastAsia="Calibri"/>
                                      <w:spacing w:val="-13"/>
                                      <w:sz w:val="20"/>
                                    </w:rPr>
                                    <w:t xml:space="preserve"> </w:t>
                                  </w:r>
                                  <w:r>
                                    <w:rPr>
                                      <w:spacing w:val="-10"/>
                                      <w:sz w:val="20"/>
                                    </w:rPr>
                                    <w:t>万</w:t>
                                  </w:r>
                                </w:p>
                                <w:p>
                                  <w:pPr>
                                    <w:pStyle w:val="10"/>
                                    <w:spacing w:before="52"/>
                                    <w:ind w:left="10" w:right="1"/>
                                    <w:jc w:val="center"/>
                                    <w:rPr>
                                      <w:sz w:val="20"/>
                                    </w:rPr>
                                  </w:pPr>
                                  <w:r>
                                    <w:rPr>
                                      <w:spacing w:val="-10"/>
                                      <w:sz w:val="20"/>
                                    </w:rPr>
                                    <w:t>元</w:t>
                                  </w:r>
                                </w:p>
                              </w:tc>
                              <w:tc>
                                <w:tcPr>
                                  <w:tcW w:w="1110" w:type="dxa"/>
                                </w:tcPr>
                                <w:p>
                                  <w:pPr>
                                    <w:pStyle w:val="10"/>
                                    <w:spacing w:before="190"/>
                                    <w:ind w:left="8"/>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16" w:type="dxa"/>
                                  <w:vMerge w:val="continue"/>
                                  <w:tcBorders>
                                    <w:top w:val="nil"/>
                                  </w:tcBorders>
                                </w:tcPr>
                                <w:p>
                                  <w:pPr>
                                    <w:rPr>
                                      <w:sz w:val="2"/>
                                      <w:szCs w:val="2"/>
                                    </w:rPr>
                                  </w:pPr>
                                </w:p>
                              </w:tc>
                              <w:tc>
                                <w:tcPr>
                                  <w:tcW w:w="1179" w:type="dxa"/>
                                </w:tcPr>
                                <w:p>
                                  <w:pPr>
                                    <w:pStyle w:val="10"/>
                                    <w:spacing w:before="25" w:line="288" w:lineRule="auto"/>
                                    <w:ind w:left="287" w:right="178" w:hanging="99"/>
                                    <w:rPr>
                                      <w:sz w:val="20"/>
                                    </w:rPr>
                                  </w:pPr>
                                  <w:r>
                                    <w:rPr>
                                      <w:spacing w:val="-4"/>
                                      <w:sz w:val="20"/>
                                    </w:rPr>
                                    <w:t>预算执行率指标</w:t>
                                  </w:r>
                                </w:p>
                                <w:p>
                                  <w:pPr>
                                    <w:pStyle w:val="10"/>
                                    <w:ind w:left="163"/>
                                    <w:rPr>
                                      <w:sz w:val="20"/>
                                    </w:rPr>
                                  </w:pPr>
                                  <w:r>
                                    <w:rPr>
                                      <w:spacing w:val="-2"/>
                                      <w:sz w:val="20"/>
                                    </w:rPr>
                                    <w:t>（10</w:t>
                                  </w:r>
                                  <w:r>
                                    <w:rPr>
                                      <w:spacing w:val="-25"/>
                                      <w:sz w:val="20"/>
                                    </w:rPr>
                                    <w:t xml:space="preserve"> 分</w:t>
                                  </w:r>
                                  <w:r>
                                    <w:rPr>
                                      <w:spacing w:val="-10"/>
                                      <w:sz w:val="20"/>
                                    </w:rPr>
                                    <w:t>）</w:t>
                                  </w:r>
                                </w:p>
                              </w:tc>
                              <w:tc>
                                <w:tcPr>
                                  <w:tcW w:w="1251" w:type="dxa"/>
                                </w:tcPr>
                                <w:p>
                                  <w:pPr>
                                    <w:pStyle w:val="10"/>
                                    <w:spacing w:before="77"/>
                                    <w:rPr>
                                      <w:sz w:val="20"/>
                                    </w:rPr>
                                  </w:pPr>
                                </w:p>
                                <w:p>
                                  <w:pPr>
                                    <w:pStyle w:val="10"/>
                                    <w:ind w:right="116"/>
                                    <w:jc w:val="right"/>
                                    <w:rPr>
                                      <w:sz w:val="20"/>
                                    </w:rPr>
                                  </w:pPr>
                                  <w:r>
                                    <w:rPr>
                                      <w:spacing w:val="-4"/>
                                      <w:sz w:val="20"/>
                                    </w:rPr>
                                    <w:t>预算执行率</w:t>
                                  </w:r>
                                </w:p>
                              </w:tc>
                              <w:tc>
                                <w:tcPr>
                                  <w:tcW w:w="2100" w:type="dxa"/>
                                  <w:gridSpan w:val="2"/>
                                </w:tcPr>
                                <w:p>
                                  <w:pPr>
                                    <w:pStyle w:val="10"/>
                                    <w:spacing w:before="77"/>
                                    <w:rPr>
                                      <w:sz w:val="20"/>
                                    </w:rPr>
                                  </w:pPr>
                                </w:p>
                                <w:p>
                                  <w:pPr>
                                    <w:pStyle w:val="10"/>
                                    <w:ind w:left="449"/>
                                    <w:rPr>
                                      <w:sz w:val="20"/>
                                    </w:rPr>
                                  </w:pPr>
                                  <w:r>
                                    <w:rPr>
                                      <w:spacing w:val="-4"/>
                                      <w:sz w:val="20"/>
                                    </w:rPr>
                                    <w:t>预算执行情况</w:t>
                                  </w:r>
                                </w:p>
                              </w:tc>
                              <w:tc>
                                <w:tcPr>
                                  <w:tcW w:w="1410" w:type="dxa"/>
                                </w:tcPr>
                                <w:p>
                                  <w:pPr>
                                    <w:pStyle w:val="10"/>
                                    <w:spacing w:before="85"/>
                                    <w:rPr>
                                      <w:sz w:val="20"/>
                                    </w:rPr>
                                  </w:pPr>
                                </w:p>
                                <w:p>
                                  <w:pPr>
                                    <w:pStyle w:val="10"/>
                                    <w:ind w:left="11" w:right="4"/>
                                    <w:jc w:val="center"/>
                                    <w:rPr>
                                      <w:rFonts w:ascii="Calibri"/>
                                      <w:sz w:val="20"/>
                                    </w:rPr>
                                  </w:pPr>
                                  <w:r>
                                    <w:rPr>
                                      <w:rFonts w:ascii="Calibri"/>
                                      <w:spacing w:val="-4"/>
                                      <w:sz w:val="20"/>
                                    </w:rPr>
                                    <w:t>100%</w:t>
                                  </w:r>
                                </w:p>
                              </w:tc>
                              <w:tc>
                                <w:tcPr>
                                  <w:tcW w:w="900" w:type="dxa"/>
                                </w:tcPr>
                                <w:p>
                                  <w:pPr>
                                    <w:pStyle w:val="10"/>
                                    <w:spacing w:before="85"/>
                                    <w:rPr>
                                      <w:sz w:val="20"/>
                                    </w:rPr>
                                  </w:pPr>
                                </w:p>
                                <w:p>
                                  <w:pPr>
                                    <w:pStyle w:val="10"/>
                                    <w:ind w:left="225"/>
                                    <w:rPr>
                                      <w:rFonts w:ascii="Calibri"/>
                                      <w:sz w:val="20"/>
                                    </w:rPr>
                                  </w:pPr>
                                  <w:r>
                                    <w:rPr>
                                      <w:rFonts w:ascii="Calibri"/>
                                      <w:spacing w:val="-4"/>
                                      <w:sz w:val="20"/>
                                    </w:rPr>
                                    <w:t>100%</w:t>
                                  </w:r>
                                </w:p>
                              </w:tc>
                              <w:tc>
                                <w:tcPr>
                                  <w:tcW w:w="1110" w:type="dxa"/>
                                </w:tcPr>
                                <w:p>
                                  <w:pPr>
                                    <w:pStyle w:val="10"/>
                                    <w:spacing w:before="85"/>
                                    <w:rPr>
                                      <w:sz w:val="20"/>
                                    </w:rPr>
                                  </w:pPr>
                                </w:p>
                                <w:p>
                                  <w:pPr>
                                    <w:pStyle w:val="10"/>
                                    <w:ind w:left="8"/>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6" w:type="dxa"/>
                                  <w:vMerge w:val="continue"/>
                                  <w:tcBorders>
                                    <w:top w:val="nil"/>
                                  </w:tcBorders>
                                </w:tcPr>
                                <w:p>
                                  <w:pPr>
                                    <w:rPr>
                                      <w:sz w:val="2"/>
                                      <w:szCs w:val="2"/>
                                    </w:rPr>
                                  </w:pPr>
                                </w:p>
                              </w:tc>
                              <w:tc>
                                <w:tcPr>
                                  <w:tcW w:w="1179" w:type="dxa"/>
                                  <w:vMerge w:val="restart"/>
                                </w:tcPr>
                                <w:p>
                                  <w:pPr>
                                    <w:pStyle w:val="10"/>
                                    <w:rPr>
                                      <w:sz w:val="20"/>
                                    </w:rPr>
                                  </w:pPr>
                                </w:p>
                                <w:p>
                                  <w:pPr>
                                    <w:pStyle w:val="10"/>
                                    <w:rPr>
                                      <w:sz w:val="20"/>
                                    </w:rPr>
                                  </w:pPr>
                                </w:p>
                                <w:p>
                                  <w:pPr>
                                    <w:pStyle w:val="10"/>
                                    <w:spacing w:before="195"/>
                                    <w:rPr>
                                      <w:sz w:val="20"/>
                                    </w:rPr>
                                  </w:pPr>
                                </w:p>
                                <w:p>
                                  <w:pPr>
                                    <w:pStyle w:val="10"/>
                                    <w:ind w:left="189"/>
                                    <w:rPr>
                                      <w:sz w:val="20"/>
                                    </w:rPr>
                                  </w:pPr>
                                  <w:r>
                                    <w:rPr>
                                      <w:spacing w:val="-4"/>
                                      <w:sz w:val="20"/>
                                    </w:rPr>
                                    <w:t>效益指标</w:t>
                                  </w:r>
                                </w:p>
                                <w:p>
                                  <w:pPr>
                                    <w:pStyle w:val="10"/>
                                    <w:spacing w:before="52"/>
                                    <w:ind w:left="287"/>
                                    <w:rPr>
                                      <w:sz w:val="20"/>
                                    </w:rPr>
                                  </w:pPr>
                                  <w:r>
                                    <w:rPr>
                                      <w:spacing w:val="-4"/>
                                      <w:sz w:val="20"/>
                                    </w:rPr>
                                    <w:t>（40）</w:t>
                                  </w:r>
                                </w:p>
                              </w:tc>
                              <w:tc>
                                <w:tcPr>
                                  <w:tcW w:w="1251" w:type="dxa"/>
                                </w:tcPr>
                                <w:p>
                                  <w:pPr>
                                    <w:pStyle w:val="10"/>
                                    <w:spacing w:before="25"/>
                                    <w:ind w:left="7" w:right="2"/>
                                    <w:jc w:val="center"/>
                                    <w:rPr>
                                      <w:sz w:val="20"/>
                                    </w:rPr>
                                  </w:pPr>
                                  <w:r>
                                    <w:rPr>
                                      <w:spacing w:val="-4"/>
                                      <w:sz w:val="20"/>
                                    </w:rPr>
                                    <w:t>经济效益指</w:t>
                                  </w:r>
                                </w:p>
                                <w:p>
                                  <w:pPr>
                                    <w:pStyle w:val="10"/>
                                    <w:spacing w:before="52"/>
                                    <w:ind w:left="7"/>
                                    <w:jc w:val="center"/>
                                    <w:rPr>
                                      <w:sz w:val="20"/>
                                    </w:rPr>
                                  </w:pPr>
                                  <w:r>
                                    <w:rPr>
                                      <w:spacing w:val="-10"/>
                                      <w:sz w:val="20"/>
                                    </w:rPr>
                                    <w:t>标</w:t>
                                  </w:r>
                                </w:p>
                              </w:tc>
                              <w:tc>
                                <w:tcPr>
                                  <w:tcW w:w="2100" w:type="dxa"/>
                                  <w:gridSpan w:val="2"/>
                                </w:tcPr>
                                <w:p>
                                  <w:pPr>
                                    <w:pStyle w:val="10"/>
                                    <w:rPr>
                                      <w:rFonts w:ascii="Times New Roman"/>
                                      <w:sz w:val="20"/>
                                    </w:rPr>
                                  </w:pPr>
                                </w:p>
                              </w:tc>
                              <w:tc>
                                <w:tcPr>
                                  <w:tcW w:w="1410" w:type="dxa"/>
                                </w:tcPr>
                                <w:p>
                                  <w:pPr>
                                    <w:pStyle w:val="10"/>
                                    <w:rPr>
                                      <w:rFonts w:ascii="Times New Roman"/>
                                      <w:sz w:val="20"/>
                                    </w:rPr>
                                  </w:pPr>
                                </w:p>
                              </w:tc>
                              <w:tc>
                                <w:tcPr>
                                  <w:tcW w:w="900" w:type="dxa"/>
                                </w:tcPr>
                                <w:p>
                                  <w:pPr>
                                    <w:pStyle w:val="10"/>
                                    <w:rPr>
                                      <w:rFonts w:ascii="Times New Roman"/>
                                      <w:sz w:val="20"/>
                                    </w:rPr>
                                  </w:pPr>
                                </w:p>
                              </w:tc>
                              <w:tc>
                                <w:tcPr>
                                  <w:tcW w:w="111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vMerge w:val="continue"/>
                                  <w:tcBorders>
                                    <w:top w:val="nil"/>
                                  </w:tcBorders>
                                </w:tcPr>
                                <w:p>
                                  <w:pPr>
                                    <w:rPr>
                                      <w:sz w:val="2"/>
                                      <w:szCs w:val="2"/>
                                    </w:rPr>
                                  </w:pPr>
                                </w:p>
                              </w:tc>
                              <w:tc>
                                <w:tcPr>
                                  <w:tcW w:w="1179" w:type="dxa"/>
                                  <w:vMerge w:val="continue"/>
                                  <w:tcBorders>
                                    <w:top w:val="nil"/>
                                  </w:tcBorders>
                                </w:tcPr>
                                <w:p>
                                  <w:pPr>
                                    <w:rPr>
                                      <w:sz w:val="2"/>
                                      <w:szCs w:val="2"/>
                                    </w:rPr>
                                  </w:pPr>
                                </w:p>
                              </w:tc>
                              <w:tc>
                                <w:tcPr>
                                  <w:tcW w:w="1251" w:type="dxa"/>
                                </w:tcPr>
                                <w:p>
                                  <w:pPr>
                                    <w:pStyle w:val="10"/>
                                    <w:spacing w:before="24"/>
                                    <w:ind w:left="7" w:right="2"/>
                                    <w:jc w:val="center"/>
                                    <w:rPr>
                                      <w:sz w:val="20"/>
                                    </w:rPr>
                                  </w:pPr>
                                  <w:r>
                                    <w:rPr>
                                      <w:spacing w:val="-4"/>
                                      <w:sz w:val="20"/>
                                    </w:rPr>
                                    <w:t>社会效益指</w:t>
                                  </w:r>
                                </w:p>
                                <w:p>
                                  <w:pPr>
                                    <w:pStyle w:val="10"/>
                                    <w:spacing w:before="52"/>
                                    <w:ind w:left="7"/>
                                    <w:jc w:val="center"/>
                                    <w:rPr>
                                      <w:sz w:val="20"/>
                                    </w:rPr>
                                  </w:pPr>
                                  <w:r>
                                    <w:rPr>
                                      <w:spacing w:val="-10"/>
                                      <w:sz w:val="20"/>
                                    </w:rPr>
                                    <w:t>标</w:t>
                                  </w:r>
                                </w:p>
                              </w:tc>
                              <w:tc>
                                <w:tcPr>
                                  <w:tcW w:w="2100" w:type="dxa"/>
                                  <w:gridSpan w:val="2"/>
                                </w:tcPr>
                                <w:p>
                                  <w:pPr>
                                    <w:pStyle w:val="10"/>
                                    <w:spacing w:before="180"/>
                                    <w:ind w:left="550"/>
                                    <w:rPr>
                                      <w:sz w:val="20"/>
                                    </w:rPr>
                                  </w:pPr>
                                  <w:r>
                                    <w:rPr>
                                      <w:spacing w:val="-4"/>
                                      <w:sz w:val="20"/>
                                    </w:rPr>
                                    <w:t>受益人口数</w:t>
                                  </w:r>
                                </w:p>
                              </w:tc>
                              <w:tc>
                                <w:tcPr>
                                  <w:tcW w:w="1410" w:type="dxa"/>
                                </w:tcPr>
                                <w:p>
                                  <w:pPr>
                                    <w:pStyle w:val="10"/>
                                    <w:spacing w:before="180"/>
                                    <w:ind w:left="329"/>
                                    <w:rPr>
                                      <w:sz w:val="20"/>
                                    </w:rPr>
                                  </w:pPr>
                                  <w:r>
                                    <w:rPr>
                                      <w:spacing w:val="-2"/>
                                      <w:sz w:val="20"/>
                                    </w:rPr>
                                    <w:t>15000</w:t>
                                  </w:r>
                                  <w:r>
                                    <w:rPr>
                                      <w:spacing w:val="-28"/>
                                      <w:sz w:val="20"/>
                                    </w:rPr>
                                    <w:t xml:space="preserve"> 人</w:t>
                                  </w:r>
                                </w:p>
                              </w:tc>
                              <w:tc>
                                <w:tcPr>
                                  <w:tcW w:w="900" w:type="dxa"/>
                                </w:tcPr>
                                <w:p>
                                  <w:pPr>
                                    <w:pStyle w:val="10"/>
                                    <w:spacing w:before="24"/>
                                    <w:ind w:left="9" w:right="1"/>
                                    <w:jc w:val="center"/>
                                    <w:rPr>
                                      <w:sz w:val="20"/>
                                    </w:rPr>
                                  </w:pPr>
                                  <w:r>
                                    <w:rPr>
                                      <w:spacing w:val="-2"/>
                                      <w:sz w:val="20"/>
                                    </w:rPr>
                                    <w:t>15000</w:t>
                                  </w:r>
                                </w:p>
                                <w:p>
                                  <w:pPr>
                                    <w:pStyle w:val="10"/>
                                    <w:spacing w:before="52"/>
                                    <w:ind w:left="10" w:right="1"/>
                                    <w:jc w:val="center"/>
                                    <w:rPr>
                                      <w:sz w:val="20"/>
                                    </w:rPr>
                                  </w:pPr>
                                  <w:r>
                                    <w:rPr>
                                      <w:spacing w:val="-10"/>
                                      <w:sz w:val="20"/>
                                    </w:rPr>
                                    <w:t>人</w:t>
                                  </w:r>
                                </w:p>
                              </w:tc>
                              <w:tc>
                                <w:tcPr>
                                  <w:tcW w:w="1110" w:type="dxa"/>
                                </w:tcPr>
                                <w:p>
                                  <w:pPr>
                                    <w:pStyle w:val="10"/>
                                    <w:spacing w:before="189"/>
                                    <w:ind w:left="8"/>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6" w:type="dxa"/>
                                  <w:vMerge w:val="continue"/>
                                  <w:tcBorders>
                                    <w:top w:val="nil"/>
                                  </w:tcBorders>
                                </w:tcPr>
                                <w:p>
                                  <w:pPr>
                                    <w:rPr>
                                      <w:sz w:val="2"/>
                                      <w:szCs w:val="2"/>
                                    </w:rPr>
                                  </w:pPr>
                                </w:p>
                              </w:tc>
                              <w:tc>
                                <w:tcPr>
                                  <w:tcW w:w="1179" w:type="dxa"/>
                                  <w:vMerge w:val="continue"/>
                                  <w:tcBorders>
                                    <w:top w:val="nil"/>
                                  </w:tcBorders>
                                </w:tcPr>
                                <w:p>
                                  <w:pPr>
                                    <w:rPr>
                                      <w:sz w:val="2"/>
                                      <w:szCs w:val="2"/>
                                    </w:rPr>
                                  </w:pPr>
                                </w:p>
                              </w:tc>
                              <w:tc>
                                <w:tcPr>
                                  <w:tcW w:w="1251" w:type="dxa"/>
                                </w:tcPr>
                                <w:p>
                                  <w:pPr>
                                    <w:pStyle w:val="10"/>
                                    <w:spacing w:before="26"/>
                                    <w:ind w:left="7" w:right="2"/>
                                    <w:jc w:val="center"/>
                                    <w:rPr>
                                      <w:sz w:val="20"/>
                                    </w:rPr>
                                  </w:pPr>
                                  <w:r>
                                    <w:rPr>
                                      <w:spacing w:val="-4"/>
                                      <w:sz w:val="20"/>
                                    </w:rPr>
                                    <w:t>生态效益指</w:t>
                                  </w:r>
                                </w:p>
                                <w:p>
                                  <w:pPr>
                                    <w:pStyle w:val="10"/>
                                    <w:spacing w:before="52"/>
                                    <w:ind w:left="7"/>
                                    <w:jc w:val="center"/>
                                    <w:rPr>
                                      <w:sz w:val="20"/>
                                    </w:rPr>
                                  </w:pPr>
                                  <w:r>
                                    <w:rPr>
                                      <w:spacing w:val="-10"/>
                                      <w:sz w:val="20"/>
                                    </w:rPr>
                                    <w:t>标</w:t>
                                  </w:r>
                                </w:p>
                              </w:tc>
                              <w:tc>
                                <w:tcPr>
                                  <w:tcW w:w="2100" w:type="dxa"/>
                                  <w:gridSpan w:val="2"/>
                                </w:tcPr>
                                <w:p>
                                  <w:pPr>
                                    <w:pStyle w:val="10"/>
                                    <w:rPr>
                                      <w:rFonts w:ascii="Times New Roman"/>
                                      <w:sz w:val="20"/>
                                    </w:rPr>
                                  </w:pPr>
                                </w:p>
                              </w:tc>
                              <w:tc>
                                <w:tcPr>
                                  <w:tcW w:w="1410" w:type="dxa"/>
                                </w:tcPr>
                                <w:p>
                                  <w:pPr>
                                    <w:pStyle w:val="10"/>
                                    <w:rPr>
                                      <w:rFonts w:ascii="Times New Roman"/>
                                      <w:sz w:val="20"/>
                                    </w:rPr>
                                  </w:pPr>
                                </w:p>
                              </w:tc>
                              <w:tc>
                                <w:tcPr>
                                  <w:tcW w:w="900" w:type="dxa"/>
                                </w:tcPr>
                                <w:p>
                                  <w:pPr>
                                    <w:pStyle w:val="10"/>
                                    <w:rPr>
                                      <w:rFonts w:ascii="Times New Roman"/>
                                      <w:sz w:val="20"/>
                                    </w:rPr>
                                  </w:pPr>
                                </w:p>
                              </w:tc>
                              <w:tc>
                                <w:tcPr>
                                  <w:tcW w:w="111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vMerge w:val="continue"/>
                                  <w:tcBorders>
                                    <w:top w:val="nil"/>
                                  </w:tcBorders>
                                </w:tcPr>
                                <w:p>
                                  <w:pPr>
                                    <w:rPr>
                                      <w:sz w:val="2"/>
                                      <w:szCs w:val="2"/>
                                    </w:rPr>
                                  </w:pPr>
                                </w:p>
                              </w:tc>
                              <w:tc>
                                <w:tcPr>
                                  <w:tcW w:w="1179" w:type="dxa"/>
                                  <w:vMerge w:val="continue"/>
                                  <w:tcBorders>
                                    <w:top w:val="nil"/>
                                  </w:tcBorders>
                                </w:tcPr>
                                <w:p>
                                  <w:pPr>
                                    <w:rPr>
                                      <w:sz w:val="2"/>
                                      <w:szCs w:val="2"/>
                                    </w:rPr>
                                  </w:pPr>
                                </w:p>
                              </w:tc>
                              <w:tc>
                                <w:tcPr>
                                  <w:tcW w:w="1251" w:type="dxa"/>
                                </w:tcPr>
                                <w:p>
                                  <w:pPr>
                                    <w:pStyle w:val="10"/>
                                    <w:spacing w:before="26"/>
                                    <w:ind w:left="7" w:right="2"/>
                                    <w:jc w:val="center"/>
                                    <w:rPr>
                                      <w:sz w:val="20"/>
                                    </w:rPr>
                                  </w:pPr>
                                  <w:r>
                                    <w:rPr>
                                      <w:spacing w:val="-4"/>
                                      <w:sz w:val="20"/>
                                    </w:rPr>
                                    <w:t>可持续影响</w:t>
                                  </w:r>
                                </w:p>
                                <w:p>
                                  <w:pPr>
                                    <w:pStyle w:val="10"/>
                                    <w:spacing w:before="52"/>
                                    <w:ind w:left="7" w:right="2"/>
                                    <w:jc w:val="center"/>
                                    <w:rPr>
                                      <w:sz w:val="20"/>
                                    </w:rPr>
                                  </w:pPr>
                                  <w:r>
                                    <w:rPr>
                                      <w:spacing w:val="-6"/>
                                      <w:sz w:val="20"/>
                                    </w:rPr>
                                    <w:t>指标</w:t>
                                  </w:r>
                                </w:p>
                              </w:tc>
                              <w:tc>
                                <w:tcPr>
                                  <w:tcW w:w="2100" w:type="dxa"/>
                                  <w:gridSpan w:val="2"/>
                                </w:tcPr>
                                <w:p>
                                  <w:pPr>
                                    <w:pStyle w:val="10"/>
                                    <w:spacing w:before="182"/>
                                    <w:ind w:left="250"/>
                                    <w:rPr>
                                      <w:sz w:val="20"/>
                                    </w:rPr>
                                  </w:pPr>
                                  <w:r>
                                    <w:rPr>
                                      <w:spacing w:val="-4"/>
                                      <w:sz w:val="20"/>
                                    </w:rPr>
                                    <w:t>污水处理可持续性</w:t>
                                  </w:r>
                                </w:p>
                              </w:tc>
                              <w:tc>
                                <w:tcPr>
                                  <w:tcW w:w="1410" w:type="dxa"/>
                                </w:tcPr>
                                <w:p>
                                  <w:pPr>
                                    <w:pStyle w:val="10"/>
                                    <w:spacing w:before="190"/>
                                    <w:ind w:left="11" w:right="4"/>
                                    <w:jc w:val="center"/>
                                    <w:rPr>
                                      <w:rFonts w:ascii="Calibri"/>
                                      <w:sz w:val="20"/>
                                    </w:rPr>
                                  </w:pPr>
                                  <w:r>
                                    <w:rPr>
                                      <w:rFonts w:ascii="Calibri"/>
                                      <w:spacing w:val="-4"/>
                                      <w:sz w:val="20"/>
                                    </w:rPr>
                                    <w:t>100%</w:t>
                                  </w:r>
                                </w:p>
                              </w:tc>
                              <w:tc>
                                <w:tcPr>
                                  <w:tcW w:w="900" w:type="dxa"/>
                                </w:tcPr>
                                <w:p>
                                  <w:pPr>
                                    <w:pStyle w:val="10"/>
                                    <w:spacing w:before="190"/>
                                    <w:ind w:left="297"/>
                                    <w:rPr>
                                      <w:rFonts w:ascii="Calibri"/>
                                      <w:sz w:val="20"/>
                                    </w:rPr>
                                  </w:pPr>
                                  <w:r>
                                    <w:rPr>
                                      <w:rFonts w:ascii="Calibri"/>
                                      <w:spacing w:val="-5"/>
                                      <w:sz w:val="20"/>
                                    </w:rPr>
                                    <w:t>100</w:t>
                                  </w:r>
                                </w:p>
                              </w:tc>
                              <w:tc>
                                <w:tcPr>
                                  <w:tcW w:w="1110" w:type="dxa"/>
                                </w:tcPr>
                                <w:p>
                                  <w:pPr>
                                    <w:pStyle w:val="10"/>
                                    <w:spacing w:before="190"/>
                                    <w:ind w:left="8"/>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16" w:type="dxa"/>
                                  <w:vMerge w:val="continue"/>
                                  <w:tcBorders>
                                    <w:top w:val="nil"/>
                                  </w:tcBorders>
                                </w:tcPr>
                                <w:p>
                                  <w:pPr>
                                    <w:rPr>
                                      <w:sz w:val="2"/>
                                      <w:szCs w:val="2"/>
                                    </w:rPr>
                                  </w:pPr>
                                </w:p>
                              </w:tc>
                              <w:tc>
                                <w:tcPr>
                                  <w:tcW w:w="1179" w:type="dxa"/>
                                </w:tcPr>
                                <w:p>
                                  <w:pPr>
                                    <w:pStyle w:val="10"/>
                                    <w:spacing w:before="25"/>
                                    <w:ind w:left="9"/>
                                    <w:jc w:val="center"/>
                                    <w:rPr>
                                      <w:sz w:val="20"/>
                                    </w:rPr>
                                  </w:pPr>
                                  <w:r>
                                    <w:rPr>
                                      <w:spacing w:val="-4"/>
                                      <w:sz w:val="20"/>
                                    </w:rPr>
                                    <w:t>满意度指</w:t>
                                  </w:r>
                                </w:p>
                                <w:p>
                                  <w:pPr>
                                    <w:pStyle w:val="10"/>
                                    <w:spacing w:before="52"/>
                                    <w:ind w:left="9"/>
                                    <w:jc w:val="center"/>
                                    <w:rPr>
                                      <w:sz w:val="20"/>
                                    </w:rPr>
                                  </w:pPr>
                                  <w:r>
                                    <w:rPr>
                                      <w:spacing w:val="-10"/>
                                      <w:sz w:val="20"/>
                                    </w:rPr>
                                    <w:t>标</w:t>
                                  </w:r>
                                </w:p>
                              </w:tc>
                              <w:tc>
                                <w:tcPr>
                                  <w:tcW w:w="1251" w:type="dxa"/>
                                </w:tcPr>
                                <w:p>
                                  <w:pPr>
                                    <w:pStyle w:val="10"/>
                                    <w:spacing w:before="181"/>
                                    <w:ind w:right="116"/>
                                    <w:jc w:val="right"/>
                                    <w:rPr>
                                      <w:sz w:val="20"/>
                                    </w:rPr>
                                  </w:pPr>
                                  <w:r>
                                    <w:rPr>
                                      <w:spacing w:val="-4"/>
                                      <w:sz w:val="20"/>
                                    </w:rPr>
                                    <w:t>满意度指标</w:t>
                                  </w:r>
                                </w:p>
                              </w:tc>
                              <w:tc>
                                <w:tcPr>
                                  <w:tcW w:w="2100" w:type="dxa"/>
                                  <w:gridSpan w:val="2"/>
                                </w:tcPr>
                                <w:p>
                                  <w:pPr>
                                    <w:pStyle w:val="10"/>
                                    <w:spacing w:before="181"/>
                                    <w:ind w:left="349"/>
                                    <w:rPr>
                                      <w:sz w:val="20"/>
                                    </w:rPr>
                                  </w:pPr>
                                  <w:r>
                                    <w:rPr>
                                      <w:spacing w:val="-4"/>
                                      <w:sz w:val="20"/>
                                    </w:rPr>
                                    <w:t>受益人口满意度</w:t>
                                  </w:r>
                                </w:p>
                              </w:tc>
                              <w:tc>
                                <w:tcPr>
                                  <w:tcW w:w="1410" w:type="dxa"/>
                                </w:tcPr>
                                <w:p>
                                  <w:pPr>
                                    <w:pStyle w:val="10"/>
                                    <w:spacing w:before="190"/>
                                    <w:ind w:left="11" w:right="4"/>
                                    <w:jc w:val="center"/>
                                    <w:rPr>
                                      <w:rFonts w:ascii="Calibri"/>
                                      <w:sz w:val="20"/>
                                    </w:rPr>
                                  </w:pPr>
                                  <w:r>
                                    <w:rPr>
                                      <w:rFonts w:ascii="Calibri"/>
                                      <w:spacing w:val="-5"/>
                                      <w:sz w:val="20"/>
                                    </w:rPr>
                                    <w:t>95%</w:t>
                                  </w:r>
                                </w:p>
                              </w:tc>
                              <w:tc>
                                <w:tcPr>
                                  <w:tcW w:w="900" w:type="dxa"/>
                                </w:tcPr>
                                <w:p>
                                  <w:pPr>
                                    <w:pStyle w:val="10"/>
                                    <w:spacing w:before="190"/>
                                    <w:ind w:left="275"/>
                                    <w:rPr>
                                      <w:rFonts w:ascii="Calibri"/>
                                      <w:sz w:val="20"/>
                                    </w:rPr>
                                  </w:pPr>
                                  <w:r>
                                    <w:rPr>
                                      <w:rFonts w:ascii="Calibri"/>
                                      <w:spacing w:val="-5"/>
                                      <w:sz w:val="20"/>
                                    </w:rPr>
                                    <w:t>95%</w:t>
                                  </w:r>
                                </w:p>
                              </w:tc>
                              <w:tc>
                                <w:tcPr>
                                  <w:tcW w:w="1110" w:type="dxa"/>
                                </w:tcPr>
                                <w:p>
                                  <w:pPr>
                                    <w:pStyle w:val="10"/>
                                    <w:spacing w:before="190"/>
                                    <w:ind w:left="8"/>
                                    <w:jc w:val="center"/>
                                    <w:rPr>
                                      <w:rFonts w:ascii="Calibri"/>
                                      <w:sz w:val="20"/>
                                    </w:rPr>
                                  </w:pPr>
                                  <w:r>
                                    <w:rPr>
                                      <w:rFonts w:ascii="Calibri"/>
                                      <w:spacing w:val="-5"/>
                                      <w:sz w:val="20"/>
                                    </w:rPr>
                                    <w:t>10</w:t>
                                  </w:r>
                                </w:p>
                              </w:tc>
                            </w:tr>
                          </w:tbl>
                          <w:p>
                            <w:pPr>
                              <w:pStyle w:val="5"/>
                            </w:pPr>
                          </w:p>
                        </w:txbxContent>
                      </wps:txbx>
                      <wps:bodyPr wrap="square" lIns="0" tIns="0" rIns="0" bIns="0" rtlCol="0">
                        <a:noAutofit/>
                      </wps:bodyPr>
                    </wps:wsp>
                  </a:graphicData>
                </a:graphic>
              </wp:anchor>
            </w:drawing>
          </mc:Choice>
          <mc:Fallback>
            <w:pict>
              <v:shape id="Textbox 29" o:spid="_x0000_s1026" o:spt="202" type="#_x0000_t202" style="position:absolute;left:0pt;margin-left:52.7pt;margin-top:30pt;height:616.7pt;width:464.8pt;mso-position-horizontal-relative:page;z-index:251664384;mso-width-relative:page;mso-height-relative:page;" filled="f" stroked="f" coordsize="21600,21600" o:gfxdata="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w4CswNkAAAAMAQAADwAAAAAAAAABACAAAAAiAAAAZHJzL2Rvd25yZXYueG1sUEsBAhQAFAAA&#10;AAgAh07iQPZOmoy1AQAAdwMAAA4AAAAAAAAAAQAgAAAAKAEAAGRycy9lMm9Eb2MueG1sUEsFBgAA&#10;AAAGAAYAWQEAAE8FAAAAAA==&#10;">
                <v:fill on="f" focussize="0,0"/>
                <v:stroke on="f"/>
                <v:imagedata o:title=""/>
                <o:lock v:ext="edit" aspectratio="f"/>
                <v:textbox inset="0mm,0mm,0mm,0mm">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6"/>
                        <w:gridCol w:w="1179"/>
                        <w:gridCol w:w="1251"/>
                        <w:gridCol w:w="1140"/>
                        <w:gridCol w:w="960"/>
                        <w:gridCol w:w="1410"/>
                        <w:gridCol w:w="900"/>
                        <w:gridCol w:w="11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16" w:type="dxa"/>
                          </w:tcPr>
                          <w:p>
                            <w:pPr>
                              <w:pStyle w:val="10"/>
                              <w:spacing w:before="180" w:line="288" w:lineRule="auto"/>
                              <w:ind w:left="107" w:right="96"/>
                              <w:rPr>
                                <w:sz w:val="20"/>
                              </w:rPr>
                            </w:pPr>
                            <w:r>
                              <w:rPr>
                                <w:spacing w:val="-2"/>
                                <w:sz w:val="20"/>
                              </w:rPr>
                              <w:t>一、基本情</w:t>
                            </w:r>
                            <w:r>
                              <w:rPr>
                                <w:spacing w:val="-10"/>
                                <w:sz w:val="20"/>
                              </w:rPr>
                              <w:t>况</w:t>
                            </w:r>
                          </w:p>
                        </w:tc>
                        <w:tc>
                          <w:tcPr>
                            <w:tcW w:w="1179" w:type="dxa"/>
                          </w:tcPr>
                          <w:p>
                            <w:pPr>
                              <w:pStyle w:val="10"/>
                              <w:spacing w:before="76"/>
                              <w:rPr>
                                <w:sz w:val="20"/>
                              </w:rPr>
                            </w:pPr>
                          </w:p>
                          <w:p>
                            <w:pPr>
                              <w:pStyle w:val="10"/>
                              <w:ind w:right="178"/>
                              <w:jc w:val="right"/>
                              <w:rPr>
                                <w:sz w:val="20"/>
                              </w:rPr>
                            </w:pPr>
                            <w:r>
                              <w:rPr>
                                <w:spacing w:val="-4"/>
                                <w:sz w:val="20"/>
                              </w:rPr>
                              <w:t>项目名称</w:t>
                            </w:r>
                          </w:p>
                        </w:tc>
                        <w:tc>
                          <w:tcPr>
                            <w:tcW w:w="2391" w:type="dxa"/>
                            <w:gridSpan w:val="2"/>
                          </w:tcPr>
                          <w:p>
                            <w:pPr>
                              <w:pStyle w:val="10"/>
                              <w:spacing w:before="24" w:line="288" w:lineRule="auto"/>
                              <w:ind w:left="169" w:right="162"/>
                              <w:jc w:val="center"/>
                              <w:rPr>
                                <w:sz w:val="20"/>
                              </w:rPr>
                            </w:pPr>
                            <w:r>
                              <w:rPr>
                                <w:spacing w:val="-2"/>
                                <w:sz w:val="20"/>
                              </w:rPr>
                              <w:t>2023</w:t>
                            </w:r>
                            <w:r>
                              <w:rPr>
                                <w:spacing w:val="-10"/>
                                <w:sz w:val="20"/>
                              </w:rPr>
                              <w:t xml:space="preserve"> 年区级石津干渠截</w:t>
                            </w:r>
                            <w:r>
                              <w:rPr>
                                <w:spacing w:val="-3"/>
                                <w:sz w:val="20"/>
                              </w:rPr>
                              <w:t>导流工程后续管理资金</w:t>
                            </w:r>
                          </w:p>
                          <w:p>
                            <w:pPr>
                              <w:pStyle w:val="10"/>
                              <w:ind w:left="9"/>
                              <w:jc w:val="center"/>
                              <w:rPr>
                                <w:sz w:val="20"/>
                              </w:rPr>
                            </w:pPr>
                            <w:r>
                              <w:rPr>
                                <w:spacing w:val="-4"/>
                                <w:sz w:val="20"/>
                              </w:rPr>
                              <w:t>(专项资金)</w:t>
                            </w:r>
                          </w:p>
                        </w:tc>
                        <w:tc>
                          <w:tcPr>
                            <w:tcW w:w="960" w:type="dxa"/>
                          </w:tcPr>
                          <w:p>
                            <w:pPr>
                              <w:pStyle w:val="10"/>
                              <w:spacing w:before="180" w:line="288" w:lineRule="auto"/>
                              <w:ind w:left="106" w:right="97" w:firstLine="24"/>
                              <w:rPr>
                                <w:sz w:val="20"/>
                              </w:rPr>
                            </w:pPr>
                            <w:r>
                              <w:rPr>
                                <w:spacing w:val="-4"/>
                                <w:sz w:val="20"/>
                              </w:rPr>
                              <w:t>实施(主</w:t>
                            </w:r>
                            <w:r>
                              <w:rPr>
                                <w:spacing w:val="-2"/>
                                <w:sz w:val="20"/>
                              </w:rPr>
                              <w:t>管</w:t>
                            </w:r>
                            <w:r>
                              <w:rPr>
                                <w:spacing w:val="-55"/>
                                <w:sz w:val="20"/>
                              </w:rPr>
                              <w:t>）</w:t>
                            </w:r>
                            <w:r>
                              <w:rPr>
                                <w:spacing w:val="-6"/>
                                <w:sz w:val="20"/>
                              </w:rPr>
                              <w:t>单位</w:t>
                            </w:r>
                          </w:p>
                        </w:tc>
                        <w:tc>
                          <w:tcPr>
                            <w:tcW w:w="3420" w:type="dxa"/>
                            <w:gridSpan w:val="3"/>
                          </w:tcPr>
                          <w:p>
                            <w:pPr>
                              <w:pStyle w:val="10"/>
                              <w:spacing w:before="180" w:line="288" w:lineRule="auto"/>
                              <w:ind w:left="1210" w:right="150" w:hanging="1052"/>
                              <w:rPr>
                                <w:sz w:val="20"/>
                              </w:rPr>
                            </w:pPr>
                            <w:r>
                              <w:rPr>
                                <w:sz w:val="20"/>
                              </w:rPr>
                              <w:t>819001</w:t>
                            </w:r>
                            <w:r>
                              <w:rPr>
                                <w:spacing w:val="-7"/>
                                <w:sz w:val="20"/>
                              </w:rPr>
                              <w:t xml:space="preserve"> - 石家庄市鹿泉区李村镇人</w:t>
                            </w:r>
                            <w:r>
                              <w:rPr>
                                <w:spacing w:val="-4"/>
                                <w:sz w:val="20"/>
                              </w:rPr>
                              <w:t>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6" w:type="dxa"/>
                            <w:vMerge w:val="restart"/>
                          </w:tcPr>
                          <w:p>
                            <w:pPr>
                              <w:pStyle w:val="10"/>
                              <w:rPr>
                                <w:sz w:val="20"/>
                              </w:rPr>
                            </w:pPr>
                          </w:p>
                          <w:p>
                            <w:pPr>
                              <w:pStyle w:val="10"/>
                              <w:spacing w:before="243"/>
                              <w:rPr>
                                <w:sz w:val="20"/>
                              </w:rPr>
                            </w:pPr>
                          </w:p>
                          <w:p>
                            <w:pPr>
                              <w:pStyle w:val="10"/>
                              <w:spacing w:line="288" w:lineRule="auto"/>
                              <w:ind w:left="308" w:right="98" w:hanging="202"/>
                              <w:rPr>
                                <w:sz w:val="20"/>
                              </w:rPr>
                            </w:pPr>
                            <w:r>
                              <w:rPr>
                                <w:spacing w:val="-2"/>
                                <w:sz w:val="20"/>
                              </w:rPr>
                              <w:t>二、预算执</w:t>
                            </w:r>
                            <w:r>
                              <w:rPr>
                                <w:spacing w:val="-4"/>
                                <w:sz w:val="20"/>
                              </w:rPr>
                              <w:t>行情况</w:t>
                            </w:r>
                          </w:p>
                        </w:tc>
                        <w:tc>
                          <w:tcPr>
                            <w:tcW w:w="2430" w:type="dxa"/>
                            <w:gridSpan w:val="2"/>
                          </w:tcPr>
                          <w:p>
                            <w:pPr>
                              <w:pStyle w:val="10"/>
                              <w:spacing w:before="180"/>
                              <w:ind w:left="115"/>
                              <w:rPr>
                                <w:sz w:val="20"/>
                              </w:rPr>
                            </w:pPr>
                            <w:r>
                              <w:rPr>
                                <w:spacing w:val="-2"/>
                                <w:sz w:val="20"/>
                              </w:rPr>
                              <w:t>预算安排情况（调整后</w:t>
                            </w:r>
                            <w:r>
                              <w:rPr>
                                <w:spacing w:val="-10"/>
                                <w:sz w:val="20"/>
                              </w:rPr>
                              <w:t>）</w:t>
                            </w:r>
                          </w:p>
                        </w:tc>
                        <w:tc>
                          <w:tcPr>
                            <w:tcW w:w="2100" w:type="dxa"/>
                            <w:gridSpan w:val="2"/>
                          </w:tcPr>
                          <w:p>
                            <w:pPr>
                              <w:pStyle w:val="10"/>
                              <w:spacing w:before="180"/>
                              <w:ind w:left="449"/>
                              <w:rPr>
                                <w:sz w:val="20"/>
                              </w:rPr>
                            </w:pPr>
                            <w:r>
                              <w:rPr>
                                <w:spacing w:val="-4"/>
                                <w:sz w:val="20"/>
                              </w:rPr>
                              <w:t>资金到位情况</w:t>
                            </w:r>
                          </w:p>
                        </w:tc>
                        <w:tc>
                          <w:tcPr>
                            <w:tcW w:w="2310" w:type="dxa"/>
                            <w:gridSpan w:val="2"/>
                          </w:tcPr>
                          <w:p>
                            <w:pPr>
                              <w:pStyle w:val="10"/>
                              <w:spacing w:before="180"/>
                              <w:ind w:left="555"/>
                              <w:rPr>
                                <w:sz w:val="20"/>
                              </w:rPr>
                            </w:pPr>
                            <w:r>
                              <w:rPr>
                                <w:spacing w:val="-4"/>
                                <w:sz w:val="20"/>
                              </w:rPr>
                              <w:t>资金执行情况</w:t>
                            </w:r>
                          </w:p>
                        </w:tc>
                        <w:tc>
                          <w:tcPr>
                            <w:tcW w:w="1110" w:type="dxa"/>
                          </w:tcPr>
                          <w:p>
                            <w:pPr>
                              <w:pStyle w:val="10"/>
                              <w:spacing w:before="24"/>
                              <w:ind w:left="6"/>
                              <w:jc w:val="center"/>
                              <w:rPr>
                                <w:sz w:val="20"/>
                              </w:rPr>
                            </w:pPr>
                            <w:r>
                              <w:rPr>
                                <w:spacing w:val="-4"/>
                                <w:sz w:val="20"/>
                              </w:rPr>
                              <w:t>预算执行</w:t>
                            </w:r>
                          </w:p>
                          <w:p>
                            <w:pPr>
                              <w:pStyle w:val="10"/>
                              <w:spacing w:before="52"/>
                              <w:ind w:left="8"/>
                              <w:jc w:val="center"/>
                              <w:rPr>
                                <w:sz w:val="20"/>
                              </w:rPr>
                            </w:pPr>
                            <w:r>
                              <w:rPr>
                                <w:spacing w:val="-6"/>
                                <w:sz w:val="20"/>
                              </w:rPr>
                              <w:t>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216" w:type="dxa"/>
                            <w:vMerge w:val="continue"/>
                            <w:tcBorders>
                              <w:top w:val="nil"/>
                            </w:tcBorders>
                          </w:tcPr>
                          <w:p>
                            <w:pPr>
                              <w:rPr>
                                <w:sz w:val="2"/>
                                <w:szCs w:val="2"/>
                              </w:rPr>
                            </w:pPr>
                          </w:p>
                        </w:tc>
                        <w:tc>
                          <w:tcPr>
                            <w:tcW w:w="1179" w:type="dxa"/>
                          </w:tcPr>
                          <w:p>
                            <w:pPr>
                              <w:pStyle w:val="10"/>
                              <w:spacing w:before="79"/>
                              <w:ind w:left="107"/>
                              <w:rPr>
                                <w:sz w:val="20"/>
                              </w:rPr>
                            </w:pPr>
                            <w:r>
                              <w:rPr>
                                <w:spacing w:val="-4"/>
                                <w:sz w:val="20"/>
                              </w:rPr>
                              <w:t>预算数：</w:t>
                            </w:r>
                          </w:p>
                        </w:tc>
                        <w:tc>
                          <w:tcPr>
                            <w:tcW w:w="1251" w:type="dxa"/>
                          </w:tcPr>
                          <w:p>
                            <w:pPr>
                              <w:pStyle w:val="10"/>
                              <w:spacing w:before="79"/>
                              <w:ind w:right="96"/>
                              <w:jc w:val="right"/>
                              <w:rPr>
                                <w:sz w:val="20"/>
                              </w:rPr>
                            </w:pPr>
                            <w:r>
                              <w:rPr>
                                <w:spacing w:val="-2"/>
                                <w:sz w:val="20"/>
                              </w:rPr>
                              <w:t>22.35</w:t>
                            </w:r>
                          </w:p>
                        </w:tc>
                        <w:tc>
                          <w:tcPr>
                            <w:tcW w:w="1140" w:type="dxa"/>
                          </w:tcPr>
                          <w:p>
                            <w:pPr>
                              <w:pStyle w:val="10"/>
                              <w:spacing w:before="79"/>
                              <w:ind w:left="106"/>
                              <w:rPr>
                                <w:sz w:val="20"/>
                              </w:rPr>
                            </w:pPr>
                            <w:r>
                              <w:rPr>
                                <w:spacing w:val="-4"/>
                                <w:sz w:val="20"/>
                              </w:rPr>
                              <w:t>到位数：</w:t>
                            </w:r>
                          </w:p>
                        </w:tc>
                        <w:tc>
                          <w:tcPr>
                            <w:tcW w:w="960" w:type="dxa"/>
                          </w:tcPr>
                          <w:p>
                            <w:pPr>
                              <w:pStyle w:val="10"/>
                              <w:spacing w:before="79"/>
                              <w:ind w:right="96"/>
                              <w:jc w:val="right"/>
                              <w:rPr>
                                <w:sz w:val="20"/>
                              </w:rPr>
                            </w:pPr>
                            <w:r>
                              <w:rPr>
                                <w:spacing w:val="-2"/>
                                <w:sz w:val="20"/>
                              </w:rPr>
                              <w:t>22.35</w:t>
                            </w:r>
                          </w:p>
                        </w:tc>
                        <w:tc>
                          <w:tcPr>
                            <w:tcW w:w="1410" w:type="dxa"/>
                          </w:tcPr>
                          <w:p>
                            <w:pPr>
                              <w:pStyle w:val="10"/>
                              <w:spacing w:before="79"/>
                              <w:ind w:left="106"/>
                              <w:rPr>
                                <w:sz w:val="20"/>
                              </w:rPr>
                            </w:pPr>
                            <w:r>
                              <w:rPr>
                                <w:spacing w:val="-4"/>
                                <w:sz w:val="20"/>
                              </w:rPr>
                              <w:t>执行数：</w:t>
                            </w:r>
                          </w:p>
                        </w:tc>
                        <w:tc>
                          <w:tcPr>
                            <w:tcW w:w="900" w:type="dxa"/>
                          </w:tcPr>
                          <w:p>
                            <w:pPr>
                              <w:pStyle w:val="10"/>
                              <w:spacing w:before="87"/>
                              <w:ind w:right="98"/>
                              <w:jc w:val="right"/>
                              <w:rPr>
                                <w:rFonts w:ascii="Calibri"/>
                                <w:sz w:val="20"/>
                              </w:rPr>
                            </w:pPr>
                            <w:r>
                              <w:rPr>
                                <w:rFonts w:ascii="Calibri"/>
                                <w:spacing w:val="-2"/>
                                <w:sz w:val="20"/>
                              </w:rPr>
                              <w:t>22.35</w:t>
                            </w:r>
                          </w:p>
                        </w:tc>
                        <w:tc>
                          <w:tcPr>
                            <w:tcW w:w="1110" w:type="dxa"/>
                            <w:vMerge w:val="restart"/>
                          </w:tcPr>
                          <w:p>
                            <w:pPr>
                              <w:pStyle w:val="10"/>
                              <w:rPr>
                                <w:sz w:val="20"/>
                              </w:rPr>
                            </w:pPr>
                          </w:p>
                          <w:p>
                            <w:pPr>
                              <w:pStyle w:val="10"/>
                              <w:spacing w:before="82"/>
                              <w:rPr>
                                <w:sz w:val="20"/>
                              </w:rPr>
                            </w:pPr>
                          </w:p>
                          <w:p>
                            <w:pPr>
                              <w:pStyle w:val="10"/>
                              <w:ind w:left="355"/>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vMerge w:val="continue"/>
                            <w:tcBorders>
                              <w:top w:val="nil"/>
                            </w:tcBorders>
                          </w:tcPr>
                          <w:p>
                            <w:pPr>
                              <w:rPr>
                                <w:sz w:val="2"/>
                                <w:szCs w:val="2"/>
                              </w:rPr>
                            </w:pPr>
                          </w:p>
                        </w:tc>
                        <w:tc>
                          <w:tcPr>
                            <w:tcW w:w="1179" w:type="dxa"/>
                          </w:tcPr>
                          <w:p>
                            <w:pPr>
                              <w:pStyle w:val="10"/>
                              <w:spacing w:before="26"/>
                              <w:ind w:left="107"/>
                              <w:rPr>
                                <w:sz w:val="20"/>
                              </w:rPr>
                            </w:pPr>
                            <w:r>
                              <w:rPr>
                                <w:spacing w:val="-5"/>
                                <w:sz w:val="20"/>
                              </w:rPr>
                              <w:t>其中：</w:t>
                            </w:r>
                          </w:p>
                          <w:p>
                            <w:pPr>
                              <w:pStyle w:val="10"/>
                              <w:spacing w:before="52"/>
                              <w:ind w:left="107"/>
                              <w:rPr>
                                <w:sz w:val="20"/>
                              </w:rPr>
                            </w:pPr>
                            <w:r>
                              <w:rPr>
                                <w:spacing w:val="-4"/>
                                <w:sz w:val="20"/>
                              </w:rPr>
                              <w:t>财政资金</w:t>
                            </w:r>
                          </w:p>
                        </w:tc>
                        <w:tc>
                          <w:tcPr>
                            <w:tcW w:w="1251" w:type="dxa"/>
                          </w:tcPr>
                          <w:p>
                            <w:pPr>
                              <w:pStyle w:val="10"/>
                              <w:spacing w:before="182"/>
                              <w:ind w:right="96"/>
                              <w:jc w:val="right"/>
                              <w:rPr>
                                <w:sz w:val="20"/>
                              </w:rPr>
                            </w:pPr>
                            <w:r>
                              <w:rPr>
                                <w:spacing w:val="-2"/>
                                <w:sz w:val="20"/>
                              </w:rPr>
                              <w:t>22.35</w:t>
                            </w:r>
                          </w:p>
                        </w:tc>
                        <w:tc>
                          <w:tcPr>
                            <w:tcW w:w="1140" w:type="dxa"/>
                          </w:tcPr>
                          <w:p>
                            <w:pPr>
                              <w:pStyle w:val="10"/>
                              <w:spacing w:before="26"/>
                              <w:ind w:left="106"/>
                              <w:rPr>
                                <w:sz w:val="20"/>
                              </w:rPr>
                            </w:pPr>
                            <w:r>
                              <w:rPr>
                                <w:spacing w:val="-5"/>
                                <w:sz w:val="20"/>
                              </w:rPr>
                              <w:t>其中：</w:t>
                            </w:r>
                          </w:p>
                          <w:p>
                            <w:pPr>
                              <w:pStyle w:val="10"/>
                              <w:spacing w:before="52"/>
                              <w:ind w:left="106"/>
                              <w:rPr>
                                <w:sz w:val="20"/>
                              </w:rPr>
                            </w:pPr>
                            <w:r>
                              <w:rPr>
                                <w:spacing w:val="-4"/>
                                <w:sz w:val="20"/>
                              </w:rPr>
                              <w:t>财政资金</w:t>
                            </w:r>
                          </w:p>
                        </w:tc>
                        <w:tc>
                          <w:tcPr>
                            <w:tcW w:w="960" w:type="dxa"/>
                          </w:tcPr>
                          <w:p>
                            <w:pPr>
                              <w:pStyle w:val="10"/>
                              <w:spacing w:before="182"/>
                              <w:ind w:right="96"/>
                              <w:jc w:val="right"/>
                              <w:rPr>
                                <w:sz w:val="20"/>
                              </w:rPr>
                            </w:pPr>
                            <w:r>
                              <w:rPr>
                                <w:spacing w:val="-2"/>
                                <w:sz w:val="20"/>
                              </w:rPr>
                              <w:t>22.35</w:t>
                            </w:r>
                          </w:p>
                        </w:tc>
                        <w:tc>
                          <w:tcPr>
                            <w:tcW w:w="1410" w:type="dxa"/>
                          </w:tcPr>
                          <w:p>
                            <w:pPr>
                              <w:pStyle w:val="10"/>
                              <w:spacing w:before="26"/>
                              <w:ind w:left="106"/>
                              <w:rPr>
                                <w:sz w:val="20"/>
                              </w:rPr>
                            </w:pPr>
                            <w:r>
                              <w:rPr>
                                <w:spacing w:val="-5"/>
                                <w:sz w:val="20"/>
                              </w:rPr>
                              <w:t>其中：</w:t>
                            </w:r>
                          </w:p>
                          <w:p>
                            <w:pPr>
                              <w:pStyle w:val="10"/>
                              <w:spacing w:before="52"/>
                              <w:ind w:left="106"/>
                              <w:rPr>
                                <w:sz w:val="20"/>
                              </w:rPr>
                            </w:pPr>
                            <w:r>
                              <w:rPr>
                                <w:spacing w:val="-4"/>
                                <w:sz w:val="20"/>
                              </w:rPr>
                              <w:t>财政资金</w:t>
                            </w:r>
                          </w:p>
                        </w:tc>
                        <w:tc>
                          <w:tcPr>
                            <w:tcW w:w="900" w:type="dxa"/>
                          </w:tcPr>
                          <w:p>
                            <w:pPr>
                              <w:pStyle w:val="10"/>
                              <w:spacing w:before="182"/>
                              <w:ind w:right="94"/>
                              <w:jc w:val="right"/>
                              <w:rPr>
                                <w:sz w:val="20"/>
                              </w:rPr>
                            </w:pPr>
                            <w:r>
                              <w:rPr>
                                <w:spacing w:val="-2"/>
                                <w:sz w:val="20"/>
                              </w:rPr>
                              <w:t>22.35</w:t>
                            </w:r>
                          </w:p>
                        </w:tc>
                        <w:tc>
                          <w:tcPr>
                            <w:tcW w:w="111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16" w:type="dxa"/>
                            <w:vMerge w:val="continue"/>
                            <w:tcBorders>
                              <w:top w:val="nil"/>
                            </w:tcBorders>
                          </w:tcPr>
                          <w:p>
                            <w:pPr>
                              <w:rPr>
                                <w:sz w:val="2"/>
                                <w:szCs w:val="2"/>
                              </w:rPr>
                            </w:pPr>
                          </w:p>
                        </w:tc>
                        <w:tc>
                          <w:tcPr>
                            <w:tcW w:w="1179" w:type="dxa"/>
                          </w:tcPr>
                          <w:p>
                            <w:pPr>
                              <w:pStyle w:val="10"/>
                              <w:spacing w:before="71"/>
                              <w:ind w:left="107"/>
                              <w:rPr>
                                <w:sz w:val="20"/>
                              </w:rPr>
                            </w:pPr>
                            <w:r>
                              <w:rPr>
                                <w:spacing w:val="-6"/>
                                <w:sz w:val="20"/>
                              </w:rPr>
                              <w:t>其他</w:t>
                            </w:r>
                          </w:p>
                        </w:tc>
                        <w:tc>
                          <w:tcPr>
                            <w:tcW w:w="1251" w:type="dxa"/>
                          </w:tcPr>
                          <w:p>
                            <w:pPr>
                              <w:pStyle w:val="10"/>
                              <w:spacing w:before="71"/>
                              <w:ind w:right="96"/>
                              <w:jc w:val="right"/>
                              <w:rPr>
                                <w:sz w:val="20"/>
                              </w:rPr>
                            </w:pPr>
                            <w:r>
                              <w:rPr>
                                <w:spacing w:val="-10"/>
                                <w:sz w:val="20"/>
                              </w:rPr>
                              <w:t>0</w:t>
                            </w:r>
                          </w:p>
                        </w:tc>
                        <w:tc>
                          <w:tcPr>
                            <w:tcW w:w="1140" w:type="dxa"/>
                          </w:tcPr>
                          <w:p>
                            <w:pPr>
                              <w:pStyle w:val="10"/>
                              <w:spacing w:before="71"/>
                              <w:ind w:left="106"/>
                              <w:rPr>
                                <w:sz w:val="20"/>
                              </w:rPr>
                            </w:pPr>
                            <w:r>
                              <w:rPr>
                                <w:spacing w:val="-6"/>
                                <w:sz w:val="20"/>
                              </w:rPr>
                              <w:t>其他</w:t>
                            </w:r>
                          </w:p>
                        </w:tc>
                        <w:tc>
                          <w:tcPr>
                            <w:tcW w:w="960" w:type="dxa"/>
                          </w:tcPr>
                          <w:p>
                            <w:pPr>
                              <w:pStyle w:val="10"/>
                              <w:spacing w:before="71"/>
                              <w:ind w:right="96"/>
                              <w:jc w:val="right"/>
                              <w:rPr>
                                <w:sz w:val="20"/>
                              </w:rPr>
                            </w:pPr>
                            <w:r>
                              <w:rPr>
                                <w:spacing w:val="-10"/>
                                <w:sz w:val="20"/>
                              </w:rPr>
                              <w:t>0</w:t>
                            </w:r>
                          </w:p>
                        </w:tc>
                        <w:tc>
                          <w:tcPr>
                            <w:tcW w:w="1410" w:type="dxa"/>
                          </w:tcPr>
                          <w:p>
                            <w:pPr>
                              <w:pStyle w:val="10"/>
                              <w:spacing w:before="71"/>
                              <w:ind w:left="106"/>
                              <w:rPr>
                                <w:sz w:val="20"/>
                              </w:rPr>
                            </w:pPr>
                            <w:r>
                              <w:rPr>
                                <w:spacing w:val="-6"/>
                                <w:sz w:val="20"/>
                              </w:rPr>
                              <w:t>其他</w:t>
                            </w:r>
                          </w:p>
                        </w:tc>
                        <w:tc>
                          <w:tcPr>
                            <w:tcW w:w="900" w:type="dxa"/>
                          </w:tcPr>
                          <w:p>
                            <w:pPr>
                              <w:pStyle w:val="10"/>
                              <w:spacing w:before="71"/>
                              <w:ind w:right="97"/>
                              <w:jc w:val="right"/>
                              <w:rPr>
                                <w:sz w:val="20"/>
                              </w:rPr>
                            </w:pPr>
                            <w:r>
                              <w:rPr>
                                <w:spacing w:val="-10"/>
                                <w:sz w:val="20"/>
                              </w:rPr>
                              <w:t>0</w:t>
                            </w:r>
                          </w:p>
                        </w:tc>
                        <w:tc>
                          <w:tcPr>
                            <w:tcW w:w="111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6" w:type="dxa"/>
                            <w:vMerge w:val="restart"/>
                          </w:tcPr>
                          <w:p>
                            <w:pPr>
                              <w:pStyle w:val="10"/>
                              <w:rPr>
                                <w:sz w:val="20"/>
                              </w:rPr>
                            </w:pPr>
                          </w:p>
                          <w:p>
                            <w:pPr>
                              <w:pStyle w:val="10"/>
                              <w:spacing w:before="134"/>
                              <w:rPr>
                                <w:sz w:val="20"/>
                              </w:rPr>
                            </w:pPr>
                          </w:p>
                          <w:p>
                            <w:pPr>
                              <w:pStyle w:val="10"/>
                              <w:spacing w:line="288" w:lineRule="auto"/>
                              <w:ind w:left="308" w:right="98" w:hanging="202"/>
                              <w:rPr>
                                <w:sz w:val="20"/>
                              </w:rPr>
                            </w:pPr>
                            <w:r>
                              <w:rPr>
                                <w:spacing w:val="-2"/>
                                <w:sz w:val="20"/>
                              </w:rPr>
                              <w:t>三、目标完</w:t>
                            </w:r>
                            <w:r>
                              <w:rPr>
                                <w:spacing w:val="-4"/>
                                <w:sz w:val="20"/>
                              </w:rPr>
                              <w:t>成情况</w:t>
                            </w:r>
                          </w:p>
                        </w:tc>
                        <w:tc>
                          <w:tcPr>
                            <w:tcW w:w="3570" w:type="dxa"/>
                            <w:gridSpan w:val="3"/>
                          </w:tcPr>
                          <w:p>
                            <w:pPr>
                              <w:pStyle w:val="10"/>
                              <w:spacing w:before="181"/>
                              <w:ind w:left="1185"/>
                              <w:rPr>
                                <w:sz w:val="20"/>
                              </w:rPr>
                            </w:pPr>
                            <w:r>
                              <w:rPr>
                                <w:spacing w:val="-4"/>
                                <w:sz w:val="20"/>
                              </w:rPr>
                              <w:t>年度预期目标</w:t>
                            </w:r>
                          </w:p>
                        </w:tc>
                        <w:tc>
                          <w:tcPr>
                            <w:tcW w:w="3270" w:type="dxa"/>
                            <w:gridSpan w:val="3"/>
                          </w:tcPr>
                          <w:p>
                            <w:pPr>
                              <w:pStyle w:val="10"/>
                              <w:spacing w:before="181"/>
                              <w:ind w:left="1035"/>
                              <w:rPr>
                                <w:sz w:val="20"/>
                              </w:rPr>
                            </w:pPr>
                            <w:r>
                              <w:rPr>
                                <w:spacing w:val="-4"/>
                                <w:sz w:val="20"/>
                              </w:rPr>
                              <w:t>具体完成情况</w:t>
                            </w:r>
                          </w:p>
                        </w:tc>
                        <w:tc>
                          <w:tcPr>
                            <w:tcW w:w="1110" w:type="dxa"/>
                          </w:tcPr>
                          <w:p>
                            <w:pPr>
                              <w:pStyle w:val="10"/>
                              <w:spacing w:before="25"/>
                              <w:ind w:left="6"/>
                              <w:jc w:val="center"/>
                              <w:rPr>
                                <w:sz w:val="20"/>
                              </w:rPr>
                            </w:pPr>
                            <w:r>
                              <w:rPr>
                                <w:spacing w:val="-4"/>
                                <w:sz w:val="20"/>
                              </w:rPr>
                              <w:t>总体完成</w:t>
                            </w:r>
                          </w:p>
                          <w:p>
                            <w:pPr>
                              <w:pStyle w:val="10"/>
                              <w:spacing w:before="52"/>
                              <w:ind w:left="6"/>
                              <w:jc w:val="center"/>
                              <w:rPr>
                                <w:sz w:val="20"/>
                              </w:rPr>
                            </w:pPr>
                            <w:r>
                              <w:rPr>
                                <w:spacing w:val="-10"/>
                                <w:sz w:val="20"/>
                              </w:rPr>
                              <w:t>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216" w:type="dxa"/>
                            <w:vMerge w:val="continue"/>
                            <w:tcBorders>
                              <w:top w:val="nil"/>
                            </w:tcBorders>
                          </w:tcPr>
                          <w:p>
                            <w:pPr>
                              <w:rPr>
                                <w:sz w:val="2"/>
                                <w:szCs w:val="2"/>
                              </w:rPr>
                            </w:pPr>
                          </w:p>
                        </w:tc>
                        <w:tc>
                          <w:tcPr>
                            <w:tcW w:w="3570" w:type="dxa"/>
                            <w:gridSpan w:val="3"/>
                          </w:tcPr>
                          <w:p>
                            <w:pPr>
                              <w:pStyle w:val="10"/>
                              <w:spacing w:before="181" w:line="288" w:lineRule="auto"/>
                              <w:ind w:left="107" w:right="-15"/>
                              <w:rPr>
                                <w:sz w:val="20"/>
                              </w:rPr>
                            </w:pPr>
                            <w:r>
                              <w:rPr>
                                <w:spacing w:val="-13"/>
                                <w:sz w:val="20"/>
                              </w:rPr>
                              <w:t xml:space="preserve">通过外运 </w:t>
                            </w:r>
                            <w:r>
                              <w:rPr>
                                <w:sz w:val="20"/>
                              </w:rPr>
                              <w:t>6</w:t>
                            </w:r>
                            <w:r>
                              <w:rPr>
                                <w:spacing w:val="-15"/>
                                <w:sz w:val="20"/>
                              </w:rPr>
                              <w:t xml:space="preserve"> 个坑塘处理污水 </w:t>
                            </w:r>
                            <w:r>
                              <w:rPr>
                                <w:sz w:val="20"/>
                              </w:rPr>
                              <w:t>127550</w:t>
                            </w:r>
                            <w:r>
                              <w:rPr>
                                <w:spacing w:val="-21"/>
                                <w:sz w:val="20"/>
                              </w:rPr>
                              <w:t xml:space="preserve"> 方，</w:t>
                            </w:r>
                            <w:r>
                              <w:rPr>
                                <w:spacing w:val="-2"/>
                                <w:sz w:val="20"/>
                              </w:rPr>
                              <w:t>保障石津干渠下游水源的安全，杜绝乡村污水横流，使乡村环境得到改善。</w:t>
                            </w:r>
                          </w:p>
                        </w:tc>
                        <w:tc>
                          <w:tcPr>
                            <w:tcW w:w="3270" w:type="dxa"/>
                            <w:gridSpan w:val="3"/>
                          </w:tcPr>
                          <w:p>
                            <w:pPr>
                              <w:pStyle w:val="10"/>
                              <w:spacing w:before="25" w:line="288" w:lineRule="auto"/>
                              <w:ind w:left="106" w:right="-15" w:hanging="102"/>
                              <w:jc w:val="center"/>
                              <w:rPr>
                                <w:sz w:val="20"/>
                              </w:rPr>
                            </w:pPr>
                            <w:r>
                              <w:rPr>
                                <w:spacing w:val="-2"/>
                                <w:sz w:val="20"/>
                              </w:rPr>
                              <w:t xml:space="preserve">通过外运 </w:t>
                            </w:r>
                            <w:r>
                              <w:rPr>
                                <w:sz w:val="20"/>
                              </w:rPr>
                              <w:t>6</w:t>
                            </w:r>
                            <w:r>
                              <w:rPr>
                                <w:spacing w:val="-6"/>
                                <w:sz w:val="20"/>
                              </w:rPr>
                              <w:t xml:space="preserve"> 个坑塘处理污水 </w:t>
                            </w:r>
                            <w:r>
                              <w:rPr>
                                <w:sz w:val="20"/>
                              </w:rPr>
                              <w:t xml:space="preserve">127550 </w:t>
                            </w:r>
                            <w:r>
                              <w:rPr>
                                <w:spacing w:val="-4"/>
                                <w:sz w:val="20"/>
                              </w:rPr>
                              <w:t>方，保障石津干渠下游水源的安全，</w:t>
                            </w:r>
                            <w:r>
                              <w:rPr>
                                <w:spacing w:val="-2"/>
                                <w:sz w:val="20"/>
                              </w:rPr>
                              <w:t>杜绝乡村污水横流，使乡村环境得</w:t>
                            </w:r>
                          </w:p>
                          <w:p>
                            <w:pPr>
                              <w:pStyle w:val="10"/>
                              <w:ind w:left="8"/>
                              <w:jc w:val="center"/>
                              <w:rPr>
                                <w:sz w:val="20"/>
                              </w:rPr>
                            </w:pPr>
                            <w:r>
                              <w:rPr>
                                <w:spacing w:val="-4"/>
                                <w:sz w:val="20"/>
                              </w:rPr>
                              <w:t>到改善。</w:t>
                            </w:r>
                          </w:p>
                        </w:tc>
                        <w:tc>
                          <w:tcPr>
                            <w:tcW w:w="1110" w:type="dxa"/>
                          </w:tcPr>
                          <w:p>
                            <w:pPr>
                              <w:pStyle w:val="10"/>
                              <w:spacing w:before="233"/>
                              <w:rPr>
                                <w:sz w:val="20"/>
                              </w:rPr>
                            </w:pPr>
                          </w:p>
                          <w:p>
                            <w:pPr>
                              <w:pStyle w:val="10"/>
                              <w:ind w:left="9"/>
                              <w:jc w:val="center"/>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123"/>
                              <w:rPr>
                                <w:sz w:val="20"/>
                              </w:rPr>
                            </w:pPr>
                          </w:p>
                          <w:p>
                            <w:pPr>
                              <w:pStyle w:val="10"/>
                              <w:spacing w:line="288" w:lineRule="auto"/>
                              <w:ind w:left="107" w:right="96"/>
                              <w:jc w:val="center"/>
                              <w:rPr>
                                <w:sz w:val="20"/>
                              </w:rPr>
                            </w:pPr>
                            <w:r>
                              <w:rPr>
                                <w:spacing w:val="-2"/>
                                <w:sz w:val="20"/>
                              </w:rPr>
                              <w:t>四、年度绩效指标完成</w:t>
                            </w:r>
                            <w:r>
                              <w:rPr>
                                <w:spacing w:val="-6"/>
                                <w:sz w:val="20"/>
                              </w:rPr>
                              <w:t>情况</w:t>
                            </w:r>
                          </w:p>
                        </w:tc>
                        <w:tc>
                          <w:tcPr>
                            <w:tcW w:w="1179" w:type="dxa"/>
                          </w:tcPr>
                          <w:p>
                            <w:pPr>
                              <w:pStyle w:val="10"/>
                              <w:spacing w:before="181"/>
                              <w:ind w:right="178"/>
                              <w:jc w:val="right"/>
                              <w:rPr>
                                <w:sz w:val="20"/>
                              </w:rPr>
                            </w:pPr>
                            <w:r>
                              <w:rPr>
                                <w:spacing w:val="-4"/>
                                <w:sz w:val="20"/>
                              </w:rPr>
                              <w:t>一级指标</w:t>
                            </w:r>
                          </w:p>
                        </w:tc>
                        <w:tc>
                          <w:tcPr>
                            <w:tcW w:w="1251" w:type="dxa"/>
                          </w:tcPr>
                          <w:p>
                            <w:pPr>
                              <w:pStyle w:val="10"/>
                              <w:spacing w:before="181"/>
                              <w:ind w:left="224"/>
                              <w:rPr>
                                <w:sz w:val="20"/>
                              </w:rPr>
                            </w:pPr>
                            <w:r>
                              <w:rPr>
                                <w:spacing w:val="-4"/>
                                <w:sz w:val="20"/>
                              </w:rPr>
                              <w:t>二级指标</w:t>
                            </w:r>
                          </w:p>
                        </w:tc>
                        <w:tc>
                          <w:tcPr>
                            <w:tcW w:w="2100" w:type="dxa"/>
                            <w:gridSpan w:val="2"/>
                          </w:tcPr>
                          <w:p>
                            <w:pPr>
                              <w:pStyle w:val="10"/>
                              <w:spacing w:before="181"/>
                              <w:ind w:left="649"/>
                              <w:rPr>
                                <w:sz w:val="20"/>
                              </w:rPr>
                            </w:pPr>
                            <w:r>
                              <w:rPr>
                                <w:spacing w:val="-4"/>
                                <w:sz w:val="20"/>
                              </w:rPr>
                              <w:t>三级指标</w:t>
                            </w:r>
                          </w:p>
                        </w:tc>
                        <w:tc>
                          <w:tcPr>
                            <w:tcW w:w="1410" w:type="dxa"/>
                          </w:tcPr>
                          <w:p>
                            <w:pPr>
                              <w:pStyle w:val="10"/>
                              <w:spacing w:before="181"/>
                              <w:ind w:right="194"/>
                              <w:jc w:val="right"/>
                              <w:rPr>
                                <w:sz w:val="20"/>
                              </w:rPr>
                            </w:pPr>
                            <w:r>
                              <w:rPr>
                                <w:spacing w:val="-4"/>
                                <w:sz w:val="20"/>
                              </w:rPr>
                              <w:t>预期指标值</w:t>
                            </w:r>
                          </w:p>
                        </w:tc>
                        <w:tc>
                          <w:tcPr>
                            <w:tcW w:w="900" w:type="dxa"/>
                          </w:tcPr>
                          <w:p>
                            <w:pPr>
                              <w:pStyle w:val="10"/>
                              <w:spacing w:before="25"/>
                              <w:ind w:left="9" w:right="2"/>
                              <w:jc w:val="center"/>
                              <w:rPr>
                                <w:sz w:val="20"/>
                              </w:rPr>
                            </w:pPr>
                            <w:r>
                              <w:rPr>
                                <w:spacing w:val="-5"/>
                                <w:sz w:val="20"/>
                              </w:rPr>
                              <w:t>实际完</w:t>
                            </w:r>
                          </w:p>
                          <w:p>
                            <w:pPr>
                              <w:pStyle w:val="10"/>
                              <w:spacing w:before="52"/>
                              <w:ind w:left="9" w:right="2"/>
                              <w:jc w:val="center"/>
                              <w:rPr>
                                <w:sz w:val="20"/>
                              </w:rPr>
                            </w:pPr>
                            <w:r>
                              <w:rPr>
                                <w:spacing w:val="-6"/>
                                <w:sz w:val="20"/>
                              </w:rPr>
                              <w:t>成值</w:t>
                            </w:r>
                          </w:p>
                        </w:tc>
                        <w:tc>
                          <w:tcPr>
                            <w:tcW w:w="1110" w:type="dxa"/>
                          </w:tcPr>
                          <w:p>
                            <w:pPr>
                              <w:pStyle w:val="10"/>
                              <w:spacing w:before="181"/>
                              <w:ind w:left="6"/>
                              <w:jc w:val="center"/>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0" w:hRule="atLeast"/>
                        </w:trPr>
                        <w:tc>
                          <w:tcPr>
                            <w:tcW w:w="1216" w:type="dxa"/>
                            <w:vMerge w:val="continue"/>
                            <w:tcBorders>
                              <w:top w:val="nil"/>
                            </w:tcBorders>
                          </w:tcPr>
                          <w:p>
                            <w:pPr>
                              <w:rPr>
                                <w:sz w:val="2"/>
                                <w:szCs w:val="2"/>
                              </w:rPr>
                            </w:pPr>
                          </w:p>
                        </w:tc>
                        <w:tc>
                          <w:tcPr>
                            <w:tcW w:w="1179" w:type="dxa"/>
                            <w:vMerge w:val="restart"/>
                          </w:tcPr>
                          <w:p>
                            <w:pPr>
                              <w:pStyle w:val="10"/>
                              <w:rPr>
                                <w:sz w:val="20"/>
                              </w:rPr>
                            </w:pPr>
                          </w:p>
                          <w:p>
                            <w:pPr>
                              <w:pStyle w:val="10"/>
                              <w:rPr>
                                <w:sz w:val="20"/>
                              </w:rPr>
                            </w:pPr>
                          </w:p>
                          <w:p>
                            <w:pPr>
                              <w:pStyle w:val="10"/>
                              <w:spacing w:before="245"/>
                              <w:rPr>
                                <w:sz w:val="20"/>
                              </w:rPr>
                            </w:pPr>
                          </w:p>
                          <w:p>
                            <w:pPr>
                              <w:pStyle w:val="10"/>
                              <w:ind w:left="189"/>
                              <w:rPr>
                                <w:sz w:val="20"/>
                              </w:rPr>
                            </w:pPr>
                            <w:r>
                              <w:rPr>
                                <w:spacing w:val="-4"/>
                                <w:sz w:val="20"/>
                              </w:rPr>
                              <w:t>产出指标</w:t>
                            </w:r>
                          </w:p>
                          <w:p>
                            <w:pPr>
                              <w:pStyle w:val="10"/>
                              <w:spacing w:before="52"/>
                              <w:ind w:left="287"/>
                              <w:rPr>
                                <w:sz w:val="20"/>
                              </w:rPr>
                            </w:pPr>
                            <w:r>
                              <w:rPr>
                                <w:spacing w:val="-4"/>
                                <w:sz w:val="20"/>
                              </w:rPr>
                              <w:t>（40）</w:t>
                            </w:r>
                          </w:p>
                        </w:tc>
                        <w:tc>
                          <w:tcPr>
                            <w:tcW w:w="1251" w:type="dxa"/>
                          </w:tcPr>
                          <w:p>
                            <w:pPr>
                              <w:pStyle w:val="10"/>
                              <w:spacing w:before="228"/>
                              <w:ind w:left="224"/>
                              <w:rPr>
                                <w:sz w:val="20"/>
                              </w:rPr>
                            </w:pPr>
                            <w:r>
                              <w:rPr>
                                <w:spacing w:val="-4"/>
                                <w:sz w:val="20"/>
                              </w:rPr>
                              <w:t>数量指标</w:t>
                            </w:r>
                          </w:p>
                        </w:tc>
                        <w:tc>
                          <w:tcPr>
                            <w:tcW w:w="2100" w:type="dxa"/>
                            <w:gridSpan w:val="2"/>
                          </w:tcPr>
                          <w:p>
                            <w:pPr>
                              <w:pStyle w:val="10"/>
                              <w:spacing w:before="228"/>
                              <w:ind w:left="250"/>
                              <w:rPr>
                                <w:sz w:val="20"/>
                              </w:rPr>
                            </w:pPr>
                            <w:r>
                              <w:rPr>
                                <w:spacing w:val="-4"/>
                                <w:sz w:val="20"/>
                              </w:rPr>
                              <w:t>坑塘污水外运方数</w:t>
                            </w:r>
                          </w:p>
                        </w:tc>
                        <w:tc>
                          <w:tcPr>
                            <w:tcW w:w="1410" w:type="dxa"/>
                          </w:tcPr>
                          <w:p>
                            <w:pPr>
                              <w:pStyle w:val="10"/>
                              <w:spacing w:before="7"/>
                              <w:rPr>
                                <w:sz w:val="18"/>
                              </w:rPr>
                            </w:pPr>
                          </w:p>
                          <w:p>
                            <w:pPr>
                              <w:pStyle w:val="10"/>
                              <w:ind w:right="266"/>
                              <w:jc w:val="right"/>
                              <w:rPr>
                                <w:sz w:val="18"/>
                              </w:rPr>
                            </w:pPr>
                            <w:r>
                              <w:rPr>
                                <w:spacing w:val="-2"/>
                                <w:sz w:val="18"/>
                              </w:rPr>
                              <w:t>12.76</w:t>
                            </w:r>
                            <w:r>
                              <w:rPr>
                                <w:spacing w:val="-17"/>
                                <w:sz w:val="18"/>
                              </w:rPr>
                              <w:t xml:space="preserve"> 万方</w:t>
                            </w:r>
                          </w:p>
                        </w:tc>
                        <w:tc>
                          <w:tcPr>
                            <w:tcW w:w="900" w:type="dxa"/>
                          </w:tcPr>
                          <w:p>
                            <w:pPr>
                              <w:pStyle w:val="10"/>
                              <w:spacing w:before="85"/>
                              <w:ind w:left="112"/>
                              <w:rPr>
                                <w:sz w:val="18"/>
                              </w:rPr>
                            </w:pPr>
                            <w:r>
                              <w:rPr>
                                <w:spacing w:val="-2"/>
                                <w:sz w:val="18"/>
                              </w:rPr>
                              <w:t>12.76</w:t>
                            </w:r>
                            <w:r>
                              <w:rPr>
                                <w:spacing w:val="-25"/>
                                <w:sz w:val="18"/>
                              </w:rPr>
                              <w:t xml:space="preserve"> 万</w:t>
                            </w:r>
                          </w:p>
                          <w:p>
                            <w:pPr>
                              <w:pStyle w:val="10"/>
                              <w:spacing w:before="78"/>
                              <w:ind w:left="359"/>
                              <w:rPr>
                                <w:sz w:val="18"/>
                              </w:rPr>
                            </w:pPr>
                            <w:r>
                              <w:rPr>
                                <w:spacing w:val="-10"/>
                                <w:sz w:val="18"/>
                              </w:rPr>
                              <w:t>方</w:t>
                            </w:r>
                          </w:p>
                        </w:tc>
                        <w:tc>
                          <w:tcPr>
                            <w:tcW w:w="1110" w:type="dxa"/>
                          </w:tcPr>
                          <w:p>
                            <w:pPr>
                              <w:pStyle w:val="10"/>
                              <w:spacing w:before="228"/>
                              <w:ind w:left="7"/>
                              <w:jc w:val="center"/>
                              <w:rPr>
                                <w:sz w:val="20"/>
                              </w:rPr>
                            </w:pPr>
                            <w:r>
                              <w:rPr>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6" w:type="dxa"/>
                            <w:vMerge w:val="continue"/>
                            <w:tcBorders>
                              <w:top w:val="nil"/>
                            </w:tcBorders>
                          </w:tcPr>
                          <w:p>
                            <w:pPr>
                              <w:rPr>
                                <w:sz w:val="2"/>
                                <w:szCs w:val="2"/>
                              </w:rPr>
                            </w:pPr>
                          </w:p>
                        </w:tc>
                        <w:tc>
                          <w:tcPr>
                            <w:tcW w:w="1179" w:type="dxa"/>
                            <w:vMerge w:val="continue"/>
                            <w:tcBorders>
                              <w:top w:val="nil"/>
                            </w:tcBorders>
                          </w:tcPr>
                          <w:p>
                            <w:pPr>
                              <w:rPr>
                                <w:sz w:val="2"/>
                                <w:szCs w:val="2"/>
                              </w:rPr>
                            </w:pPr>
                          </w:p>
                        </w:tc>
                        <w:tc>
                          <w:tcPr>
                            <w:tcW w:w="1251" w:type="dxa"/>
                          </w:tcPr>
                          <w:p>
                            <w:pPr>
                              <w:pStyle w:val="10"/>
                              <w:spacing w:before="182"/>
                              <w:ind w:left="224"/>
                              <w:rPr>
                                <w:sz w:val="20"/>
                              </w:rPr>
                            </w:pPr>
                            <w:r>
                              <w:rPr>
                                <w:spacing w:val="-4"/>
                                <w:sz w:val="20"/>
                              </w:rPr>
                              <w:t>质量指标</w:t>
                            </w:r>
                          </w:p>
                        </w:tc>
                        <w:tc>
                          <w:tcPr>
                            <w:tcW w:w="2100" w:type="dxa"/>
                            <w:gridSpan w:val="2"/>
                          </w:tcPr>
                          <w:p>
                            <w:pPr>
                              <w:pStyle w:val="10"/>
                              <w:spacing w:before="26"/>
                              <w:ind w:left="9"/>
                              <w:jc w:val="center"/>
                              <w:rPr>
                                <w:sz w:val="20"/>
                              </w:rPr>
                            </w:pPr>
                            <w:r>
                              <w:rPr>
                                <w:spacing w:val="-3"/>
                                <w:sz w:val="20"/>
                              </w:rPr>
                              <w:t>污水处理完成验收合</w:t>
                            </w:r>
                          </w:p>
                          <w:p>
                            <w:pPr>
                              <w:pStyle w:val="10"/>
                              <w:spacing w:before="52"/>
                              <w:ind w:left="9"/>
                              <w:jc w:val="center"/>
                              <w:rPr>
                                <w:sz w:val="20"/>
                              </w:rPr>
                            </w:pPr>
                            <w:r>
                              <w:rPr>
                                <w:spacing w:val="-6"/>
                                <w:sz w:val="20"/>
                              </w:rPr>
                              <w:t>格率</w:t>
                            </w:r>
                          </w:p>
                        </w:tc>
                        <w:tc>
                          <w:tcPr>
                            <w:tcW w:w="1410" w:type="dxa"/>
                          </w:tcPr>
                          <w:p>
                            <w:pPr>
                              <w:pStyle w:val="10"/>
                              <w:spacing w:before="188"/>
                              <w:ind w:left="11" w:right="4"/>
                              <w:jc w:val="center"/>
                              <w:rPr>
                                <w:rFonts w:ascii="Calibri"/>
                                <w:sz w:val="20"/>
                              </w:rPr>
                            </w:pPr>
                            <w:r>
                              <w:rPr>
                                <w:rFonts w:ascii="Calibri"/>
                                <w:spacing w:val="-4"/>
                                <w:sz w:val="20"/>
                              </w:rPr>
                              <w:t>100%</w:t>
                            </w:r>
                          </w:p>
                        </w:tc>
                        <w:tc>
                          <w:tcPr>
                            <w:tcW w:w="900" w:type="dxa"/>
                          </w:tcPr>
                          <w:p>
                            <w:pPr>
                              <w:pStyle w:val="10"/>
                              <w:spacing w:before="188"/>
                              <w:ind w:left="225"/>
                              <w:rPr>
                                <w:rFonts w:ascii="Calibri"/>
                                <w:sz w:val="20"/>
                              </w:rPr>
                            </w:pPr>
                            <w:r>
                              <w:rPr>
                                <w:rFonts w:ascii="Calibri"/>
                                <w:spacing w:val="-4"/>
                                <w:sz w:val="20"/>
                              </w:rPr>
                              <w:t>100%</w:t>
                            </w:r>
                          </w:p>
                        </w:tc>
                        <w:tc>
                          <w:tcPr>
                            <w:tcW w:w="1110" w:type="dxa"/>
                          </w:tcPr>
                          <w:p>
                            <w:pPr>
                              <w:pStyle w:val="10"/>
                              <w:spacing w:before="188"/>
                              <w:ind w:left="8"/>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vMerge w:val="continue"/>
                            <w:tcBorders>
                              <w:top w:val="nil"/>
                            </w:tcBorders>
                          </w:tcPr>
                          <w:p>
                            <w:pPr>
                              <w:rPr>
                                <w:sz w:val="2"/>
                                <w:szCs w:val="2"/>
                              </w:rPr>
                            </w:pPr>
                          </w:p>
                        </w:tc>
                        <w:tc>
                          <w:tcPr>
                            <w:tcW w:w="1179" w:type="dxa"/>
                            <w:vMerge w:val="continue"/>
                            <w:tcBorders>
                              <w:top w:val="nil"/>
                            </w:tcBorders>
                          </w:tcPr>
                          <w:p>
                            <w:pPr>
                              <w:rPr>
                                <w:sz w:val="2"/>
                                <w:szCs w:val="2"/>
                              </w:rPr>
                            </w:pPr>
                          </w:p>
                        </w:tc>
                        <w:tc>
                          <w:tcPr>
                            <w:tcW w:w="1251" w:type="dxa"/>
                          </w:tcPr>
                          <w:p>
                            <w:pPr>
                              <w:pStyle w:val="10"/>
                              <w:spacing w:before="182"/>
                              <w:ind w:left="224"/>
                              <w:rPr>
                                <w:sz w:val="20"/>
                              </w:rPr>
                            </w:pPr>
                            <w:r>
                              <w:rPr>
                                <w:spacing w:val="-4"/>
                                <w:sz w:val="20"/>
                              </w:rPr>
                              <w:t>时效指标</w:t>
                            </w:r>
                          </w:p>
                        </w:tc>
                        <w:tc>
                          <w:tcPr>
                            <w:tcW w:w="2100" w:type="dxa"/>
                            <w:gridSpan w:val="2"/>
                          </w:tcPr>
                          <w:p>
                            <w:pPr>
                              <w:pStyle w:val="10"/>
                              <w:spacing w:before="26"/>
                              <w:ind w:left="9"/>
                              <w:jc w:val="center"/>
                              <w:rPr>
                                <w:sz w:val="20"/>
                              </w:rPr>
                            </w:pPr>
                            <w:r>
                              <w:rPr>
                                <w:spacing w:val="-3"/>
                                <w:sz w:val="20"/>
                              </w:rPr>
                              <w:t>污水处理完成的及时</w:t>
                            </w:r>
                          </w:p>
                          <w:p>
                            <w:pPr>
                              <w:pStyle w:val="10"/>
                              <w:spacing w:before="52"/>
                              <w:ind w:left="9" w:right="2"/>
                              <w:jc w:val="center"/>
                              <w:rPr>
                                <w:sz w:val="20"/>
                              </w:rPr>
                            </w:pPr>
                            <w:r>
                              <w:rPr>
                                <w:spacing w:val="-10"/>
                                <w:sz w:val="20"/>
                              </w:rPr>
                              <w:t>率</w:t>
                            </w:r>
                          </w:p>
                        </w:tc>
                        <w:tc>
                          <w:tcPr>
                            <w:tcW w:w="1410" w:type="dxa"/>
                          </w:tcPr>
                          <w:p>
                            <w:pPr>
                              <w:pStyle w:val="10"/>
                              <w:spacing w:before="190"/>
                              <w:ind w:left="11" w:right="4"/>
                              <w:jc w:val="center"/>
                              <w:rPr>
                                <w:rFonts w:ascii="Calibri"/>
                                <w:sz w:val="20"/>
                              </w:rPr>
                            </w:pPr>
                            <w:r>
                              <w:rPr>
                                <w:rFonts w:ascii="Calibri"/>
                                <w:spacing w:val="-4"/>
                                <w:sz w:val="20"/>
                              </w:rPr>
                              <w:t>100%</w:t>
                            </w:r>
                          </w:p>
                        </w:tc>
                        <w:tc>
                          <w:tcPr>
                            <w:tcW w:w="900" w:type="dxa"/>
                          </w:tcPr>
                          <w:p>
                            <w:pPr>
                              <w:pStyle w:val="10"/>
                              <w:spacing w:before="190"/>
                              <w:ind w:left="225"/>
                              <w:rPr>
                                <w:rFonts w:ascii="Calibri"/>
                                <w:sz w:val="20"/>
                              </w:rPr>
                            </w:pPr>
                            <w:r>
                              <w:rPr>
                                <w:rFonts w:ascii="Calibri"/>
                                <w:spacing w:val="-4"/>
                                <w:sz w:val="20"/>
                              </w:rPr>
                              <w:t>100%</w:t>
                            </w:r>
                          </w:p>
                        </w:tc>
                        <w:tc>
                          <w:tcPr>
                            <w:tcW w:w="1110" w:type="dxa"/>
                          </w:tcPr>
                          <w:p>
                            <w:pPr>
                              <w:pStyle w:val="10"/>
                              <w:spacing w:before="190"/>
                              <w:ind w:left="8"/>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6" w:type="dxa"/>
                            <w:vMerge w:val="continue"/>
                            <w:tcBorders>
                              <w:top w:val="nil"/>
                            </w:tcBorders>
                          </w:tcPr>
                          <w:p>
                            <w:pPr>
                              <w:rPr>
                                <w:sz w:val="2"/>
                                <w:szCs w:val="2"/>
                              </w:rPr>
                            </w:pPr>
                          </w:p>
                        </w:tc>
                        <w:tc>
                          <w:tcPr>
                            <w:tcW w:w="1179" w:type="dxa"/>
                            <w:vMerge w:val="continue"/>
                            <w:tcBorders>
                              <w:top w:val="nil"/>
                            </w:tcBorders>
                          </w:tcPr>
                          <w:p>
                            <w:pPr>
                              <w:rPr>
                                <w:sz w:val="2"/>
                                <w:szCs w:val="2"/>
                              </w:rPr>
                            </w:pPr>
                          </w:p>
                        </w:tc>
                        <w:tc>
                          <w:tcPr>
                            <w:tcW w:w="1251" w:type="dxa"/>
                          </w:tcPr>
                          <w:p>
                            <w:pPr>
                              <w:pStyle w:val="10"/>
                              <w:spacing w:before="181"/>
                              <w:ind w:left="224"/>
                              <w:rPr>
                                <w:sz w:val="20"/>
                              </w:rPr>
                            </w:pPr>
                            <w:r>
                              <w:rPr>
                                <w:spacing w:val="-4"/>
                                <w:sz w:val="20"/>
                              </w:rPr>
                              <w:t>成本指标</w:t>
                            </w:r>
                          </w:p>
                        </w:tc>
                        <w:tc>
                          <w:tcPr>
                            <w:tcW w:w="2100" w:type="dxa"/>
                            <w:gridSpan w:val="2"/>
                          </w:tcPr>
                          <w:p>
                            <w:pPr>
                              <w:pStyle w:val="10"/>
                              <w:spacing w:before="181"/>
                              <w:ind w:left="149"/>
                              <w:rPr>
                                <w:sz w:val="20"/>
                              </w:rPr>
                            </w:pPr>
                            <w:r>
                              <w:rPr>
                                <w:spacing w:val="-3"/>
                                <w:sz w:val="20"/>
                              </w:rPr>
                              <w:t>坑塘污水处理的成本</w:t>
                            </w:r>
                          </w:p>
                        </w:tc>
                        <w:tc>
                          <w:tcPr>
                            <w:tcW w:w="1410" w:type="dxa"/>
                          </w:tcPr>
                          <w:p>
                            <w:pPr>
                              <w:pStyle w:val="10"/>
                              <w:spacing w:before="181"/>
                              <w:ind w:right="242"/>
                              <w:jc w:val="right"/>
                              <w:rPr>
                                <w:sz w:val="20"/>
                              </w:rPr>
                            </w:pPr>
                            <w:r>
                              <w:rPr>
                                <w:rFonts w:ascii="Calibri" w:eastAsia="Calibri"/>
                                <w:sz w:val="20"/>
                              </w:rPr>
                              <w:t>22.35</w:t>
                            </w:r>
                            <w:r>
                              <w:rPr>
                                <w:rFonts w:ascii="Calibri" w:eastAsia="Calibri"/>
                                <w:spacing w:val="-3"/>
                                <w:sz w:val="20"/>
                              </w:rPr>
                              <w:t xml:space="preserve"> </w:t>
                            </w:r>
                            <w:r>
                              <w:rPr>
                                <w:spacing w:val="-5"/>
                                <w:sz w:val="20"/>
                              </w:rPr>
                              <w:t>万元</w:t>
                            </w:r>
                          </w:p>
                        </w:tc>
                        <w:tc>
                          <w:tcPr>
                            <w:tcW w:w="900" w:type="dxa"/>
                          </w:tcPr>
                          <w:p>
                            <w:pPr>
                              <w:pStyle w:val="10"/>
                              <w:spacing w:before="25"/>
                              <w:ind w:left="107"/>
                              <w:rPr>
                                <w:sz w:val="20"/>
                              </w:rPr>
                            </w:pPr>
                            <w:r>
                              <w:rPr>
                                <w:rFonts w:ascii="Calibri" w:eastAsia="Calibri"/>
                                <w:spacing w:val="-2"/>
                                <w:sz w:val="20"/>
                              </w:rPr>
                              <w:t>22.35</w:t>
                            </w:r>
                            <w:r>
                              <w:rPr>
                                <w:rFonts w:ascii="Calibri" w:eastAsia="Calibri"/>
                                <w:spacing w:val="-13"/>
                                <w:sz w:val="20"/>
                              </w:rPr>
                              <w:t xml:space="preserve"> </w:t>
                            </w:r>
                            <w:r>
                              <w:rPr>
                                <w:spacing w:val="-10"/>
                                <w:sz w:val="20"/>
                              </w:rPr>
                              <w:t>万</w:t>
                            </w:r>
                          </w:p>
                          <w:p>
                            <w:pPr>
                              <w:pStyle w:val="10"/>
                              <w:spacing w:before="52"/>
                              <w:ind w:left="10" w:right="1"/>
                              <w:jc w:val="center"/>
                              <w:rPr>
                                <w:sz w:val="20"/>
                              </w:rPr>
                            </w:pPr>
                            <w:r>
                              <w:rPr>
                                <w:spacing w:val="-10"/>
                                <w:sz w:val="20"/>
                              </w:rPr>
                              <w:t>元</w:t>
                            </w:r>
                          </w:p>
                        </w:tc>
                        <w:tc>
                          <w:tcPr>
                            <w:tcW w:w="1110" w:type="dxa"/>
                          </w:tcPr>
                          <w:p>
                            <w:pPr>
                              <w:pStyle w:val="10"/>
                              <w:spacing w:before="190"/>
                              <w:ind w:left="8"/>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16" w:type="dxa"/>
                            <w:vMerge w:val="continue"/>
                            <w:tcBorders>
                              <w:top w:val="nil"/>
                            </w:tcBorders>
                          </w:tcPr>
                          <w:p>
                            <w:pPr>
                              <w:rPr>
                                <w:sz w:val="2"/>
                                <w:szCs w:val="2"/>
                              </w:rPr>
                            </w:pPr>
                          </w:p>
                        </w:tc>
                        <w:tc>
                          <w:tcPr>
                            <w:tcW w:w="1179" w:type="dxa"/>
                          </w:tcPr>
                          <w:p>
                            <w:pPr>
                              <w:pStyle w:val="10"/>
                              <w:spacing w:before="25" w:line="288" w:lineRule="auto"/>
                              <w:ind w:left="287" w:right="178" w:hanging="99"/>
                              <w:rPr>
                                <w:sz w:val="20"/>
                              </w:rPr>
                            </w:pPr>
                            <w:r>
                              <w:rPr>
                                <w:spacing w:val="-4"/>
                                <w:sz w:val="20"/>
                              </w:rPr>
                              <w:t>预算执行率指标</w:t>
                            </w:r>
                          </w:p>
                          <w:p>
                            <w:pPr>
                              <w:pStyle w:val="10"/>
                              <w:ind w:left="163"/>
                              <w:rPr>
                                <w:sz w:val="20"/>
                              </w:rPr>
                            </w:pPr>
                            <w:r>
                              <w:rPr>
                                <w:spacing w:val="-2"/>
                                <w:sz w:val="20"/>
                              </w:rPr>
                              <w:t>（10</w:t>
                            </w:r>
                            <w:r>
                              <w:rPr>
                                <w:spacing w:val="-25"/>
                                <w:sz w:val="20"/>
                              </w:rPr>
                              <w:t xml:space="preserve"> 分</w:t>
                            </w:r>
                            <w:r>
                              <w:rPr>
                                <w:spacing w:val="-10"/>
                                <w:sz w:val="20"/>
                              </w:rPr>
                              <w:t>）</w:t>
                            </w:r>
                          </w:p>
                        </w:tc>
                        <w:tc>
                          <w:tcPr>
                            <w:tcW w:w="1251" w:type="dxa"/>
                          </w:tcPr>
                          <w:p>
                            <w:pPr>
                              <w:pStyle w:val="10"/>
                              <w:spacing w:before="77"/>
                              <w:rPr>
                                <w:sz w:val="20"/>
                              </w:rPr>
                            </w:pPr>
                          </w:p>
                          <w:p>
                            <w:pPr>
                              <w:pStyle w:val="10"/>
                              <w:ind w:right="116"/>
                              <w:jc w:val="right"/>
                              <w:rPr>
                                <w:sz w:val="20"/>
                              </w:rPr>
                            </w:pPr>
                            <w:r>
                              <w:rPr>
                                <w:spacing w:val="-4"/>
                                <w:sz w:val="20"/>
                              </w:rPr>
                              <w:t>预算执行率</w:t>
                            </w:r>
                          </w:p>
                        </w:tc>
                        <w:tc>
                          <w:tcPr>
                            <w:tcW w:w="2100" w:type="dxa"/>
                            <w:gridSpan w:val="2"/>
                          </w:tcPr>
                          <w:p>
                            <w:pPr>
                              <w:pStyle w:val="10"/>
                              <w:spacing w:before="77"/>
                              <w:rPr>
                                <w:sz w:val="20"/>
                              </w:rPr>
                            </w:pPr>
                          </w:p>
                          <w:p>
                            <w:pPr>
                              <w:pStyle w:val="10"/>
                              <w:ind w:left="449"/>
                              <w:rPr>
                                <w:sz w:val="20"/>
                              </w:rPr>
                            </w:pPr>
                            <w:r>
                              <w:rPr>
                                <w:spacing w:val="-4"/>
                                <w:sz w:val="20"/>
                              </w:rPr>
                              <w:t>预算执行情况</w:t>
                            </w:r>
                          </w:p>
                        </w:tc>
                        <w:tc>
                          <w:tcPr>
                            <w:tcW w:w="1410" w:type="dxa"/>
                          </w:tcPr>
                          <w:p>
                            <w:pPr>
                              <w:pStyle w:val="10"/>
                              <w:spacing w:before="85"/>
                              <w:rPr>
                                <w:sz w:val="20"/>
                              </w:rPr>
                            </w:pPr>
                          </w:p>
                          <w:p>
                            <w:pPr>
                              <w:pStyle w:val="10"/>
                              <w:ind w:left="11" w:right="4"/>
                              <w:jc w:val="center"/>
                              <w:rPr>
                                <w:rFonts w:ascii="Calibri"/>
                                <w:sz w:val="20"/>
                              </w:rPr>
                            </w:pPr>
                            <w:r>
                              <w:rPr>
                                <w:rFonts w:ascii="Calibri"/>
                                <w:spacing w:val="-4"/>
                                <w:sz w:val="20"/>
                              </w:rPr>
                              <w:t>100%</w:t>
                            </w:r>
                          </w:p>
                        </w:tc>
                        <w:tc>
                          <w:tcPr>
                            <w:tcW w:w="900" w:type="dxa"/>
                          </w:tcPr>
                          <w:p>
                            <w:pPr>
                              <w:pStyle w:val="10"/>
                              <w:spacing w:before="85"/>
                              <w:rPr>
                                <w:sz w:val="20"/>
                              </w:rPr>
                            </w:pPr>
                          </w:p>
                          <w:p>
                            <w:pPr>
                              <w:pStyle w:val="10"/>
                              <w:ind w:left="225"/>
                              <w:rPr>
                                <w:rFonts w:ascii="Calibri"/>
                                <w:sz w:val="20"/>
                              </w:rPr>
                            </w:pPr>
                            <w:r>
                              <w:rPr>
                                <w:rFonts w:ascii="Calibri"/>
                                <w:spacing w:val="-4"/>
                                <w:sz w:val="20"/>
                              </w:rPr>
                              <w:t>100%</w:t>
                            </w:r>
                          </w:p>
                        </w:tc>
                        <w:tc>
                          <w:tcPr>
                            <w:tcW w:w="1110" w:type="dxa"/>
                          </w:tcPr>
                          <w:p>
                            <w:pPr>
                              <w:pStyle w:val="10"/>
                              <w:spacing w:before="85"/>
                              <w:rPr>
                                <w:sz w:val="20"/>
                              </w:rPr>
                            </w:pPr>
                          </w:p>
                          <w:p>
                            <w:pPr>
                              <w:pStyle w:val="10"/>
                              <w:ind w:left="8"/>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6" w:type="dxa"/>
                            <w:vMerge w:val="continue"/>
                            <w:tcBorders>
                              <w:top w:val="nil"/>
                            </w:tcBorders>
                          </w:tcPr>
                          <w:p>
                            <w:pPr>
                              <w:rPr>
                                <w:sz w:val="2"/>
                                <w:szCs w:val="2"/>
                              </w:rPr>
                            </w:pPr>
                          </w:p>
                        </w:tc>
                        <w:tc>
                          <w:tcPr>
                            <w:tcW w:w="1179" w:type="dxa"/>
                            <w:vMerge w:val="restart"/>
                          </w:tcPr>
                          <w:p>
                            <w:pPr>
                              <w:pStyle w:val="10"/>
                              <w:rPr>
                                <w:sz w:val="20"/>
                              </w:rPr>
                            </w:pPr>
                          </w:p>
                          <w:p>
                            <w:pPr>
                              <w:pStyle w:val="10"/>
                              <w:rPr>
                                <w:sz w:val="20"/>
                              </w:rPr>
                            </w:pPr>
                          </w:p>
                          <w:p>
                            <w:pPr>
                              <w:pStyle w:val="10"/>
                              <w:spacing w:before="195"/>
                              <w:rPr>
                                <w:sz w:val="20"/>
                              </w:rPr>
                            </w:pPr>
                          </w:p>
                          <w:p>
                            <w:pPr>
                              <w:pStyle w:val="10"/>
                              <w:ind w:left="189"/>
                              <w:rPr>
                                <w:sz w:val="20"/>
                              </w:rPr>
                            </w:pPr>
                            <w:r>
                              <w:rPr>
                                <w:spacing w:val="-4"/>
                                <w:sz w:val="20"/>
                              </w:rPr>
                              <w:t>效益指标</w:t>
                            </w:r>
                          </w:p>
                          <w:p>
                            <w:pPr>
                              <w:pStyle w:val="10"/>
                              <w:spacing w:before="52"/>
                              <w:ind w:left="287"/>
                              <w:rPr>
                                <w:sz w:val="20"/>
                              </w:rPr>
                            </w:pPr>
                            <w:r>
                              <w:rPr>
                                <w:spacing w:val="-4"/>
                                <w:sz w:val="20"/>
                              </w:rPr>
                              <w:t>（40）</w:t>
                            </w:r>
                          </w:p>
                        </w:tc>
                        <w:tc>
                          <w:tcPr>
                            <w:tcW w:w="1251" w:type="dxa"/>
                          </w:tcPr>
                          <w:p>
                            <w:pPr>
                              <w:pStyle w:val="10"/>
                              <w:spacing w:before="25"/>
                              <w:ind w:left="7" w:right="2"/>
                              <w:jc w:val="center"/>
                              <w:rPr>
                                <w:sz w:val="20"/>
                              </w:rPr>
                            </w:pPr>
                            <w:r>
                              <w:rPr>
                                <w:spacing w:val="-4"/>
                                <w:sz w:val="20"/>
                              </w:rPr>
                              <w:t>经济效益指</w:t>
                            </w:r>
                          </w:p>
                          <w:p>
                            <w:pPr>
                              <w:pStyle w:val="10"/>
                              <w:spacing w:before="52"/>
                              <w:ind w:left="7"/>
                              <w:jc w:val="center"/>
                              <w:rPr>
                                <w:sz w:val="20"/>
                              </w:rPr>
                            </w:pPr>
                            <w:r>
                              <w:rPr>
                                <w:spacing w:val="-10"/>
                                <w:sz w:val="20"/>
                              </w:rPr>
                              <w:t>标</w:t>
                            </w:r>
                          </w:p>
                        </w:tc>
                        <w:tc>
                          <w:tcPr>
                            <w:tcW w:w="2100" w:type="dxa"/>
                            <w:gridSpan w:val="2"/>
                          </w:tcPr>
                          <w:p>
                            <w:pPr>
                              <w:pStyle w:val="10"/>
                              <w:rPr>
                                <w:rFonts w:ascii="Times New Roman"/>
                                <w:sz w:val="20"/>
                              </w:rPr>
                            </w:pPr>
                          </w:p>
                        </w:tc>
                        <w:tc>
                          <w:tcPr>
                            <w:tcW w:w="1410" w:type="dxa"/>
                          </w:tcPr>
                          <w:p>
                            <w:pPr>
                              <w:pStyle w:val="10"/>
                              <w:rPr>
                                <w:rFonts w:ascii="Times New Roman"/>
                                <w:sz w:val="20"/>
                              </w:rPr>
                            </w:pPr>
                          </w:p>
                        </w:tc>
                        <w:tc>
                          <w:tcPr>
                            <w:tcW w:w="900" w:type="dxa"/>
                          </w:tcPr>
                          <w:p>
                            <w:pPr>
                              <w:pStyle w:val="10"/>
                              <w:rPr>
                                <w:rFonts w:ascii="Times New Roman"/>
                                <w:sz w:val="20"/>
                              </w:rPr>
                            </w:pPr>
                          </w:p>
                        </w:tc>
                        <w:tc>
                          <w:tcPr>
                            <w:tcW w:w="111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vMerge w:val="continue"/>
                            <w:tcBorders>
                              <w:top w:val="nil"/>
                            </w:tcBorders>
                          </w:tcPr>
                          <w:p>
                            <w:pPr>
                              <w:rPr>
                                <w:sz w:val="2"/>
                                <w:szCs w:val="2"/>
                              </w:rPr>
                            </w:pPr>
                          </w:p>
                        </w:tc>
                        <w:tc>
                          <w:tcPr>
                            <w:tcW w:w="1179" w:type="dxa"/>
                            <w:vMerge w:val="continue"/>
                            <w:tcBorders>
                              <w:top w:val="nil"/>
                            </w:tcBorders>
                          </w:tcPr>
                          <w:p>
                            <w:pPr>
                              <w:rPr>
                                <w:sz w:val="2"/>
                                <w:szCs w:val="2"/>
                              </w:rPr>
                            </w:pPr>
                          </w:p>
                        </w:tc>
                        <w:tc>
                          <w:tcPr>
                            <w:tcW w:w="1251" w:type="dxa"/>
                          </w:tcPr>
                          <w:p>
                            <w:pPr>
                              <w:pStyle w:val="10"/>
                              <w:spacing w:before="24"/>
                              <w:ind w:left="7" w:right="2"/>
                              <w:jc w:val="center"/>
                              <w:rPr>
                                <w:sz w:val="20"/>
                              </w:rPr>
                            </w:pPr>
                            <w:r>
                              <w:rPr>
                                <w:spacing w:val="-4"/>
                                <w:sz w:val="20"/>
                              </w:rPr>
                              <w:t>社会效益指</w:t>
                            </w:r>
                          </w:p>
                          <w:p>
                            <w:pPr>
                              <w:pStyle w:val="10"/>
                              <w:spacing w:before="52"/>
                              <w:ind w:left="7"/>
                              <w:jc w:val="center"/>
                              <w:rPr>
                                <w:sz w:val="20"/>
                              </w:rPr>
                            </w:pPr>
                            <w:r>
                              <w:rPr>
                                <w:spacing w:val="-10"/>
                                <w:sz w:val="20"/>
                              </w:rPr>
                              <w:t>标</w:t>
                            </w:r>
                          </w:p>
                        </w:tc>
                        <w:tc>
                          <w:tcPr>
                            <w:tcW w:w="2100" w:type="dxa"/>
                            <w:gridSpan w:val="2"/>
                          </w:tcPr>
                          <w:p>
                            <w:pPr>
                              <w:pStyle w:val="10"/>
                              <w:spacing w:before="180"/>
                              <w:ind w:left="550"/>
                              <w:rPr>
                                <w:sz w:val="20"/>
                              </w:rPr>
                            </w:pPr>
                            <w:r>
                              <w:rPr>
                                <w:spacing w:val="-4"/>
                                <w:sz w:val="20"/>
                              </w:rPr>
                              <w:t>受益人口数</w:t>
                            </w:r>
                          </w:p>
                        </w:tc>
                        <w:tc>
                          <w:tcPr>
                            <w:tcW w:w="1410" w:type="dxa"/>
                          </w:tcPr>
                          <w:p>
                            <w:pPr>
                              <w:pStyle w:val="10"/>
                              <w:spacing w:before="180"/>
                              <w:ind w:left="329"/>
                              <w:rPr>
                                <w:sz w:val="20"/>
                              </w:rPr>
                            </w:pPr>
                            <w:r>
                              <w:rPr>
                                <w:spacing w:val="-2"/>
                                <w:sz w:val="20"/>
                              </w:rPr>
                              <w:t>15000</w:t>
                            </w:r>
                            <w:r>
                              <w:rPr>
                                <w:spacing w:val="-28"/>
                                <w:sz w:val="20"/>
                              </w:rPr>
                              <w:t xml:space="preserve"> 人</w:t>
                            </w:r>
                          </w:p>
                        </w:tc>
                        <w:tc>
                          <w:tcPr>
                            <w:tcW w:w="900" w:type="dxa"/>
                          </w:tcPr>
                          <w:p>
                            <w:pPr>
                              <w:pStyle w:val="10"/>
                              <w:spacing w:before="24"/>
                              <w:ind w:left="9" w:right="1"/>
                              <w:jc w:val="center"/>
                              <w:rPr>
                                <w:sz w:val="20"/>
                              </w:rPr>
                            </w:pPr>
                            <w:r>
                              <w:rPr>
                                <w:spacing w:val="-2"/>
                                <w:sz w:val="20"/>
                              </w:rPr>
                              <w:t>15000</w:t>
                            </w:r>
                          </w:p>
                          <w:p>
                            <w:pPr>
                              <w:pStyle w:val="10"/>
                              <w:spacing w:before="52"/>
                              <w:ind w:left="10" w:right="1"/>
                              <w:jc w:val="center"/>
                              <w:rPr>
                                <w:sz w:val="20"/>
                              </w:rPr>
                            </w:pPr>
                            <w:r>
                              <w:rPr>
                                <w:spacing w:val="-10"/>
                                <w:sz w:val="20"/>
                              </w:rPr>
                              <w:t>人</w:t>
                            </w:r>
                          </w:p>
                        </w:tc>
                        <w:tc>
                          <w:tcPr>
                            <w:tcW w:w="1110" w:type="dxa"/>
                          </w:tcPr>
                          <w:p>
                            <w:pPr>
                              <w:pStyle w:val="10"/>
                              <w:spacing w:before="189"/>
                              <w:ind w:left="8"/>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6" w:type="dxa"/>
                            <w:vMerge w:val="continue"/>
                            <w:tcBorders>
                              <w:top w:val="nil"/>
                            </w:tcBorders>
                          </w:tcPr>
                          <w:p>
                            <w:pPr>
                              <w:rPr>
                                <w:sz w:val="2"/>
                                <w:szCs w:val="2"/>
                              </w:rPr>
                            </w:pPr>
                          </w:p>
                        </w:tc>
                        <w:tc>
                          <w:tcPr>
                            <w:tcW w:w="1179" w:type="dxa"/>
                            <w:vMerge w:val="continue"/>
                            <w:tcBorders>
                              <w:top w:val="nil"/>
                            </w:tcBorders>
                          </w:tcPr>
                          <w:p>
                            <w:pPr>
                              <w:rPr>
                                <w:sz w:val="2"/>
                                <w:szCs w:val="2"/>
                              </w:rPr>
                            </w:pPr>
                          </w:p>
                        </w:tc>
                        <w:tc>
                          <w:tcPr>
                            <w:tcW w:w="1251" w:type="dxa"/>
                          </w:tcPr>
                          <w:p>
                            <w:pPr>
                              <w:pStyle w:val="10"/>
                              <w:spacing w:before="26"/>
                              <w:ind w:left="7" w:right="2"/>
                              <w:jc w:val="center"/>
                              <w:rPr>
                                <w:sz w:val="20"/>
                              </w:rPr>
                            </w:pPr>
                            <w:r>
                              <w:rPr>
                                <w:spacing w:val="-4"/>
                                <w:sz w:val="20"/>
                              </w:rPr>
                              <w:t>生态效益指</w:t>
                            </w:r>
                          </w:p>
                          <w:p>
                            <w:pPr>
                              <w:pStyle w:val="10"/>
                              <w:spacing w:before="52"/>
                              <w:ind w:left="7"/>
                              <w:jc w:val="center"/>
                              <w:rPr>
                                <w:sz w:val="20"/>
                              </w:rPr>
                            </w:pPr>
                            <w:r>
                              <w:rPr>
                                <w:spacing w:val="-10"/>
                                <w:sz w:val="20"/>
                              </w:rPr>
                              <w:t>标</w:t>
                            </w:r>
                          </w:p>
                        </w:tc>
                        <w:tc>
                          <w:tcPr>
                            <w:tcW w:w="2100" w:type="dxa"/>
                            <w:gridSpan w:val="2"/>
                          </w:tcPr>
                          <w:p>
                            <w:pPr>
                              <w:pStyle w:val="10"/>
                              <w:rPr>
                                <w:rFonts w:ascii="Times New Roman"/>
                                <w:sz w:val="20"/>
                              </w:rPr>
                            </w:pPr>
                          </w:p>
                        </w:tc>
                        <w:tc>
                          <w:tcPr>
                            <w:tcW w:w="1410" w:type="dxa"/>
                          </w:tcPr>
                          <w:p>
                            <w:pPr>
                              <w:pStyle w:val="10"/>
                              <w:rPr>
                                <w:rFonts w:ascii="Times New Roman"/>
                                <w:sz w:val="20"/>
                              </w:rPr>
                            </w:pPr>
                          </w:p>
                        </w:tc>
                        <w:tc>
                          <w:tcPr>
                            <w:tcW w:w="900" w:type="dxa"/>
                          </w:tcPr>
                          <w:p>
                            <w:pPr>
                              <w:pStyle w:val="10"/>
                              <w:rPr>
                                <w:rFonts w:ascii="Times New Roman"/>
                                <w:sz w:val="20"/>
                              </w:rPr>
                            </w:pPr>
                          </w:p>
                        </w:tc>
                        <w:tc>
                          <w:tcPr>
                            <w:tcW w:w="111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6" w:type="dxa"/>
                            <w:vMerge w:val="continue"/>
                            <w:tcBorders>
                              <w:top w:val="nil"/>
                            </w:tcBorders>
                          </w:tcPr>
                          <w:p>
                            <w:pPr>
                              <w:rPr>
                                <w:sz w:val="2"/>
                                <w:szCs w:val="2"/>
                              </w:rPr>
                            </w:pPr>
                          </w:p>
                        </w:tc>
                        <w:tc>
                          <w:tcPr>
                            <w:tcW w:w="1179" w:type="dxa"/>
                            <w:vMerge w:val="continue"/>
                            <w:tcBorders>
                              <w:top w:val="nil"/>
                            </w:tcBorders>
                          </w:tcPr>
                          <w:p>
                            <w:pPr>
                              <w:rPr>
                                <w:sz w:val="2"/>
                                <w:szCs w:val="2"/>
                              </w:rPr>
                            </w:pPr>
                          </w:p>
                        </w:tc>
                        <w:tc>
                          <w:tcPr>
                            <w:tcW w:w="1251" w:type="dxa"/>
                          </w:tcPr>
                          <w:p>
                            <w:pPr>
                              <w:pStyle w:val="10"/>
                              <w:spacing w:before="26"/>
                              <w:ind w:left="7" w:right="2"/>
                              <w:jc w:val="center"/>
                              <w:rPr>
                                <w:sz w:val="20"/>
                              </w:rPr>
                            </w:pPr>
                            <w:r>
                              <w:rPr>
                                <w:spacing w:val="-4"/>
                                <w:sz w:val="20"/>
                              </w:rPr>
                              <w:t>可持续影响</w:t>
                            </w:r>
                          </w:p>
                          <w:p>
                            <w:pPr>
                              <w:pStyle w:val="10"/>
                              <w:spacing w:before="52"/>
                              <w:ind w:left="7" w:right="2"/>
                              <w:jc w:val="center"/>
                              <w:rPr>
                                <w:sz w:val="20"/>
                              </w:rPr>
                            </w:pPr>
                            <w:r>
                              <w:rPr>
                                <w:spacing w:val="-6"/>
                                <w:sz w:val="20"/>
                              </w:rPr>
                              <w:t>指标</w:t>
                            </w:r>
                          </w:p>
                        </w:tc>
                        <w:tc>
                          <w:tcPr>
                            <w:tcW w:w="2100" w:type="dxa"/>
                            <w:gridSpan w:val="2"/>
                          </w:tcPr>
                          <w:p>
                            <w:pPr>
                              <w:pStyle w:val="10"/>
                              <w:spacing w:before="182"/>
                              <w:ind w:left="250"/>
                              <w:rPr>
                                <w:sz w:val="20"/>
                              </w:rPr>
                            </w:pPr>
                            <w:r>
                              <w:rPr>
                                <w:spacing w:val="-4"/>
                                <w:sz w:val="20"/>
                              </w:rPr>
                              <w:t>污水处理可持续性</w:t>
                            </w:r>
                          </w:p>
                        </w:tc>
                        <w:tc>
                          <w:tcPr>
                            <w:tcW w:w="1410" w:type="dxa"/>
                          </w:tcPr>
                          <w:p>
                            <w:pPr>
                              <w:pStyle w:val="10"/>
                              <w:spacing w:before="190"/>
                              <w:ind w:left="11" w:right="4"/>
                              <w:jc w:val="center"/>
                              <w:rPr>
                                <w:rFonts w:ascii="Calibri"/>
                                <w:sz w:val="20"/>
                              </w:rPr>
                            </w:pPr>
                            <w:r>
                              <w:rPr>
                                <w:rFonts w:ascii="Calibri"/>
                                <w:spacing w:val="-4"/>
                                <w:sz w:val="20"/>
                              </w:rPr>
                              <w:t>100%</w:t>
                            </w:r>
                          </w:p>
                        </w:tc>
                        <w:tc>
                          <w:tcPr>
                            <w:tcW w:w="900" w:type="dxa"/>
                          </w:tcPr>
                          <w:p>
                            <w:pPr>
                              <w:pStyle w:val="10"/>
                              <w:spacing w:before="190"/>
                              <w:ind w:left="297"/>
                              <w:rPr>
                                <w:rFonts w:ascii="Calibri"/>
                                <w:sz w:val="20"/>
                              </w:rPr>
                            </w:pPr>
                            <w:r>
                              <w:rPr>
                                <w:rFonts w:ascii="Calibri"/>
                                <w:spacing w:val="-5"/>
                                <w:sz w:val="20"/>
                              </w:rPr>
                              <w:t>100</w:t>
                            </w:r>
                          </w:p>
                        </w:tc>
                        <w:tc>
                          <w:tcPr>
                            <w:tcW w:w="1110" w:type="dxa"/>
                          </w:tcPr>
                          <w:p>
                            <w:pPr>
                              <w:pStyle w:val="10"/>
                              <w:spacing w:before="190"/>
                              <w:ind w:left="8"/>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16" w:type="dxa"/>
                            <w:vMerge w:val="continue"/>
                            <w:tcBorders>
                              <w:top w:val="nil"/>
                            </w:tcBorders>
                          </w:tcPr>
                          <w:p>
                            <w:pPr>
                              <w:rPr>
                                <w:sz w:val="2"/>
                                <w:szCs w:val="2"/>
                              </w:rPr>
                            </w:pPr>
                          </w:p>
                        </w:tc>
                        <w:tc>
                          <w:tcPr>
                            <w:tcW w:w="1179" w:type="dxa"/>
                          </w:tcPr>
                          <w:p>
                            <w:pPr>
                              <w:pStyle w:val="10"/>
                              <w:spacing w:before="25"/>
                              <w:ind w:left="9"/>
                              <w:jc w:val="center"/>
                              <w:rPr>
                                <w:sz w:val="20"/>
                              </w:rPr>
                            </w:pPr>
                            <w:r>
                              <w:rPr>
                                <w:spacing w:val="-4"/>
                                <w:sz w:val="20"/>
                              </w:rPr>
                              <w:t>满意度指</w:t>
                            </w:r>
                          </w:p>
                          <w:p>
                            <w:pPr>
                              <w:pStyle w:val="10"/>
                              <w:spacing w:before="52"/>
                              <w:ind w:left="9"/>
                              <w:jc w:val="center"/>
                              <w:rPr>
                                <w:sz w:val="20"/>
                              </w:rPr>
                            </w:pPr>
                            <w:r>
                              <w:rPr>
                                <w:spacing w:val="-10"/>
                                <w:sz w:val="20"/>
                              </w:rPr>
                              <w:t>标</w:t>
                            </w:r>
                          </w:p>
                        </w:tc>
                        <w:tc>
                          <w:tcPr>
                            <w:tcW w:w="1251" w:type="dxa"/>
                          </w:tcPr>
                          <w:p>
                            <w:pPr>
                              <w:pStyle w:val="10"/>
                              <w:spacing w:before="181"/>
                              <w:ind w:right="116"/>
                              <w:jc w:val="right"/>
                              <w:rPr>
                                <w:sz w:val="20"/>
                              </w:rPr>
                            </w:pPr>
                            <w:r>
                              <w:rPr>
                                <w:spacing w:val="-4"/>
                                <w:sz w:val="20"/>
                              </w:rPr>
                              <w:t>满意度指标</w:t>
                            </w:r>
                          </w:p>
                        </w:tc>
                        <w:tc>
                          <w:tcPr>
                            <w:tcW w:w="2100" w:type="dxa"/>
                            <w:gridSpan w:val="2"/>
                          </w:tcPr>
                          <w:p>
                            <w:pPr>
                              <w:pStyle w:val="10"/>
                              <w:spacing w:before="181"/>
                              <w:ind w:left="349"/>
                              <w:rPr>
                                <w:sz w:val="20"/>
                              </w:rPr>
                            </w:pPr>
                            <w:r>
                              <w:rPr>
                                <w:spacing w:val="-4"/>
                                <w:sz w:val="20"/>
                              </w:rPr>
                              <w:t>受益人口满意度</w:t>
                            </w:r>
                          </w:p>
                        </w:tc>
                        <w:tc>
                          <w:tcPr>
                            <w:tcW w:w="1410" w:type="dxa"/>
                          </w:tcPr>
                          <w:p>
                            <w:pPr>
                              <w:pStyle w:val="10"/>
                              <w:spacing w:before="190"/>
                              <w:ind w:left="11" w:right="4"/>
                              <w:jc w:val="center"/>
                              <w:rPr>
                                <w:rFonts w:ascii="Calibri"/>
                                <w:sz w:val="20"/>
                              </w:rPr>
                            </w:pPr>
                            <w:r>
                              <w:rPr>
                                <w:rFonts w:ascii="Calibri"/>
                                <w:spacing w:val="-5"/>
                                <w:sz w:val="20"/>
                              </w:rPr>
                              <w:t>95%</w:t>
                            </w:r>
                          </w:p>
                        </w:tc>
                        <w:tc>
                          <w:tcPr>
                            <w:tcW w:w="900" w:type="dxa"/>
                          </w:tcPr>
                          <w:p>
                            <w:pPr>
                              <w:pStyle w:val="10"/>
                              <w:spacing w:before="190"/>
                              <w:ind w:left="275"/>
                              <w:rPr>
                                <w:rFonts w:ascii="Calibri"/>
                                <w:sz w:val="20"/>
                              </w:rPr>
                            </w:pPr>
                            <w:r>
                              <w:rPr>
                                <w:rFonts w:ascii="Calibri"/>
                                <w:spacing w:val="-5"/>
                                <w:sz w:val="20"/>
                              </w:rPr>
                              <w:t>95%</w:t>
                            </w:r>
                          </w:p>
                        </w:tc>
                        <w:tc>
                          <w:tcPr>
                            <w:tcW w:w="1110" w:type="dxa"/>
                          </w:tcPr>
                          <w:p>
                            <w:pPr>
                              <w:pStyle w:val="10"/>
                              <w:spacing w:before="190"/>
                              <w:ind w:left="8"/>
                              <w:jc w:val="center"/>
                              <w:rPr>
                                <w:rFonts w:ascii="Calibri"/>
                                <w:sz w:val="20"/>
                              </w:rPr>
                            </w:pPr>
                            <w:r>
                              <w:rPr>
                                <w:rFonts w:ascii="Calibri"/>
                                <w:spacing w:val="-5"/>
                                <w:sz w:val="20"/>
                              </w:rPr>
                              <w:t>10</w:t>
                            </w:r>
                          </w:p>
                        </w:tc>
                      </w:tr>
                    </w:tbl>
                    <w:p>
                      <w:pPr>
                        <w:pStyle w:val="5"/>
                      </w:pPr>
                    </w:p>
                  </w:txbxContent>
                </v:textbox>
              </v:shape>
            </w:pict>
          </mc:Fallback>
        </mc:AlternateContent>
      </w:r>
      <w:r>
        <w:rPr>
          <w:spacing w:val="-2"/>
          <w:sz w:val="20"/>
        </w:rPr>
        <w:t>石家庄市鹿泉区李村镇人</w:t>
      </w:r>
      <w:r>
        <w:rPr>
          <w:spacing w:val="-4"/>
          <w:sz w:val="20"/>
        </w:rPr>
        <w:t>民政府</w:t>
      </w:r>
    </w:p>
    <w:p>
      <w:pPr>
        <w:spacing w:before="145"/>
        <w:ind w:left="387" w:right="0" w:firstLine="0"/>
        <w:jc w:val="left"/>
        <w:rPr>
          <w:sz w:val="20"/>
        </w:rPr>
      </w:pPr>
      <w:r>
        <w:br w:type="column"/>
      </w:r>
      <w:r>
        <w:rPr>
          <w:spacing w:val="-2"/>
          <w:sz w:val="20"/>
        </w:rPr>
        <w:t>（2023</w:t>
      </w:r>
      <w:r>
        <w:rPr>
          <w:spacing w:val="-16"/>
          <w:sz w:val="20"/>
        </w:rPr>
        <w:t xml:space="preserve"> 年度</w:t>
      </w:r>
      <w:r>
        <w:rPr>
          <w:spacing w:val="-10"/>
          <w:sz w:val="20"/>
        </w:rPr>
        <w:t>）</w:t>
      </w:r>
    </w:p>
    <w:p>
      <w:pPr>
        <w:spacing w:before="196" w:line="240" w:lineRule="auto"/>
        <w:rPr>
          <w:sz w:val="20"/>
        </w:rPr>
      </w:pPr>
      <w:r>
        <w:br w:type="column"/>
      </w:r>
    </w:p>
    <w:p>
      <w:pPr>
        <w:spacing w:before="1" w:line="288" w:lineRule="auto"/>
        <w:ind w:left="943" w:right="1351" w:firstLine="100"/>
        <w:jc w:val="left"/>
        <w:rPr>
          <w:sz w:val="20"/>
        </w:rPr>
      </w:pPr>
      <w:r>
        <w:rPr>
          <w:spacing w:val="-4"/>
          <w:sz w:val="20"/>
        </w:rPr>
        <w:t>金额单位：万元</w:t>
      </w:r>
    </w:p>
    <w:p>
      <w:pPr>
        <w:spacing w:after="0" w:line="288" w:lineRule="auto"/>
        <w:jc w:val="left"/>
        <w:rPr>
          <w:sz w:val="20"/>
        </w:rPr>
        <w:sectPr>
          <w:type w:val="continuous"/>
          <w:pgSz w:w="11910" w:h="16840"/>
          <w:pgMar w:top="1920" w:right="425" w:bottom="280" w:left="283" w:header="720" w:footer="720" w:gutter="0"/>
          <w:cols w:equalWidth="0" w:num="4">
            <w:col w:w="1942" w:space="40"/>
            <w:col w:w="2384" w:space="39"/>
            <w:col w:w="1678" w:space="2019"/>
            <w:col w:w="3100"/>
          </w:cols>
        </w:sectPr>
      </w:pP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6"/>
        <w:gridCol w:w="1179"/>
        <w:gridCol w:w="1251"/>
        <w:gridCol w:w="2100"/>
        <w:gridCol w:w="1410"/>
        <w:gridCol w:w="900"/>
        <w:gridCol w:w="11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216" w:type="dxa"/>
            <w:vMerge w:val="restart"/>
          </w:tcPr>
          <w:p>
            <w:pPr>
              <w:pStyle w:val="10"/>
              <w:rPr>
                <w:rFonts w:ascii="Times New Roman"/>
                <w:sz w:val="20"/>
              </w:rPr>
            </w:pPr>
          </w:p>
        </w:tc>
        <w:tc>
          <w:tcPr>
            <w:tcW w:w="1179" w:type="dxa"/>
          </w:tcPr>
          <w:p>
            <w:pPr>
              <w:pStyle w:val="10"/>
              <w:spacing w:before="25"/>
              <w:ind w:left="163"/>
              <w:rPr>
                <w:sz w:val="20"/>
              </w:rPr>
            </w:pPr>
            <w:r>
              <w:rPr>
                <w:spacing w:val="-2"/>
                <w:sz w:val="20"/>
              </w:rPr>
              <w:t>（10</w:t>
            </w:r>
            <w:r>
              <w:rPr>
                <w:spacing w:val="-25"/>
                <w:sz w:val="20"/>
              </w:rPr>
              <w:t xml:space="preserve"> 分</w:t>
            </w:r>
            <w:r>
              <w:rPr>
                <w:spacing w:val="-10"/>
                <w:sz w:val="20"/>
              </w:rPr>
              <w:t>）</w:t>
            </w:r>
          </w:p>
        </w:tc>
        <w:tc>
          <w:tcPr>
            <w:tcW w:w="1251" w:type="dxa"/>
          </w:tcPr>
          <w:p>
            <w:pPr>
              <w:pStyle w:val="10"/>
              <w:rPr>
                <w:rFonts w:ascii="Times New Roman"/>
                <w:sz w:val="20"/>
              </w:rPr>
            </w:pPr>
          </w:p>
        </w:tc>
        <w:tc>
          <w:tcPr>
            <w:tcW w:w="2100" w:type="dxa"/>
          </w:tcPr>
          <w:p>
            <w:pPr>
              <w:pStyle w:val="10"/>
              <w:rPr>
                <w:rFonts w:ascii="Times New Roman"/>
                <w:sz w:val="20"/>
              </w:rPr>
            </w:pPr>
          </w:p>
        </w:tc>
        <w:tc>
          <w:tcPr>
            <w:tcW w:w="1410" w:type="dxa"/>
          </w:tcPr>
          <w:p>
            <w:pPr>
              <w:pStyle w:val="10"/>
              <w:rPr>
                <w:rFonts w:ascii="Times New Roman"/>
                <w:sz w:val="20"/>
              </w:rPr>
            </w:pPr>
          </w:p>
        </w:tc>
        <w:tc>
          <w:tcPr>
            <w:tcW w:w="900" w:type="dxa"/>
          </w:tcPr>
          <w:p>
            <w:pPr>
              <w:pStyle w:val="10"/>
              <w:rPr>
                <w:rFonts w:ascii="Times New Roman"/>
                <w:sz w:val="20"/>
              </w:rPr>
            </w:pPr>
          </w:p>
        </w:tc>
        <w:tc>
          <w:tcPr>
            <w:tcW w:w="111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6" w:type="dxa"/>
            <w:vMerge w:val="continue"/>
            <w:tcBorders>
              <w:top w:val="nil"/>
            </w:tcBorders>
          </w:tcPr>
          <w:p>
            <w:pPr>
              <w:rPr>
                <w:sz w:val="2"/>
                <w:szCs w:val="2"/>
              </w:rPr>
            </w:pPr>
          </w:p>
        </w:tc>
        <w:tc>
          <w:tcPr>
            <w:tcW w:w="6840" w:type="dxa"/>
            <w:gridSpan w:val="5"/>
          </w:tcPr>
          <w:p>
            <w:pPr>
              <w:pStyle w:val="10"/>
              <w:spacing w:before="25"/>
              <w:ind w:left="9"/>
              <w:jc w:val="center"/>
              <w:rPr>
                <w:sz w:val="20"/>
              </w:rPr>
            </w:pPr>
            <w:r>
              <w:rPr>
                <w:spacing w:val="-6"/>
                <w:sz w:val="20"/>
              </w:rPr>
              <w:t>总分</w:t>
            </w:r>
          </w:p>
        </w:tc>
        <w:tc>
          <w:tcPr>
            <w:tcW w:w="1110" w:type="dxa"/>
          </w:tcPr>
          <w:p>
            <w:pPr>
              <w:pStyle w:val="10"/>
              <w:spacing w:before="33"/>
              <w:ind w:left="8"/>
              <w:jc w:val="center"/>
              <w:rPr>
                <w:rFonts w:ascii="Calibri"/>
                <w:sz w:val="20"/>
              </w:rPr>
            </w:pPr>
            <w:r>
              <w:rPr>
                <w:rFonts w:ascii="Calibri"/>
                <w:spacing w:val="-5"/>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216" w:type="dxa"/>
          </w:tcPr>
          <w:p>
            <w:pPr>
              <w:pStyle w:val="10"/>
              <w:spacing w:before="24" w:line="288" w:lineRule="auto"/>
              <w:ind w:left="107" w:right="96"/>
              <w:jc w:val="both"/>
              <w:rPr>
                <w:sz w:val="20"/>
              </w:rPr>
            </w:pPr>
            <w:r>
              <w:rPr>
                <w:spacing w:val="-2"/>
                <w:sz w:val="20"/>
              </w:rPr>
              <w:t>五、存在问题、原因及</w:t>
            </w:r>
            <w:r>
              <w:rPr>
                <w:spacing w:val="-4"/>
                <w:sz w:val="20"/>
              </w:rPr>
              <w:t>下一步整改</w:t>
            </w:r>
          </w:p>
          <w:p>
            <w:pPr>
              <w:pStyle w:val="10"/>
              <w:ind w:left="107"/>
              <w:rPr>
                <w:sz w:val="20"/>
              </w:rPr>
            </w:pPr>
            <w:r>
              <w:rPr>
                <w:spacing w:val="-6"/>
                <w:sz w:val="20"/>
              </w:rPr>
              <w:t>措施</w:t>
            </w:r>
          </w:p>
        </w:tc>
        <w:tc>
          <w:tcPr>
            <w:tcW w:w="7950" w:type="dxa"/>
            <w:gridSpan w:val="6"/>
          </w:tcPr>
          <w:p>
            <w:pPr>
              <w:pStyle w:val="10"/>
              <w:spacing w:before="232"/>
              <w:rPr>
                <w:sz w:val="20"/>
              </w:rPr>
            </w:pPr>
          </w:p>
          <w:p>
            <w:pPr>
              <w:pStyle w:val="10"/>
              <w:ind w:left="6"/>
              <w:jc w:val="center"/>
              <w:rPr>
                <w:sz w:val="20"/>
              </w:rPr>
            </w:pPr>
            <w:r>
              <w:rPr>
                <w:spacing w:val="-10"/>
                <w:sz w:val="20"/>
              </w:rPr>
              <w:t>无</w:t>
            </w:r>
          </w:p>
        </w:tc>
      </w:tr>
    </w:tbl>
    <w:p>
      <w:pPr>
        <w:pStyle w:val="5"/>
        <w:spacing w:before="443"/>
        <w:rPr>
          <w:sz w:val="44"/>
        </w:rPr>
      </w:pPr>
    </w:p>
    <w:p>
      <w:pPr>
        <w:pStyle w:val="3"/>
        <w:ind w:right="866"/>
      </w:pPr>
      <w:r>
        <w:rPr>
          <w:spacing w:val="-5"/>
        </w:rPr>
        <w:t>区级部门预算项目绩效自评表</w:t>
      </w:r>
    </w:p>
    <w:p>
      <w:pPr>
        <w:pStyle w:val="3"/>
        <w:spacing w:after="0"/>
        <w:sectPr>
          <w:pgSz w:w="11910" w:h="16840"/>
          <w:pgMar w:top="1080" w:right="425" w:bottom="280" w:left="283" w:header="720" w:footer="720" w:gutter="0"/>
          <w:cols w:space="720" w:num="1"/>
        </w:sectPr>
      </w:pPr>
    </w:p>
    <w:p>
      <w:pPr>
        <w:pStyle w:val="5"/>
        <w:spacing w:before="269"/>
        <w:rPr>
          <w:rFonts w:ascii="微软雅黑"/>
          <w:sz w:val="20"/>
        </w:rPr>
      </w:pPr>
    </w:p>
    <w:p>
      <w:pPr>
        <w:tabs>
          <w:tab w:val="left" w:pos="2611"/>
        </w:tabs>
        <w:spacing w:before="0"/>
        <w:ind w:left="943" w:right="0" w:firstLine="0"/>
        <w:jc w:val="left"/>
        <w:rPr>
          <w:sz w:val="20"/>
        </w:rPr>
      </w:pPr>
      <w:r>
        <w:rPr>
          <w:spacing w:val="-2"/>
          <w:sz w:val="20"/>
        </w:rPr>
        <w:t>填报单位</w:t>
      </w:r>
      <w:r>
        <w:rPr>
          <w:spacing w:val="-10"/>
          <w:sz w:val="20"/>
        </w:rPr>
        <w:t>：</w:t>
      </w:r>
      <w:r>
        <w:rPr>
          <w:sz w:val="20"/>
        </w:rPr>
        <w:tab/>
      </w:r>
      <w:r>
        <w:rPr>
          <w:spacing w:val="-2"/>
          <w:sz w:val="20"/>
        </w:rPr>
        <w:t>李村镇人民政</w:t>
      </w:r>
      <w:r>
        <w:rPr>
          <w:spacing w:val="-10"/>
          <w:sz w:val="20"/>
        </w:rPr>
        <w:t>府</w:t>
      </w:r>
    </w:p>
    <w:p>
      <w:pPr>
        <w:spacing w:before="142"/>
        <w:ind w:left="848" w:right="0" w:firstLine="0"/>
        <w:jc w:val="left"/>
        <w:rPr>
          <w:sz w:val="20"/>
        </w:rPr>
      </w:pPr>
      <w:r>
        <w:br w:type="column"/>
      </w:r>
      <w:r>
        <w:rPr>
          <w:spacing w:val="-2"/>
          <w:sz w:val="20"/>
        </w:rPr>
        <w:t>（2023</w:t>
      </w:r>
      <w:r>
        <w:rPr>
          <w:spacing w:val="-16"/>
          <w:sz w:val="20"/>
        </w:rPr>
        <w:t xml:space="preserve"> 年度</w:t>
      </w:r>
      <w:r>
        <w:rPr>
          <w:spacing w:val="-12"/>
          <w:sz w:val="20"/>
        </w:rPr>
        <w:t>）</w:t>
      </w:r>
    </w:p>
    <w:p>
      <w:pPr>
        <w:spacing w:before="196" w:line="240" w:lineRule="auto"/>
        <w:rPr>
          <w:sz w:val="20"/>
        </w:rPr>
      </w:pPr>
      <w:r>
        <w:br w:type="column"/>
      </w:r>
    </w:p>
    <w:p>
      <w:pPr>
        <w:spacing w:before="0" w:line="288" w:lineRule="auto"/>
        <w:ind w:left="943" w:right="1093" w:firstLine="0"/>
        <w:jc w:val="center"/>
        <w:rPr>
          <w:sz w:val="20"/>
        </w:rPr>
      </w:pPr>
      <w:r>
        <w:rPr>
          <w:sz w:val="20"/>
        </w:rPr>
        <mc:AlternateContent>
          <mc:Choice Requires="wps">
            <w:drawing>
              <wp:anchor distT="0" distB="0" distL="0" distR="0" simplePos="0" relativeHeight="251665408" behindDoc="0" locked="0" layoutInCell="1" allowOverlap="1">
                <wp:simplePos x="0" y="0"/>
                <wp:positionH relativeFrom="page">
                  <wp:posOffset>669290</wp:posOffset>
                </wp:positionH>
                <wp:positionV relativeFrom="paragraph">
                  <wp:posOffset>380365</wp:posOffset>
                </wp:positionV>
                <wp:extent cx="6036310" cy="6048375"/>
                <wp:effectExtent l="0" t="0" r="0" b="0"/>
                <wp:wrapNone/>
                <wp:docPr id="30" name="Textbox 30"/>
                <wp:cNvGraphicFramePr/>
                <a:graphic xmlns:a="http://schemas.openxmlformats.org/drawingml/2006/main">
                  <a:graphicData uri="http://schemas.microsoft.com/office/word/2010/wordprocessingShape">
                    <wps:wsp>
                      <wps:cNvSpPr txBox="1"/>
                      <wps:spPr>
                        <a:xfrm>
                          <a:off x="0" y="0"/>
                          <a:ext cx="6036310" cy="6048374"/>
                        </a:xfrm>
                        <a:prstGeom prst="rect">
                          <a:avLst/>
                        </a:prstGeom>
                      </wps:spPr>
                      <wps:txbx>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65"/>
                              <w:gridCol w:w="1155"/>
                              <w:gridCol w:w="1066"/>
                              <w:gridCol w:w="1520"/>
                              <w:gridCol w:w="1015"/>
                              <w:gridCol w:w="975"/>
                              <w:gridCol w:w="885"/>
                              <w:gridCol w:w="139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365" w:type="dxa"/>
                                </w:tcPr>
                                <w:p>
                                  <w:pPr>
                                    <w:pStyle w:val="10"/>
                                    <w:spacing w:before="181" w:line="288" w:lineRule="auto"/>
                                    <w:ind w:left="107" w:right="144"/>
                                    <w:rPr>
                                      <w:sz w:val="20"/>
                                    </w:rPr>
                                  </w:pPr>
                                  <w:r>
                                    <w:rPr>
                                      <w:spacing w:val="-5"/>
                                      <w:sz w:val="20"/>
                                    </w:rPr>
                                    <w:t>一、 基本情</w:t>
                                  </w:r>
                                  <w:r>
                                    <w:rPr>
                                      <w:spacing w:val="-10"/>
                                      <w:sz w:val="20"/>
                                    </w:rPr>
                                    <w:t>况</w:t>
                                  </w:r>
                                </w:p>
                              </w:tc>
                              <w:tc>
                                <w:tcPr>
                                  <w:tcW w:w="1155" w:type="dxa"/>
                                </w:tcPr>
                                <w:p>
                                  <w:pPr>
                                    <w:pStyle w:val="10"/>
                                    <w:spacing w:before="77"/>
                                    <w:rPr>
                                      <w:sz w:val="20"/>
                                    </w:rPr>
                                  </w:pPr>
                                </w:p>
                                <w:p>
                                  <w:pPr>
                                    <w:pStyle w:val="10"/>
                                    <w:ind w:right="166"/>
                                    <w:jc w:val="right"/>
                                    <w:rPr>
                                      <w:sz w:val="20"/>
                                    </w:rPr>
                                  </w:pPr>
                                  <w:r>
                                    <w:rPr>
                                      <w:spacing w:val="-4"/>
                                      <w:sz w:val="20"/>
                                    </w:rPr>
                                    <w:t>项目名称</w:t>
                                  </w:r>
                                </w:p>
                              </w:tc>
                              <w:tc>
                                <w:tcPr>
                                  <w:tcW w:w="2586" w:type="dxa"/>
                                  <w:gridSpan w:val="2"/>
                                </w:tcPr>
                                <w:p>
                                  <w:pPr>
                                    <w:pStyle w:val="10"/>
                                    <w:spacing w:before="25" w:line="288" w:lineRule="auto"/>
                                    <w:ind w:left="143" w:right="131" w:hanging="1"/>
                                    <w:jc w:val="center"/>
                                    <w:rPr>
                                      <w:sz w:val="20"/>
                                    </w:rPr>
                                  </w:pPr>
                                  <w:r>
                                    <w:rPr>
                                      <w:sz w:val="20"/>
                                    </w:rPr>
                                    <w:t>2023</w:t>
                                  </w:r>
                                  <w:r>
                                    <w:rPr>
                                      <w:spacing w:val="-7"/>
                                      <w:sz w:val="20"/>
                                    </w:rPr>
                                    <w:t xml:space="preserve"> 年区级双同路同阁铁</w:t>
                                  </w:r>
                                  <w:r>
                                    <w:rPr>
                                      <w:spacing w:val="-3"/>
                                      <w:sz w:val="20"/>
                                    </w:rPr>
                                    <w:t>路段道路提升资金(专项资</w:t>
                                  </w:r>
                                </w:p>
                                <w:p>
                                  <w:pPr>
                                    <w:pStyle w:val="10"/>
                                    <w:ind w:left="8"/>
                                    <w:jc w:val="center"/>
                                    <w:rPr>
                                      <w:sz w:val="20"/>
                                    </w:rPr>
                                  </w:pPr>
                                  <w:r>
                                    <w:rPr>
                                      <w:spacing w:val="-5"/>
                                      <w:sz w:val="20"/>
                                    </w:rPr>
                                    <w:t>金)</w:t>
                                  </w:r>
                                </w:p>
                              </w:tc>
                              <w:tc>
                                <w:tcPr>
                                  <w:tcW w:w="1015" w:type="dxa"/>
                                </w:tcPr>
                                <w:p>
                                  <w:pPr>
                                    <w:pStyle w:val="10"/>
                                    <w:spacing w:before="181" w:line="288" w:lineRule="auto"/>
                                    <w:ind w:left="108" w:right="98" w:firstLine="48"/>
                                    <w:rPr>
                                      <w:sz w:val="20"/>
                                    </w:rPr>
                                  </w:pPr>
                                  <w:r>
                                    <w:rPr>
                                      <w:spacing w:val="-4"/>
                                      <w:sz w:val="20"/>
                                    </w:rPr>
                                    <w:t>实施(主</w:t>
                                  </w:r>
                                  <w:r>
                                    <w:rPr>
                                      <w:spacing w:val="-2"/>
                                      <w:sz w:val="20"/>
                                    </w:rPr>
                                    <w:t>管）</w:t>
                                  </w:r>
                                  <w:r>
                                    <w:rPr>
                                      <w:spacing w:val="-6"/>
                                      <w:sz w:val="20"/>
                                    </w:rPr>
                                    <w:t>单位</w:t>
                                  </w:r>
                                </w:p>
                              </w:tc>
                              <w:tc>
                                <w:tcPr>
                                  <w:tcW w:w="3255" w:type="dxa"/>
                                  <w:gridSpan w:val="3"/>
                                </w:tcPr>
                                <w:p>
                                  <w:pPr>
                                    <w:pStyle w:val="10"/>
                                    <w:spacing w:before="181" w:line="288" w:lineRule="auto"/>
                                    <w:ind w:left="1027" w:right="168" w:hanging="852"/>
                                    <w:rPr>
                                      <w:sz w:val="20"/>
                                    </w:rPr>
                                  </w:pPr>
                                  <w:r>
                                    <w:rPr>
                                      <w:sz w:val="20"/>
                                    </w:rPr>
                                    <w:t>819001</w:t>
                                  </w:r>
                                  <w:r>
                                    <w:rPr>
                                      <w:spacing w:val="-7"/>
                                      <w:sz w:val="20"/>
                                    </w:rPr>
                                    <w:t xml:space="preserve"> - 石家庄市鹿泉区李村镇</w:t>
                                  </w:r>
                                  <w:r>
                                    <w:rPr>
                                      <w:spacing w:val="-2"/>
                                      <w:sz w:val="20"/>
                                    </w:rPr>
                                    <w:t>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restart"/>
                                </w:tcPr>
                                <w:p>
                                  <w:pPr>
                                    <w:pStyle w:val="10"/>
                                    <w:rPr>
                                      <w:sz w:val="20"/>
                                    </w:rPr>
                                  </w:pPr>
                                </w:p>
                                <w:p>
                                  <w:pPr>
                                    <w:pStyle w:val="10"/>
                                    <w:rPr>
                                      <w:sz w:val="20"/>
                                    </w:rPr>
                                  </w:pPr>
                                </w:p>
                                <w:p>
                                  <w:pPr>
                                    <w:pStyle w:val="10"/>
                                    <w:spacing w:before="140"/>
                                    <w:rPr>
                                      <w:sz w:val="20"/>
                                    </w:rPr>
                                  </w:pPr>
                                </w:p>
                                <w:p>
                                  <w:pPr>
                                    <w:pStyle w:val="10"/>
                                    <w:spacing w:line="288" w:lineRule="auto"/>
                                    <w:ind w:left="481" w:right="96" w:hanging="375"/>
                                    <w:rPr>
                                      <w:sz w:val="20"/>
                                    </w:rPr>
                                  </w:pPr>
                                  <w:r>
                                    <w:rPr>
                                      <w:spacing w:val="-12"/>
                                      <w:sz w:val="20"/>
                                    </w:rPr>
                                    <w:t>二、预算执行</w:t>
                                  </w:r>
                                  <w:r>
                                    <w:rPr>
                                      <w:spacing w:val="-6"/>
                                      <w:sz w:val="20"/>
                                    </w:rPr>
                                    <w:t>情况</w:t>
                                  </w:r>
                                </w:p>
                              </w:tc>
                              <w:tc>
                                <w:tcPr>
                                  <w:tcW w:w="2221" w:type="dxa"/>
                                  <w:gridSpan w:val="2"/>
                                </w:tcPr>
                                <w:p>
                                  <w:pPr>
                                    <w:pStyle w:val="10"/>
                                    <w:spacing w:before="181"/>
                                    <w:ind w:left="107" w:right="-15"/>
                                    <w:rPr>
                                      <w:sz w:val="20"/>
                                    </w:rPr>
                                  </w:pPr>
                                  <w:r>
                                    <w:rPr>
                                      <w:spacing w:val="-18"/>
                                      <w:sz w:val="20"/>
                                    </w:rPr>
                                    <w:t>预算安排情况</w:t>
                                  </w:r>
                                  <w:r>
                                    <w:rPr>
                                      <w:spacing w:val="-2"/>
                                      <w:sz w:val="20"/>
                                    </w:rPr>
                                    <w:t>（调整后</w:t>
                                  </w:r>
                                  <w:r>
                                    <w:rPr>
                                      <w:spacing w:val="-10"/>
                                      <w:sz w:val="20"/>
                                    </w:rPr>
                                    <w:t>）</w:t>
                                  </w:r>
                                </w:p>
                              </w:tc>
                              <w:tc>
                                <w:tcPr>
                                  <w:tcW w:w="2535" w:type="dxa"/>
                                  <w:gridSpan w:val="2"/>
                                </w:tcPr>
                                <w:p>
                                  <w:pPr>
                                    <w:pStyle w:val="10"/>
                                    <w:spacing w:before="181"/>
                                    <w:ind w:left="665"/>
                                    <w:rPr>
                                      <w:sz w:val="20"/>
                                    </w:rPr>
                                  </w:pPr>
                                  <w:r>
                                    <w:rPr>
                                      <w:spacing w:val="-4"/>
                                      <w:sz w:val="20"/>
                                    </w:rPr>
                                    <w:t>资金到位情况</w:t>
                                  </w:r>
                                </w:p>
                              </w:tc>
                              <w:tc>
                                <w:tcPr>
                                  <w:tcW w:w="1860" w:type="dxa"/>
                                  <w:gridSpan w:val="2"/>
                                </w:tcPr>
                                <w:p>
                                  <w:pPr>
                                    <w:pStyle w:val="10"/>
                                    <w:spacing w:before="181"/>
                                    <w:ind w:left="329"/>
                                    <w:rPr>
                                      <w:sz w:val="20"/>
                                    </w:rPr>
                                  </w:pPr>
                                  <w:r>
                                    <w:rPr>
                                      <w:spacing w:val="-4"/>
                                      <w:sz w:val="20"/>
                                    </w:rPr>
                                    <w:t>资金执行情况</w:t>
                                  </w:r>
                                </w:p>
                              </w:tc>
                              <w:tc>
                                <w:tcPr>
                                  <w:tcW w:w="1395" w:type="dxa"/>
                                </w:tcPr>
                                <w:p>
                                  <w:pPr>
                                    <w:pStyle w:val="10"/>
                                    <w:spacing w:before="25"/>
                                    <w:ind w:left="9" w:right="2"/>
                                    <w:jc w:val="center"/>
                                    <w:rPr>
                                      <w:sz w:val="20"/>
                                    </w:rPr>
                                  </w:pPr>
                                  <w:r>
                                    <w:rPr>
                                      <w:spacing w:val="-4"/>
                                      <w:sz w:val="20"/>
                                    </w:rPr>
                                    <w:t>预算执行进</w:t>
                                  </w:r>
                                </w:p>
                                <w:p>
                                  <w:pPr>
                                    <w:pStyle w:val="10"/>
                                    <w:spacing w:before="52"/>
                                    <w:ind w:left="9" w:right="4"/>
                                    <w:jc w:val="center"/>
                                    <w:rPr>
                                      <w:sz w:val="20"/>
                                    </w:rPr>
                                  </w:pPr>
                                  <w:r>
                                    <w:rPr>
                                      <w:spacing w:val="-10"/>
                                      <w:sz w:val="20"/>
                                    </w:rPr>
                                    <w:t>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365" w:type="dxa"/>
                                  <w:vMerge w:val="continue"/>
                                  <w:tcBorders>
                                    <w:top w:val="nil"/>
                                  </w:tcBorders>
                                </w:tcPr>
                                <w:p>
                                  <w:pPr>
                                    <w:rPr>
                                      <w:sz w:val="2"/>
                                      <w:szCs w:val="2"/>
                                    </w:rPr>
                                  </w:pPr>
                                </w:p>
                              </w:tc>
                              <w:tc>
                                <w:tcPr>
                                  <w:tcW w:w="1155" w:type="dxa"/>
                                </w:tcPr>
                                <w:p>
                                  <w:pPr>
                                    <w:pStyle w:val="10"/>
                                    <w:spacing w:before="80"/>
                                    <w:ind w:left="107"/>
                                    <w:rPr>
                                      <w:sz w:val="20"/>
                                    </w:rPr>
                                  </w:pPr>
                                  <w:r>
                                    <w:rPr>
                                      <w:spacing w:val="-4"/>
                                      <w:sz w:val="20"/>
                                    </w:rPr>
                                    <w:t>预算数：</w:t>
                                  </w:r>
                                </w:p>
                              </w:tc>
                              <w:tc>
                                <w:tcPr>
                                  <w:tcW w:w="1066" w:type="dxa"/>
                                </w:tcPr>
                                <w:p>
                                  <w:pPr>
                                    <w:pStyle w:val="10"/>
                                    <w:spacing w:before="80"/>
                                    <w:ind w:right="96"/>
                                    <w:jc w:val="right"/>
                                    <w:rPr>
                                      <w:sz w:val="20"/>
                                    </w:rPr>
                                  </w:pPr>
                                  <w:r>
                                    <w:rPr>
                                      <w:spacing w:val="-5"/>
                                      <w:sz w:val="20"/>
                                    </w:rPr>
                                    <w:t>30</w:t>
                                  </w:r>
                                </w:p>
                              </w:tc>
                              <w:tc>
                                <w:tcPr>
                                  <w:tcW w:w="1520" w:type="dxa"/>
                                </w:tcPr>
                                <w:p>
                                  <w:pPr>
                                    <w:pStyle w:val="10"/>
                                    <w:spacing w:before="80"/>
                                    <w:ind w:left="106"/>
                                    <w:rPr>
                                      <w:sz w:val="20"/>
                                    </w:rPr>
                                  </w:pPr>
                                  <w:r>
                                    <w:rPr>
                                      <w:spacing w:val="-4"/>
                                      <w:sz w:val="20"/>
                                    </w:rPr>
                                    <w:t>到位数：</w:t>
                                  </w:r>
                                </w:p>
                              </w:tc>
                              <w:tc>
                                <w:tcPr>
                                  <w:tcW w:w="1015" w:type="dxa"/>
                                </w:tcPr>
                                <w:p>
                                  <w:pPr>
                                    <w:pStyle w:val="10"/>
                                    <w:spacing w:before="80"/>
                                    <w:ind w:right="96"/>
                                    <w:jc w:val="right"/>
                                    <w:rPr>
                                      <w:sz w:val="20"/>
                                    </w:rPr>
                                  </w:pPr>
                                  <w:r>
                                    <w:rPr>
                                      <w:spacing w:val="-5"/>
                                      <w:sz w:val="20"/>
                                    </w:rPr>
                                    <w:t>30</w:t>
                                  </w:r>
                                </w:p>
                              </w:tc>
                              <w:tc>
                                <w:tcPr>
                                  <w:tcW w:w="975" w:type="dxa"/>
                                </w:tcPr>
                                <w:p>
                                  <w:pPr>
                                    <w:pStyle w:val="10"/>
                                    <w:spacing w:before="80"/>
                                    <w:ind w:left="108"/>
                                    <w:rPr>
                                      <w:sz w:val="20"/>
                                    </w:rPr>
                                  </w:pPr>
                                  <w:r>
                                    <w:rPr>
                                      <w:spacing w:val="-4"/>
                                      <w:sz w:val="20"/>
                                    </w:rPr>
                                    <w:t>执行数：</w:t>
                                  </w:r>
                                </w:p>
                              </w:tc>
                              <w:tc>
                                <w:tcPr>
                                  <w:tcW w:w="885" w:type="dxa"/>
                                </w:tcPr>
                                <w:p>
                                  <w:pPr>
                                    <w:pStyle w:val="10"/>
                                    <w:spacing w:before="88"/>
                                    <w:ind w:right="97"/>
                                    <w:jc w:val="right"/>
                                    <w:rPr>
                                      <w:rFonts w:ascii="Calibri"/>
                                      <w:sz w:val="20"/>
                                    </w:rPr>
                                  </w:pPr>
                                  <w:r>
                                    <w:rPr>
                                      <w:rFonts w:ascii="Calibri"/>
                                      <w:spacing w:val="-5"/>
                                      <w:sz w:val="20"/>
                                    </w:rPr>
                                    <w:t>30</w:t>
                                  </w:r>
                                </w:p>
                              </w:tc>
                              <w:tc>
                                <w:tcPr>
                                  <w:tcW w:w="1395" w:type="dxa"/>
                                  <w:vMerge w:val="restart"/>
                                </w:tcPr>
                                <w:p>
                                  <w:pPr>
                                    <w:pStyle w:val="10"/>
                                    <w:rPr>
                                      <w:sz w:val="20"/>
                                    </w:rPr>
                                  </w:pPr>
                                </w:p>
                                <w:p>
                                  <w:pPr>
                                    <w:pStyle w:val="10"/>
                                    <w:spacing w:before="239"/>
                                    <w:rPr>
                                      <w:sz w:val="20"/>
                                    </w:rPr>
                                  </w:pPr>
                                </w:p>
                                <w:p>
                                  <w:pPr>
                                    <w:pStyle w:val="10"/>
                                    <w:ind w:left="9"/>
                                    <w:jc w:val="center"/>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365" w:type="dxa"/>
                                  <w:vMerge w:val="continue"/>
                                  <w:tcBorders>
                                    <w:top w:val="nil"/>
                                  </w:tcBorders>
                                </w:tcPr>
                                <w:p>
                                  <w:pPr>
                                    <w:rPr>
                                      <w:sz w:val="2"/>
                                      <w:szCs w:val="2"/>
                                    </w:rPr>
                                  </w:pPr>
                                </w:p>
                              </w:tc>
                              <w:tc>
                                <w:tcPr>
                                  <w:tcW w:w="1155" w:type="dxa"/>
                                </w:tcPr>
                                <w:p>
                                  <w:pPr>
                                    <w:pStyle w:val="10"/>
                                    <w:spacing w:before="180" w:line="288" w:lineRule="auto"/>
                                    <w:ind w:left="107" w:right="236"/>
                                    <w:rPr>
                                      <w:sz w:val="20"/>
                                    </w:rPr>
                                  </w:pPr>
                                  <w:r>
                                    <w:rPr>
                                      <w:spacing w:val="-4"/>
                                      <w:sz w:val="20"/>
                                    </w:rPr>
                                    <w:t>其中： 财政资金</w:t>
                                  </w:r>
                                </w:p>
                              </w:tc>
                              <w:tc>
                                <w:tcPr>
                                  <w:tcW w:w="1066" w:type="dxa"/>
                                </w:tcPr>
                                <w:p>
                                  <w:pPr>
                                    <w:pStyle w:val="10"/>
                                    <w:spacing w:before="76"/>
                                    <w:rPr>
                                      <w:sz w:val="20"/>
                                    </w:rPr>
                                  </w:pPr>
                                </w:p>
                                <w:p>
                                  <w:pPr>
                                    <w:pStyle w:val="10"/>
                                    <w:ind w:right="96"/>
                                    <w:jc w:val="right"/>
                                    <w:rPr>
                                      <w:sz w:val="20"/>
                                    </w:rPr>
                                  </w:pPr>
                                  <w:r>
                                    <w:rPr>
                                      <w:spacing w:val="-5"/>
                                      <w:sz w:val="20"/>
                                    </w:rPr>
                                    <w:t>30</w:t>
                                  </w:r>
                                </w:p>
                              </w:tc>
                              <w:tc>
                                <w:tcPr>
                                  <w:tcW w:w="1520" w:type="dxa"/>
                                </w:tcPr>
                                <w:p>
                                  <w:pPr>
                                    <w:pStyle w:val="10"/>
                                    <w:spacing w:before="180" w:line="288" w:lineRule="auto"/>
                                    <w:ind w:left="106" w:right="602"/>
                                    <w:rPr>
                                      <w:sz w:val="20"/>
                                    </w:rPr>
                                  </w:pPr>
                                  <w:r>
                                    <w:rPr>
                                      <w:spacing w:val="-4"/>
                                      <w:sz w:val="20"/>
                                    </w:rPr>
                                    <w:t>其中： 财政资金</w:t>
                                  </w:r>
                                </w:p>
                              </w:tc>
                              <w:tc>
                                <w:tcPr>
                                  <w:tcW w:w="1015" w:type="dxa"/>
                                </w:tcPr>
                                <w:p>
                                  <w:pPr>
                                    <w:pStyle w:val="10"/>
                                    <w:spacing w:before="76"/>
                                    <w:rPr>
                                      <w:sz w:val="20"/>
                                    </w:rPr>
                                  </w:pPr>
                                </w:p>
                                <w:p>
                                  <w:pPr>
                                    <w:pStyle w:val="10"/>
                                    <w:ind w:right="96"/>
                                    <w:jc w:val="right"/>
                                    <w:rPr>
                                      <w:sz w:val="20"/>
                                    </w:rPr>
                                  </w:pPr>
                                  <w:r>
                                    <w:rPr>
                                      <w:spacing w:val="-5"/>
                                      <w:sz w:val="20"/>
                                    </w:rPr>
                                    <w:t>30</w:t>
                                  </w:r>
                                </w:p>
                              </w:tc>
                              <w:tc>
                                <w:tcPr>
                                  <w:tcW w:w="975" w:type="dxa"/>
                                </w:tcPr>
                                <w:p>
                                  <w:pPr>
                                    <w:pStyle w:val="10"/>
                                    <w:spacing w:before="24" w:line="288" w:lineRule="auto"/>
                                    <w:ind w:left="108" w:right="254"/>
                                    <w:rPr>
                                      <w:sz w:val="20"/>
                                    </w:rPr>
                                  </w:pPr>
                                  <w:r>
                                    <w:rPr>
                                      <w:spacing w:val="-4"/>
                                      <w:sz w:val="20"/>
                                    </w:rPr>
                                    <w:t>其中：</w:t>
                                  </w:r>
                                  <w:r>
                                    <w:rPr>
                                      <w:spacing w:val="-5"/>
                                      <w:sz w:val="20"/>
                                    </w:rPr>
                                    <w:t>财政资</w:t>
                                  </w:r>
                                </w:p>
                                <w:p>
                                  <w:pPr>
                                    <w:pStyle w:val="10"/>
                                    <w:ind w:left="108"/>
                                    <w:rPr>
                                      <w:sz w:val="20"/>
                                    </w:rPr>
                                  </w:pPr>
                                  <w:r>
                                    <w:rPr>
                                      <w:spacing w:val="-10"/>
                                      <w:sz w:val="20"/>
                                    </w:rPr>
                                    <w:t>金</w:t>
                                  </w:r>
                                </w:p>
                              </w:tc>
                              <w:tc>
                                <w:tcPr>
                                  <w:tcW w:w="885" w:type="dxa"/>
                                </w:tcPr>
                                <w:p>
                                  <w:pPr>
                                    <w:pStyle w:val="10"/>
                                    <w:spacing w:before="76"/>
                                    <w:rPr>
                                      <w:sz w:val="20"/>
                                    </w:rPr>
                                  </w:pPr>
                                </w:p>
                                <w:p>
                                  <w:pPr>
                                    <w:pStyle w:val="10"/>
                                    <w:ind w:right="96"/>
                                    <w:jc w:val="right"/>
                                    <w:rPr>
                                      <w:sz w:val="20"/>
                                    </w:rPr>
                                  </w:pPr>
                                  <w:r>
                                    <w:rPr>
                                      <w:spacing w:val="-5"/>
                                      <w:sz w:val="20"/>
                                    </w:rPr>
                                    <w:t>30</w:t>
                                  </w:r>
                                </w:p>
                              </w:tc>
                              <w:tc>
                                <w:tcPr>
                                  <w:tcW w:w="139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365" w:type="dxa"/>
                                  <w:vMerge w:val="continue"/>
                                  <w:tcBorders>
                                    <w:top w:val="nil"/>
                                  </w:tcBorders>
                                </w:tcPr>
                                <w:p>
                                  <w:pPr>
                                    <w:rPr>
                                      <w:sz w:val="2"/>
                                      <w:szCs w:val="2"/>
                                    </w:rPr>
                                  </w:pPr>
                                </w:p>
                              </w:tc>
                              <w:tc>
                                <w:tcPr>
                                  <w:tcW w:w="1155" w:type="dxa"/>
                                </w:tcPr>
                                <w:p>
                                  <w:pPr>
                                    <w:pStyle w:val="10"/>
                                    <w:spacing w:before="72"/>
                                    <w:ind w:left="107"/>
                                    <w:rPr>
                                      <w:sz w:val="20"/>
                                    </w:rPr>
                                  </w:pPr>
                                  <w:r>
                                    <w:rPr>
                                      <w:spacing w:val="-6"/>
                                      <w:sz w:val="20"/>
                                    </w:rPr>
                                    <w:t>其他</w:t>
                                  </w:r>
                                </w:p>
                              </w:tc>
                              <w:tc>
                                <w:tcPr>
                                  <w:tcW w:w="1066" w:type="dxa"/>
                                </w:tcPr>
                                <w:p>
                                  <w:pPr>
                                    <w:pStyle w:val="10"/>
                                    <w:spacing w:before="80"/>
                                    <w:ind w:right="97"/>
                                    <w:jc w:val="right"/>
                                    <w:rPr>
                                      <w:rFonts w:ascii="Calibri"/>
                                      <w:sz w:val="20"/>
                                    </w:rPr>
                                  </w:pPr>
                                  <w:r>
                                    <w:rPr>
                                      <w:rFonts w:ascii="Calibri"/>
                                      <w:spacing w:val="-10"/>
                                      <w:sz w:val="20"/>
                                    </w:rPr>
                                    <w:t>0</w:t>
                                  </w:r>
                                </w:p>
                              </w:tc>
                              <w:tc>
                                <w:tcPr>
                                  <w:tcW w:w="1520" w:type="dxa"/>
                                </w:tcPr>
                                <w:p>
                                  <w:pPr>
                                    <w:pStyle w:val="10"/>
                                    <w:spacing w:before="72"/>
                                    <w:ind w:left="106"/>
                                    <w:rPr>
                                      <w:sz w:val="20"/>
                                    </w:rPr>
                                  </w:pPr>
                                  <w:r>
                                    <w:rPr>
                                      <w:spacing w:val="-6"/>
                                      <w:sz w:val="20"/>
                                    </w:rPr>
                                    <w:t>其他</w:t>
                                  </w:r>
                                </w:p>
                              </w:tc>
                              <w:tc>
                                <w:tcPr>
                                  <w:tcW w:w="1015" w:type="dxa"/>
                                </w:tcPr>
                                <w:p>
                                  <w:pPr>
                                    <w:pStyle w:val="10"/>
                                    <w:spacing w:before="72"/>
                                    <w:ind w:right="96"/>
                                    <w:jc w:val="right"/>
                                    <w:rPr>
                                      <w:sz w:val="20"/>
                                    </w:rPr>
                                  </w:pPr>
                                  <w:r>
                                    <w:rPr>
                                      <w:spacing w:val="-10"/>
                                      <w:sz w:val="20"/>
                                    </w:rPr>
                                    <w:t>0</w:t>
                                  </w:r>
                                </w:p>
                              </w:tc>
                              <w:tc>
                                <w:tcPr>
                                  <w:tcW w:w="975" w:type="dxa"/>
                                </w:tcPr>
                                <w:p>
                                  <w:pPr>
                                    <w:pStyle w:val="10"/>
                                    <w:spacing w:before="72"/>
                                    <w:ind w:left="108"/>
                                    <w:rPr>
                                      <w:sz w:val="20"/>
                                    </w:rPr>
                                  </w:pPr>
                                  <w:r>
                                    <w:rPr>
                                      <w:spacing w:val="-6"/>
                                      <w:sz w:val="20"/>
                                    </w:rPr>
                                    <w:t>其他</w:t>
                                  </w:r>
                                </w:p>
                              </w:tc>
                              <w:tc>
                                <w:tcPr>
                                  <w:tcW w:w="885" w:type="dxa"/>
                                </w:tcPr>
                                <w:p>
                                  <w:pPr>
                                    <w:pStyle w:val="10"/>
                                    <w:spacing w:before="72"/>
                                    <w:ind w:right="96"/>
                                    <w:jc w:val="right"/>
                                    <w:rPr>
                                      <w:sz w:val="20"/>
                                    </w:rPr>
                                  </w:pPr>
                                  <w:r>
                                    <w:rPr>
                                      <w:spacing w:val="-10"/>
                                      <w:sz w:val="20"/>
                                    </w:rPr>
                                    <w:t>0</w:t>
                                  </w:r>
                                </w:p>
                              </w:tc>
                              <w:tc>
                                <w:tcPr>
                                  <w:tcW w:w="139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1365"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1"/>
                                    <w:rPr>
                                      <w:sz w:val="20"/>
                                    </w:rPr>
                                  </w:pPr>
                                </w:p>
                                <w:p>
                                  <w:pPr>
                                    <w:pStyle w:val="10"/>
                                    <w:spacing w:line="288" w:lineRule="auto"/>
                                    <w:ind w:left="481" w:right="96" w:hanging="375"/>
                                    <w:rPr>
                                      <w:sz w:val="20"/>
                                    </w:rPr>
                                  </w:pPr>
                                  <w:r>
                                    <w:rPr>
                                      <w:spacing w:val="-12"/>
                                      <w:sz w:val="20"/>
                                    </w:rPr>
                                    <w:t>三、目标完成</w:t>
                                  </w:r>
                                  <w:r>
                                    <w:rPr>
                                      <w:spacing w:val="-6"/>
                                      <w:sz w:val="20"/>
                                    </w:rPr>
                                    <w:t>情况</w:t>
                                  </w:r>
                                </w:p>
                              </w:tc>
                              <w:tc>
                                <w:tcPr>
                                  <w:tcW w:w="3741" w:type="dxa"/>
                                  <w:gridSpan w:val="3"/>
                                </w:tcPr>
                                <w:p>
                                  <w:pPr>
                                    <w:pStyle w:val="10"/>
                                    <w:spacing w:before="101"/>
                                    <w:ind w:left="7"/>
                                    <w:jc w:val="center"/>
                                    <w:rPr>
                                      <w:sz w:val="20"/>
                                    </w:rPr>
                                  </w:pPr>
                                  <w:r>
                                    <w:rPr>
                                      <w:spacing w:val="-4"/>
                                      <w:sz w:val="20"/>
                                    </w:rPr>
                                    <w:t>年度预期目标</w:t>
                                  </w:r>
                                </w:p>
                              </w:tc>
                              <w:tc>
                                <w:tcPr>
                                  <w:tcW w:w="2875" w:type="dxa"/>
                                  <w:gridSpan w:val="3"/>
                                </w:tcPr>
                                <w:p>
                                  <w:pPr>
                                    <w:pStyle w:val="10"/>
                                    <w:spacing w:before="101"/>
                                    <w:ind w:left="835"/>
                                    <w:rPr>
                                      <w:sz w:val="20"/>
                                    </w:rPr>
                                  </w:pPr>
                                  <w:r>
                                    <w:rPr>
                                      <w:spacing w:val="-4"/>
                                      <w:sz w:val="20"/>
                                    </w:rPr>
                                    <w:t>具体完成情况</w:t>
                                  </w:r>
                                </w:p>
                              </w:tc>
                              <w:tc>
                                <w:tcPr>
                                  <w:tcW w:w="1395" w:type="dxa"/>
                                </w:tcPr>
                                <w:p>
                                  <w:pPr>
                                    <w:pStyle w:val="10"/>
                                    <w:spacing w:before="101"/>
                                    <w:ind w:left="9" w:right="2"/>
                                    <w:jc w:val="center"/>
                                    <w:rPr>
                                      <w:sz w:val="20"/>
                                    </w:rPr>
                                  </w:pPr>
                                  <w:r>
                                    <w:rPr>
                                      <w:spacing w:val="-4"/>
                                      <w:sz w:val="20"/>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4" w:hRule="atLeast"/>
                              </w:trPr>
                              <w:tc>
                                <w:tcPr>
                                  <w:tcW w:w="1365" w:type="dxa"/>
                                  <w:vMerge w:val="continue"/>
                                  <w:tcBorders>
                                    <w:top w:val="nil"/>
                                  </w:tcBorders>
                                </w:tcPr>
                                <w:p>
                                  <w:pPr>
                                    <w:rPr>
                                      <w:sz w:val="2"/>
                                      <w:szCs w:val="2"/>
                                    </w:rPr>
                                  </w:pPr>
                                </w:p>
                              </w:tc>
                              <w:tc>
                                <w:tcPr>
                                  <w:tcW w:w="3741" w:type="dxa"/>
                                  <w:gridSpan w:val="3"/>
                                </w:tcPr>
                                <w:p>
                                  <w:pPr>
                                    <w:pStyle w:val="10"/>
                                    <w:spacing w:before="232"/>
                                    <w:rPr>
                                      <w:sz w:val="20"/>
                                    </w:rPr>
                                  </w:pPr>
                                </w:p>
                                <w:p>
                                  <w:pPr>
                                    <w:pStyle w:val="10"/>
                                    <w:spacing w:line="288" w:lineRule="auto"/>
                                    <w:ind w:left="107" w:right="98" w:hanging="1"/>
                                    <w:jc w:val="center"/>
                                    <w:rPr>
                                      <w:sz w:val="20"/>
                                    </w:rPr>
                                  </w:pPr>
                                  <w:r>
                                    <w:rPr>
                                      <w:spacing w:val="-8"/>
                                      <w:sz w:val="20"/>
                                    </w:rPr>
                                    <w:t xml:space="preserve">双同路同阁村铁路段道路提升，新修沥青混凝土工程，铺油 </w:t>
                                  </w:r>
                                  <w:r>
                                    <w:rPr>
                                      <w:spacing w:val="-4"/>
                                      <w:sz w:val="20"/>
                                    </w:rPr>
                                    <w:t>1726.92</w:t>
                                  </w:r>
                                  <w:r>
                                    <w:rPr>
                                      <w:spacing w:val="-21"/>
                                      <w:sz w:val="20"/>
                                    </w:rPr>
                                    <w:t xml:space="preserve"> 平方米。</w:t>
                                  </w:r>
                                  <w:r>
                                    <w:rPr>
                                      <w:spacing w:val="-4"/>
                                      <w:sz w:val="20"/>
                                    </w:rPr>
                                    <w:t>（</w:t>
                                  </w:r>
                                  <w:r>
                                    <w:rPr>
                                      <w:spacing w:val="-10"/>
                                      <w:sz w:val="20"/>
                                    </w:rPr>
                                    <w:t>地</w:t>
                                  </w:r>
                                </w:p>
                                <w:p>
                                  <w:pPr>
                                    <w:pStyle w:val="10"/>
                                    <w:ind w:left="7"/>
                                    <w:jc w:val="center"/>
                                    <w:rPr>
                                      <w:sz w:val="20"/>
                                    </w:rPr>
                                  </w:pPr>
                                  <w:r>
                                    <w:rPr>
                                      <w:spacing w:val="-25"/>
                                      <w:sz w:val="20"/>
                                    </w:rPr>
                                    <w:t xml:space="preserve">下 </w:t>
                                  </w:r>
                                  <w:r>
                                    <w:rPr>
                                      <w:spacing w:val="-2"/>
                                      <w:sz w:val="20"/>
                                    </w:rPr>
                                    <w:t>40</w:t>
                                  </w:r>
                                  <w:r>
                                    <w:rPr>
                                      <w:spacing w:val="-20"/>
                                      <w:sz w:val="20"/>
                                    </w:rPr>
                                    <w:t xml:space="preserve"> 公分水稳垫层，铺设 </w:t>
                                  </w:r>
                                  <w:r>
                                    <w:rPr>
                                      <w:spacing w:val="-2"/>
                                      <w:sz w:val="20"/>
                                    </w:rPr>
                                    <w:t>15</w:t>
                                  </w:r>
                                  <w:r>
                                    <w:rPr>
                                      <w:spacing w:val="-12"/>
                                      <w:sz w:val="20"/>
                                    </w:rPr>
                                    <w:t xml:space="preserve"> 公分见方直</w:t>
                                  </w:r>
                                </w:p>
                                <w:p>
                                  <w:pPr>
                                    <w:pStyle w:val="10"/>
                                    <w:spacing w:before="52"/>
                                    <w:ind w:left="7"/>
                                    <w:jc w:val="center"/>
                                    <w:rPr>
                                      <w:sz w:val="20"/>
                                    </w:rPr>
                                  </w:pPr>
                                  <w:r>
                                    <w:rPr>
                                      <w:spacing w:val="-26"/>
                                      <w:sz w:val="20"/>
                                    </w:rPr>
                                    <w:t xml:space="preserve">径 </w:t>
                                  </w:r>
                                  <w:r>
                                    <w:rPr>
                                      <w:spacing w:val="-2"/>
                                      <w:sz w:val="20"/>
                                    </w:rPr>
                                    <w:t>12</w:t>
                                  </w:r>
                                  <w:r>
                                    <w:rPr>
                                      <w:spacing w:val="-17"/>
                                      <w:sz w:val="20"/>
                                    </w:rPr>
                                    <w:t xml:space="preserve"> 公分螺纹钢筋网，沥青铺油厚 </w:t>
                                  </w:r>
                                  <w:r>
                                    <w:rPr>
                                      <w:spacing w:val="-2"/>
                                      <w:sz w:val="20"/>
                                    </w:rPr>
                                    <w:t>10</w:t>
                                  </w:r>
                                  <w:r>
                                    <w:rPr>
                                      <w:spacing w:val="-29"/>
                                      <w:sz w:val="20"/>
                                    </w:rPr>
                                    <w:t xml:space="preserve"> 公</w:t>
                                  </w:r>
                                </w:p>
                                <w:p>
                                  <w:pPr>
                                    <w:pStyle w:val="10"/>
                                    <w:spacing w:before="52"/>
                                    <w:ind w:left="7"/>
                                    <w:jc w:val="center"/>
                                    <w:rPr>
                                      <w:sz w:val="20"/>
                                    </w:rPr>
                                  </w:pPr>
                                  <w:r>
                                    <w:rPr>
                                      <w:spacing w:val="-2"/>
                                      <w:sz w:val="20"/>
                                    </w:rPr>
                                    <w:t>分）</w:t>
                                  </w:r>
                                  <w:r>
                                    <w:rPr>
                                      <w:spacing w:val="-6"/>
                                      <w:sz w:val="20"/>
                                    </w:rPr>
                                    <w:t xml:space="preserve">，钢筋混凝土建筑面积 </w:t>
                                  </w:r>
                                  <w:r>
                                    <w:rPr>
                                      <w:spacing w:val="-2"/>
                                      <w:sz w:val="20"/>
                                    </w:rPr>
                                    <w:t>66.7</w:t>
                                  </w:r>
                                  <w:r>
                                    <w:rPr>
                                      <w:spacing w:val="-15"/>
                                      <w:sz w:val="20"/>
                                    </w:rPr>
                                    <w:t xml:space="preserve"> 平方米</w:t>
                                  </w:r>
                                </w:p>
                                <w:p>
                                  <w:pPr>
                                    <w:pStyle w:val="10"/>
                                    <w:spacing w:before="52" w:line="288" w:lineRule="auto"/>
                                    <w:ind w:left="107" w:right="98"/>
                                    <w:jc w:val="center"/>
                                    <w:rPr>
                                      <w:sz w:val="20"/>
                                    </w:rPr>
                                  </w:pPr>
                                  <w:r>
                                    <w:rPr>
                                      <w:spacing w:val="-6"/>
                                      <w:sz w:val="20"/>
                                    </w:rPr>
                                    <w:t>（</w:t>
                                  </w:r>
                                  <w:r>
                                    <w:rPr>
                                      <w:spacing w:val="-17"/>
                                      <w:sz w:val="20"/>
                                    </w:rPr>
                                    <w:t xml:space="preserve">厚度是 </w:t>
                                  </w:r>
                                  <w:r>
                                    <w:rPr>
                                      <w:spacing w:val="-6"/>
                                      <w:sz w:val="20"/>
                                    </w:rPr>
                                    <w:t>50</w:t>
                                  </w:r>
                                  <w:r>
                                    <w:rPr>
                                      <w:spacing w:val="-22"/>
                                      <w:sz w:val="20"/>
                                    </w:rPr>
                                    <w:t xml:space="preserve"> 公分</w:t>
                                  </w:r>
                                  <w:r>
                                    <w:rPr>
                                      <w:spacing w:val="-6"/>
                                      <w:sz w:val="20"/>
                                    </w:rPr>
                                    <w:t>）</w:t>
                                  </w:r>
                                  <w:r>
                                    <w:rPr>
                                      <w:spacing w:val="-17"/>
                                      <w:sz w:val="20"/>
                                    </w:rPr>
                                    <w:t xml:space="preserve">费用是 </w:t>
                                  </w:r>
                                  <w:r>
                                    <w:rPr>
                                      <w:spacing w:val="-6"/>
                                      <w:sz w:val="20"/>
                                    </w:rPr>
                                    <w:t>50</w:t>
                                  </w:r>
                                  <w:r>
                                    <w:rPr>
                                      <w:spacing w:val="-15"/>
                                      <w:sz w:val="20"/>
                                    </w:rPr>
                                    <w:t xml:space="preserve"> 万元。，工</w:t>
                                  </w:r>
                                  <w:r>
                                    <w:rPr>
                                      <w:spacing w:val="-2"/>
                                      <w:sz w:val="20"/>
                                    </w:rPr>
                                    <w:t>程建成后将进一步完善提升路网整体服</w:t>
                                  </w:r>
                                  <w:r>
                                    <w:rPr>
                                      <w:spacing w:val="-6"/>
                                      <w:sz w:val="20"/>
                                    </w:rPr>
                                    <w:t>务水平，改善区域交通环境，促进鹿泉区</w:t>
                                  </w:r>
                                  <w:r>
                                    <w:rPr>
                                      <w:spacing w:val="-2"/>
                                      <w:sz w:val="20"/>
                                    </w:rPr>
                                    <w:t>西北物流园区的建设发展。</w:t>
                                  </w:r>
                                </w:p>
                              </w:tc>
                              <w:tc>
                                <w:tcPr>
                                  <w:tcW w:w="2875" w:type="dxa"/>
                                  <w:gridSpan w:val="3"/>
                                </w:tcPr>
                                <w:p>
                                  <w:pPr>
                                    <w:pStyle w:val="10"/>
                                    <w:spacing w:before="24" w:line="288" w:lineRule="auto"/>
                                    <w:ind w:left="108" w:right="106" w:firstLine="5"/>
                                    <w:jc w:val="center"/>
                                    <w:rPr>
                                      <w:sz w:val="20"/>
                                    </w:rPr>
                                  </w:pPr>
                                  <w:r>
                                    <w:rPr>
                                      <w:spacing w:val="-2"/>
                                      <w:sz w:val="20"/>
                                    </w:rPr>
                                    <w:t>双同路同阁村铁路段道路提</w:t>
                                  </w:r>
                                  <w:r>
                                    <w:rPr>
                                      <w:spacing w:val="40"/>
                                      <w:sz w:val="20"/>
                                    </w:rPr>
                                    <w:t xml:space="preserve"> </w:t>
                                  </w:r>
                                  <w:r>
                                    <w:rPr>
                                      <w:spacing w:val="-2"/>
                                      <w:sz w:val="20"/>
                                    </w:rPr>
                                    <w:t>升，新修沥青混凝土工程，铺</w:t>
                                  </w:r>
                                  <w:r>
                                    <w:rPr>
                                      <w:spacing w:val="-25"/>
                                      <w:sz w:val="20"/>
                                    </w:rPr>
                                    <w:t xml:space="preserve">油 </w:t>
                                  </w:r>
                                  <w:r>
                                    <w:rPr>
                                      <w:spacing w:val="-2"/>
                                      <w:sz w:val="20"/>
                                    </w:rPr>
                                    <w:t>1726.92</w:t>
                                  </w:r>
                                  <w:r>
                                    <w:rPr>
                                      <w:spacing w:val="-12"/>
                                      <w:sz w:val="20"/>
                                    </w:rPr>
                                    <w:t xml:space="preserve"> 平方米。</w:t>
                                  </w:r>
                                  <w:r>
                                    <w:rPr>
                                      <w:spacing w:val="-2"/>
                                      <w:sz w:val="20"/>
                                    </w:rPr>
                                    <w:t>（</w:t>
                                  </w:r>
                                  <w:r>
                                    <w:rPr>
                                      <w:spacing w:val="-16"/>
                                      <w:sz w:val="20"/>
                                    </w:rPr>
                                    <w:t xml:space="preserve">地下 </w:t>
                                  </w:r>
                                  <w:r>
                                    <w:rPr>
                                      <w:spacing w:val="-5"/>
                                      <w:sz w:val="20"/>
                                    </w:rPr>
                                    <w:t>40</w:t>
                                  </w:r>
                                </w:p>
                                <w:p>
                                  <w:pPr>
                                    <w:pStyle w:val="10"/>
                                    <w:ind w:left="10"/>
                                    <w:jc w:val="center"/>
                                    <w:rPr>
                                      <w:sz w:val="20"/>
                                    </w:rPr>
                                  </w:pPr>
                                  <w:r>
                                    <w:rPr>
                                      <w:spacing w:val="-10"/>
                                      <w:sz w:val="20"/>
                                    </w:rPr>
                                    <w:t xml:space="preserve">公分水稳垫层，铺设 </w:t>
                                  </w:r>
                                  <w:r>
                                    <w:rPr>
                                      <w:spacing w:val="-6"/>
                                      <w:sz w:val="20"/>
                                    </w:rPr>
                                    <w:t>15</w:t>
                                  </w:r>
                                  <w:r>
                                    <w:rPr>
                                      <w:spacing w:val="-16"/>
                                      <w:sz w:val="20"/>
                                    </w:rPr>
                                    <w:t xml:space="preserve"> 公分见</w:t>
                                  </w:r>
                                </w:p>
                                <w:p>
                                  <w:pPr>
                                    <w:pStyle w:val="10"/>
                                    <w:spacing w:before="52"/>
                                    <w:ind w:left="10" w:right="2"/>
                                    <w:jc w:val="center"/>
                                    <w:rPr>
                                      <w:sz w:val="20"/>
                                    </w:rPr>
                                  </w:pPr>
                                  <w:r>
                                    <w:rPr>
                                      <w:spacing w:val="-15"/>
                                      <w:sz w:val="20"/>
                                    </w:rPr>
                                    <w:t xml:space="preserve">方直径 </w:t>
                                  </w:r>
                                  <w:r>
                                    <w:rPr>
                                      <w:spacing w:val="-6"/>
                                      <w:sz w:val="20"/>
                                    </w:rPr>
                                    <w:t>12</w:t>
                                  </w:r>
                                  <w:r>
                                    <w:rPr>
                                      <w:spacing w:val="-12"/>
                                      <w:sz w:val="20"/>
                                    </w:rPr>
                                    <w:t xml:space="preserve"> 公分螺纹钢筋网，沥</w:t>
                                  </w:r>
                                </w:p>
                                <w:p>
                                  <w:pPr>
                                    <w:pStyle w:val="10"/>
                                    <w:spacing w:before="52"/>
                                    <w:ind w:left="10" w:right="2"/>
                                    <w:jc w:val="center"/>
                                    <w:rPr>
                                      <w:sz w:val="20"/>
                                    </w:rPr>
                                  </w:pPr>
                                  <w:r>
                                    <w:rPr>
                                      <w:spacing w:val="-13"/>
                                      <w:sz w:val="20"/>
                                    </w:rPr>
                                    <w:t xml:space="preserve">青铺油厚 </w:t>
                                  </w:r>
                                  <w:r>
                                    <w:rPr>
                                      <w:spacing w:val="-6"/>
                                      <w:sz w:val="20"/>
                                    </w:rPr>
                                    <w:t>10</w:t>
                                  </w:r>
                                  <w:r>
                                    <w:rPr>
                                      <w:spacing w:val="-18"/>
                                      <w:sz w:val="20"/>
                                    </w:rPr>
                                    <w:t xml:space="preserve"> 公分</w:t>
                                  </w:r>
                                  <w:r>
                                    <w:rPr>
                                      <w:spacing w:val="-6"/>
                                      <w:sz w:val="20"/>
                                    </w:rPr>
                                    <w:t>）</w:t>
                                  </w:r>
                                  <w:r>
                                    <w:rPr>
                                      <w:spacing w:val="-7"/>
                                      <w:sz w:val="20"/>
                                    </w:rPr>
                                    <w:t>，钢筋混凝</w:t>
                                  </w:r>
                                </w:p>
                                <w:p>
                                  <w:pPr>
                                    <w:pStyle w:val="10"/>
                                    <w:spacing w:before="52"/>
                                    <w:ind w:left="10" w:right="2"/>
                                    <w:jc w:val="center"/>
                                    <w:rPr>
                                      <w:sz w:val="20"/>
                                    </w:rPr>
                                  </w:pPr>
                                  <w:r>
                                    <w:rPr>
                                      <w:spacing w:val="-12"/>
                                      <w:sz w:val="20"/>
                                    </w:rPr>
                                    <w:t xml:space="preserve">土建筑面积 </w:t>
                                  </w:r>
                                  <w:r>
                                    <w:rPr>
                                      <w:spacing w:val="-6"/>
                                      <w:sz w:val="20"/>
                                    </w:rPr>
                                    <w:t>66.7</w:t>
                                  </w:r>
                                  <w:r>
                                    <w:rPr>
                                      <w:spacing w:val="-15"/>
                                      <w:sz w:val="20"/>
                                    </w:rPr>
                                    <w:t xml:space="preserve"> 平方米</w:t>
                                  </w:r>
                                  <w:r>
                                    <w:rPr>
                                      <w:spacing w:val="-6"/>
                                      <w:sz w:val="20"/>
                                    </w:rPr>
                                    <w:t>（</w:t>
                                  </w:r>
                                  <w:r>
                                    <w:rPr>
                                      <w:spacing w:val="-8"/>
                                      <w:sz w:val="20"/>
                                    </w:rPr>
                                    <w:t>厚度</w:t>
                                  </w:r>
                                </w:p>
                                <w:p>
                                  <w:pPr>
                                    <w:pStyle w:val="10"/>
                                    <w:spacing w:before="2" w:line="310" w:lineRule="atLeast"/>
                                    <w:ind w:left="108" w:right="-15"/>
                                    <w:jc w:val="center"/>
                                    <w:rPr>
                                      <w:sz w:val="20"/>
                                    </w:rPr>
                                  </w:pPr>
                                  <w:r>
                                    <w:rPr>
                                      <w:spacing w:val="-27"/>
                                      <w:sz w:val="20"/>
                                    </w:rPr>
                                    <w:t xml:space="preserve">是 </w:t>
                                  </w:r>
                                  <w:r>
                                    <w:rPr>
                                      <w:spacing w:val="-4"/>
                                      <w:sz w:val="20"/>
                                    </w:rPr>
                                    <w:t>50</w:t>
                                  </w:r>
                                  <w:r>
                                    <w:rPr>
                                      <w:spacing w:val="-20"/>
                                      <w:sz w:val="20"/>
                                    </w:rPr>
                                    <w:t xml:space="preserve"> 公分</w:t>
                                  </w:r>
                                  <w:r>
                                    <w:rPr>
                                      <w:spacing w:val="-4"/>
                                      <w:sz w:val="20"/>
                                    </w:rPr>
                                    <w:t>）</w:t>
                                  </w:r>
                                  <w:r>
                                    <w:rPr>
                                      <w:spacing w:val="-16"/>
                                      <w:sz w:val="20"/>
                                    </w:rPr>
                                    <w:t xml:space="preserve">费用是 </w:t>
                                  </w:r>
                                  <w:r>
                                    <w:rPr>
                                      <w:spacing w:val="-4"/>
                                      <w:sz w:val="20"/>
                                    </w:rPr>
                                    <w:t>50</w:t>
                                  </w:r>
                                  <w:r>
                                    <w:rPr>
                                      <w:spacing w:val="-14"/>
                                      <w:sz w:val="20"/>
                                    </w:rPr>
                                    <w:t xml:space="preserve"> 万元。，</w:t>
                                  </w:r>
                                  <w:r>
                                    <w:rPr>
                                      <w:spacing w:val="-2"/>
                                      <w:sz w:val="20"/>
                                    </w:rPr>
                                    <w:t>工程建成后将进一步完善提升路网整体服务水平，改善区域交通环境，促进鹿泉区西北物流园区的建设发展。</w:t>
                                  </w:r>
                                </w:p>
                              </w:tc>
                              <w:tc>
                                <w:tcPr>
                                  <w:tcW w:w="1395" w:type="dxa"/>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180"/>
                                    <w:rPr>
                                      <w:sz w:val="20"/>
                                    </w:rPr>
                                  </w:pPr>
                                </w:p>
                                <w:p>
                                  <w:pPr>
                                    <w:pStyle w:val="10"/>
                                    <w:ind w:left="9"/>
                                    <w:jc w:val="center"/>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restart"/>
                                </w:tcPr>
                                <w:p>
                                  <w:pPr>
                                    <w:pStyle w:val="10"/>
                                    <w:spacing w:before="253"/>
                                    <w:rPr>
                                      <w:sz w:val="20"/>
                                    </w:rPr>
                                  </w:pPr>
                                </w:p>
                                <w:p>
                                  <w:pPr>
                                    <w:pStyle w:val="10"/>
                                    <w:spacing w:line="288" w:lineRule="auto"/>
                                    <w:ind w:left="131" w:right="120"/>
                                    <w:jc w:val="center"/>
                                    <w:rPr>
                                      <w:sz w:val="20"/>
                                    </w:rPr>
                                  </w:pPr>
                                  <w:r>
                                    <w:rPr>
                                      <w:spacing w:val="-5"/>
                                      <w:sz w:val="20"/>
                                    </w:rPr>
                                    <w:t>四、 年度绩</w:t>
                                  </w:r>
                                  <w:r>
                                    <w:rPr>
                                      <w:spacing w:val="-2"/>
                                      <w:sz w:val="20"/>
                                    </w:rPr>
                                    <w:t>效指标完成</w:t>
                                  </w:r>
                                  <w:r>
                                    <w:rPr>
                                      <w:spacing w:val="-6"/>
                                      <w:sz w:val="20"/>
                                    </w:rPr>
                                    <w:t>情况</w:t>
                                  </w:r>
                                </w:p>
                              </w:tc>
                              <w:tc>
                                <w:tcPr>
                                  <w:tcW w:w="1155" w:type="dxa"/>
                                </w:tcPr>
                                <w:p>
                                  <w:pPr>
                                    <w:pStyle w:val="10"/>
                                    <w:spacing w:before="182"/>
                                    <w:ind w:right="166"/>
                                    <w:jc w:val="right"/>
                                    <w:rPr>
                                      <w:sz w:val="20"/>
                                    </w:rPr>
                                  </w:pPr>
                                  <w:r>
                                    <w:rPr>
                                      <w:spacing w:val="-4"/>
                                      <w:sz w:val="20"/>
                                    </w:rPr>
                                    <w:t>一级指标</w:t>
                                  </w:r>
                                </w:p>
                              </w:tc>
                              <w:tc>
                                <w:tcPr>
                                  <w:tcW w:w="1066" w:type="dxa"/>
                                </w:tcPr>
                                <w:p>
                                  <w:pPr>
                                    <w:pStyle w:val="10"/>
                                    <w:spacing w:before="182"/>
                                    <w:ind w:right="121"/>
                                    <w:jc w:val="right"/>
                                    <w:rPr>
                                      <w:sz w:val="20"/>
                                    </w:rPr>
                                  </w:pPr>
                                  <w:r>
                                    <w:rPr>
                                      <w:spacing w:val="-4"/>
                                      <w:sz w:val="20"/>
                                    </w:rPr>
                                    <w:t>二级指标</w:t>
                                  </w:r>
                                </w:p>
                              </w:tc>
                              <w:tc>
                                <w:tcPr>
                                  <w:tcW w:w="2535" w:type="dxa"/>
                                  <w:gridSpan w:val="2"/>
                                </w:tcPr>
                                <w:p>
                                  <w:pPr>
                                    <w:pStyle w:val="10"/>
                                    <w:spacing w:before="182"/>
                                    <w:ind w:left="9"/>
                                    <w:jc w:val="center"/>
                                    <w:rPr>
                                      <w:sz w:val="20"/>
                                    </w:rPr>
                                  </w:pPr>
                                  <w:r>
                                    <w:rPr>
                                      <w:spacing w:val="-4"/>
                                      <w:sz w:val="20"/>
                                    </w:rPr>
                                    <w:t>三级指标</w:t>
                                  </w:r>
                                </w:p>
                              </w:tc>
                              <w:tc>
                                <w:tcPr>
                                  <w:tcW w:w="975" w:type="dxa"/>
                                </w:tcPr>
                                <w:p>
                                  <w:pPr>
                                    <w:pStyle w:val="10"/>
                                    <w:spacing w:before="26"/>
                                    <w:ind w:left="187"/>
                                    <w:rPr>
                                      <w:sz w:val="20"/>
                                    </w:rPr>
                                  </w:pPr>
                                  <w:r>
                                    <w:rPr>
                                      <w:spacing w:val="-5"/>
                                      <w:sz w:val="20"/>
                                    </w:rPr>
                                    <w:t>预期指</w:t>
                                  </w:r>
                                </w:p>
                                <w:p>
                                  <w:pPr>
                                    <w:pStyle w:val="10"/>
                                    <w:spacing w:before="52"/>
                                    <w:ind w:left="286"/>
                                    <w:rPr>
                                      <w:sz w:val="20"/>
                                    </w:rPr>
                                  </w:pPr>
                                  <w:r>
                                    <w:rPr>
                                      <w:spacing w:val="-6"/>
                                      <w:sz w:val="20"/>
                                    </w:rPr>
                                    <w:t>标值</w:t>
                                  </w:r>
                                </w:p>
                              </w:tc>
                              <w:tc>
                                <w:tcPr>
                                  <w:tcW w:w="885" w:type="dxa"/>
                                </w:tcPr>
                                <w:p>
                                  <w:pPr>
                                    <w:pStyle w:val="10"/>
                                    <w:spacing w:before="26"/>
                                    <w:ind w:left="10" w:right="3"/>
                                    <w:jc w:val="center"/>
                                    <w:rPr>
                                      <w:sz w:val="20"/>
                                    </w:rPr>
                                  </w:pPr>
                                  <w:r>
                                    <w:rPr>
                                      <w:spacing w:val="-5"/>
                                      <w:sz w:val="20"/>
                                    </w:rPr>
                                    <w:t>实际完</w:t>
                                  </w:r>
                                </w:p>
                                <w:p>
                                  <w:pPr>
                                    <w:pStyle w:val="10"/>
                                    <w:spacing w:before="52"/>
                                    <w:ind w:left="10" w:right="3"/>
                                    <w:jc w:val="center"/>
                                    <w:rPr>
                                      <w:sz w:val="20"/>
                                    </w:rPr>
                                  </w:pPr>
                                  <w:r>
                                    <w:rPr>
                                      <w:spacing w:val="-6"/>
                                      <w:sz w:val="20"/>
                                    </w:rPr>
                                    <w:t>成值</w:t>
                                  </w:r>
                                </w:p>
                              </w:tc>
                              <w:tc>
                                <w:tcPr>
                                  <w:tcW w:w="1395" w:type="dxa"/>
                                </w:tcPr>
                                <w:p>
                                  <w:pPr>
                                    <w:pStyle w:val="10"/>
                                    <w:spacing w:before="182"/>
                                    <w:ind w:left="9" w:right="4"/>
                                    <w:jc w:val="center"/>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continue"/>
                                  <w:tcBorders>
                                    <w:top w:val="nil"/>
                                  </w:tcBorders>
                                </w:tcPr>
                                <w:p>
                                  <w:pPr>
                                    <w:rPr>
                                      <w:sz w:val="2"/>
                                      <w:szCs w:val="2"/>
                                    </w:rPr>
                                  </w:pPr>
                                </w:p>
                              </w:tc>
                              <w:tc>
                                <w:tcPr>
                                  <w:tcW w:w="1155" w:type="dxa"/>
                                  <w:vMerge w:val="restart"/>
                                  <w:tcBorders>
                                    <w:bottom w:val="nil"/>
                                  </w:tcBorders>
                                </w:tcPr>
                                <w:p>
                                  <w:pPr>
                                    <w:pStyle w:val="10"/>
                                    <w:spacing w:before="92"/>
                                    <w:rPr>
                                      <w:sz w:val="20"/>
                                    </w:rPr>
                                  </w:pPr>
                                </w:p>
                                <w:p>
                                  <w:pPr>
                                    <w:pStyle w:val="10"/>
                                    <w:ind w:left="177"/>
                                    <w:rPr>
                                      <w:sz w:val="20"/>
                                    </w:rPr>
                                  </w:pPr>
                                  <w:r>
                                    <w:rPr>
                                      <w:spacing w:val="-4"/>
                                      <w:sz w:val="20"/>
                                    </w:rPr>
                                    <w:t>产出指标</w:t>
                                  </w:r>
                                </w:p>
                                <w:p>
                                  <w:pPr>
                                    <w:pStyle w:val="10"/>
                                    <w:spacing w:before="52"/>
                                    <w:ind w:left="275"/>
                                    <w:rPr>
                                      <w:sz w:val="20"/>
                                    </w:rPr>
                                  </w:pPr>
                                  <w:r>
                                    <w:rPr>
                                      <w:spacing w:val="-4"/>
                                      <w:sz w:val="20"/>
                                    </w:rPr>
                                    <w:t>（40）</w:t>
                                  </w:r>
                                </w:p>
                              </w:tc>
                              <w:tc>
                                <w:tcPr>
                                  <w:tcW w:w="1066" w:type="dxa"/>
                                  <w:vMerge w:val="restart"/>
                                </w:tcPr>
                                <w:p>
                                  <w:pPr>
                                    <w:pStyle w:val="10"/>
                                    <w:spacing w:before="248"/>
                                    <w:rPr>
                                      <w:sz w:val="20"/>
                                    </w:rPr>
                                  </w:pPr>
                                </w:p>
                                <w:p>
                                  <w:pPr>
                                    <w:pStyle w:val="10"/>
                                    <w:ind w:left="133"/>
                                    <w:rPr>
                                      <w:sz w:val="20"/>
                                    </w:rPr>
                                  </w:pPr>
                                  <w:r>
                                    <w:rPr>
                                      <w:spacing w:val="-4"/>
                                      <w:sz w:val="20"/>
                                    </w:rPr>
                                    <w:t>数量指标</w:t>
                                  </w:r>
                                </w:p>
                              </w:tc>
                              <w:tc>
                                <w:tcPr>
                                  <w:tcW w:w="2535" w:type="dxa"/>
                                  <w:gridSpan w:val="2"/>
                                </w:tcPr>
                                <w:p>
                                  <w:pPr>
                                    <w:pStyle w:val="10"/>
                                    <w:spacing w:before="182"/>
                                    <w:ind w:left="466"/>
                                    <w:rPr>
                                      <w:sz w:val="20"/>
                                    </w:rPr>
                                  </w:pPr>
                                  <w:r>
                                    <w:rPr>
                                      <w:spacing w:val="-4"/>
                                      <w:sz w:val="20"/>
                                    </w:rPr>
                                    <w:t>新增沥青公路面积</w:t>
                                  </w:r>
                                </w:p>
                              </w:tc>
                              <w:tc>
                                <w:tcPr>
                                  <w:tcW w:w="975" w:type="dxa"/>
                                </w:tcPr>
                                <w:p>
                                  <w:pPr>
                                    <w:pStyle w:val="10"/>
                                    <w:spacing w:before="39"/>
                                    <w:ind w:left="170"/>
                                    <w:rPr>
                                      <w:sz w:val="18"/>
                                    </w:rPr>
                                  </w:pPr>
                                  <w:r>
                                    <w:rPr>
                                      <w:spacing w:val="-2"/>
                                      <w:sz w:val="18"/>
                                    </w:rPr>
                                    <w:t>1726.92</w:t>
                                  </w:r>
                                </w:p>
                                <w:p>
                                  <w:pPr>
                                    <w:pStyle w:val="10"/>
                                    <w:spacing w:before="78"/>
                                    <w:ind w:left="216"/>
                                    <w:rPr>
                                      <w:sz w:val="18"/>
                                    </w:rPr>
                                  </w:pPr>
                                  <w:r>
                                    <w:rPr>
                                      <w:spacing w:val="-4"/>
                                      <w:sz w:val="18"/>
                                    </w:rPr>
                                    <w:t>平方米</w:t>
                                  </w:r>
                                </w:p>
                              </w:tc>
                              <w:tc>
                                <w:tcPr>
                                  <w:tcW w:w="885" w:type="dxa"/>
                                </w:tcPr>
                                <w:p>
                                  <w:pPr>
                                    <w:pStyle w:val="10"/>
                                    <w:spacing w:before="39"/>
                                    <w:ind w:left="107"/>
                                    <w:rPr>
                                      <w:sz w:val="18"/>
                                    </w:rPr>
                                  </w:pPr>
                                  <w:r>
                                    <w:rPr>
                                      <w:spacing w:val="-2"/>
                                      <w:sz w:val="18"/>
                                    </w:rPr>
                                    <w:t>1726.92</w:t>
                                  </w:r>
                                </w:p>
                                <w:p>
                                  <w:pPr>
                                    <w:pStyle w:val="10"/>
                                    <w:spacing w:before="78"/>
                                    <w:ind w:left="172"/>
                                    <w:rPr>
                                      <w:sz w:val="18"/>
                                    </w:rPr>
                                  </w:pPr>
                                  <w:r>
                                    <w:rPr>
                                      <w:spacing w:val="-4"/>
                                      <w:sz w:val="18"/>
                                    </w:rPr>
                                    <w:t>平方米</w:t>
                                  </w:r>
                                </w:p>
                              </w:tc>
                              <w:tc>
                                <w:tcPr>
                                  <w:tcW w:w="1395" w:type="dxa"/>
                                </w:tcPr>
                                <w:p>
                                  <w:pPr>
                                    <w:pStyle w:val="10"/>
                                    <w:spacing w:before="182"/>
                                    <w:ind w:left="9" w:right="3"/>
                                    <w:jc w:val="center"/>
                                    <w:rPr>
                                      <w:sz w:val="20"/>
                                    </w:rPr>
                                  </w:pPr>
                                  <w:r>
                                    <w:rPr>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atLeast"/>
                              </w:trPr>
                              <w:tc>
                                <w:tcPr>
                                  <w:tcW w:w="1365" w:type="dxa"/>
                                  <w:vMerge w:val="continue"/>
                                  <w:tcBorders>
                                    <w:top w:val="nil"/>
                                  </w:tcBorders>
                                </w:tcPr>
                                <w:p>
                                  <w:pPr>
                                    <w:rPr>
                                      <w:sz w:val="2"/>
                                      <w:szCs w:val="2"/>
                                    </w:rPr>
                                  </w:pPr>
                                </w:p>
                              </w:tc>
                              <w:tc>
                                <w:tcPr>
                                  <w:tcW w:w="1155" w:type="dxa"/>
                                  <w:vMerge w:val="continue"/>
                                  <w:tcBorders>
                                    <w:top w:val="nil"/>
                                    <w:bottom w:val="nil"/>
                                  </w:tcBorders>
                                </w:tcPr>
                                <w:p>
                                  <w:pPr>
                                    <w:rPr>
                                      <w:sz w:val="2"/>
                                      <w:szCs w:val="2"/>
                                    </w:rPr>
                                  </w:pPr>
                                </w:p>
                              </w:tc>
                              <w:tc>
                                <w:tcPr>
                                  <w:tcW w:w="1066" w:type="dxa"/>
                                  <w:vMerge w:val="continue"/>
                                  <w:tcBorders>
                                    <w:top w:val="nil"/>
                                  </w:tcBorders>
                                </w:tcPr>
                                <w:p>
                                  <w:pPr>
                                    <w:rPr>
                                      <w:sz w:val="2"/>
                                      <w:szCs w:val="2"/>
                                    </w:rPr>
                                  </w:pPr>
                                </w:p>
                              </w:tc>
                              <w:tc>
                                <w:tcPr>
                                  <w:tcW w:w="2535" w:type="dxa"/>
                                  <w:gridSpan w:val="2"/>
                                </w:tcPr>
                                <w:p>
                                  <w:pPr>
                                    <w:pStyle w:val="10"/>
                                    <w:spacing w:before="191"/>
                                    <w:ind w:left="166"/>
                                    <w:rPr>
                                      <w:sz w:val="20"/>
                                    </w:rPr>
                                  </w:pPr>
                                  <w:r>
                                    <w:rPr>
                                      <w:spacing w:val="-3"/>
                                      <w:sz w:val="20"/>
                                    </w:rPr>
                                    <w:t>新建钢筋混凝土公路面积</w:t>
                                  </w:r>
                                </w:p>
                              </w:tc>
                              <w:tc>
                                <w:tcPr>
                                  <w:tcW w:w="975" w:type="dxa"/>
                                </w:tcPr>
                                <w:p>
                                  <w:pPr>
                                    <w:pStyle w:val="10"/>
                                    <w:spacing w:before="48"/>
                                    <w:ind w:left="108"/>
                                    <w:rPr>
                                      <w:sz w:val="18"/>
                                    </w:rPr>
                                  </w:pPr>
                                  <w:r>
                                    <w:rPr>
                                      <w:spacing w:val="-2"/>
                                      <w:sz w:val="18"/>
                                    </w:rPr>
                                    <w:t>66.7</w:t>
                                  </w:r>
                                  <w:r>
                                    <w:rPr>
                                      <w:spacing w:val="-20"/>
                                      <w:sz w:val="18"/>
                                    </w:rPr>
                                    <w:t xml:space="preserve"> 平方</w:t>
                                  </w:r>
                                </w:p>
                                <w:p>
                                  <w:pPr>
                                    <w:pStyle w:val="10"/>
                                    <w:spacing w:before="78"/>
                                    <w:ind w:left="396"/>
                                    <w:rPr>
                                      <w:sz w:val="18"/>
                                    </w:rPr>
                                  </w:pPr>
                                  <w:r>
                                    <w:rPr>
                                      <w:spacing w:val="-10"/>
                                      <w:sz w:val="18"/>
                                    </w:rPr>
                                    <w:t>米</w:t>
                                  </w:r>
                                </w:p>
                              </w:tc>
                              <w:tc>
                                <w:tcPr>
                                  <w:tcW w:w="885" w:type="dxa"/>
                                </w:tcPr>
                                <w:p>
                                  <w:pPr>
                                    <w:pStyle w:val="10"/>
                                    <w:spacing w:before="48"/>
                                    <w:ind w:left="148"/>
                                    <w:rPr>
                                      <w:sz w:val="18"/>
                                    </w:rPr>
                                  </w:pPr>
                                  <w:r>
                                    <w:rPr>
                                      <w:sz w:val="18"/>
                                    </w:rPr>
                                    <w:t>66.7</w:t>
                                  </w:r>
                                  <w:r>
                                    <w:rPr>
                                      <w:spacing w:val="-28"/>
                                      <w:sz w:val="18"/>
                                    </w:rPr>
                                    <w:t xml:space="preserve"> 平</w:t>
                                  </w:r>
                                </w:p>
                                <w:p>
                                  <w:pPr>
                                    <w:pStyle w:val="10"/>
                                    <w:spacing w:before="78"/>
                                    <w:ind w:left="261"/>
                                    <w:rPr>
                                      <w:sz w:val="18"/>
                                    </w:rPr>
                                  </w:pPr>
                                  <w:r>
                                    <w:rPr>
                                      <w:spacing w:val="-5"/>
                                      <w:sz w:val="18"/>
                                    </w:rPr>
                                    <w:t>方米</w:t>
                                  </w:r>
                                </w:p>
                              </w:tc>
                              <w:tc>
                                <w:tcPr>
                                  <w:tcW w:w="1395" w:type="dxa"/>
                                </w:tcPr>
                                <w:p>
                                  <w:pPr>
                                    <w:pStyle w:val="10"/>
                                    <w:spacing w:before="191"/>
                                    <w:ind w:left="9" w:right="3"/>
                                    <w:jc w:val="center"/>
                                    <w:rPr>
                                      <w:sz w:val="20"/>
                                    </w:rPr>
                                  </w:pPr>
                                  <w:r>
                                    <w:rPr>
                                      <w:spacing w:val="-10"/>
                                      <w:sz w:val="20"/>
                                    </w:rPr>
                                    <w:t>5</w:t>
                                  </w:r>
                                </w:p>
                              </w:tc>
                            </w:tr>
                          </w:tbl>
                          <w:p>
                            <w:pPr>
                              <w:pStyle w:val="5"/>
                            </w:pPr>
                          </w:p>
                        </w:txbxContent>
                      </wps:txbx>
                      <wps:bodyPr wrap="square" lIns="0" tIns="0" rIns="0" bIns="0" rtlCol="0">
                        <a:noAutofit/>
                      </wps:bodyPr>
                    </wps:wsp>
                  </a:graphicData>
                </a:graphic>
              </wp:anchor>
            </w:drawing>
          </mc:Choice>
          <mc:Fallback>
            <w:pict>
              <v:shape id="Textbox 30" o:spid="_x0000_s1026" o:spt="202" type="#_x0000_t202" style="position:absolute;left:0pt;margin-left:52.7pt;margin-top:29.95pt;height:476.25pt;width:475.3pt;mso-position-horizontal-relative:page;z-index:251665408;mso-width-relative:page;mso-height-relative:page;" filled="f" stroked="f" coordsize="21600,21600" o:gfxdata="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LXUtK3YAAAADAEAAA8AAAAAAAAAAQAgAAAAIgAAAGRycy9kb3ducmV2LnhtbFBLAQIUABQAAAAI&#10;AIdO4kAgvsPUtAEAAHcDAAAOAAAAAAAAAAEAIAAAACcBAABkcnMvZTJvRG9jLnhtbFBLBQYAAAAA&#10;BgAGAFkBAABNBQAAAAA=&#10;">
                <v:fill on="f" focussize="0,0"/>
                <v:stroke on="f"/>
                <v:imagedata o:title=""/>
                <o:lock v:ext="edit" aspectratio="f"/>
                <v:textbox inset="0mm,0mm,0mm,0mm">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65"/>
                        <w:gridCol w:w="1155"/>
                        <w:gridCol w:w="1066"/>
                        <w:gridCol w:w="1520"/>
                        <w:gridCol w:w="1015"/>
                        <w:gridCol w:w="975"/>
                        <w:gridCol w:w="885"/>
                        <w:gridCol w:w="139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365" w:type="dxa"/>
                          </w:tcPr>
                          <w:p>
                            <w:pPr>
                              <w:pStyle w:val="10"/>
                              <w:spacing w:before="181" w:line="288" w:lineRule="auto"/>
                              <w:ind w:left="107" w:right="144"/>
                              <w:rPr>
                                <w:sz w:val="20"/>
                              </w:rPr>
                            </w:pPr>
                            <w:r>
                              <w:rPr>
                                <w:spacing w:val="-5"/>
                                <w:sz w:val="20"/>
                              </w:rPr>
                              <w:t>一、 基本情</w:t>
                            </w:r>
                            <w:r>
                              <w:rPr>
                                <w:spacing w:val="-10"/>
                                <w:sz w:val="20"/>
                              </w:rPr>
                              <w:t>况</w:t>
                            </w:r>
                          </w:p>
                        </w:tc>
                        <w:tc>
                          <w:tcPr>
                            <w:tcW w:w="1155" w:type="dxa"/>
                          </w:tcPr>
                          <w:p>
                            <w:pPr>
                              <w:pStyle w:val="10"/>
                              <w:spacing w:before="77"/>
                              <w:rPr>
                                <w:sz w:val="20"/>
                              </w:rPr>
                            </w:pPr>
                          </w:p>
                          <w:p>
                            <w:pPr>
                              <w:pStyle w:val="10"/>
                              <w:ind w:right="166"/>
                              <w:jc w:val="right"/>
                              <w:rPr>
                                <w:sz w:val="20"/>
                              </w:rPr>
                            </w:pPr>
                            <w:r>
                              <w:rPr>
                                <w:spacing w:val="-4"/>
                                <w:sz w:val="20"/>
                              </w:rPr>
                              <w:t>项目名称</w:t>
                            </w:r>
                          </w:p>
                        </w:tc>
                        <w:tc>
                          <w:tcPr>
                            <w:tcW w:w="2586" w:type="dxa"/>
                            <w:gridSpan w:val="2"/>
                          </w:tcPr>
                          <w:p>
                            <w:pPr>
                              <w:pStyle w:val="10"/>
                              <w:spacing w:before="25" w:line="288" w:lineRule="auto"/>
                              <w:ind w:left="143" w:right="131" w:hanging="1"/>
                              <w:jc w:val="center"/>
                              <w:rPr>
                                <w:sz w:val="20"/>
                              </w:rPr>
                            </w:pPr>
                            <w:r>
                              <w:rPr>
                                <w:sz w:val="20"/>
                              </w:rPr>
                              <w:t>2023</w:t>
                            </w:r>
                            <w:r>
                              <w:rPr>
                                <w:spacing w:val="-7"/>
                                <w:sz w:val="20"/>
                              </w:rPr>
                              <w:t xml:space="preserve"> 年区级双同路同阁铁</w:t>
                            </w:r>
                            <w:r>
                              <w:rPr>
                                <w:spacing w:val="-3"/>
                                <w:sz w:val="20"/>
                              </w:rPr>
                              <w:t>路段道路提升资金(专项资</w:t>
                            </w:r>
                          </w:p>
                          <w:p>
                            <w:pPr>
                              <w:pStyle w:val="10"/>
                              <w:ind w:left="8"/>
                              <w:jc w:val="center"/>
                              <w:rPr>
                                <w:sz w:val="20"/>
                              </w:rPr>
                            </w:pPr>
                            <w:r>
                              <w:rPr>
                                <w:spacing w:val="-5"/>
                                <w:sz w:val="20"/>
                              </w:rPr>
                              <w:t>金)</w:t>
                            </w:r>
                          </w:p>
                        </w:tc>
                        <w:tc>
                          <w:tcPr>
                            <w:tcW w:w="1015" w:type="dxa"/>
                          </w:tcPr>
                          <w:p>
                            <w:pPr>
                              <w:pStyle w:val="10"/>
                              <w:spacing w:before="181" w:line="288" w:lineRule="auto"/>
                              <w:ind w:left="108" w:right="98" w:firstLine="48"/>
                              <w:rPr>
                                <w:sz w:val="20"/>
                              </w:rPr>
                            </w:pPr>
                            <w:r>
                              <w:rPr>
                                <w:spacing w:val="-4"/>
                                <w:sz w:val="20"/>
                              </w:rPr>
                              <w:t>实施(主</w:t>
                            </w:r>
                            <w:r>
                              <w:rPr>
                                <w:spacing w:val="-2"/>
                                <w:sz w:val="20"/>
                              </w:rPr>
                              <w:t>管）</w:t>
                            </w:r>
                            <w:r>
                              <w:rPr>
                                <w:spacing w:val="-6"/>
                                <w:sz w:val="20"/>
                              </w:rPr>
                              <w:t>单位</w:t>
                            </w:r>
                          </w:p>
                        </w:tc>
                        <w:tc>
                          <w:tcPr>
                            <w:tcW w:w="3255" w:type="dxa"/>
                            <w:gridSpan w:val="3"/>
                          </w:tcPr>
                          <w:p>
                            <w:pPr>
                              <w:pStyle w:val="10"/>
                              <w:spacing w:before="181" w:line="288" w:lineRule="auto"/>
                              <w:ind w:left="1027" w:right="168" w:hanging="852"/>
                              <w:rPr>
                                <w:sz w:val="20"/>
                              </w:rPr>
                            </w:pPr>
                            <w:r>
                              <w:rPr>
                                <w:sz w:val="20"/>
                              </w:rPr>
                              <w:t>819001</w:t>
                            </w:r>
                            <w:r>
                              <w:rPr>
                                <w:spacing w:val="-7"/>
                                <w:sz w:val="20"/>
                              </w:rPr>
                              <w:t xml:space="preserve"> - 石家庄市鹿泉区李村镇</w:t>
                            </w:r>
                            <w:r>
                              <w:rPr>
                                <w:spacing w:val="-2"/>
                                <w:sz w:val="20"/>
                              </w:rPr>
                              <w:t>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restart"/>
                          </w:tcPr>
                          <w:p>
                            <w:pPr>
                              <w:pStyle w:val="10"/>
                              <w:rPr>
                                <w:sz w:val="20"/>
                              </w:rPr>
                            </w:pPr>
                          </w:p>
                          <w:p>
                            <w:pPr>
                              <w:pStyle w:val="10"/>
                              <w:rPr>
                                <w:sz w:val="20"/>
                              </w:rPr>
                            </w:pPr>
                          </w:p>
                          <w:p>
                            <w:pPr>
                              <w:pStyle w:val="10"/>
                              <w:spacing w:before="140"/>
                              <w:rPr>
                                <w:sz w:val="20"/>
                              </w:rPr>
                            </w:pPr>
                          </w:p>
                          <w:p>
                            <w:pPr>
                              <w:pStyle w:val="10"/>
                              <w:spacing w:line="288" w:lineRule="auto"/>
                              <w:ind w:left="481" w:right="96" w:hanging="375"/>
                              <w:rPr>
                                <w:sz w:val="20"/>
                              </w:rPr>
                            </w:pPr>
                            <w:r>
                              <w:rPr>
                                <w:spacing w:val="-12"/>
                                <w:sz w:val="20"/>
                              </w:rPr>
                              <w:t>二、预算执行</w:t>
                            </w:r>
                            <w:r>
                              <w:rPr>
                                <w:spacing w:val="-6"/>
                                <w:sz w:val="20"/>
                              </w:rPr>
                              <w:t>情况</w:t>
                            </w:r>
                          </w:p>
                        </w:tc>
                        <w:tc>
                          <w:tcPr>
                            <w:tcW w:w="2221" w:type="dxa"/>
                            <w:gridSpan w:val="2"/>
                          </w:tcPr>
                          <w:p>
                            <w:pPr>
                              <w:pStyle w:val="10"/>
                              <w:spacing w:before="181"/>
                              <w:ind w:left="107" w:right="-15"/>
                              <w:rPr>
                                <w:sz w:val="20"/>
                              </w:rPr>
                            </w:pPr>
                            <w:r>
                              <w:rPr>
                                <w:spacing w:val="-18"/>
                                <w:sz w:val="20"/>
                              </w:rPr>
                              <w:t>预算安排情况</w:t>
                            </w:r>
                            <w:r>
                              <w:rPr>
                                <w:spacing w:val="-2"/>
                                <w:sz w:val="20"/>
                              </w:rPr>
                              <w:t>（调整后</w:t>
                            </w:r>
                            <w:r>
                              <w:rPr>
                                <w:spacing w:val="-10"/>
                                <w:sz w:val="20"/>
                              </w:rPr>
                              <w:t>）</w:t>
                            </w:r>
                          </w:p>
                        </w:tc>
                        <w:tc>
                          <w:tcPr>
                            <w:tcW w:w="2535" w:type="dxa"/>
                            <w:gridSpan w:val="2"/>
                          </w:tcPr>
                          <w:p>
                            <w:pPr>
                              <w:pStyle w:val="10"/>
                              <w:spacing w:before="181"/>
                              <w:ind w:left="665"/>
                              <w:rPr>
                                <w:sz w:val="20"/>
                              </w:rPr>
                            </w:pPr>
                            <w:r>
                              <w:rPr>
                                <w:spacing w:val="-4"/>
                                <w:sz w:val="20"/>
                              </w:rPr>
                              <w:t>资金到位情况</w:t>
                            </w:r>
                          </w:p>
                        </w:tc>
                        <w:tc>
                          <w:tcPr>
                            <w:tcW w:w="1860" w:type="dxa"/>
                            <w:gridSpan w:val="2"/>
                          </w:tcPr>
                          <w:p>
                            <w:pPr>
                              <w:pStyle w:val="10"/>
                              <w:spacing w:before="181"/>
                              <w:ind w:left="329"/>
                              <w:rPr>
                                <w:sz w:val="20"/>
                              </w:rPr>
                            </w:pPr>
                            <w:r>
                              <w:rPr>
                                <w:spacing w:val="-4"/>
                                <w:sz w:val="20"/>
                              </w:rPr>
                              <w:t>资金执行情况</w:t>
                            </w:r>
                          </w:p>
                        </w:tc>
                        <w:tc>
                          <w:tcPr>
                            <w:tcW w:w="1395" w:type="dxa"/>
                          </w:tcPr>
                          <w:p>
                            <w:pPr>
                              <w:pStyle w:val="10"/>
                              <w:spacing w:before="25"/>
                              <w:ind w:left="9" w:right="2"/>
                              <w:jc w:val="center"/>
                              <w:rPr>
                                <w:sz w:val="20"/>
                              </w:rPr>
                            </w:pPr>
                            <w:r>
                              <w:rPr>
                                <w:spacing w:val="-4"/>
                                <w:sz w:val="20"/>
                              </w:rPr>
                              <w:t>预算执行进</w:t>
                            </w:r>
                          </w:p>
                          <w:p>
                            <w:pPr>
                              <w:pStyle w:val="10"/>
                              <w:spacing w:before="52"/>
                              <w:ind w:left="9" w:right="4"/>
                              <w:jc w:val="center"/>
                              <w:rPr>
                                <w:sz w:val="20"/>
                              </w:rPr>
                            </w:pPr>
                            <w:r>
                              <w:rPr>
                                <w:spacing w:val="-10"/>
                                <w:sz w:val="20"/>
                              </w:rPr>
                              <w:t>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365" w:type="dxa"/>
                            <w:vMerge w:val="continue"/>
                            <w:tcBorders>
                              <w:top w:val="nil"/>
                            </w:tcBorders>
                          </w:tcPr>
                          <w:p>
                            <w:pPr>
                              <w:rPr>
                                <w:sz w:val="2"/>
                                <w:szCs w:val="2"/>
                              </w:rPr>
                            </w:pPr>
                          </w:p>
                        </w:tc>
                        <w:tc>
                          <w:tcPr>
                            <w:tcW w:w="1155" w:type="dxa"/>
                          </w:tcPr>
                          <w:p>
                            <w:pPr>
                              <w:pStyle w:val="10"/>
                              <w:spacing w:before="80"/>
                              <w:ind w:left="107"/>
                              <w:rPr>
                                <w:sz w:val="20"/>
                              </w:rPr>
                            </w:pPr>
                            <w:r>
                              <w:rPr>
                                <w:spacing w:val="-4"/>
                                <w:sz w:val="20"/>
                              </w:rPr>
                              <w:t>预算数：</w:t>
                            </w:r>
                          </w:p>
                        </w:tc>
                        <w:tc>
                          <w:tcPr>
                            <w:tcW w:w="1066" w:type="dxa"/>
                          </w:tcPr>
                          <w:p>
                            <w:pPr>
                              <w:pStyle w:val="10"/>
                              <w:spacing w:before="80"/>
                              <w:ind w:right="96"/>
                              <w:jc w:val="right"/>
                              <w:rPr>
                                <w:sz w:val="20"/>
                              </w:rPr>
                            </w:pPr>
                            <w:r>
                              <w:rPr>
                                <w:spacing w:val="-5"/>
                                <w:sz w:val="20"/>
                              </w:rPr>
                              <w:t>30</w:t>
                            </w:r>
                          </w:p>
                        </w:tc>
                        <w:tc>
                          <w:tcPr>
                            <w:tcW w:w="1520" w:type="dxa"/>
                          </w:tcPr>
                          <w:p>
                            <w:pPr>
                              <w:pStyle w:val="10"/>
                              <w:spacing w:before="80"/>
                              <w:ind w:left="106"/>
                              <w:rPr>
                                <w:sz w:val="20"/>
                              </w:rPr>
                            </w:pPr>
                            <w:r>
                              <w:rPr>
                                <w:spacing w:val="-4"/>
                                <w:sz w:val="20"/>
                              </w:rPr>
                              <w:t>到位数：</w:t>
                            </w:r>
                          </w:p>
                        </w:tc>
                        <w:tc>
                          <w:tcPr>
                            <w:tcW w:w="1015" w:type="dxa"/>
                          </w:tcPr>
                          <w:p>
                            <w:pPr>
                              <w:pStyle w:val="10"/>
                              <w:spacing w:before="80"/>
                              <w:ind w:right="96"/>
                              <w:jc w:val="right"/>
                              <w:rPr>
                                <w:sz w:val="20"/>
                              </w:rPr>
                            </w:pPr>
                            <w:r>
                              <w:rPr>
                                <w:spacing w:val="-5"/>
                                <w:sz w:val="20"/>
                              </w:rPr>
                              <w:t>30</w:t>
                            </w:r>
                          </w:p>
                        </w:tc>
                        <w:tc>
                          <w:tcPr>
                            <w:tcW w:w="975" w:type="dxa"/>
                          </w:tcPr>
                          <w:p>
                            <w:pPr>
                              <w:pStyle w:val="10"/>
                              <w:spacing w:before="80"/>
                              <w:ind w:left="108"/>
                              <w:rPr>
                                <w:sz w:val="20"/>
                              </w:rPr>
                            </w:pPr>
                            <w:r>
                              <w:rPr>
                                <w:spacing w:val="-4"/>
                                <w:sz w:val="20"/>
                              </w:rPr>
                              <w:t>执行数：</w:t>
                            </w:r>
                          </w:p>
                        </w:tc>
                        <w:tc>
                          <w:tcPr>
                            <w:tcW w:w="885" w:type="dxa"/>
                          </w:tcPr>
                          <w:p>
                            <w:pPr>
                              <w:pStyle w:val="10"/>
                              <w:spacing w:before="88"/>
                              <w:ind w:right="97"/>
                              <w:jc w:val="right"/>
                              <w:rPr>
                                <w:rFonts w:ascii="Calibri"/>
                                <w:sz w:val="20"/>
                              </w:rPr>
                            </w:pPr>
                            <w:r>
                              <w:rPr>
                                <w:rFonts w:ascii="Calibri"/>
                                <w:spacing w:val="-5"/>
                                <w:sz w:val="20"/>
                              </w:rPr>
                              <w:t>30</w:t>
                            </w:r>
                          </w:p>
                        </w:tc>
                        <w:tc>
                          <w:tcPr>
                            <w:tcW w:w="1395" w:type="dxa"/>
                            <w:vMerge w:val="restart"/>
                          </w:tcPr>
                          <w:p>
                            <w:pPr>
                              <w:pStyle w:val="10"/>
                              <w:rPr>
                                <w:sz w:val="20"/>
                              </w:rPr>
                            </w:pPr>
                          </w:p>
                          <w:p>
                            <w:pPr>
                              <w:pStyle w:val="10"/>
                              <w:spacing w:before="239"/>
                              <w:rPr>
                                <w:sz w:val="20"/>
                              </w:rPr>
                            </w:pPr>
                          </w:p>
                          <w:p>
                            <w:pPr>
                              <w:pStyle w:val="10"/>
                              <w:ind w:left="9"/>
                              <w:jc w:val="center"/>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365" w:type="dxa"/>
                            <w:vMerge w:val="continue"/>
                            <w:tcBorders>
                              <w:top w:val="nil"/>
                            </w:tcBorders>
                          </w:tcPr>
                          <w:p>
                            <w:pPr>
                              <w:rPr>
                                <w:sz w:val="2"/>
                                <w:szCs w:val="2"/>
                              </w:rPr>
                            </w:pPr>
                          </w:p>
                        </w:tc>
                        <w:tc>
                          <w:tcPr>
                            <w:tcW w:w="1155" w:type="dxa"/>
                          </w:tcPr>
                          <w:p>
                            <w:pPr>
                              <w:pStyle w:val="10"/>
                              <w:spacing w:before="180" w:line="288" w:lineRule="auto"/>
                              <w:ind w:left="107" w:right="236"/>
                              <w:rPr>
                                <w:sz w:val="20"/>
                              </w:rPr>
                            </w:pPr>
                            <w:r>
                              <w:rPr>
                                <w:spacing w:val="-4"/>
                                <w:sz w:val="20"/>
                              </w:rPr>
                              <w:t>其中： 财政资金</w:t>
                            </w:r>
                          </w:p>
                        </w:tc>
                        <w:tc>
                          <w:tcPr>
                            <w:tcW w:w="1066" w:type="dxa"/>
                          </w:tcPr>
                          <w:p>
                            <w:pPr>
                              <w:pStyle w:val="10"/>
                              <w:spacing w:before="76"/>
                              <w:rPr>
                                <w:sz w:val="20"/>
                              </w:rPr>
                            </w:pPr>
                          </w:p>
                          <w:p>
                            <w:pPr>
                              <w:pStyle w:val="10"/>
                              <w:ind w:right="96"/>
                              <w:jc w:val="right"/>
                              <w:rPr>
                                <w:sz w:val="20"/>
                              </w:rPr>
                            </w:pPr>
                            <w:r>
                              <w:rPr>
                                <w:spacing w:val="-5"/>
                                <w:sz w:val="20"/>
                              </w:rPr>
                              <w:t>30</w:t>
                            </w:r>
                          </w:p>
                        </w:tc>
                        <w:tc>
                          <w:tcPr>
                            <w:tcW w:w="1520" w:type="dxa"/>
                          </w:tcPr>
                          <w:p>
                            <w:pPr>
                              <w:pStyle w:val="10"/>
                              <w:spacing w:before="180" w:line="288" w:lineRule="auto"/>
                              <w:ind w:left="106" w:right="602"/>
                              <w:rPr>
                                <w:sz w:val="20"/>
                              </w:rPr>
                            </w:pPr>
                            <w:r>
                              <w:rPr>
                                <w:spacing w:val="-4"/>
                                <w:sz w:val="20"/>
                              </w:rPr>
                              <w:t>其中： 财政资金</w:t>
                            </w:r>
                          </w:p>
                        </w:tc>
                        <w:tc>
                          <w:tcPr>
                            <w:tcW w:w="1015" w:type="dxa"/>
                          </w:tcPr>
                          <w:p>
                            <w:pPr>
                              <w:pStyle w:val="10"/>
                              <w:spacing w:before="76"/>
                              <w:rPr>
                                <w:sz w:val="20"/>
                              </w:rPr>
                            </w:pPr>
                          </w:p>
                          <w:p>
                            <w:pPr>
                              <w:pStyle w:val="10"/>
                              <w:ind w:right="96"/>
                              <w:jc w:val="right"/>
                              <w:rPr>
                                <w:sz w:val="20"/>
                              </w:rPr>
                            </w:pPr>
                            <w:r>
                              <w:rPr>
                                <w:spacing w:val="-5"/>
                                <w:sz w:val="20"/>
                              </w:rPr>
                              <w:t>30</w:t>
                            </w:r>
                          </w:p>
                        </w:tc>
                        <w:tc>
                          <w:tcPr>
                            <w:tcW w:w="975" w:type="dxa"/>
                          </w:tcPr>
                          <w:p>
                            <w:pPr>
                              <w:pStyle w:val="10"/>
                              <w:spacing w:before="24" w:line="288" w:lineRule="auto"/>
                              <w:ind w:left="108" w:right="254"/>
                              <w:rPr>
                                <w:sz w:val="20"/>
                              </w:rPr>
                            </w:pPr>
                            <w:r>
                              <w:rPr>
                                <w:spacing w:val="-4"/>
                                <w:sz w:val="20"/>
                              </w:rPr>
                              <w:t>其中：</w:t>
                            </w:r>
                            <w:r>
                              <w:rPr>
                                <w:spacing w:val="-5"/>
                                <w:sz w:val="20"/>
                              </w:rPr>
                              <w:t>财政资</w:t>
                            </w:r>
                          </w:p>
                          <w:p>
                            <w:pPr>
                              <w:pStyle w:val="10"/>
                              <w:ind w:left="108"/>
                              <w:rPr>
                                <w:sz w:val="20"/>
                              </w:rPr>
                            </w:pPr>
                            <w:r>
                              <w:rPr>
                                <w:spacing w:val="-10"/>
                                <w:sz w:val="20"/>
                              </w:rPr>
                              <w:t>金</w:t>
                            </w:r>
                          </w:p>
                        </w:tc>
                        <w:tc>
                          <w:tcPr>
                            <w:tcW w:w="885" w:type="dxa"/>
                          </w:tcPr>
                          <w:p>
                            <w:pPr>
                              <w:pStyle w:val="10"/>
                              <w:spacing w:before="76"/>
                              <w:rPr>
                                <w:sz w:val="20"/>
                              </w:rPr>
                            </w:pPr>
                          </w:p>
                          <w:p>
                            <w:pPr>
                              <w:pStyle w:val="10"/>
                              <w:ind w:right="96"/>
                              <w:jc w:val="right"/>
                              <w:rPr>
                                <w:sz w:val="20"/>
                              </w:rPr>
                            </w:pPr>
                            <w:r>
                              <w:rPr>
                                <w:spacing w:val="-5"/>
                                <w:sz w:val="20"/>
                              </w:rPr>
                              <w:t>30</w:t>
                            </w:r>
                          </w:p>
                        </w:tc>
                        <w:tc>
                          <w:tcPr>
                            <w:tcW w:w="139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365" w:type="dxa"/>
                            <w:vMerge w:val="continue"/>
                            <w:tcBorders>
                              <w:top w:val="nil"/>
                            </w:tcBorders>
                          </w:tcPr>
                          <w:p>
                            <w:pPr>
                              <w:rPr>
                                <w:sz w:val="2"/>
                                <w:szCs w:val="2"/>
                              </w:rPr>
                            </w:pPr>
                          </w:p>
                        </w:tc>
                        <w:tc>
                          <w:tcPr>
                            <w:tcW w:w="1155" w:type="dxa"/>
                          </w:tcPr>
                          <w:p>
                            <w:pPr>
                              <w:pStyle w:val="10"/>
                              <w:spacing w:before="72"/>
                              <w:ind w:left="107"/>
                              <w:rPr>
                                <w:sz w:val="20"/>
                              </w:rPr>
                            </w:pPr>
                            <w:r>
                              <w:rPr>
                                <w:spacing w:val="-6"/>
                                <w:sz w:val="20"/>
                              </w:rPr>
                              <w:t>其他</w:t>
                            </w:r>
                          </w:p>
                        </w:tc>
                        <w:tc>
                          <w:tcPr>
                            <w:tcW w:w="1066" w:type="dxa"/>
                          </w:tcPr>
                          <w:p>
                            <w:pPr>
                              <w:pStyle w:val="10"/>
                              <w:spacing w:before="80"/>
                              <w:ind w:right="97"/>
                              <w:jc w:val="right"/>
                              <w:rPr>
                                <w:rFonts w:ascii="Calibri"/>
                                <w:sz w:val="20"/>
                              </w:rPr>
                            </w:pPr>
                            <w:r>
                              <w:rPr>
                                <w:rFonts w:ascii="Calibri"/>
                                <w:spacing w:val="-10"/>
                                <w:sz w:val="20"/>
                              </w:rPr>
                              <w:t>0</w:t>
                            </w:r>
                          </w:p>
                        </w:tc>
                        <w:tc>
                          <w:tcPr>
                            <w:tcW w:w="1520" w:type="dxa"/>
                          </w:tcPr>
                          <w:p>
                            <w:pPr>
                              <w:pStyle w:val="10"/>
                              <w:spacing w:before="72"/>
                              <w:ind w:left="106"/>
                              <w:rPr>
                                <w:sz w:val="20"/>
                              </w:rPr>
                            </w:pPr>
                            <w:r>
                              <w:rPr>
                                <w:spacing w:val="-6"/>
                                <w:sz w:val="20"/>
                              </w:rPr>
                              <w:t>其他</w:t>
                            </w:r>
                          </w:p>
                        </w:tc>
                        <w:tc>
                          <w:tcPr>
                            <w:tcW w:w="1015" w:type="dxa"/>
                          </w:tcPr>
                          <w:p>
                            <w:pPr>
                              <w:pStyle w:val="10"/>
                              <w:spacing w:before="72"/>
                              <w:ind w:right="96"/>
                              <w:jc w:val="right"/>
                              <w:rPr>
                                <w:sz w:val="20"/>
                              </w:rPr>
                            </w:pPr>
                            <w:r>
                              <w:rPr>
                                <w:spacing w:val="-10"/>
                                <w:sz w:val="20"/>
                              </w:rPr>
                              <w:t>0</w:t>
                            </w:r>
                          </w:p>
                        </w:tc>
                        <w:tc>
                          <w:tcPr>
                            <w:tcW w:w="975" w:type="dxa"/>
                          </w:tcPr>
                          <w:p>
                            <w:pPr>
                              <w:pStyle w:val="10"/>
                              <w:spacing w:before="72"/>
                              <w:ind w:left="108"/>
                              <w:rPr>
                                <w:sz w:val="20"/>
                              </w:rPr>
                            </w:pPr>
                            <w:r>
                              <w:rPr>
                                <w:spacing w:val="-6"/>
                                <w:sz w:val="20"/>
                              </w:rPr>
                              <w:t>其他</w:t>
                            </w:r>
                          </w:p>
                        </w:tc>
                        <w:tc>
                          <w:tcPr>
                            <w:tcW w:w="885" w:type="dxa"/>
                          </w:tcPr>
                          <w:p>
                            <w:pPr>
                              <w:pStyle w:val="10"/>
                              <w:spacing w:before="72"/>
                              <w:ind w:right="96"/>
                              <w:jc w:val="right"/>
                              <w:rPr>
                                <w:sz w:val="20"/>
                              </w:rPr>
                            </w:pPr>
                            <w:r>
                              <w:rPr>
                                <w:spacing w:val="-10"/>
                                <w:sz w:val="20"/>
                              </w:rPr>
                              <w:t>0</w:t>
                            </w:r>
                          </w:p>
                        </w:tc>
                        <w:tc>
                          <w:tcPr>
                            <w:tcW w:w="139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1365"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1"/>
                              <w:rPr>
                                <w:sz w:val="20"/>
                              </w:rPr>
                            </w:pPr>
                          </w:p>
                          <w:p>
                            <w:pPr>
                              <w:pStyle w:val="10"/>
                              <w:spacing w:line="288" w:lineRule="auto"/>
                              <w:ind w:left="481" w:right="96" w:hanging="375"/>
                              <w:rPr>
                                <w:sz w:val="20"/>
                              </w:rPr>
                            </w:pPr>
                            <w:r>
                              <w:rPr>
                                <w:spacing w:val="-12"/>
                                <w:sz w:val="20"/>
                              </w:rPr>
                              <w:t>三、目标完成</w:t>
                            </w:r>
                            <w:r>
                              <w:rPr>
                                <w:spacing w:val="-6"/>
                                <w:sz w:val="20"/>
                              </w:rPr>
                              <w:t>情况</w:t>
                            </w:r>
                          </w:p>
                        </w:tc>
                        <w:tc>
                          <w:tcPr>
                            <w:tcW w:w="3741" w:type="dxa"/>
                            <w:gridSpan w:val="3"/>
                          </w:tcPr>
                          <w:p>
                            <w:pPr>
                              <w:pStyle w:val="10"/>
                              <w:spacing w:before="101"/>
                              <w:ind w:left="7"/>
                              <w:jc w:val="center"/>
                              <w:rPr>
                                <w:sz w:val="20"/>
                              </w:rPr>
                            </w:pPr>
                            <w:r>
                              <w:rPr>
                                <w:spacing w:val="-4"/>
                                <w:sz w:val="20"/>
                              </w:rPr>
                              <w:t>年度预期目标</w:t>
                            </w:r>
                          </w:p>
                        </w:tc>
                        <w:tc>
                          <w:tcPr>
                            <w:tcW w:w="2875" w:type="dxa"/>
                            <w:gridSpan w:val="3"/>
                          </w:tcPr>
                          <w:p>
                            <w:pPr>
                              <w:pStyle w:val="10"/>
                              <w:spacing w:before="101"/>
                              <w:ind w:left="835"/>
                              <w:rPr>
                                <w:sz w:val="20"/>
                              </w:rPr>
                            </w:pPr>
                            <w:r>
                              <w:rPr>
                                <w:spacing w:val="-4"/>
                                <w:sz w:val="20"/>
                              </w:rPr>
                              <w:t>具体完成情况</w:t>
                            </w:r>
                          </w:p>
                        </w:tc>
                        <w:tc>
                          <w:tcPr>
                            <w:tcW w:w="1395" w:type="dxa"/>
                          </w:tcPr>
                          <w:p>
                            <w:pPr>
                              <w:pStyle w:val="10"/>
                              <w:spacing w:before="101"/>
                              <w:ind w:left="9" w:right="2"/>
                              <w:jc w:val="center"/>
                              <w:rPr>
                                <w:sz w:val="20"/>
                              </w:rPr>
                            </w:pPr>
                            <w:r>
                              <w:rPr>
                                <w:spacing w:val="-4"/>
                                <w:sz w:val="20"/>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4" w:hRule="atLeast"/>
                        </w:trPr>
                        <w:tc>
                          <w:tcPr>
                            <w:tcW w:w="1365" w:type="dxa"/>
                            <w:vMerge w:val="continue"/>
                            <w:tcBorders>
                              <w:top w:val="nil"/>
                            </w:tcBorders>
                          </w:tcPr>
                          <w:p>
                            <w:pPr>
                              <w:rPr>
                                <w:sz w:val="2"/>
                                <w:szCs w:val="2"/>
                              </w:rPr>
                            </w:pPr>
                          </w:p>
                        </w:tc>
                        <w:tc>
                          <w:tcPr>
                            <w:tcW w:w="3741" w:type="dxa"/>
                            <w:gridSpan w:val="3"/>
                          </w:tcPr>
                          <w:p>
                            <w:pPr>
                              <w:pStyle w:val="10"/>
                              <w:spacing w:before="232"/>
                              <w:rPr>
                                <w:sz w:val="20"/>
                              </w:rPr>
                            </w:pPr>
                          </w:p>
                          <w:p>
                            <w:pPr>
                              <w:pStyle w:val="10"/>
                              <w:spacing w:line="288" w:lineRule="auto"/>
                              <w:ind w:left="107" w:right="98" w:hanging="1"/>
                              <w:jc w:val="center"/>
                              <w:rPr>
                                <w:sz w:val="20"/>
                              </w:rPr>
                            </w:pPr>
                            <w:r>
                              <w:rPr>
                                <w:spacing w:val="-8"/>
                                <w:sz w:val="20"/>
                              </w:rPr>
                              <w:t xml:space="preserve">双同路同阁村铁路段道路提升，新修沥青混凝土工程，铺油 </w:t>
                            </w:r>
                            <w:r>
                              <w:rPr>
                                <w:spacing w:val="-4"/>
                                <w:sz w:val="20"/>
                              </w:rPr>
                              <w:t>1726.92</w:t>
                            </w:r>
                            <w:r>
                              <w:rPr>
                                <w:spacing w:val="-21"/>
                                <w:sz w:val="20"/>
                              </w:rPr>
                              <w:t xml:space="preserve"> 平方米。</w:t>
                            </w:r>
                            <w:r>
                              <w:rPr>
                                <w:spacing w:val="-4"/>
                                <w:sz w:val="20"/>
                              </w:rPr>
                              <w:t>（</w:t>
                            </w:r>
                            <w:r>
                              <w:rPr>
                                <w:spacing w:val="-10"/>
                                <w:sz w:val="20"/>
                              </w:rPr>
                              <w:t>地</w:t>
                            </w:r>
                          </w:p>
                          <w:p>
                            <w:pPr>
                              <w:pStyle w:val="10"/>
                              <w:ind w:left="7"/>
                              <w:jc w:val="center"/>
                              <w:rPr>
                                <w:sz w:val="20"/>
                              </w:rPr>
                            </w:pPr>
                            <w:r>
                              <w:rPr>
                                <w:spacing w:val="-25"/>
                                <w:sz w:val="20"/>
                              </w:rPr>
                              <w:t xml:space="preserve">下 </w:t>
                            </w:r>
                            <w:r>
                              <w:rPr>
                                <w:spacing w:val="-2"/>
                                <w:sz w:val="20"/>
                              </w:rPr>
                              <w:t>40</w:t>
                            </w:r>
                            <w:r>
                              <w:rPr>
                                <w:spacing w:val="-20"/>
                                <w:sz w:val="20"/>
                              </w:rPr>
                              <w:t xml:space="preserve"> 公分水稳垫层，铺设 </w:t>
                            </w:r>
                            <w:r>
                              <w:rPr>
                                <w:spacing w:val="-2"/>
                                <w:sz w:val="20"/>
                              </w:rPr>
                              <w:t>15</w:t>
                            </w:r>
                            <w:r>
                              <w:rPr>
                                <w:spacing w:val="-12"/>
                                <w:sz w:val="20"/>
                              </w:rPr>
                              <w:t xml:space="preserve"> 公分见方直</w:t>
                            </w:r>
                          </w:p>
                          <w:p>
                            <w:pPr>
                              <w:pStyle w:val="10"/>
                              <w:spacing w:before="52"/>
                              <w:ind w:left="7"/>
                              <w:jc w:val="center"/>
                              <w:rPr>
                                <w:sz w:val="20"/>
                              </w:rPr>
                            </w:pPr>
                            <w:r>
                              <w:rPr>
                                <w:spacing w:val="-26"/>
                                <w:sz w:val="20"/>
                              </w:rPr>
                              <w:t xml:space="preserve">径 </w:t>
                            </w:r>
                            <w:r>
                              <w:rPr>
                                <w:spacing w:val="-2"/>
                                <w:sz w:val="20"/>
                              </w:rPr>
                              <w:t>12</w:t>
                            </w:r>
                            <w:r>
                              <w:rPr>
                                <w:spacing w:val="-17"/>
                                <w:sz w:val="20"/>
                              </w:rPr>
                              <w:t xml:space="preserve"> 公分螺纹钢筋网，沥青铺油厚 </w:t>
                            </w:r>
                            <w:r>
                              <w:rPr>
                                <w:spacing w:val="-2"/>
                                <w:sz w:val="20"/>
                              </w:rPr>
                              <w:t>10</w:t>
                            </w:r>
                            <w:r>
                              <w:rPr>
                                <w:spacing w:val="-29"/>
                                <w:sz w:val="20"/>
                              </w:rPr>
                              <w:t xml:space="preserve"> 公</w:t>
                            </w:r>
                          </w:p>
                          <w:p>
                            <w:pPr>
                              <w:pStyle w:val="10"/>
                              <w:spacing w:before="52"/>
                              <w:ind w:left="7"/>
                              <w:jc w:val="center"/>
                              <w:rPr>
                                <w:sz w:val="20"/>
                              </w:rPr>
                            </w:pPr>
                            <w:r>
                              <w:rPr>
                                <w:spacing w:val="-2"/>
                                <w:sz w:val="20"/>
                              </w:rPr>
                              <w:t>分）</w:t>
                            </w:r>
                            <w:r>
                              <w:rPr>
                                <w:spacing w:val="-6"/>
                                <w:sz w:val="20"/>
                              </w:rPr>
                              <w:t xml:space="preserve">，钢筋混凝土建筑面积 </w:t>
                            </w:r>
                            <w:r>
                              <w:rPr>
                                <w:spacing w:val="-2"/>
                                <w:sz w:val="20"/>
                              </w:rPr>
                              <w:t>66.7</w:t>
                            </w:r>
                            <w:r>
                              <w:rPr>
                                <w:spacing w:val="-15"/>
                                <w:sz w:val="20"/>
                              </w:rPr>
                              <w:t xml:space="preserve"> 平方米</w:t>
                            </w:r>
                          </w:p>
                          <w:p>
                            <w:pPr>
                              <w:pStyle w:val="10"/>
                              <w:spacing w:before="52" w:line="288" w:lineRule="auto"/>
                              <w:ind w:left="107" w:right="98"/>
                              <w:jc w:val="center"/>
                              <w:rPr>
                                <w:sz w:val="20"/>
                              </w:rPr>
                            </w:pPr>
                            <w:r>
                              <w:rPr>
                                <w:spacing w:val="-6"/>
                                <w:sz w:val="20"/>
                              </w:rPr>
                              <w:t>（</w:t>
                            </w:r>
                            <w:r>
                              <w:rPr>
                                <w:spacing w:val="-17"/>
                                <w:sz w:val="20"/>
                              </w:rPr>
                              <w:t xml:space="preserve">厚度是 </w:t>
                            </w:r>
                            <w:r>
                              <w:rPr>
                                <w:spacing w:val="-6"/>
                                <w:sz w:val="20"/>
                              </w:rPr>
                              <w:t>50</w:t>
                            </w:r>
                            <w:r>
                              <w:rPr>
                                <w:spacing w:val="-22"/>
                                <w:sz w:val="20"/>
                              </w:rPr>
                              <w:t xml:space="preserve"> 公分</w:t>
                            </w:r>
                            <w:r>
                              <w:rPr>
                                <w:spacing w:val="-6"/>
                                <w:sz w:val="20"/>
                              </w:rPr>
                              <w:t>）</w:t>
                            </w:r>
                            <w:r>
                              <w:rPr>
                                <w:spacing w:val="-17"/>
                                <w:sz w:val="20"/>
                              </w:rPr>
                              <w:t xml:space="preserve">费用是 </w:t>
                            </w:r>
                            <w:r>
                              <w:rPr>
                                <w:spacing w:val="-6"/>
                                <w:sz w:val="20"/>
                              </w:rPr>
                              <w:t>50</w:t>
                            </w:r>
                            <w:r>
                              <w:rPr>
                                <w:spacing w:val="-15"/>
                                <w:sz w:val="20"/>
                              </w:rPr>
                              <w:t xml:space="preserve"> 万元。，工</w:t>
                            </w:r>
                            <w:r>
                              <w:rPr>
                                <w:spacing w:val="-2"/>
                                <w:sz w:val="20"/>
                              </w:rPr>
                              <w:t>程建成后将进一步完善提升路网整体服</w:t>
                            </w:r>
                            <w:r>
                              <w:rPr>
                                <w:spacing w:val="-6"/>
                                <w:sz w:val="20"/>
                              </w:rPr>
                              <w:t>务水平，改善区域交通环境，促进鹿泉区</w:t>
                            </w:r>
                            <w:r>
                              <w:rPr>
                                <w:spacing w:val="-2"/>
                                <w:sz w:val="20"/>
                              </w:rPr>
                              <w:t>西北物流园区的建设发展。</w:t>
                            </w:r>
                          </w:p>
                        </w:tc>
                        <w:tc>
                          <w:tcPr>
                            <w:tcW w:w="2875" w:type="dxa"/>
                            <w:gridSpan w:val="3"/>
                          </w:tcPr>
                          <w:p>
                            <w:pPr>
                              <w:pStyle w:val="10"/>
                              <w:spacing w:before="24" w:line="288" w:lineRule="auto"/>
                              <w:ind w:left="108" w:right="106" w:firstLine="5"/>
                              <w:jc w:val="center"/>
                              <w:rPr>
                                <w:sz w:val="20"/>
                              </w:rPr>
                            </w:pPr>
                            <w:r>
                              <w:rPr>
                                <w:spacing w:val="-2"/>
                                <w:sz w:val="20"/>
                              </w:rPr>
                              <w:t>双同路同阁村铁路段道路提</w:t>
                            </w:r>
                            <w:r>
                              <w:rPr>
                                <w:spacing w:val="40"/>
                                <w:sz w:val="20"/>
                              </w:rPr>
                              <w:t xml:space="preserve"> </w:t>
                            </w:r>
                            <w:r>
                              <w:rPr>
                                <w:spacing w:val="-2"/>
                                <w:sz w:val="20"/>
                              </w:rPr>
                              <w:t>升，新修沥青混凝土工程，铺</w:t>
                            </w:r>
                            <w:r>
                              <w:rPr>
                                <w:spacing w:val="-25"/>
                                <w:sz w:val="20"/>
                              </w:rPr>
                              <w:t xml:space="preserve">油 </w:t>
                            </w:r>
                            <w:r>
                              <w:rPr>
                                <w:spacing w:val="-2"/>
                                <w:sz w:val="20"/>
                              </w:rPr>
                              <w:t>1726.92</w:t>
                            </w:r>
                            <w:r>
                              <w:rPr>
                                <w:spacing w:val="-12"/>
                                <w:sz w:val="20"/>
                              </w:rPr>
                              <w:t xml:space="preserve"> 平方米。</w:t>
                            </w:r>
                            <w:r>
                              <w:rPr>
                                <w:spacing w:val="-2"/>
                                <w:sz w:val="20"/>
                              </w:rPr>
                              <w:t>（</w:t>
                            </w:r>
                            <w:r>
                              <w:rPr>
                                <w:spacing w:val="-16"/>
                                <w:sz w:val="20"/>
                              </w:rPr>
                              <w:t xml:space="preserve">地下 </w:t>
                            </w:r>
                            <w:r>
                              <w:rPr>
                                <w:spacing w:val="-5"/>
                                <w:sz w:val="20"/>
                              </w:rPr>
                              <w:t>40</w:t>
                            </w:r>
                          </w:p>
                          <w:p>
                            <w:pPr>
                              <w:pStyle w:val="10"/>
                              <w:ind w:left="10"/>
                              <w:jc w:val="center"/>
                              <w:rPr>
                                <w:sz w:val="20"/>
                              </w:rPr>
                            </w:pPr>
                            <w:r>
                              <w:rPr>
                                <w:spacing w:val="-10"/>
                                <w:sz w:val="20"/>
                              </w:rPr>
                              <w:t xml:space="preserve">公分水稳垫层，铺设 </w:t>
                            </w:r>
                            <w:r>
                              <w:rPr>
                                <w:spacing w:val="-6"/>
                                <w:sz w:val="20"/>
                              </w:rPr>
                              <w:t>15</w:t>
                            </w:r>
                            <w:r>
                              <w:rPr>
                                <w:spacing w:val="-16"/>
                                <w:sz w:val="20"/>
                              </w:rPr>
                              <w:t xml:space="preserve"> 公分见</w:t>
                            </w:r>
                          </w:p>
                          <w:p>
                            <w:pPr>
                              <w:pStyle w:val="10"/>
                              <w:spacing w:before="52"/>
                              <w:ind w:left="10" w:right="2"/>
                              <w:jc w:val="center"/>
                              <w:rPr>
                                <w:sz w:val="20"/>
                              </w:rPr>
                            </w:pPr>
                            <w:r>
                              <w:rPr>
                                <w:spacing w:val="-15"/>
                                <w:sz w:val="20"/>
                              </w:rPr>
                              <w:t xml:space="preserve">方直径 </w:t>
                            </w:r>
                            <w:r>
                              <w:rPr>
                                <w:spacing w:val="-6"/>
                                <w:sz w:val="20"/>
                              </w:rPr>
                              <w:t>12</w:t>
                            </w:r>
                            <w:r>
                              <w:rPr>
                                <w:spacing w:val="-12"/>
                                <w:sz w:val="20"/>
                              </w:rPr>
                              <w:t xml:space="preserve"> 公分螺纹钢筋网，沥</w:t>
                            </w:r>
                          </w:p>
                          <w:p>
                            <w:pPr>
                              <w:pStyle w:val="10"/>
                              <w:spacing w:before="52"/>
                              <w:ind w:left="10" w:right="2"/>
                              <w:jc w:val="center"/>
                              <w:rPr>
                                <w:sz w:val="20"/>
                              </w:rPr>
                            </w:pPr>
                            <w:r>
                              <w:rPr>
                                <w:spacing w:val="-13"/>
                                <w:sz w:val="20"/>
                              </w:rPr>
                              <w:t xml:space="preserve">青铺油厚 </w:t>
                            </w:r>
                            <w:r>
                              <w:rPr>
                                <w:spacing w:val="-6"/>
                                <w:sz w:val="20"/>
                              </w:rPr>
                              <w:t>10</w:t>
                            </w:r>
                            <w:r>
                              <w:rPr>
                                <w:spacing w:val="-18"/>
                                <w:sz w:val="20"/>
                              </w:rPr>
                              <w:t xml:space="preserve"> 公分</w:t>
                            </w:r>
                            <w:r>
                              <w:rPr>
                                <w:spacing w:val="-6"/>
                                <w:sz w:val="20"/>
                              </w:rPr>
                              <w:t>）</w:t>
                            </w:r>
                            <w:r>
                              <w:rPr>
                                <w:spacing w:val="-7"/>
                                <w:sz w:val="20"/>
                              </w:rPr>
                              <w:t>，钢筋混凝</w:t>
                            </w:r>
                          </w:p>
                          <w:p>
                            <w:pPr>
                              <w:pStyle w:val="10"/>
                              <w:spacing w:before="52"/>
                              <w:ind w:left="10" w:right="2"/>
                              <w:jc w:val="center"/>
                              <w:rPr>
                                <w:sz w:val="20"/>
                              </w:rPr>
                            </w:pPr>
                            <w:r>
                              <w:rPr>
                                <w:spacing w:val="-12"/>
                                <w:sz w:val="20"/>
                              </w:rPr>
                              <w:t xml:space="preserve">土建筑面积 </w:t>
                            </w:r>
                            <w:r>
                              <w:rPr>
                                <w:spacing w:val="-6"/>
                                <w:sz w:val="20"/>
                              </w:rPr>
                              <w:t>66.7</w:t>
                            </w:r>
                            <w:r>
                              <w:rPr>
                                <w:spacing w:val="-15"/>
                                <w:sz w:val="20"/>
                              </w:rPr>
                              <w:t xml:space="preserve"> 平方米</w:t>
                            </w:r>
                            <w:r>
                              <w:rPr>
                                <w:spacing w:val="-6"/>
                                <w:sz w:val="20"/>
                              </w:rPr>
                              <w:t>（</w:t>
                            </w:r>
                            <w:r>
                              <w:rPr>
                                <w:spacing w:val="-8"/>
                                <w:sz w:val="20"/>
                              </w:rPr>
                              <w:t>厚度</w:t>
                            </w:r>
                          </w:p>
                          <w:p>
                            <w:pPr>
                              <w:pStyle w:val="10"/>
                              <w:spacing w:before="2" w:line="310" w:lineRule="atLeast"/>
                              <w:ind w:left="108" w:right="-15"/>
                              <w:jc w:val="center"/>
                              <w:rPr>
                                <w:sz w:val="20"/>
                              </w:rPr>
                            </w:pPr>
                            <w:r>
                              <w:rPr>
                                <w:spacing w:val="-27"/>
                                <w:sz w:val="20"/>
                              </w:rPr>
                              <w:t xml:space="preserve">是 </w:t>
                            </w:r>
                            <w:r>
                              <w:rPr>
                                <w:spacing w:val="-4"/>
                                <w:sz w:val="20"/>
                              </w:rPr>
                              <w:t>50</w:t>
                            </w:r>
                            <w:r>
                              <w:rPr>
                                <w:spacing w:val="-20"/>
                                <w:sz w:val="20"/>
                              </w:rPr>
                              <w:t xml:space="preserve"> 公分</w:t>
                            </w:r>
                            <w:r>
                              <w:rPr>
                                <w:spacing w:val="-4"/>
                                <w:sz w:val="20"/>
                              </w:rPr>
                              <w:t>）</w:t>
                            </w:r>
                            <w:r>
                              <w:rPr>
                                <w:spacing w:val="-16"/>
                                <w:sz w:val="20"/>
                              </w:rPr>
                              <w:t xml:space="preserve">费用是 </w:t>
                            </w:r>
                            <w:r>
                              <w:rPr>
                                <w:spacing w:val="-4"/>
                                <w:sz w:val="20"/>
                              </w:rPr>
                              <w:t>50</w:t>
                            </w:r>
                            <w:r>
                              <w:rPr>
                                <w:spacing w:val="-14"/>
                                <w:sz w:val="20"/>
                              </w:rPr>
                              <w:t xml:space="preserve"> 万元。，</w:t>
                            </w:r>
                            <w:r>
                              <w:rPr>
                                <w:spacing w:val="-2"/>
                                <w:sz w:val="20"/>
                              </w:rPr>
                              <w:t>工程建成后将进一步完善提升路网整体服务水平，改善区域交通环境，促进鹿泉区西北物流园区的建设发展。</w:t>
                            </w:r>
                          </w:p>
                        </w:tc>
                        <w:tc>
                          <w:tcPr>
                            <w:tcW w:w="1395" w:type="dxa"/>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180"/>
                              <w:rPr>
                                <w:sz w:val="20"/>
                              </w:rPr>
                            </w:pPr>
                          </w:p>
                          <w:p>
                            <w:pPr>
                              <w:pStyle w:val="10"/>
                              <w:ind w:left="9"/>
                              <w:jc w:val="center"/>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restart"/>
                          </w:tcPr>
                          <w:p>
                            <w:pPr>
                              <w:pStyle w:val="10"/>
                              <w:spacing w:before="253"/>
                              <w:rPr>
                                <w:sz w:val="20"/>
                              </w:rPr>
                            </w:pPr>
                          </w:p>
                          <w:p>
                            <w:pPr>
                              <w:pStyle w:val="10"/>
                              <w:spacing w:line="288" w:lineRule="auto"/>
                              <w:ind w:left="131" w:right="120"/>
                              <w:jc w:val="center"/>
                              <w:rPr>
                                <w:sz w:val="20"/>
                              </w:rPr>
                            </w:pPr>
                            <w:r>
                              <w:rPr>
                                <w:spacing w:val="-5"/>
                                <w:sz w:val="20"/>
                              </w:rPr>
                              <w:t>四、 年度绩</w:t>
                            </w:r>
                            <w:r>
                              <w:rPr>
                                <w:spacing w:val="-2"/>
                                <w:sz w:val="20"/>
                              </w:rPr>
                              <w:t>效指标完成</w:t>
                            </w:r>
                            <w:r>
                              <w:rPr>
                                <w:spacing w:val="-6"/>
                                <w:sz w:val="20"/>
                              </w:rPr>
                              <w:t>情况</w:t>
                            </w:r>
                          </w:p>
                        </w:tc>
                        <w:tc>
                          <w:tcPr>
                            <w:tcW w:w="1155" w:type="dxa"/>
                          </w:tcPr>
                          <w:p>
                            <w:pPr>
                              <w:pStyle w:val="10"/>
                              <w:spacing w:before="182"/>
                              <w:ind w:right="166"/>
                              <w:jc w:val="right"/>
                              <w:rPr>
                                <w:sz w:val="20"/>
                              </w:rPr>
                            </w:pPr>
                            <w:r>
                              <w:rPr>
                                <w:spacing w:val="-4"/>
                                <w:sz w:val="20"/>
                              </w:rPr>
                              <w:t>一级指标</w:t>
                            </w:r>
                          </w:p>
                        </w:tc>
                        <w:tc>
                          <w:tcPr>
                            <w:tcW w:w="1066" w:type="dxa"/>
                          </w:tcPr>
                          <w:p>
                            <w:pPr>
                              <w:pStyle w:val="10"/>
                              <w:spacing w:before="182"/>
                              <w:ind w:right="121"/>
                              <w:jc w:val="right"/>
                              <w:rPr>
                                <w:sz w:val="20"/>
                              </w:rPr>
                            </w:pPr>
                            <w:r>
                              <w:rPr>
                                <w:spacing w:val="-4"/>
                                <w:sz w:val="20"/>
                              </w:rPr>
                              <w:t>二级指标</w:t>
                            </w:r>
                          </w:p>
                        </w:tc>
                        <w:tc>
                          <w:tcPr>
                            <w:tcW w:w="2535" w:type="dxa"/>
                            <w:gridSpan w:val="2"/>
                          </w:tcPr>
                          <w:p>
                            <w:pPr>
                              <w:pStyle w:val="10"/>
                              <w:spacing w:before="182"/>
                              <w:ind w:left="9"/>
                              <w:jc w:val="center"/>
                              <w:rPr>
                                <w:sz w:val="20"/>
                              </w:rPr>
                            </w:pPr>
                            <w:r>
                              <w:rPr>
                                <w:spacing w:val="-4"/>
                                <w:sz w:val="20"/>
                              </w:rPr>
                              <w:t>三级指标</w:t>
                            </w:r>
                          </w:p>
                        </w:tc>
                        <w:tc>
                          <w:tcPr>
                            <w:tcW w:w="975" w:type="dxa"/>
                          </w:tcPr>
                          <w:p>
                            <w:pPr>
                              <w:pStyle w:val="10"/>
                              <w:spacing w:before="26"/>
                              <w:ind w:left="187"/>
                              <w:rPr>
                                <w:sz w:val="20"/>
                              </w:rPr>
                            </w:pPr>
                            <w:r>
                              <w:rPr>
                                <w:spacing w:val="-5"/>
                                <w:sz w:val="20"/>
                              </w:rPr>
                              <w:t>预期指</w:t>
                            </w:r>
                          </w:p>
                          <w:p>
                            <w:pPr>
                              <w:pStyle w:val="10"/>
                              <w:spacing w:before="52"/>
                              <w:ind w:left="286"/>
                              <w:rPr>
                                <w:sz w:val="20"/>
                              </w:rPr>
                            </w:pPr>
                            <w:r>
                              <w:rPr>
                                <w:spacing w:val="-6"/>
                                <w:sz w:val="20"/>
                              </w:rPr>
                              <w:t>标值</w:t>
                            </w:r>
                          </w:p>
                        </w:tc>
                        <w:tc>
                          <w:tcPr>
                            <w:tcW w:w="885" w:type="dxa"/>
                          </w:tcPr>
                          <w:p>
                            <w:pPr>
                              <w:pStyle w:val="10"/>
                              <w:spacing w:before="26"/>
                              <w:ind w:left="10" w:right="3"/>
                              <w:jc w:val="center"/>
                              <w:rPr>
                                <w:sz w:val="20"/>
                              </w:rPr>
                            </w:pPr>
                            <w:r>
                              <w:rPr>
                                <w:spacing w:val="-5"/>
                                <w:sz w:val="20"/>
                              </w:rPr>
                              <w:t>实际完</w:t>
                            </w:r>
                          </w:p>
                          <w:p>
                            <w:pPr>
                              <w:pStyle w:val="10"/>
                              <w:spacing w:before="52"/>
                              <w:ind w:left="10" w:right="3"/>
                              <w:jc w:val="center"/>
                              <w:rPr>
                                <w:sz w:val="20"/>
                              </w:rPr>
                            </w:pPr>
                            <w:r>
                              <w:rPr>
                                <w:spacing w:val="-6"/>
                                <w:sz w:val="20"/>
                              </w:rPr>
                              <w:t>成值</w:t>
                            </w:r>
                          </w:p>
                        </w:tc>
                        <w:tc>
                          <w:tcPr>
                            <w:tcW w:w="1395" w:type="dxa"/>
                          </w:tcPr>
                          <w:p>
                            <w:pPr>
                              <w:pStyle w:val="10"/>
                              <w:spacing w:before="182"/>
                              <w:ind w:left="9" w:right="4"/>
                              <w:jc w:val="center"/>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continue"/>
                            <w:tcBorders>
                              <w:top w:val="nil"/>
                            </w:tcBorders>
                          </w:tcPr>
                          <w:p>
                            <w:pPr>
                              <w:rPr>
                                <w:sz w:val="2"/>
                                <w:szCs w:val="2"/>
                              </w:rPr>
                            </w:pPr>
                          </w:p>
                        </w:tc>
                        <w:tc>
                          <w:tcPr>
                            <w:tcW w:w="1155" w:type="dxa"/>
                            <w:vMerge w:val="restart"/>
                            <w:tcBorders>
                              <w:bottom w:val="nil"/>
                            </w:tcBorders>
                          </w:tcPr>
                          <w:p>
                            <w:pPr>
                              <w:pStyle w:val="10"/>
                              <w:spacing w:before="92"/>
                              <w:rPr>
                                <w:sz w:val="20"/>
                              </w:rPr>
                            </w:pPr>
                          </w:p>
                          <w:p>
                            <w:pPr>
                              <w:pStyle w:val="10"/>
                              <w:ind w:left="177"/>
                              <w:rPr>
                                <w:sz w:val="20"/>
                              </w:rPr>
                            </w:pPr>
                            <w:r>
                              <w:rPr>
                                <w:spacing w:val="-4"/>
                                <w:sz w:val="20"/>
                              </w:rPr>
                              <w:t>产出指标</w:t>
                            </w:r>
                          </w:p>
                          <w:p>
                            <w:pPr>
                              <w:pStyle w:val="10"/>
                              <w:spacing w:before="52"/>
                              <w:ind w:left="275"/>
                              <w:rPr>
                                <w:sz w:val="20"/>
                              </w:rPr>
                            </w:pPr>
                            <w:r>
                              <w:rPr>
                                <w:spacing w:val="-4"/>
                                <w:sz w:val="20"/>
                              </w:rPr>
                              <w:t>（40）</w:t>
                            </w:r>
                          </w:p>
                        </w:tc>
                        <w:tc>
                          <w:tcPr>
                            <w:tcW w:w="1066" w:type="dxa"/>
                            <w:vMerge w:val="restart"/>
                          </w:tcPr>
                          <w:p>
                            <w:pPr>
                              <w:pStyle w:val="10"/>
                              <w:spacing w:before="248"/>
                              <w:rPr>
                                <w:sz w:val="20"/>
                              </w:rPr>
                            </w:pPr>
                          </w:p>
                          <w:p>
                            <w:pPr>
                              <w:pStyle w:val="10"/>
                              <w:ind w:left="133"/>
                              <w:rPr>
                                <w:sz w:val="20"/>
                              </w:rPr>
                            </w:pPr>
                            <w:r>
                              <w:rPr>
                                <w:spacing w:val="-4"/>
                                <w:sz w:val="20"/>
                              </w:rPr>
                              <w:t>数量指标</w:t>
                            </w:r>
                          </w:p>
                        </w:tc>
                        <w:tc>
                          <w:tcPr>
                            <w:tcW w:w="2535" w:type="dxa"/>
                            <w:gridSpan w:val="2"/>
                          </w:tcPr>
                          <w:p>
                            <w:pPr>
                              <w:pStyle w:val="10"/>
                              <w:spacing w:before="182"/>
                              <w:ind w:left="466"/>
                              <w:rPr>
                                <w:sz w:val="20"/>
                              </w:rPr>
                            </w:pPr>
                            <w:r>
                              <w:rPr>
                                <w:spacing w:val="-4"/>
                                <w:sz w:val="20"/>
                              </w:rPr>
                              <w:t>新增沥青公路面积</w:t>
                            </w:r>
                          </w:p>
                        </w:tc>
                        <w:tc>
                          <w:tcPr>
                            <w:tcW w:w="975" w:type="dxa"/>
                          </w:tcPr>
                          <w:p>
                            <w:pPr>
                              <w:pStyle w:val="10"/>
                              <w:spacing w:before="39"/>
                              <w:ind w:left="170"/>
                              <w:rPr>
                                <w:sz w:val="18"/>
                              </w:rPr>
                            </w:pPr>
                            <w:r>
                              <w:rPr>
                                <w:spacing w:val="-2"/>
                                <w:sz w:val="18"/>
                              </w:rPr>
                              <w:t>1726.92</w:t>
                            </w:r>
                          </w:p>
                          <w:p>
                            <w:pPr>
                              <w:pStyle w:val="10"/>
                              <w:spacing w:before="78"/>
                              <w:ind w:left="216"/>
                              <w:rPr>
                                <w:sz w:val="18"/>
                              </w:rPr>
                            </w:pPr>
                            <w:r>
                              <w:rPr>
                                <w:spacing w:val="-4"/>
                                <w:sz w:val="18"/>
                              </w:rPr>
                              <w:t>平方米</w:t>
                            </w:r>
                          </w:p>
                        </w:tc>
                        <w:tc>
                          <w:tcPr>
                            <w:tcW w:w="885" w:type="dxa"/>
                          </w:tcPr>
                          <w:p>
                            <w:pPr>
                              <w:pStyle w:val="10"/>
                              <w:spacing w:before="39"/>
                              <w:ind w:left="107"/>
                              <w:rPr>
                                <w:sz w:val="18"/>
                              </w:rPr>
                            </w:pPr>
                            <w:r>
                              <w:rPr>
                                <w:spacing w:val="-2"/>
                                <w:sz w:val="18"/>
                              </w:rPr>
                              <w:t>1726.92</w:t>
                            </w:r>
                          </w:p>
                          <w:p>
                            <w:pPr>
                              <w:pStyle w:val="10"/>
                              <w:spacing w:before="78"/>
                              <w:ind w:left="172"/>
                              <w:rPr>
                                <w:sz w:val="18"/>
                              </w:rPr>
                            </w:pPr>
                            <w:r>
                              <w:rPr>
                                <w:spacing w:val="-4"/>
                                <w:sz w:val="18"/>
                              </w:rPr>
                              <w:t>平方米</w:t>
                            </w:r>
                          </w:p>
                        </w:tc>
                        <w:tc>
                          <w:tcPr>
                            <w:tcW w:w="1395" w:type="dxa"/>
                          </w:tcPr>
                          <w:p>
                            <w:pPr>
                              <w:pStyle w:val="10"/>
                              <w:spacing w:before="182"/>
                              <w:ind w:left="9" w:right="3"/>
                              <w:jc w:val="center"/>
                              <w:rPr>
                                <w:sz w:val="20"/>
                              </w:rPr>
                            </w:pPr>
                            <w:r>
                              <w:rPr>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atLeast"/>
                        </w:trPr>
                        <w:tc>
                          <w:tcPr>
                            <w:tcW w:w="1365" w:type="dxa"/>
                            <w:vMerge w:val="continue"/>
                            <w:tcBorders>
                              <w:top w:val="nil"/>
                            </w:tcBorders>
                          </w:tcPr>
                          <w:p>
                            <w:pPr>
                              <w:rPr>
                                <w:sz w:val="2"/>
                                <w:szCs w:val="2"/>
                              </w:rPr>
                            </w:pPr>
                          </w:p>
                        </w:tc>
                        <w:tc>
                          <w:tcPr>
                            <w:tcW w:w="1155" w:type="dxa"/>
                            <w:vMerge w:val="continue"/>
                            <w:tcBorders>
                              <w:top w:val="nil"/>
                              <w:bottom w:val="nil"/>
                            </w:tcBorders>
                          </w:tcPr>
                          <w:p>
                            <w:pPr>
                              <w:rPr>
                                <w:sz w:val="2"/>
                                <w:szCs w:val="2"/>
                              </w:rPr>
                            </w:pPr>
                          </w:p>
                        </w:tc>
                        <w:tc>
                          <w:tcPr>
                            <w:tcW w:w="1066" w:type="dxa"/>
                            <w:vMerge w:val="continue"/>
                            <w:tcBorders>
                              <w:top w:val="nil"/>
                            </w:tcBorders>
                          </w:tcPr>
                          <w:p>
                            <w:pPr>
                              <w:rPr>
                                <w:sz w:val="2"/>
                                <w:szCs w:val="2"/>
                              </w:rPr>
                            </w:pPr>
                          </w:p>
                        </w:tc>
                        <w:tc>
                          <w:tcPr>
                            <w:tcW w:w="2535" w:type="dxa"/>
                            <w:gridSpan w:val="2"/>
                          </w:tcPr>
                          <w:p>
                            <w:pPr>
                              <w:pStyle w:val="10"/>
                              <w:spacing w:before="191"/>
                              <w:ind w:left="166"/>
                              <w:rPr>
                                <w:sz w:val="20"/>
                              </w:rPr>
                            </w:pPr>
                            <w:r>
                              <w:rPr>
                                <w:spacing w:val="-3"/>
                                <w:sz w:val="20"/>
                              </w:rPr>
                              <w:t>新建钢筋混凝土公路面积</w:t>
                            </w:r>
                          </w:p>
                        </w:tc>
                        <w:tc>
                          <w:tcPr>
                            <w:tcW w:w="975" w:type="dxa"/>
                          </w:tcPr>
                          <w:p>
                            <w:pPr>
                              <w:pStyle w:val="10"/>
                              <w:spacing w:before="48"/>
                              <w:ind w:left="108"/>
                              <w:rPr>
                                <w:sz w:val="18"/>
                              </w:rPr>
                            </w:pPr>
                            <w:r>
                              <w:rPr>
                                <w:spacing w:val="-2"/>
                                <w:sz w:val="18"/>
                              </w:rPr>
                              <w:t>66.7</w:t>
                            </w:r>
                            <w:r>
                              <w:rPr>
                                <w:spacing w:val="-20"/>
                                <w:sz w:val="18"/>
                              </w:rPr>
                              <w:t xml:space="preserve"> 平方</w:t>
                            </w:r>
                          </w:p>
                          <w:p>
                            <w:pPr>
                              <w:pStyle w:val="10"/>
                              <w:spacing w:before="78"/>
                              <w:ind w:left="396"/>
                              <w:rPr>
                                <w:sz w:val="18"/>
                              </w:rPr>
                            </w:pPr>
                            <w:r>
                              <w:rPr>
                                <w:spacing w:val="-10"/>
                                <w:sz w:val="18"/>
                              </w:rPr>
                              <w:t>米</w:t>
                            </w:r>
                          </w:p>
                        </w:tc>
                        <w:tc>
                          <w:tcPr>
                            <w:tcW w:w="885" w:type="dxa"/>
                          </w:tcPr>
                          <w:p>
                            <w:pPr>
                              <w:pStyle w:val="10"/>
                              <w:spacing w:before="48"/>
                              <w:ind w:left="148"/>
                              <w:rPr>
                                <w:sz w:val="18"/>
                              </w:rPr>
                            </w:pPr>
                            <w:r>
                              <w:rPr>
                                <w:sz w:val="18"/>
                              </w:rPr>
                              <w:t>66.7</w:t>
                            </w:r>
                            <w:r>
                              <w:rPr>
                                <w:spacing w:val="-28"/>
                                <w:sz w:val="18"/>
                              </w:rPr>
                              <w:t xml:space="preserve"> 平</w:t>
                            </w:r>
                          </w:p>
                          <w:p>
                            <w:pPr>
                              <w:pStyle w:val="10"/>
                              <w:spacing w:before="78"/>
                              <w:ind w:left="261"/>
                              <w:rPr>
                                <w:sz w:val="18"/>
                              </w:rPr>
                            </w:pPr>
                            <w:r>
                              <w:rPr>
                                <w:spacing w:val="-5"/>
                                <w:sz w:val="18"/>
                              </w:rPr>
                              <w:t>方米</w:t>
                            </w:r>
                          </w:p>
                        </w:tc>
                        <w:tc>
                          <w:tcPr>
                            <w:tcW w:w="1395" w:type="dxa"/>
                          </w:tcPr>
                          <w:p>
                            <w:pPr>
                              <w:pStyle w:val="10"/>
                              <w:spacing w:before="191"/>
                              <w:ind w:left="9" w:right="3"/>
                              <w:jc w:val="center"/>
                              <w:rPr>
                                <w:sz w:val="20"/>
                              </w:rPr>
                            </w:pPr>
                            <w:r>
                              <w:rPr>
                                <w:spacing w:val="-10"/>
                                <w:sz w:val="20"/>
                              </w:rPr>
                              <w:t>5</w:t>
                            </w:r>
                          </w:p>
                        </w:tc>
                      </w:tr>
                    </w:tbl>
                    <w:p>
                      <w:pPr>
                        <w:pStyle w:val="5"/>
                      </w:pPr>
                    </w:p>
                  </w:txbxContent>
                </v:textbox>
              </v:shape>
            </w:pict>
          </mc:Fallback>
        </mc:AlternateContent>
      </w:r>
      <w:r>
        <w:rPr>
          <w:spacing w:val="-6"/>
          <w:sz w:val="20"/>
        </w:rPr>
        <w:t>金额单位：万</w:t>
      </w:r>
      <w:r>
        <w:rPr>
          <w:spacing w:val="-10"/>
          <w:sz w:val="20"/>
        </w:rPr>
        <w:t>元</w:t>
      </w:r>
    </w:p>
    <w:p>
      <w:pPr>
        <w:spacing w:after="0" w:line="288" w:lineRule="auto"/>
        <w:jc w:val="center"/>
        <w:rPr>
          <w:sz w:val="20"/>
        </w:rPr>
        <w:sectPr>
          <w:type w:val="continuous"/>
          <w:pgSz w:w="11910" w:h="16840"/>
          <w:pgMar w:top="1920" w:right="425" w:bottom="280" w:left="283" w:header="720" w:footer="720" w:gutter="0"/>
          <w:cols w:equalWidth="0" w:num="3">
            <w:col w:w="4011" w:space="40"/>
            <w:col w:w="2139" w:space="1792"/>
            <w:col w:w="3220"/>
          </w:cols>
        </w:sectPr>
      </w:pP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65"/>
        <w:gridCol w:w="1155"/>
        <w:gridCol w:w="1066"/>
        <w:gridCol w:w="2535"/>
        <w:gridCol w:w="975"/>
        <w:gridCol w:w="885"/>
        <w:gridCol w:w="139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9" w:hRule="atLeast"/>
        </w:trPr>
        <w:tc>
          <w:tcPr>
            <w:tcW w:w="1365" w:type="dxa"/>
            <w:vMerge w:val="restart"/>
          </w:tcPr>
          <w:p>
            <w:pPr>
              <w:pStyle w:val="10"/>
              <w:rPr>
                <w:rFonts w:ascii="Times New Roman"/>
                <w:sz w:val="20"/>
              </w:rPr>
            </w:pPr>
          </w:p>
        </w:tc>
        <w:tc>
          <w:tcPr>
            <w:tcW w:w="1155" w:type="dxa"/>
            <w:vMerge w:val="restart"/>
          </w:tcPr>
          <w:p>
            <w:pPr>
              <w:pStyle w:val="10"/>
              <w:rPr>
                <w:rFonts w:ascii="Times New Roman"/>
                <w:sz w:val="20"/>
              </w:rPr>
            </w:pPr>
          </w:p>
        </w:tc>
        <w:tc>
          <w:tcPr>
            <w:tcW w:w="1066" w:type="dxa"/>
          </w:tcPr>
          <w:p>
            <w:pPr>
              <w:pStyle w:val="10"/>
              <w:spacing w:before="87"/>
              <w:ind w:left="10"/>
              <w:jc w:val="center"/>
              <w:rPr>
                <w:sz w:val="20"/>
              </w:rPr>
            </w:pPr>
            <w:r>
              <w:rPr>
                <w:spacing w:val="-4"/>
                <w:sz w:val="20"/>
              </w:rPr>
              <w:t>质量指标</w:t>
            </w:r>
          </w:p>
        </w:tc>
        <w:tc>
          <w:tcPr>
            <w:tcW w:w="2535" w:type="dxa"/>
          </w:tcPr>
          <w:p>
            <w:pPr>
              <w:pStyle w:val="10"/>
              <w:spacing w:before="87"/>
              <w:ind w:left="9" w:right="3"/>
              <w:jc w:val="center"/>
              <w:rPr>
                <w:sz w:val="20"/>
              </w:rPr>
            </w:pPr>
            <w:r>
              <w:rPr>
                <w:spacing w:val="-2"/>
                <w:sz w:val="20"/>
              </w:rPr>
              <w:t>项目（工程）</w:t>
            </w:r>
            <w:r>
              <w:rPr>
                <w:spacing w:val="-4"/>
                <w:sz w:val="20"/>
              </w:rPr>
              <w:t>验收合格率</w:t>
            </w:r>
          </w:p>
        </w:tc>
        <w:tc>
          <w:tcPr>
            <w:tcW w:w="975" w:type="dxa"/>
          </w:tcPr>
          <w:p>
            <w:pPr>
              <w:pStyle w:val="10"/>
              <w:spacing w:before="96"/>
              <w:ind w:left="9" w:right="1"/>
              <w:jc w:val="center"/>
              <w:rPr>
                <w:rFonts w:ascii="Calibri"/>
                <w:sz w:val="20"/>
              </w:rPr>
            </w:pPr>
            <w:r>
              <w:rPr>
                <w:rFonts w:ascii="Calibri"/>
                <w:spacing w:val="-4"/>
                <w:sz w:val="20"/>
              </w:rPr>
              <w:t>100%</w:t>
            </w:r>
          </w:p>
        </w:tc>
        <w:tc>
          <w:tcPr>
            <w:tcW w:w="885" w:type="dxa"/>
          </w:tcPr>
          <w:p>
            <w:pPr>
              <w:pStyle w:val="10"/>
              <w:spacing w:before="96"/>
              <w:ind w:left="10" w:right="4"/>
              <w:jc w:val="center"/>
              <w:rPr>
                <w:rFonts w:ascii="Calibri"/>
                <w:sz w:val="20"/>
              </w:rPr>
            </w:pPr>
            <w:r>
              <w:rPr>
                <w:rFonts w:ascii="Calibri"/>
                <w:spacing w:val="-4"/>
                <w:sz w:val="20"/>
              </w:rPr>
              <w:t>100%</w:t>
            </w:r>
          </w:p>
        </w:tc>
        <w:tc>
          <w:tcPr>
            <w:tcW w:w="1395" w:type="dxa"/>
          </w:tcPr>
          <w:p>
            <w:pPr>
              <w:pStyle w:val="10"/>
              <w:spacing w:before="96"/>
              <w:ind w:left="9" w:right="1"/>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8" w:hRule="atLeast"/>
        </w:trPr>
        <w:tc>
          <w:tcPr>
            <w:tcW w:w="1365" w:type="dxa"/>
            <w:vMerge w:val="continue"/>
            <w:tcBorders>
              <w:top w:val="nil"/>
            </w:tcBorders>
          </w:tcPr>
          <w:p>
            <w:pPr>
              <w:rPr>
                <w:sz w:val="2"/>
                <w:szCs w:val="2"/>
              </w:rPr>
            </w:pPr>
          </w:p>
        </w:tc>
        <w:tc>
          <w:tcPr>
            <w:tcW w:w="1155" w:type="dxa"/>
            <w:vMerge w:val="continue"/>
            <w:tcBorders>
              <w:top w:val="nil"/>
            </w:tcBorders>
          </w:tcPr>
          <w:p>
            <w:pPr>
              <w:rPr>
                <w:sz w:val="2"/>
                <w:szCs w:val="2"/>
              </w:rPr>
            </w:pPr>
          </w:p>
        </w:tc>
        <w:tc>
          <w:tcPr>
            <w:tcW w:w="1066" w:type="dxa"/>
          </w:tcPr>
          <w:p>
            <w:pPr>
              <w:pStyle w:val="10"/>
              <w:spacing w:before="87"/>
              <w:ind w:left="10"/>
              <w:jc w:val="center"/>
              <w:rPr>
                <w:sz w:val="20"/>
              </w:rPr>
            </w:pPr>
            <w:r>
              <w:rPr>
                <w:spacing w:val="-4"/>
                <w:sz w:val="20"/>
              </w:rPr>
              <w:t>时效指标</w:t>
            </w:r>
          </w:p>
        </w:tc>
        <w:tc>
          <w:tcPr>
            <w:tcW w:w="2535" w:type="dxa"/>
          </w:tcPr>
          <w:p>
            <w:pPr>
              <w:pStyle w:val="10"/>
              <w:spacing w:before="87"/>
              <w:ind w:left="9" w:right="3"/>
              <w:jc w:val="center"/>
              <w:rPr>
                <w:sz w:val="20"/>
              </w:rPr>
            </w:pPr>
            <w:r>
              <w:rPr>
                <w:spacing w:val="-2"/>
                <w:sz w:val="20"/>
              </w:rPr>
              <w:t>项目（工程）</w:t>
            </w:r>
            <w:r>
              <w:rPr>
                <w:spacing w:val="-4"/>
                <w:sz w:val="20"/>
              </w:rPr>
              <w:t>完成及时率</w:t>
            </w:r>
          </w:p>
        </w:tc>
        <w:tc>
          <w:tcPr>
            <w:tcW w:w="975" w:type="dxa"/>
          </w:tcPr>
          <w:p>
            <w:pPr>
              <w:pStyle w:val="10"/>
              <w:spacing w:before="96"/>
              <w:ind w:left="8" w:right="4"/>
              <w:jc w:val="center"/>
              <w:rPr>
                <w:rFonts w:ascii="Calibri"/>
                <w:sz w:val="20"/>
              </w:rPr>
            </w:pPr>
            <w:r>
              <w:rPr>
                <w:rFonts w:ascii="Calibri"/>
                <w:spacing w:val="-5"/>
                <w:sz w:val="20"/>
              </w:rPr>
              <w:t>95%</w:t>
            </w:r>
          </w:p>
        </w:tc>
        <w:tc>
          <w:tcPr>
            <w:tcW w:w="885" w:type="dxa"/>
          </w:tcPr>
          <w:p>
            <w:pPr>
              <w:pStyle w:val="10"/>
              <w:spacing w:before="96"/>
              <w:ind w:left="10" w:right="4"/>
              <w:jc w:val="center"/>
              <w:rPr>
                <w:rFonts w:ascii="Calibri"/>
                <w:sz w:val="20"/>
              </w:rPr>
            </w:pPr>
            <w:r>
              <w:rPr>
                <w:rFonts w:ascii="Calibri"/>
                <w:spacing w:val="-4"/>
                <w:sz w:val="20"/>
              </w:rPr>
              <w:t>100%</w:t>
            </w:r>
          </w:p>
        </w:tc>
        <w:tc>
          <w:tcPr>
            <w:tcW w:w="1395" w:type="dxa"/>
          </w:tcPr>
          <w:p>
            <w:pPr>
              <w:pStyle w:val="10"/>
              <w:spacing w:before="96"/>
              <w:ind w:left="9" w:right="1"/>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9" w:hRule="atLeast"/>
        </w:trPr>
        <w:tc>
          <w:tcPr>
            <w:tcW w:w="1365" w:type="dxa"/>
            <w:vMerge w:val="continue"/>
            <w:tcBorders>
              <w:top w:val="nil"/>
            </w:tcBorders>
          </w:tcPr>
          <w:p>
            <w:pPr>
              <w:rPr>
                <w:sz w:val="2"/>
                <w:szCs w:val="2"/>
              </w:rPr>
            </w:pPr>
          </w:p>
        </w:tc>
        <w:tc>
          <w:tcPr>
            <w:tcW w:w="1155" w:type="dxa"/>
            <w:vMerge w:val="continue"/>
            <w:tcBorders>
              <w:top w:val="nil"/>
            </w:tcBorders>
          </w:tcPr>
          <w:p>
            <w:pPr>
              <w:rPr>
                <w:sz w:val="2"/>
                <w:szCs w:val="2"/>
              </w:rPr>
            </w:pPr>
          </w:p>
        </w:tc>
        <w:tc>
          <w:tcPr>
            <w:tcW w:w="1066" w:type="dxa"/>
          </w:tcPr>
          <w:p>
            <w:pPr>
              <w:pStyle w:val="10"/>
              <w:spacing w:before="87"/>
              <w:ind w:left="10"/>
              <w:jc w:val="center"/>
              <w:rPr>
                <w:sz w:val="20"/>
              </w:rPr>
            </w:pPr>
            <w:r>
              <w:rPr>
                <w:spacing w:val="-4"/>
                <w:sz w:val="20"/>
              </w:rPr>
              <w:t>成本指标</w:t>
            </w:r>
          </w:p>
        </w:tc>
        <w:tc>
          <w:tcPr>
            <w:tcW w:w="2535" w:type="dxa"/>
          </w:tcPr>
          <w:p>
            <w:pPr>
              <w:pStyle w:val="10"/>
              <w:spacing w:before="87"/>
              <w:ind w:left="9"/>
              <w:jc w:val="center"/>
              <w:rPr>
                <w:sz w:val="20"/>
              </w:rPr>
            </w:pPr>
            <w:r>
              <w:rPr>
                <w:spacing w:val="-4"/>
                <w:sz w:val="20"/>
              </w:rPr>
              <w:t>工程成本</w:t>
            </w:r>
          </w:p>
        </w:tc>
        <w:tc>
          <w:tcPr>
            <w:tcW w:w="975" w:type="dxa"/>
          </w:tcPr>
          <w:p>
            <w:pPr>
              <w:pStyle w:val="10"/>
              <w:spacing w:before="87"/>
              <w:ind w:left="8" w:right="1"/>
              <w:jc w:val="center"/>
              <w:rPr>
                <w:sz w:val="20"/>
              </w:rPr>
            </w:pPr>
            <w:r>
              <w:rPr>
                <w:rFonts w:ascii="Calibri" w:eastAsia="Calibri"/>
                <w:sz w:val="20"/>
              </w:rPr>
              <w:t>50</w:t>
            </w:r>
            <w:r>
              <w:rPr>
                <w:rFonts w:ascii="Calibri" w:eastAsia="Calibri"/>
                <w:spacing w:val="-1"/>
                <w:sz w:val="20"/>
              </w:rPr>
              <w:t xml:space="preserve"> </w:t>
            </w:r>
            <w:r>
              <w:rPr>
                <w:spacing w:val="-5"/>
                <w:sz w:val="20"/>
              </w:rPr>
              <w:t>万元</w:t>
            </w:r>
          </w:p>
        </w:tc>
        <w:tc>
          <w:tcPr>
            <w:tcW w:w="885" w:type="dxa"/>
          </w:tcPr>
          <w:p>
            <w:pPr>
              <w:pStyle w:val="10"/>
              <w:spacing w:before="87"/>
              <w:ind w:left="10" w:right="5"/>
              <w:jc w:val="center"/>
              <w:rPr>
                <w:sz w:val="20"/>
              </w:rPr>
            </w:pPr>
            <w:r>
              <w:rPr>
                <w:rFonts w:ascii="Calibri" w:eastAsia="Calibri"/>
                <w:sz w:val="20"/>
              </w:rPr>
              <w:t>50</w:t>
            </w:r>
            <w:r>
              <w:rPr>
                <w:rFonts w:ascii="Calibri" w:eastAsia="Calibri"/>
                <w:spacing w:val="-1"/>
                <w:sz w:val="20"/>
              </w:rPr>
              <w:t xml:space="preserve"> </w:t>
            </w:r>
            <w:r>
              <w:rPr>
                <w:spacing w:val="-5"/>
                <w:sz w:val="20"/>
              </w:rPr>
              <w:t>万元</w:t>
            </w:r>
          </w:p>
        </w:tc>
        <w:tc>
          <w:tcPr>
            <w:tcW w:w="1395" w:type="dxa"/>
          </w:tcPr>
          <w:p>
            <w:pPr>
              <w:pStyle w:val="10"/>
              <w:spacing w:before="95"/>
              <w:ind w:left="9" w:right="1"/>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365" w:type="dxa"/>
            <w:vMerge w:val="continue"/>
            <w:tcBorders>
              <w:top w:val="nil"/>
            </w:tcBorders>
          </w:tcPr>
          <w:p>
            <w:pPr>
              <w:rPr>
                <w:sz w:val="2"/>
                <w:szCs w:val="2"/>
              </w:rPr>
            </w:pPr>
          </w:p>
        </w:tc>
        <w:tc>
          <w:tcPr>
            <w:tcW w:w="1155" w:type="dxa"/>
          </w:tcPr>
          <w:p>
            <w:pPr>
              <w:pStyle w:val="10"/>
              <w:spacing w:before="24" w:line="288" w:lineRule="auto"/>
              <w:ind w:left="275" w:right="166" w:hanging="99"/>
              <w:rPr>
                <w:sz w:val="20"/>
              </w:rPr>
            </w:pPr>
            <w:r>
              <w:rPr>
                <w:spacing w:val="-4"/>
                <w:sz w:val="20"/>
              </w:rPr>
              <w:t>预算执行率指标</w:t>
            </w:r>
          </w:p>
          <w:p>
            <w:pPr>
              <w:pStyle w:val="10"/>
              <w:ind w:left="150"/>
              <w:rPr>
                <w:sz w:val="20"/>
              </w:rPr>
            </w:pPr>
            <w:r>
              <w:rPr>
                <w:spacing w:val="-2"/>
                <w:sz w:val="20"/>
              </w:rPr>
              <w:t>（10</w:t>
            </w:r>
            <w:r>
              <w:rPr>
                <w:spacing w:val="-25"/>
                <w:sz w:val="20"/>
              </w:rPr>
              <w:t xml:space="preserve"> 分</w:t>
            </w:r>
            <w:r>
              <w:rPr>
                <w:spacing w:val="-10"/>
                <w:sz w:val="20"/>
              </w:rPr>
              <w:t>）</w:t>
            </w:r>
          </w:p>
        </w:tc>
        <w:tc>
          <w:tcPr>
            <w:tcW w:w="1066" w:type="dxa"/>
          </w:tcPr>
          <w:p>
            <w:pPr>
              <w:pStyle w:val="10"/>
              <w:spacing w:before="180" w:line="288" w:lineRule="auto"/>
              <w:ind w:left="433" w:right="121" w:hanging="300"/>
              <w:rPr>
                <w:sz w:val="20"/>
              </w:rPr>
            </w:pPr>
            <w:r>
              <w:rPr>
                <w:spacing w:val="-4"/>
                <w:sz w:val="20"/>
              </w:rPr>
              <w:t>预算执行</w:t>
            </w:r>
            <w:r>
              <w:rPr>
                <w:spacing w:val="-10"/>
                <w:sz w:val="20"/>
              </w:rPr>
              <w:t>率</w:t>
            </w:r>
          </w:p>
        </w:tc>
        <w:tc>
          <w:tcPr>
            <w:tcW w:w="2535" w:type="dxa"/>
          </w:tcPr>
          <w:p>
            <w:pPr>
              <w:pStyle w:val="10"/>
              <w:spacing w:before="76"/>
              <w:rPr>
                <w:sz w:val="20"/>
              </w:rPr>
            </w:pPr>
          </w:p>
          <w:p>
            <w:pPr>
              <w:pStyle w:val="10"/>
              <w:ind w:left="9" w:right="3"/>
              <w:jc w:val="center"/>
              <w:rPr>
                <w:sz w:val="20"/>
              </w:rPr>
            </w:pPr>
            <w:r>
              <w:rPr>
                <w:spacing w:val="-4"/>
                <w:sz w:val="20"/>
              </w:rPr>
              <w:t>预算执行情况</w:t>
            </w:r>
          </w:p>
        </w:tc>
        <w:tc>
          <w:tcPr>
            <w:tcW w:w="975" w:type="dxa"/>
          </w:tcPr>
          <w:p>
            <w:pPr>
              <w:pStyle w:val="10"/>
              <w:spacing w:before="85"/>
              <w:rPr>
                <w:sz w:val="20"/>
              </w:rPr>
            </w:pPr>
          </w:p>
          <w:p>
            <w:pPr>
              <w:pStyle w:val="10"/>
              <w:ind w:left="9" w:right="1"/>
              <w:jc w:val="center"/>
              <w:rPr>
                <w:rFonts w:ascii="Calibri"/>
                <w:sz w:val="20"/>
              </w:rPr>
            </w:pPr>
            <w:r>
              <w:rPr>
                <w:rFonts w:ascii="Calibri"/>
                <w:spacing w:val="-4"/>
                <w:sz w:val="20"/>
              </w:rPr>
              <w:t>100%</w:t>
            </w:r>
          </w:p>
        </w:tc>
        <w:tc>
          <w:tcPr>
            <w:tcW w:w="885" w:type="dxa"/>
          </w:tcPr>
          <w:p>
            <w:pPr>
              <w:pStyle w:val="10"/>
              <w:spacing w:before="85"/>
              <w:rPr>
                <w:sz w:val="20"/>
              </w:rPr>
            </w:pPr>
          </w:p>
          <w:p>
            <w:pPr>
              <w:pStyle w:val="10"/>
              <w:ind w:left="10" w:right="4"/>
              <w:jc w:val="center"/>
              <w:rPr>
                <w:rFonts w:ascii="Calibri"/>
                <w:sz w:val="20"/>
              </w:rPr>
            </w:pPr>
            <w:r>
              <w:rPr>
                <w:rFonts w:ascii="Calibri"/>
                <w:spacing w:val="-4"/>
                <w:sz w:val="20"/>
              </w:rPr>
              <w:t>100%</w:t>
            </w:r>
          </w:p>
        </w:tc>
        <w:tc>
          <w:tcPr>
            <w:tcW w:w="1395" w:type="dxa"/>
          </w:tcPr>
          <w:p>
            <w:pPr>
              <w:pStyle w:val="10"/>
              <w:spacing w:before="85"/>
              <w:rPr>
                <w:sz w:val="20"/>
              </w:rPr>
            </w:pPr>
          </w:p>
          <w:p>
            <w:pPr>
              <w:pStyle w:val="10"/>
              <w:ind w:left="9" w:right="1"/>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continue"/>
            <w:tcBorders>
              <w:top w:val="nil"/>
            </w:tcBorders>
          </w:tcPr>
          <w:p>
            <w:pPr>
              <w:rPr>
                <w:sz w:val="2"/>
                <w:szCs w:val="2"/>
              </w:rPr>
            </w:pPr>
          </w:p>
        </w:tc>
        <w:tc>
          <w:tcPr>
            <w:tcW w:w="1155" w:type="dxa"/>
            <w:vMerge w:val="restart"/>
          </w:tcPr>
          <w:p>
            <w:pPr>
              <w:pStyle w:val="10"/>
              <w:rPr>
                <w:sz w:val="20"/>
              </w:rPr>
            </w:pPr>
          </w:p>
          <w:p>
            <w:pPr>
              <w:pStyle w:val="10"/>
              <w:rPr>
                <w:sz w:val="20"/>
              </w:rPr>
            </w:pPr>
          </w:p>
          <w:p>
            <w:pPr>
              <w:pStyle w:val="10"/>
              <w:spacing w:before="201"/>
              <w:rPr>
                <w:sz w:val="20"/>
              </w:rPr>
            </w:pPr>
          </w:p>
          <w:p>
            <w:pPr>
              <w:pStyle w:val="10"/>
              <w:spacing w:before="1"/>
              <w:ind w:left="177"/>
              <w:rPr>
                <w:sz w:val="20"/>
              </w:rPr>
            </w:pPr>
            <w:r>
              <w:rPr>
                <w:spacing w:val="-4"/>
                <w:sz w:val="20"/>
              </w:rPr>
              <w:t>效益指标</w:t>
            </w:r>
          </w:p>
          <w:p>
            <w:pPr>
              <w:pStyle w:val="10"/>
              <w:spacing w:before="52"/>
              <w:ind w:left="275"/>
              <w:rPr>
                <w:sz w:val="20"/>
              </w:rPr>
            </w:pPr>
            <w:r>
              <w:rPr>
                <w:spacing w:val="-4"/>
                <w:sz w:val="20"/>
              </w:rPr>
              <w:t>（40）</w:t>
            </w:r>
          </w:p>
        </w:tc>
        <w:tc>
          <w:tcPr>
            <w:tcW w:w="1066" w:type="dxa"/>
          </w:tcPr>
          <w:p>
            <w:pPr>
              <w:pStyle w:val="10"/>
              <w:spacing w:before="24"/>
              <w:ind w:left="10"/>
              <w:jc w:val="center"/>
              <w:rPr>
                <w:sz w:val="20"/>
              </w:rPr>
            </w:pPr>
            <w:r>
              <w:rPr>
                <w:spacing w:val="-4"/>
                <w:sz w:val="20"/>
              </w:rPr>
              <w:t>经济效益</w:t>
            </w:r>
          </w:p>
          <w:p>
            <w:pPr>
              <w:pStyle w:val="10"/>
              <w:spacing w:before="52"/>
              <w:ind w:left="10" w:right="3"/>
              <w:jc w:val="center"/>
              <w:rPr>
                <w:sz w:val="20"/>
              </w:rPr>
            </w:pPr>
            <w:r>
              <w:rPr>
                <w:spacing w:val="-6"/>
                <w:sz w:val="20"/>
              </w:rPr>
              <w:t>指标</w:t>
            </w:r>
          </w:p>
        </w:tc>
        <w:tc>
          <w:tcPr>
            <w:tcW w:w="2535" w:type="dxa"/>
          </w:tcPr>
          <w:p>
            <w:pPr>
              <w:pStyle w:val="10"/>
              <w:rPr>
                <w:rFonts w:ascii="Times New Roman"/>
                <w:sz w:val="20"/>
              </w:rPr>
            </w:pPr>
          </w:p>
        </w:tc>
        <w:tc>
          <w:tcPr>
            <w:tcW w:w="975" w:type="dxa"/>
          </w:tcPr>
          <w:p>
            <w:pPr>
              <w:pStyle w:val="10"/>
              <w:rPr>
                <w:rFonts w:ascii="Times New Roman"/>
                <w:sz w:val="20"/>
              </w:rPr>
            </w:pPr>
          </w:p>
        </w:tc>
        <w:tc>
          <w:tcPr>
            <w:tcW w:w="885" w:type="dxa"/>
          </w:tcPr>
          <w:p>
            <w:pPr>
              <w:pStyle w:val="10"/>
              <w:rPr>
                <w:rFonts w:ascii="Times New Roman"/>
                <w:sz w:val="20"/>
              </w:rPr>
            </w:pPr>
          </w:p>
        </w:tc>
        <w:tc>
          <w:tcPr>
            <w:tcW w:w="1395"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365" w:type="dxa"/>
            <w:vMerge w:val="continue"/>
            <w:tcBorders>
              <w:top w:val="nil"/>
            </w:tcBorders>
          </w:tcPr>
          <w:p>
            <w:pPr>
              <w:rPr>
                <w:sz w:val="2"/>
                <w:szCs w:val="2"/>
              </w:rPr>
            </w:pPr>
          </w:p>
        </w:tc>
        <w:tc>
          <w:tcPr>
            <w:tcW w:w="1155" w:type="dxa"/>
            <w:vMerge w:val="continue"/>
            <w:tcBorders>
              <w:top w:val="nil"/>
            </w:tcBorders>
          </w:tcPr>
          <w:p>
            <w:pPr>
              <w:rPr>
                <w:sz w:val="2"/>
                <w:szCs w:val="2"/>
              </w:rPr>
            </w:pPr>
          </w:p>
        </w:tc>
        <w:tc>
          <w:tcPr>
            <w:tcW w:w="1066" w:type="dxa"/>
            <w:vMerge w:val="restart"/>
          </w:tcPr>
          <w:p>
            <w:pPr>
              <w:pStyle w:val="10"/>
              <w:spacing w:before="31"/>
              <w:ind w:left="10"/>
              <w:jc w:val="center"/>
              <w:rPr>
                <w:sz w:val="20"/>
              </w:rPr>
            </w:pPr>
            <w:r>
              <w:rPr>
                <w:spacing w:val="-4"/>
                <w:sz w:val="20"/>
              </w:rPr>
              <w:t>社会效益</w:t>
            </w:r>
          </w:p>
          <w:p>
            <w:pPr>
              <w:pStyle w:val="10"/>
              <w:spacing w:before="52"/>
              <w:ind w:left="10" w:right="3"/>
              <w:jc w:val="center"/>
              <w:rPr>
                <w:sz w:val="20"/>
              </w:rPr>
            </w:pPr>
            <w:r>
              <w:rPr>
                <w:spacing w:val="-6"/>
                <w:sz w:val="20"/>
              </w:rPr>
              <w:t>指标</w:t>
            </w:r>
          </w:p>
        </w:tc>
        <w:tc>
          <w:tcPr>
            <w:tcW w:w="2535" w:type="dxa"/>
          </w:tcPr>
          <w:p>
            <w:pPr>
              <w:pStyle w:val="10"/>
              <w:spacing w:before="26"/>
              <w:ind w:left="9"/>
              <w:jc w:val="center"/>
              <w:rPr>
                <w:sz w:val="20"/>
              </w:rPr>
            </w:pPr>
            <w:r>
              <w:rPr>
                <w:spacing w:val="-4"/>
                <w:sz w:val="20"/>
              </w:rPr>
              <w:t>受益人数</w:t>
            </w:r>
          </w:p>
        </w:tc>
        <w:tc>
          <w:tcPr>
            <w:tcW w:w="975" w:type="dxa"/>
          </w:tcPr>
          <w:p>
            <w:pPr>
              <w:pStyle w:val="10"/>
              <w:spacing w:before="26"/>
              <w:ind w:left="9" w:right="1"/>
              <w:jc w:val="center"/>
              <w:rPr>
                <w:sz w:val="20"/>
              </w:rPr>
            </w:pPr>
            <w:r>
              <w:rPr>
                <w:spacing w:val="-2"/>
                <w:sz w:val="20"/>
              </w:rPr>
              <w:t>7307</w:t>
            </w:r>
            <w:r>
              <w:rPr>
                <w:spacing w:val="-28"/>
                <w:sz w:val="20"/>
              </w:rPr>
              <w:t xml:space="preserve"> 人</w:t>
            </w:r>
          </w:p>
        </w:tc>
        <w:tc>
          <w:tcPr>
            <w:tcW w:w="885" w:type="dxa"/>
          </w:tcPr>
          <w:p>
            <w:pPr>
              <w:pStyle w:val="10"/>
              <w:spacing w:before="26"/>
              <w:ind w:left="10" w:right="2"/>
              <w:jc w:val="center"/>
              <w:rPr>
                <w:sz w:val="20"/>
              </w:rPr>
            </w:pPr>
            <w:r>
              <w:rPr>
                <w:spacing w:val="-2"/>
                <w:sz w:val="20"/>
              </w:rPr>
              <w:t>7307</w:t>
            </w:r>
            <w:r>
              <w:rPr>
                <w:spacing w:val="-29"/>
                <w:sz w:val="20"/>
              </w:rPr>
              <w:t xml:space="preserve"> 人</w:t>
            </w:r>
          </w:p>
        </w:tc>
        <w:tc>
          <w:tcPr>
            <w:tcW w:w="1395" w:type="dxa"/>
          </w:tcPr>
          <w:p>
            <w:pPr>
              <w:pStyle w:val="10"/>
              <w:spacing w:before="34"/>
              <w:ind w:left="9" w:right="1"/>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365" w:type="dxa"/>
            <w:vMerge w:val="continue"/>
            <w:tcBorders>
              <w:top w:val="nil"/>
            </w:tcBorders>
          </w:tcPr>
          <w:p>
            <w:pPr>
              <w:rPr>
                <w:sz w:val="2"/>
                <w:szCs w:val="2"/>
              </w:rPr>
            </w:pPr>
          </w:p>
        </w:tc>
        <w:tc>
          <w:tcPr>
            <w:tcW w:w="1155" w:type="dxa"/>
            <w:vMerge w:val="continue"/>
            <w:tcBorders>
              <w:top w:val="nil"/>
            </w:tcBorders>
          </w:tcPr>
          <w:p>
            <w:pPr>
              <w:rPr>
                <w:sz w:val="2"/>
                <w:szCs w:val="2"/>
              </w:rPr>
            </w:pPr>
          </w:p>
        </w:tc>
        <w:tc>
          <w:tcPr>
            <w:tcW w:w="1066" w:type="dxa"/>
            <w:vMerge w:val="continue"/>
            <w:tcBorders>
              <w:top w:val="nil"/>
            </w:tcBorders>
          </w:tcPr>
          <w:p>
            <w:pPr>
              <w:rPr>
                <w:sz w:val="2"/>
                <w:szCs w:val="2"/>
              </w:rPr>
            </w:pPr>
          </w:p>
        </w:tc>
        <w:tc>
          <w:tcPr>
            <w:tcW w:w="2535" w:type="dxa"/>
          </w:tcPr>
          <w:p>
            <w:pPr>
              <w:pStyle w:val="10"/>
              <w:spacing w:before="26"/>
              <w:ind w:left="9"/>
              <w:jc w:val="center"/>
              <w:rPr>
                <w:sz w:val="20"/>
              </w:rPr>
            </w:pPr>
            <w:r>
              <w:rPr>
                <w:spacing w:val="-3"/>
                <w:sz w:val="20"/>
              </w:rPr>
              <w:t>村民出行平均缩短时间</w:t>
            </w:r>
          </w:p>
        </w:tc>
        <w:tc>
          <w:tcPr>
            <w:tcW w:w="975" w:type="dxa"/>
          </w:tcPr>
          <w:p>
            <w:pPr>
              <w:pStyle w:val="10"/>
              <w:spacing w:before="26"/>
              <w:ind w:left="8" w:right="3"/>
              <w:jc w:val="center"/>
              <w:rPr>
                <w:sz w:val="20"/>
              </w:rPr>
            </w:pPr>
            <w:r>
              <w:rPr>
                <w:spacing w:val="-2"/>
                <w:sz w:val="20"/>
              </w:rPr>
              <w:t>15</w:t>
            </w:r>
            <w:r>
              <w:rPr>
                <w:spacing w:val="-21"/>
                <w:sz w:val="20"/>
              </w:rPr>
              <w:t xml:space="preserve"> 分钟</w:t>
            </w:r>
          </w:p>
        </w:tc>
        <w:tc>
          <w:tcPr>
            <w:tcW w:w="885" w:type="dxa"/>
          </w:tcPr>
          <w:p>
            <w:pPr>
              <w:pStyle w:val="10"/>
              <w:spacing w:before="26"/>
              <w:ind w:left="10" w:right="3"/>
              <w:jc w:val="center"/>
              <w:rPr>
                <w:sz w:val="20"/>
              </w:rPr>
            </w:pPr>
            <w:r>
              <w:rPr>
                <w:spacing w:val="-2"/>
                <w:sz w:val="20"/>
              </w:rPr>
              <w:t>15</w:t>
            </w:r>
            <w:r>
              <w:rPr>
                <w:spacing w:val="-21"/>
                <w:sz w:val="20"/>
              </w:rPr>
              <w:t xml:space="preserve"> 分钟</w:t>
            </w:r>
          </w:p>
        </w:tc>
        <w:tc>
          <w:tcPr>
            <w:tcW w:w="1395" w:type="dxa"/>
          </w:tcPr>
          <w:p>
            <w:pPr>
              <w:pStyle w:val="10"/>
              <w:spacing w:before="34"/>
              <w:ind w:left="9" w:right="1"/>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65" w:type="dxa"/>
            <w:vMerge w:val="continue"/>
            <w:tcBorders>
              <w:top w:val="nil"/>
            </w:tcBorders>
          </w:tcPr>
          <w:p>
            <w:pPr>
              <w:rPr>
                <w:sz w:val="2"/>
                <w:szCs w:val="2"/>
              </w:rPr>
            </w:pPr>
          </w:p>
        </w:tc>
        <w:tc>
          <w:tcPr>
            <w:tcW w:w="1155" w:type="dxa"/>
            <w:vMerge w:val="continue"/>
            <w:tcBorders>
              <w:top w:val="nil"/>
            </w:tcBorders>
          </w:tcPr>
          <w:p>
            <w:pPr>
              <w:rPr>
                <w:sz w:val="2"/>
                <w:szCs w:val="2"/>
              </w:rPr>
            </w:pPr>
          </w:p>
        </w:tc>
        <w:tc>
          <w:tcPr>
            <w:tcW w:w="1066" w:type="dxa"/>
          </w:tcPr>
          <w:p>
            <w:pPr>
              <w:pStyle w:val="10"/>
              <w:spacing w:before="25"/>
              <w:ind w:left="10"/>
              <w:jc w:val="center"/>
              <w:rPr>
                <w:sz w:val="20"/>
              </w:rPr>
            </w:pPr>
            <w:r>
              <w:rPr>
                <w:spacing w:val="-4"/>
                <w:sz w:val="20"/>
              </w:rPr>
              <w:t>生态效益</w:t>
            </w:r>
          </w:p>
          <w:p>
            <w:pPr>
              <w:pStyle w:val="10"/>
              <w:spacing w:before="52"/>
              <w:ind w:left="10" w:right="3"/>
              <w:jc w:val="center"/>
              <w:rPr>
                <w:sz w:val="20"/>
              </w:rPr>
            </w:pPr>
            <w:r>
              <w:rPr>
                <w:spacing w:val="-6"/>
                <w:sz w:val="20"/>
              </w:rPr>
              <w:t>指标</w:t>
            </w:r>
          </w:p>
        </w:tc>
        <w:tc>
          <w:tcPr>
            <w:tcW w:w="2535" w:type="dxa"/>
          </w:tcPr>
          <w:p>
            <w:pPr>
              <w:pStyle w:val="10"/>
              <w:rPr>
                <w:rFonts w:ascii="Times New Roman"/>
                <w:sz w:val="20"/>
              </w:rPr>
            </w:pPr>
          </w:p>
        </w:tc>
        <w:tc>
          <w:tcPr>
            <w:tcW w:w="975" w:type="dxa"/>
          </w:tcPr>
          <w:p>
            <w:pPr>
              <w:pStyle w:val="10"/>
              <w:rPr>
                <w:rFonts w:ascii="Times New Roman"/>
                <w:sz w:val="20"/>
              </w:rPr>
            </w:pPr>
          </w:p>
        </w:tc>
        <w:tc>
          <w:tcPr>
            <w:tcW w:w="885" w:type="dxa"/>
          </w:tcPr>
          <w:p>
            <w:pPr>
              <w:pStyle w:val="10"/>
              <w:rPr>
                <w:rFonts w:ascii="Times New Roman"/>
                <w:sz w:val="20"/>
              </w:rPr>
            </w:pPr>
          </w:p>
        </w:tc>
        <w:tc>
          <w:tcPr>
            <w:tcW w:w="1395"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65" w:type="dxa"/>
            <w:vMerge w:val="continue"/>
            <w:tcBorders>
              <w:top w:val="nil"/>
            </w:tcBorders>
          </w:tcPr>
          <w:p>
            <w:pPr>
              <w:rPr>
                <w:sz w:val="2"/>
                <w:szCs w:val="2"/>
              </w:rPr>
            </w:pPr>
          </w:p>
        </w:tc>
        <w:tc>
          <w:tcPr>
            <w:tcW w:w="1155" w:type="dxa"/>
            <w:vMerge w:val="continue"/>
            <w:tcBorders>
              <w:top w:val="nil"/>
            </w:tcBorders>
          </w:tcPr>
          <w:p>
            <w:pPr>
              <w:rPr>
                <w:sz w:val="2"/>
                <w:szCs w:val="2"/>
              </w:rPr>
            </w:pPr>
          </w:p>
        </w:tc>
        <w:tc>
          <w:tcPr>
            <w:tcW w:w="1066" w:type="dxa"/>
          </w:tcPr>
          <w:p>
            <w:pPr>
              <w:pStyle w:val="10"/>
              <w:spacing w:before="25"/>
              <w:ind w:left="133"/>
              <w:rPr>
                <w:sz w:val="20"/>
              </w:rPr>
            </w:pPr>
            <w:r>
              <w:rPr>
                <w:spacing w:val="-4"/>
                <w:sz w:val="20"/>
              </w:rPr>
              <w:t>可持续影</w:t>
            </w:r>
          </w:p>
          <w:p>
            <w:pPr>
              <w:pStyle w:val="10"/>
              <w:spacing w:before="52"/>
              <w:ind w:left="231"/>
              <w:rPr>
                <w:sz w:val="20"/>
              </w:rPr>
            </w:pPr>
            <w:r>
              <w:rPr>
                <w:spacing w:val="-5"/>
                <w:sz w:val="20"/>
              </w:rPr>
              <w:t>响指标</w:t>
            </w:r>
          </w:p>
        </w:tc>
        <w:tc>
          <w:tcPr>
            <w:tcW w:w="2535" w:type="dxa"/>
          </w:tcPr>
          <w:p>
            <w:pPr>
              <w:pStyle w:val="10"/>
              <w:spacing w:before="181"/>
              <w:ind w:left="9" w:right="3"/>
              <w:jc w:val="center"/>
              <w:rPr>
                <w:sz w:val="20"/>
              </w:rPr>
            </w:pPr>
            <w:r>
              <w:rPr>
                <w:spacing w:val="-3"/>
                <w:sz w:val="20"/>
              </w:rPr>
              <w:t>持续较好使用的年限</w:t>
            </w:r>
          </w:p>
        </w:tc>
        <w:tc>
          <w:tcPr>
            <w:tcW w:w="975" w:type="dxa"/>
          </w:tcPr>
          <w:p>
            <w:pPr>
              <w:pStyle w:val="10"/>
              <w:spacing w:before="181"/>
              <w:ind w:left="8" w:right="3"/>
              <w:jc w:val="center"/>
              <w:rPr>
                <w:sz w:val="20"/>
              </w:rPr>
            </w:pPr>
            <w:r>
              <w:rPr>
                <w:rFonts w:ascii="Calibri" w:eastAsia="Calibri"/>
                <w:sz w:val="20"/>
              </w:rPr>
              <w:t>10</w:t>
            </w:r>
            <w:r>
              <w:rPr>
                <w:rFonts w:ascii="Calibri" w:eastAsia="Calibri"/>
                <w:spacing w:val="1"/>
                <w:sz w:val="20"/>
              </w:rPr>
              <w:t xml:space="preserve"> </w:t>
            </w:r>
            <w:r>
              <w:rPr>
                <w:spacing w:val="-10"/>
                <w:sz w:val="20"/>
              </w:rPr>
              <w:t>年</w:t>
            </w:r>
          </w:p>
        </w:tc>
        <w:tc>
          <w:tcPr>
            <w:tcW w:w="885" w:type="dxa"/>
          </w:tcPr>
          <w:p>
            <w:pPr>
              <w:pStyle w:val="10"/>
              <w:spacing w:before="181"/>
              <w:ind w:left="10" w:right="3"/>
              <w:jc w:val="center"/>
              <w:rPr>
                <w:sz w:val="20"/>
              </w:rPr>
            </w:pPr>
            <w:r>
              <w:rPr>
                <w:rFonts w:ascii="Calibri" w:eastAsia="Calibri"/>
                <w:sz w:val="20"/>
              </w:rPr>
              <w:t>10</w:t>
            </w:r>
            <w:r>
              <w:rPr>
                <w:rFonts w:ascii="Calibri" w:eastAsia="Calibri"/>
                <w:spacing w:val="1"/>
                <w:sz w:val="20"/>
              </w:rPr>
              <w:t xml:space="preserve"> </w:t>
            </w:r>
            <w:r>
              <w:rPr>
                <w:spacing w:val="-10"/>
                <w:sz w:val="20"/>
              </w:rPr>
              <w:t>年</w:t>
            </w:r>
          </w:p>
        </w:tc>
        <w:tc>
          <w:tcPr>
            <w:tcW w:w="1395" w:type="dxa"/>
          </w:tcPr>
          <w:p>
            <w:pPr>
              <w:pStyle w:val="10"/>
              <w:spacing w:before="189"/>
              <w:ind w:left="9" w:right="1"/>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365" w:type="dxa"/>
            <w:vMerge w:val="continue"/>
            <w:tcBorders>
              <w:top w:val="nil"/>
            </w:tcBorders>
          </w:tcPr>
          <w:p>
            <w:pPr>
              <w:rPr>
                <w:sz w:val="2"/>
                <w:szCs w:val="2"/>
              </w:rPr>
            </w:pPr>
          </w:p>
        </w:tc>
        <w:tc>
          <w:tcPr>
            <w:tcW w:w="1155" w:type="dxa"/>
          </w:tcPr>
          <w:p>
            <w:pPr>
              <w:pStyle w:val="10"/>
              <w:spacing w:before="24" w:line="288" w:lineRule="auto"/>
              <w:ind w:left="477" w:right="166" w:hanging="300"/>
              <w:rPr>
                <w:sz w:val="20"/>
              </w:rPr>
            </w:pPr>
            <w:r>
              <w:rPr>
                <w:spacing w:val="-4"/>
                <w:sz w:val="20"/>
              </w:rPr>
              <w:t>满意度指</w:t>
            </w:r>
            <w:r>
              <w:rPr>
                <w:spacing w:val="-10"/>
                <w:sz w:val="20"/>
              </w:rPr>
              <w:t>标</w:t>
            </w:r>
          </w:p>
          <w:p>
            <w:pPr>
              <w:pStyle w:val="10"/>
              <w:ind w:left="150"/>
              <w:rPr>
                <w:sz w:val="20"/>
              </w:rPr>
            </w:pPr>
            <w:r>
              <w:rPr>
                <w:spacing w:val="-2"/>
                <w:sz w:val="20"/>
              </w:rPr>
              <w:t>（10</w:t>
            </w:r>
            <w:r>
              <w:rPr>
                <w:spacing w:val="-25"/>
                <w:sz w:val="20"/>
              </w:rPr>
              <w:t xml:space="preserve"> 分</w:t>
            </w:r>
            <w:r>
              <w:rPr>
                <w:spacing w:val="-10"/>
                <w:sz w:val="20"/>
              </w:rPr>
              <w:t>）</w:t>
            </w:r>
          </w:p>
        </w:tc>
        <w:tc>
          <w:tcPr>
            <w:tcW w:w="1066" w:type="dxa"/>
          </w:tcPr>
          <w:p>
            <w:pPr>
              <w:pStyle w:val="10"/>
              <w:spacing w:before="180" w:line="288" w:lineRule="auto"/>
              <w:ind w:left="433" w:right="121" w:hanging="300"/>
              <w:rPr>
                <w:sz w:val="20"/>
              </w:rPr>
            </w:pPr>
            <w:r>
              <w:rPr>
                <w:spacing w:val="-4"/>
                <w:sz w:val="20"/>
              </w:rPr>
              <w:t>满意度指</w:t>
            </w:r>
            <w:r>
              <w:rPr>
                <w:spacing w:val="-10"/>
                <w:sz w:val="20"/>
              </w:rPr>
              <w:t>标</w:t>
            </w:r>
          </w:p>
        </w:tc>
        <w:tc>
          <w:tcPr>
            <w:tcW w:w="2535" w:type="dxa"/>
          </w:tcPr>
          <w:p>
            <w:pPr>
              <w:pStyle w:val="10"/>
              <w:spacing w:before="76"/>
              <w:rPr>
                <w:sz w:val="20"/>
              </w:rPr>
            </w:pPr>
          </w:p>
          <w:p>
            <w:pPr>
              <w:pStyle w:val="10"/>
              <w:ind w:left="9"/>
              <w:jc w:val="center"/>
              <w:rPr>
                <w:sz w:val="20"/>
              </w:rPr>
            </w:pPr>
            <w:r>
              <w:rPr>
                <w:spacing w:val="-4"/>
                <w:sz w:val="20"/>
              </w:rPr>
              <w:t>受益人口满意度</w:t>
            </w:r>
          </w:p>
        </w:tc>
        <w:tc>
          <w:tcPr>
            <w:tcW w:w="975" w:type="dxa"/>
          </w:tcPr>
          <w:p>
            <w:pPr>
              <w:pStyle w:val="10"/>
              <w:spacing w:before="85"/>
              <w:rPr>
                <w:sz w:val="20"/>
              </w:rPr>
            </w:pPr>
          </w:p>
          <w:p>
            <w:pPr>
              <w:pStyle w:val="10"/>
              <w:ind w:left="8" w:right="4"/>
              <w:jc w:val="center"/>
              <w:rPr>
                <w:rFonts w:ascii="Calibri"/>
                <w:sz w:val="20"/>
              </w:rPr>
            </w:pPr>
            <w:r>
              <w:rPr>
                <w:rFonts w:ascii="Calibri"/>
                <w:spacing w:val="-5"/>
                <w:sz w:val="20"/>
              </w:rPr>
              <w:t>95%</w:t>
            </w:r>
          </w:p>
        </w:tc>
        <w:tc>
          <w:tcPr>
            <w:tcW w:w="885" w:type="dxa"/>
          </w:tcPr>
          <w:p>
            <w:pPr>
              <w:pStyle w:val="10"/>
              <w:spacing w:before="85"/>
              <w:rPr>
                <w:sz w:val="20"/>
              </w:rPr>
            </w:pPr>
          </w:p>
          <w:p>
            <w:pPr>
              <w:pStyle w:val="10"/>
              <w:ind w:left="10" w:right="4"/>
              <w:jc w:val="center"/>
              <w:rPr>
                <w:rFonts w:ascii="Calibri"/>
                <w:sz w:val="20"/>
              </w:rPr>
            </w:pPr>
            <w:r>
              <w:rPr>
                <w:rFonts w:ascii="Calibri"/>
                <w:spacing w:val="-5"/>
                <w:sz w:val="20"/>
              </w:rPr>
              <w:t>95%</w:t>
            </w:r>
          </w:p>
        </w:tc>
        <w:tc>
          <w:tcPr>
            <w:tcW w:w="1395" w:type="dxa"/>
          </w:tcPr>
          <w:p>
            <w:pPr>
              <w:pStyle w:val="10"/>
              <w:spacing w:before="85"/>
              <w:rPr>
                <w:sz w:val="20"/>
              </w:rPr>
            </w:pPr>
          </w:p>
          <w:p>
            <w:pPr>
              <w:pStyle w:val="10"/>
              <w:ind w:left="9" w:right="1"/>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365" w:type="dxa"/>
            <w:vMerge w:val="continue"/>
            <w:tcBorders>
              <w:top w:val="nil"/>
            </w:tcBorders>
          </w:tcPr>
          <w:p>
            <w:pPr>
              <w:rPr>
                <w:sz w:val="2"/>
                <w:szCs w:val="2"/>
              </w:rPr>
            </w:pPr>
          </w:p>
        </w:tc>
        <w:tc>
          <w:tcPr>
            <w:tcW w:w="6616" w:type="dxa"/>
            <w:gridSpan w:val="5"/>
          </w:tcPr>
          <w:p>
            <w:pPr>
              <w:pStyle w:val="10"/>
              <w:spacing w:before="24"/>
              <w:ind w:left="7"/>
              <w:jc w:val="center"/>
              <w:rPr>
                <w:sz w:val="20"/>
              </w:rPr>
            </w:pPr>
            <w:r>
              <w:rPr>
                <w:spacing w:val="-6"/>
                <w:sz w:val="20"/>
              </w:rPr>
              <w:t>总分</w:t>
            </w:r>
          </w:p>
        </w:tc>
        <w:tc>
          <w:tcPr>
            <w:tcW w:w="1395" w:type="dxa"/>
          </w:tcPr>
          <w:p>
            <w:pPr>
              <w:pStyle w:val="10"/>
              <w:spacing w:before="32"/>
              <w:ind w:left="9" w:right="1"/>
              <w:jc w:val="center"/>
              <w:rPr>
                <w:rFonts w:ascii="Calibri"/>
                <w:sz w:val="20"/>
              </w:rPr>
            </w:pPr>
            <w:r>
              <w:rPr>
                <w:rFonts w:ascii="Calibri"/>
                <w:spacing w:val="-5"/>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365" w:type="dxa"/>
          </w:tcPr>
          <w:p>
            <w:pPr>
              <w:pStyle w:val="10"/>
              <w:spacing w:before="26" w:line="288" w:lineRule="auto"/>
              <w:ind w:left="107" w:right="96"/>
              <w:jc w:val="both"/>
              <w:rPr>
                <w:sz w:val="20"/>
              </w:rPr>
            </w:pPr>
            <w:r>
              <w:rPr>
                <w:sz w:val="20"/>
              </w:rPr>
              <w:t>五、 存在问</w:t>
            </w:r>
            <w:r>
              <w:rPr>
                <w:spacing w:val="-12"/>
                <w:sz w:val="20"/>
              </w:rPr>
              <w:t>题、原因及下</w:t>
            </w:r>
            <w:r>
              <w:rPr>
                <w:spacing w:val="-2"/>
                <w:sz w:val="20"/>
              </w:rPr>
              <w:t>一步整改措</w:t>
            </w:r>
          </w:p>
          <w:p>
            <w:pPr>
              <w:pStyle w:val="10"/>
              <w:ind w:left="107"/>
              <w:rPr>
                <w:sz w:val="20"/>
              </w:rPr>
            </w:pPr>
            <w:r>
              <w:rPr>
                <w:spacing w:val="-10"/>
                <w:sz w:val="20"/>
              </w:rPr>
              <w:t>施</w:t>
            </w:r>
          </w:p>
        </w:tc>
        <w:tc>
          <w:tcPr>
            <w:tcW w:w="8011" w:type="dxa"/>
            <w:gridSpan w:val="6"/>
          </w:tcPr>
          <w:p>
            <w:pPr>
              <w:pStyle w:val="10"/>
              <w:spacing w:before="234"/>
              <w:rPr>
                <w:sz w:val="20"/>
              </w:rPr>
            </w:pPr>
          </w:p>
          <w:p>
            <w:pPr>
              <w:pStyle w:val="10"/>
              <w:ind w:left="7"/>
              <w:jc w:val="center"/>
              <w:rPr>
                <w:sz w:val="20"/>
              </w:rPr>
            </w:pPr>
            <w:r>
              <w:rPr>
                <w:spacing w:val="-10"/>
                <w:sz w:val="20"/>
              </w:rPr>
              <w:t>无</w:t>
            </w:r>
          </w:p>
        </w:tc>
      </w:tr>
    </w:tbl>
    <w:p>
      <w:pPr>
        <w:pStyle w:val="5"/>
        <w:spacing w:before="133"/>
        <w:rPr>
          <w:sz w:val="44"/>
        </w:rPr>
      </w:pPr>
    </w:p>
    <w:p>
      <w:pPr>
        <w:pStyle w:val="3"/>
        <w:ind w:left="1226"/>
      </w:pPr>
      <w:r>
        <w:rPr>
          <w:spacing w:val="-5"/>
        </w:rPr>
        <w:t>区级部门预算项目绩效自评表</w:t>
      </w:r>
    </w:p>
    <w:p>
      <w:pPr>
        <w:pStyle w:val="3"/>
        <w:spacing w:after="0"/>
        <w:sectPr>
          <w:pgSz w:w="11910" w:h="16840"/>
          <w:pgMar w:top="1080" w:right="425" w:bottom="280" w:left="283" w:header="720" w:footer="720" w:gutter="0"/>
          <w:cols w:space="720" w:num="1"/>
        </w:sectPr>
      </w:pPr>
    </w:p>
    <w:p>
      <w:pPr>
        <w:pStyle w:val="5"/>
        <w:spacing w:before="269"/>
        <w:rPr>
          <w:rFonts w:ascii="微软雅黑"/>
          <w:sz w:val="20"/>
        </w:rPr>
      </w:pPr>
    </w:p>
    <w:p>
      <w:pPr>
        <w:spacing w:before="1"/>
        <w:ind w:left="943" w:right="0" w:firstLine="0"/>
        <w:jc w:val="left"/>
        <w:rPr>
          <w:sz w:val="20"/>
        </w:rPr>
      </w:pPr>
      <w:r>
        <w:rPr>
          <w:spacing w:val="-4"/>
          <w:sz w:val="20"/>
        </w:rPr>
        <w:t>填报单位：</w:t>
      </w:r>
    </w:p>
    <w:p>
      <w:pPr>
        <w:spacing w:before="197" w:line="240" w:lineRule="auto"/>
        <w:rPr>
          <w:sz w:val="20"/>
        </w:rPr>
      </w:pPr>
      <w:r>
        <w:br w:type="column"/>
      </w:r>
    </w:p>
    <w:p>
      <w:pPr>
        <w:spacing w:before="0" w:line="288" w:lineRule="auto"/>
        <w:ind w:left="1275" w:right="0" w:hanging="600"/>
        <w:jc w:val="left"/>
        <w:rPr>
          <w:sz w:val="20"/>
        </w:rPr>
      </w:pPr>
      <w:r>
        <w:rPr>
          <w:sz w:val="20"/>
        </w:rPr>
        <mc:AlternateContent>
          <mc:Choice Requires="wps">
            <w:drawing>
              <wp:anchor distT="0" distB="0" distL="0" distR="0" simplePos="0" relativeHeight="251665408" behindDoc="0" locked="0" layoutInCell="1" allowOverlap="1">
                <wp:simplePos x="0" y="0"/>
                <wp:positionH relativeFrom="page">
                  <wp:posOffset>669290</wp:posOffset>
                </wp:positionH>
                <wp:positionV relativeFrom="paragraph">
                  <wp:posOffset>380365</wp:posOffset>
                </wp:positionV>
                <wp:extent cx="6507480" cy="2780030"/>
                <wp:effectExtent l="0" t="0" r="0" b="0"/>
                <wp:wrapNone/>
                <wp:docPr id="31" name="Textbox 31"/>
                <wp:cNvGraphicFramePr/>
                <a:graphic xmlns:a="http://schemas.openxmlformats.org/drawingml/2006/main">
                  <a:graphicData uri="http://schemas.microsoft.com/office/word/2010/wordprocessingShape">
                    <wps:wsp>
                      <wps:cNvSpPr txBox="1"/>
                      <wps:spPr>
                        <a:xfrm>
                          <a:off x="0" y="0"/>
                          <a:ext cx="6507480" cy="2780029"/>
                        </a:xfrm>
                        <a:prstGeom prst="rect">
                          <a:avLst/>
                        </a:prstGeom>
                      </wps:spPr>
                      <wps:txbx>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43"/>
                              <w:gridCol w:w="1065"/>
                              <w:gridCol w:w="1290"/>
                              <w:gridCol w:w="1155"/>
                              <w:gridCol w:w="1365"/>
                              <w:gridCol w:w="1200"/>
                              <w:gridCol w:w="1155"/>
                              <w:gridCol w:w="12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643" w:type="dxa"/>
                                </w:tcPr>
                                <w:p>
                                  <w:pPr>
                                    <w:pStyle w:val="10"/>
                                    <w:spacing w:before="181"/>
                                    <w:ind w:left="107"/>
                                    <w:rPr>
                                      <w:sz w:val="20"/>
                                    </w:rPr>
                                  </w:pPr>
                                  <w:r>
                                    <w:rPr>
                                      <w:spacing w:val="-4"/>
                                      <w:sz w:val="20"/>
                                    </w:rPr>
                                    <w:t>一、 基本情况</w:t>
                                  </w:r>
                                </w:p>
                              </w:tc>
                              <w:tc>
                                <w:tcPr>
                                  <w:tcW w:w="1065" w:type="dxa"/>
                                </w:tcPr>
                                <w:p>
                                  <w:pPr>
                                    <w:pStyle w:val="10"/>
                                    <w:spacing w:before="181"/>
                                    <w:ind w:left="132"/>
                                    <w:rPr>
                                      <w:sz w:val="20"/>
                                    </w:rPr>
                                  </w:pPr>
                                  <w:r>
                                    <w:rPr>
                                      <w:spacing w:val="-4"/>
                                      <w:sz w:val="20"/>
                                    </w:rPr>
                                    <w:t>项目名称</w:t>
                                  </w:r>
                                </w:p>
                              </w:tc>
                              <w:tc>
                                <w:tcPr>
                                  <w:tcW w:w="2445" w:type="dxa"/>
                                  <w:gridSpan w:val="2"/>
                                </w:tcPr>
                                <w:p>
                                  <w:pPr>
                                    <w:pStyle w:val="10"/>
                                    <w:spacing w:before="181"/>
                                    <w:ind w:left="108"/>
                                    <w:rPr>
                                      <w:sz w:val="20"/>
                                    </w:rPr>
                                  </w:pPr>
                                  <w:r>
                                    <w:rPr>
                                      <w:spacing w:val="-2"/>
                                      <w:sz w:val="20"/>
                                    </w:rPr>
                                    <w:t>2023</w:t>
                                  </w:r>
                                  <w:r>
                                    <w:rPr>
                                      <w:spacing w:val="-11"/>
                                      <w:sz w:val="20"/>
                                    </w:rPr>
                                    <w:t xml:space="preserve"> 年区级退役军人工资</w:t>
                                  </w:r>
                                </w:p>
                              </w:tc>
                              <w:tc>
                                <w:tcPr>
                                  <w:tcW w:w="1365" w:type="dxa"/>
                                </w:tcPr>
                                <w:p>
                                  <w:pPr>
                                    <w:pStyle w:val="10"/>
                                    <w:spacing w:before="25"/>
                                    <w:ind w:left="8"/>
                                    <w:jc w:val="center"/>
                                    <w:rPr>
                                      <w:sz w:val="20"/>
                                    </w:rPr>
                                  </w:pPr>
                                  <w:r>
                                    <w:rPr>
                                      <w:spacing w:val="-2"/>
                                      <w:sz w:val="20"/>
                                    </w:rPr>
                                    <w:t>实施(主管</w:t>
                                  </w:r>
                                  <w:r>
                                    <w:rPr>
                                      <w:spacing w:val="-10"/>
                                      <w:sz w:val="20"/>
                                    </w:rPr>
                                    <w:t>）</w:t>
                                  </w:r>
                                </w:p>
                                <w:p>
                                  <w:pPr>
                                    <w:pStyle w:val="10"/>
                                    <w:spacing w:before="52"/>
                                    <w:ind w:left="5"/>
                                    <w:jc w:val="center"/>
                                    <w:rPr>
                                      <w:sz w:val="20"/>
                                    </w:rPr>
                                  </w:pPr>
                                  <w:r>
                                    <w:rPr>
                                      <w:spacing w:val="-6"/>
                                      <w:sz w:val="20"/>
                                    </w:rPr>
                                    <w:t>单位</w:t>
                                  </w:r>
                                </w:p>
                              </w:tc>
                              <w:tc>
                                <w:tcPr>
                                  <w:tcW w:w="3600" w:type="dxa"/>
                                  <w:gridSpan w:val="3"/>
                                </w:tcPr>
                                <w:p>
                                  <w:pPr>
                                    <w:pStyle w:val="10"/>
                                    <w:spacing w:before="25"/>
                                    <w:ind w:left="11"/>
                                    <w:jc w:val="center"/>
                                    <w:rPr>
                                      <w:sz w:val="20"/>
                                    </w:rPr>
                                  </w:pPr>
                                  <w:r>
                                    <w:rPr>
                                      <w:sz w:val="20"/>
                                    </w:rPr>
                                    <w:t>819001</w:t>
                                  </w:r>
                                  <w:r>
                                    <w:rPr>
                                      <w:spacing w:val="-6"/>
                                      <w:sz w:val="20"/>
                                    </w:rPr>
                                    <w:t xml:space="preserve"> - 石家庄市鹿泉区李村镇人民</w:t>
                                  </w:r>
                                </w:p>
                                <w:p>
                                  <w:pPr>
                                    <w:pStyle w:val="10"/>
                                    <w:spacing w:before="52"/>
                                    <w:ind w:left="11" w:right="5"/>
                                    <w:jc w:val="center"/>
                                    <w:rPr>
                                      <w:sz w:val="20"/>
                                    </w:rPr>
                                  </w:pPr>
                                  <w:r>
                                    <w:rPr>
                                      <w:spacing w:val="-4"/>
                                      <w:sz w:val="20"/>
                                    </w:rPr>
                                    <w:t>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643" w:type="dxa"/>
                                  <w:vMerge w:val="restart"/>
                                </w:tcPr>
                                <w:p>
                                  <w:pPr>
                                    <w:pStyle w:val="10"/>
                                    <w:rPr>
                                      <w:sz w:val="20"/>
                                    </w:rPr>
                                  </w:pPr>
                                </w:p>
                                <w:p>
                                  <w:pPr>
                                    <w:pStyle w:val="10"/>
                                    <w:rPr>
                                      <w:sz w:val="20"/>
                                    </w:rPr>
                                  </w:pPr>
                                </w:p>
                                <w:p>
                                  <w:pPr>
                                    <w:pStyle w:val="10"/>
                                    <w:spacing w:before="86"/>
                                    <w:rPr>
                                      <w:sz w:val="20"/>
                                    </w:rPr>
                                  </w:pPr>
                                </w:p>
                                <w:p>
                                  <w:pPr>
                                    <w:pStyle w:val="10"/>
                                    <w:spacing w:before="1" w:line="288" w:lineRule="auto"/>
                                    <w:ind w:left="721" w:right="110" w:hanging="600"/>
                                    <w:rPr>
                                      <w:sz w:val="20"/>
                                    </w:rPr>
                                  </w:pPr>
                                  <w:r>
                                    <w:rPr>
                                      <w:spacing w:val="-2"/>
                                      <w:sz w:val="20"/>
                                    </w:rPr>
                                    <w:t>二、预算执行情</w:t>
                                  </w:r>
                                  <w:r>
                                    <w:rPr>
                                      <w:spacing w:val="-10"/>
                                      <w:sz w:val="20"/>
                                    </w:rPr>
                                    <w:t>况</w:t>
                                  </w:r>
                                </w:p>
                              </w:tc>
                              <w:tc>
                                <w:tcPr>
                                  <w:tcW w:w="2355" w:type="dxa"/>
                                  <w:gridSpan w:val="2"/>
                                </w:tcPr>
                                <w:p>
                                  <w:pPr>
                                    <w:pStyle w:val="10"/>
                                    <w:spacing w:before="180"/>
                                    <w:ind w:left="108"/>
                                    <w:rPr>
                                      <w:sz w:val="20"/>
                                    </w:rPr>
                                  </w:pPr>
                                  <w:r>
                                    <w:rPr>
                                      <w:spacing w:val="-2"/>
                                      <w:sz w:val="20"/>
                                    </w:rPr>
                                    <w:t>预算安排情况（调整后</w:t>
                                  </w:r>
                                  <w:r>
                                    <w:rPr>
                                      <w:spacing w:val="-10"/>
                                      <w:sz w:val="20"/>
                                    </w:rPr>
                                    <w:t>）</w:t>
                                  </w:r>
                                </w:p>
                              </w:tc>
                              <w:tc>
                                <w:tcPr>
                                  <w:tcW w:w="2520" w:type="dxa"/>
                                  <w:gridSpan w:val="2"/>
                                </w:tcPr>
                                <w:p>
                                  <w:pPr>
                                    <w:pStyle w:val="10"/>
                                    <w:spacing w:before="180"/>
                                    <w:ind w:left="659"/>
                                    <w:rPr>
                                      <w:sz w:val="20"/>
                                    </w:rPr>
                                  </w:pPr>
                                  <w:r>
                                    <w:rPr>
                                      <w:spacing w:val="-4"/>
                                      <w:sz w:val="20"/>
                                    </w:rPr>
                                    <w:t>资金到位情况</w:t>
                                  </w:r>
                                </w:p>
                              </w:tc>
                              <w:tc>
                                <w:tcPr>
                                  <w:tcW w:w="2355" w:type="dxa"/>
                                  <w:gridSpan w:val="2"/>
                                </w:tcPr>
                                <w:p>
                                  <w:pPr>
                                    <w:pStyle w:val="10"/>
                                    <w:spacing w:before="180"/>
                                    <w:ind w:left="575"/>
                                    <w:rPr>
                                      <w:sz w:val="20"/>
                                    </w:rPr>
                                  </w:pPr>
                                  <w:r>
                                    <w:rPr>
                                      <w:spacing w:val="-4"/>
                                      <w:sz w:val="20"/>
                                    </w:rPr>
                                    <w:t>资金执行情况</w:t>
                                  </w:r>
                                </w:p>
                              </w:tc>
                              <w:tc>
                                <w:tcPr>
                                  <w:tcW w:w="1245" w:type="dxa"/>
                                </w:tcPr>
                                <w:p>
                                  <w:pPr>
                                    <w:pStyle w:val="10"/>
                                    <w:spacing w:before="24"/>
                                    <w:ind w:left="11" w:right="6"/>
                                    <w:jc w:val="center"/>
                                    <w:rPr>
                                      <w:sz w:val="20"/>
                                    </w:rPr>
                                  </w:pPr>
                                  <w:r>
                                    <w:rPr>
                                      <w:spacing w:val="-4"/>
                                      <w:sz w:val="20"/>
                                    </w:rPr>
                                    <w:t>预算执行进</w:t>
                                  </w:r>
                                </w:p>
                                <w:p>
                                  <w:pPr>
                                    <w:pStyle w:val="10"/>
                                    <w:spacing w:before="52"/>
                                    <w:ind w:left="11" w:right="3"/>
                                    <w:jc w:val="center"/>
                                    <w:rPr>
                                      <w:sz w:val="20"/>
                                    </w:rPr>
                                  </w:pPr>
                                  <w:r>
                                    <w:rPr>
                                      <w:spacing w:val="-10"/>
                                      <w:sz w:val="20"/>
                                    </w:rPr>
                                    <w:t>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643" w:type="dxa"/>
                                  <w:vMerge w:val="continue"/>
                                  <w:tcBorders>
                                    <w:top w:val="nil"/>
                                  </w:tcBorders>
                                </w:tcPr>
                                <w:p>
                                  <w:pPr>
                                    <w:rPr>
                                      <w:sz w:val="2"/>
                                      <w:szCs w:val="2"/>
                                    </w:rPr>
                                  </w:pPr>
                                </w:p>
                              </w:tc>
                              <w:tc>
                                <w:tcPr>
                                  <w:tcW w:w="1065" w:type="dxa"/>
                                </w:tcPr>
                                <w:p>
                                  <w:pPr>
                                    <w:pStyle w:val="10"/>
                                    <w:spacing w:before="182"/>
                                    <w:ind w:left="108"/>
                                    <w:rPr>
                                      <w:sz w:val="20"/>
                                    </w:rPr>
                                  </w:pPr>
                                  <w:r>
                                    <w:rPr>
                                      <w:spacing w:val="-4"/>
                                      <w:sz w:val="20"/>
                                    </w:rPr>
                                    <w:t>预算数：</w:t>
                                  </w:r>
                                </w:p>
                              </w:tc>
                              <w:tc>
                                <w:tcPr>
                                  <w:tcW w:w="1290" w:type="dxa"/>
                                  <w:vMerge w:val="restart"/>
                                </w:tcPr>
                                <w:p>
                                  <w:pPr>
                                    <w:pStyle w:val="10"/>
                                    <w:spacing w:before="23"/>
                                    <w:ind w:left="123"/>
                                    <w:rPr>
                                      <w:rFonts w:ascii="Calibri"/>
                                      <w:sz w:val="22"/>
                                    </w:rPr>
                                  </w:pPr>
                                  <w:r>
                                    <w:rPr>
                                      <w:rFonts w:ascii="Calibri"/>
                                      <w:spacing w:val="-2"/>
                                      <w:sz w:val="22"/>
                                    </w:rPr>
                                    <w:t>129.245898</w:t>
                                  </w:r>
                                </w:p>
                                <w:p>
                                  <w:pPr>
                                    <w:pStyle w:val="10"/>
                                    <w:spacing w:before="79"/>
                                    <w:rPr>
                                      <w:sz w:val="22"/>
                                    </w:rPr>
                                  </w:pPr>
                                </w:p>
                                <w:p>
                                  <w:pPr>
                                    <w:pStyle w:val="10"/>
                                    <w:ind w:left="123"/>
                                    <w:rPr>
                                      <w:rFonts w:ascii="Calibri"/>
                                      <w:sz w:val="22"/>
                                    </w:rPr>
                                  </w:pPr>
                                  <w:r>
                                    <w:rPr>
                                      <w:rFonts w:ascii="Calibri"/>
                                      <w:spacing w:val="-2"/>
                                      <w:sz w:val="22"/>
                                    </w:rPr>
                                    <w:t>129.245898</w:t>
                                  </w:r>
                                </w:p>
                              </w:tc>
                              <w:tc>
                                <w:tcPr>
                                  <w:tcW w:w="1155" w:type="dxa"/>
                                </w:tcPr>
                                <w:p>
                                  <w:pPr>
                                    <w:pStyle w:val="10"/>
                                    <w:spacing w:before="182"/>
                                    <w:ind w:left="107"/>
                                    <w:rPr>
                                      <w:sz w:val="20"/>
                                    </w:rPr>
                                  </w:pPr>
                                  <w:r>
                                    <w:rPr>
                                      <w:spacing w:val="-4"/>
                                      <w:sz w:val="20"/>
                                    </w:rPr>
                                    <w:t>到位数：</w:t>
                                  </w:r>
                                </w:p>
                              </w:tc>
                              <w:tc>
                                <w:tcPr>
                                  <w:tcW w:w="1365" w:type="dxa"/>
                                  <w:vMerge w:val="restart"/>
                                </w:tcPr>
                                <w:p>
                                  <w:pPr>
                                    <w:pStyle w:val="10"/>
                                    <w:spacing w:before="23"/>
                                    <w:ind w:left="198"/>
                                    <w:rPr>
                                      <w:rFonts w:ascii="Calibri"/>
                                      <w:sz w:val="22"/>
                                    </w:rPr>
                                  </w:pPr>
                                  <w:r>
                                    <w:rPr>
                                      <w:rFonts w:ascii="Calibri"/>
                                      <w:spacing w:val="-2"/>
                                      <w:sz w:val="22"/>
                                    </w:rPr>
                                    <w:t>129.245898</w:t>
                                  </w:r>
                                </w:p>
                                <w:p>
                                  <w:pPr>
                                    <w:pStyle w:val="10"/>
                                    <w:spacing w:before="79"/>
                                    <w:rPr>
                                      <w:sz w:val="22"/>
                                    </w:rPr>
                                  </w:pPr>
                                </w:p>
                                <w:p>
                                  <w:pPr>
                                    <w:pStyle w:val="10"/>
                                    <w:ind w:left="198"/>
                                    <w:rPr>
                                      <w:rFonts w:ascii="Calibri"/>
                                      <w:sz w:val="22"/>
                                    </w:rPr>
                                  </w:pPr>
                                  <w:r>
                                    <w:rPr>
                                      <w:rFonts w:ascii="Calibri"/>
                                      <w:spacing w:val="-2"/>
                                      <w:sz w:val="22"/>
                                    </w:rPr>
                                    <w:t>129.245898</w:t>
                                  </w:r>
                                </w:p>
                              </w:tc>
                              <w:tc>
                                <w:tcPr>
                                  <w:tcW w:w="1200" w:type="dxa"/>
                                </w:tcPr>
                                <w:p>
                                  <w:pPr>
                                    <w:pStyle w:val="10"/>
                                    <w:spacing w:before="182"/>
                                    <w:ind w:left="107"/>
                                    <w:rPr>
                                      <w:sz w:val="20"/>
                                    </w:rPr>
                                  </w:pPr>
                                  <w:r>
                                    <w:rPr>
                                      <w:spacing w:val="-4"/>
                                      <w:sz w:val="20"/>
                                    </w:rPr>
                                    <w:t>执行数：</w:t>
                                  </w:r>
                                </w:p>
                              </w:tc>
                              <w:tc>
                                <w:tcPr>
                                  <w:tcW w:w="1155" w:type="dxa"/>
                                </w:tcPr>
                                <w:p>
                                  <w:pPr>
                                    <w:pStyle w:val="10"/>
                                    <w:spacing w:before="32"/>
                                    <w:ind w:right="96"/>
                                    <w:jc w:val="right"/>
                                    <w:rPr>
                                      <w:rFonts w:ascii="Calibri"/>
                                      <w:sz w:val="20"/>
                                    </w:rPr>
                                  </w:pPr>
                                  <w:r>
                                    <w:rPr>
                                      <w:rFonts w:ascii="Calibri"/>
                                      <w:spacing w:val="-2"/>
                                      <w:sz w:val="20"/>
                                    </w:rPr>
                                    <w:t>127.50949</w:t>
                                  </w:r>
                                </w:p>
                                <w:p>
                                  <w:pPr>
                                    <w:pStyle w:val="10"/>
                                    <w:spacing w:before="68"/>
                                    <w:ind w:right="96"/>
                                    <w:jc w:val="right"/>
                                    <w:rPr>
                                      <w:rFonts w:ascii="Calibri"/>
                                      <w:sz w:val="20"/>
                                    </w:rPr>
                                  </w:pPr>
                                  <w:r>
                                    <w:rPr>
                                      <w:rFonts w:ascii="Calibri"/>
                                      <w:spacing w:val="-10"/>
                                      <w:sz w:val="20"/>
                                    </w:rPr>
                                    <w:t>4</w:t>
                                  </w:r>
                                </w:p>
                              </w:tc>
                              <w:tc>
                                <w:tcPr>
                                  <w:tcW w:w="1245" w:type="dxa"/>
                                  <w:vMerge w:val="restart"/>
                                </w:tcPr>
                                <w:p>
                                  <w:pPr>
                                    <w:pStyle w:val="10"/>
                                    <w:rPr>
                                      <w:sz w:val="20"/>
                                    </w:rPr>
                                  </w:pPr>
                                </w:p>
                                <w:p>
                                  <w:pPr>
                                    <w:pStyle w:val="10"/>
                                    <w:spacing w:before="185"/>
                                    <w:rPr>
                                      <w:sz w:val="20"/>
                                    </w:rPr>
                                  </w:pPr>
                                </w:p>
                                <w:p>
                                  <w:pPr>
                                    <w:pStyle w:val="10"/>
                                    <w:ind w:left="320"/>
                                    <w:rPr>
                                      <w:sz w:val="20"/>
                                    </w:rPr>
                                  </w:pPr>
                                  <w:r>
                                    <w:rPr>
                                      <w:spacing w:val="-2"/>
                                      <w:sz w:val="20"/>
                                    </w:rPr>
                                    <w:t>98.57%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643" w:type="dxa"/>
                                  <w:vMerge w:val="continue"/>
                                  <w:tcBorders>
                                    <w:top w:val="nil"/>
                                  </w:tcBorders>
                                </w:tcPr>
                                <w:p>
                                  <w:pPr>
                                    <w:rPr>
                                      <w:sz w:val="2"/>
                                      <w:szCs w:val="2"/>
                                    </w:rPr>
                                  </w:pPr>
                                </w:p>
                              </w:tc>
                              <w:tc>
                                <w:tcPr>
                                  <w:tcW w:w="1065" w:type="dxa"/>
                                </w:tcPr>
                                <w:p>
                                  <w:pPr>
                                    <w:pStyle w:val="10"/>
                                    <w:spacing w:before="26"/>
                                    <w:ind w:left="108"/>
                                    <w:rPr>
                                      <w:sz w:val="20"/>
                                    </w:rPr>
                                  </w:pPr>
                                  <w:r>
                                    <w:rPr>
                                      <w:spacing w:val="-5"/>
                                      <w:sz w:val="20"/>
                                    </w:rPr>
                                    <w:t>其中：</w:t>
                                  </w:r>
                                </w:p>
                                <w:p>
                                  <w:pPr>
                                    <w:pStyle w:val="10"/>
                                    <w:spacing w:before="52"/>
                                    <w:ind w:left="108"/>
                                    <w:rPr>
                                      <w:sz w:val="20"/>
                                    </w:rPr>
                                  </w:pPr>
                                  <w:r>
                                    <w:rPr>
                                      <w:spacing w:val="-4"/>
                                      <w:sz w:val="20"/>
                                    </w:rPr>
                                    <w:t>财政资金</w:t>
                                  </w:r>
                                </w:p>
                              </w:tc>
                              <w:tc>
                                <w:tcPr>
                                  <w:tcW w:w="1290" w:type="dxa"/>
                                  <w:vMerge w:val="continue"/>
                                  <w:tcBorders>
                                    <w:top w:val="nil"/>
                                  </w:tcBorders>
                                </w:tcPr>
                                <w:p>
                                  <w:pPr>
                                    <w:rPr>
                                      <w:sz w:val="2"/>
                                      <w:szCs w:val="2"/>
                                    </w:rPr>
                                  </w:pPr>
                                </w:p>
                              </w:tc>
                              <w:tc>
                                <w:tcPr>
                                  <w:tcW w:w="1155" w:type="dxa"/>
                                </w:tcPr>
                                <w:p>
                                  <w:pPr>
                                    <w:pStyle w:val="10"/>
                                    <w:spacing w:before="26"/>
                                    <w:ind w:left="107"/>
                                    <w:rPr>
                                      <w:sz w:val="20"/>
                                    </w:rPr>
                                  </w:pPr>
                                  <w:r>
                                    <w:rPr>
                                      <w:spacing w:val="-5"/>
                                      <w:sz w:val="20"/>
                                    </w:rPr>
                                    <w:t>其中：</w:t>
                                  </w:r>
                                </w:p>
                                <w:p>
                                  <w:pPr>
                                    <w:pStyle w:val="10"/>
                                    <w:spacing w:before="52"/>
                                    <w:ind w:left="107"/>
                                    <w:rPr>
                                      <w:sz w:val="20"/>
                                    </w:rPr>
                                  </w:pPr>
                                  <w:r>
                                    <w:rPr>
                                      <w:spacing w:val="-4"/>
                                      <w:sz w:val="20"/>
                                    </w:rPr>
                                    <w:t>财政资金</w:t>
                                  </w:r>
                                </w:p>
                              </w:tc>
                              <w:tc>
                                <w:tcPr>
                                  <w:tcW w:w="1365" w:type="dxa"/>
                                  <w:vMerge w:val="continue"/>
                                  <w:tcBorders>
                                    <w:top w:val="nil"/>
                                  </w:tcBorders>
                                </w:tcPr>
                                <w:p>
                                  <w:pPr>
                                    <w:rPr>
                                      <w:sz w:val="2"/>
                                      <w:szCs w:val="2"/>
                                    </w:rPr>
                                  </w:pPr>
                                </w:p>
                              </w:tc>
                              <w:tc>
                                <w:tcPr>
                                  <w:tcW w:w="1200" w:type="dxa"/>
                                </w:tcPr>
                                <w:p>
                                  <w:pPr>
                                    <w:pStyle w:val="10"/>
                                    <w:spacing w:before="26"/>
                                    <w:ind w:left="107"/>
                                    <w:rPr>
                                      <w:sz w:val="20"/>
                                    </w:rPr>
                                  </w:pPr>
                                  <w:r>
                                    <w:rPr>
                                      <w:spacing w:val="-5"/>
                                      <w:sz w:val="20"/>
                                    </w:rPr>
                                    <w:t>其中：</w:t>
                                  </w:r>
                                </w:p>
                                <w:p>
                                  <w:pPr>
                                    <w:pStyle w:val="10"/>
                                    <w:spacing w:before="52"/>
                                    <w:ind w:left="107"/>
                                    <w:rPr>
                                      <w:sz w:val="20"/>
                                    </w:rPr>
                                  </w:pPr>
                                  <w:r>
                                    <w:rPr>
                                      <w:spacing w:val="-4"/>
                                      <w:sz w:val="20"/>
                                    </w:rPr>
                                    <w:t>财政资金</w:t>
                                  </w:r>
                                </w:p>
                              </w:tc>
                              <w:tc>
                                <w:tcPr>
                                  <w:tcW w:w="1155" w:type="dxa"/>
                                </w:tcPr>
                                <w:p>
                                  <w:pPr>
                                    <w:pStyle w:val="10"/>
                                    <w:spacing w:before="34"/>
                                    <w:ind w:right="96"/>
                                    <w:jc w:val="right"/>
                                    <w:rPr>
                                      <w:rFonts w:ascii="Calibri"/>
                                      <w:sz w:val="20"/>
                                    </w:rPr>
                                  </w:pPr>
                                  <w:r>
                                    <w:rPr>
                                      <w:rFonts w:ascii="Calibri"/>
                                      <w:spacing w:val="-2"/>
                                      <w:sz w:val="20"/>
                                    </w:rPr>
                                    <w:t>127.50949</w:t>
                                  </w:r>
                                </w:p>
                                <w:p>
                                  <w:pPr>
                                    <w:pStyle w:val="10"/>
                                    <w:spacing w:before="68"/>
                                    <w:ind w:right="96"/>
                                    <w:jc w:val="right"/>
                                    <w:rPr>
                                      <w:rFonts w:ascii="Calibri"/>
                                      <w:sz w:val="20"/>
                                    </w:rPr>
                                  </w:pPr>
                                  <w:r>
                                    <w:rPr>
                                      <w:rFonts w:ascii="Calibri"/>
                                      <w:spacing w:val="-10"/>
                                      <w:sz w:val="20"/>
                                    </w:rPr>
                                    <w:t>4</w:t>
                                  </w:r>
                                </w:p>
                              </w:tc>
                              <w:tc>
                                <w:tcPr>
                                  <w:tcW w:w="124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643" w:type="dxa"/>
                                  <w:vMerge w:val="continue"/>
                                  <w:tcBorders>
                                    <w:top w:val="nil"/>
                                  </w:tcBorders>
                                </w:tcPr>
                                <w:p>
                                  <w:pPr>
                                    <w:rPr>
                                      <w:sz w:val="2"/>
                                      <w:szCs w:val="2"/>
                                    </w:rPr>
                                  </w:pPr>
                                </w:p>
                              </w:tc>
                              <w:tc>
                                <w:tcPr>
                                  <w:tcW w:w="1065" w:type="dxa"/>
                                </w:tcPr>
                                <w:p>
                                  <w:pPr>
                                    <w:pStyle w:val="10"/>
                                    <w:spacing w:before="71"/>
                                    <w:ind w:left="108"/>
                                    <w:rPr>
                                      <w:sz w:val="20"/>
                                    </w:rPr>
                                  </w:pPr>
                                  <w:r>
                                    <w:rPr>
                                      <w:spacing w:val="-6"/>
                                      <w:sz w:val="20"/>
                                    </w:rPr>
                                    <w:t>其他</w:t>
                                  </w:r>
                                </w:p>
                              </w:tc>
                              <w:tc>
                                <w:tcPr>
                                  <w:tcW w:w="1290" w:type="dxa"/>
                                </w:tcPr>
                                <w:p>
                                  <w:pPr>
                                    <w:pStyle w:val="10"/>
                                    <w:spacing w:before="79"/>
                                    <w:ind w:right="96"/>
                                    <w:jc w:val="right"/>
                                    <w:rPr>
                                      <w:rFonts w:ascii="Calibri"/>
                                      <w:sz w:val="20"/>
                                    </w:rPr>
                                  </w:pPr>
                                  <w:r>
                                    <w:rPr>
                                      <w:rFonts w:ascii="Calibri"/>
                                      <w:spacing w:val="-10"/>
                                      <w:sz w:val="20"/>
                                    </w:rPr>
                                    <w:t>0</w:t>
                                  </w:r>
                                </w:p>
                              </w:tc>
                              <w:tc>
                                <w:tcPr>
                                  <w:tcW w:w="1155" w:type="dxa"/>
                                </w:tcPr>
                                <w:p>
                                  <w:pPr>
                                    <w:pStyle w:val="10"/>
                                    <w:spacing w:before="71"/>
                                    <w:ind w:left="107"/>
                                    <w:rPr>
                                      <w:sz w:val="20"/>
                                    </w:rPr>
                                  </w:pPr>
                                  <w:r>
                                    <w:rPr>
                                      <w:spacing w:val="-6"/>
                                      <w:sz w:val="20"/>
                                    </w:rPr>
                                    <w:t>其他</w:t>
                                  </w:r>
                                </w:p>
                              </w:tc>
                              <w:tc>
                                <w:tcPr>
                                  <w:tcW w:w="1365" w:type="dxa"/>
                                </w:tcPr>
                                <w:p>
                                  <w:pPr>
                                    <w:pStyle w:val="10"/>
                                    <w:spacing w:before="71"/>
                                    <w:ind w:right="97"/>
                                    <w:jc w:val="right"/>
                                    <w:rPr>
                                      <w:sz w:val="20"/>
                                    </w:rPr>
                                  </w:pPr>
                                  <w:r>
                                    <w:rPr>
                                      <w:spacing w:val="-10"/>
                                      <w:sz w:val="20"/>
                                    </w:rPr>
                                    <w:t>0</w:t>
                                  </w:r>
                                </w:p>
                              </w:tc>
                              <w:tc>
                                <w:tcPr>
                                  <w:tcW w:w="1200" w:type="dxa"/>
                                </w:tcPr>
                                <w:p>
                                  <w:pPr>
                                    <w:pStyle w:val="10"/>
                                    <w:spacing w:before="71"/>
                                    <w:ind w:left="107"/>
                                    <w:rPr>
                                      <w:sz w:val="20"/>
                                    </w:rPr>
                                  </w:pPr>
                                  <w:r>
                                    <w:rPr>
                                      <w:spacing w:val="-6"/>
                                      <w:sz w:val="20"/>
                                    </w:rPr>
                                    <w:t>其他</w:t>
                                  </w:r>
                                </w:p>
                              </w:tc>
                              <w:tc>
                                <w:tcPr>
                                  <w:tcW w:w="1155" w:type="dxa"/>
                                </w:tcPr>
                                <w:p>
                                  <w:pPr>
                                    <w:pStyle w:val="10"/>
                                    <w:spacing w:before="71"/>
                                    <w:ind w:right="95"/>
                                    <w:jc w:val="right"/>
                                    <w:rPr>
                                      <w:sz w:val="20"/>
                                    </w:rPr>
                                  </w:pPr>
                                  <w:r>
                                    <w:rPr>
                                      <w:spacing w:val="-10"/>
                                      <w:sz w:val="20"/>
                                    </w:rPr>
                                    <w:t>0</w:t>
                                  </w:r>
                                </w:p>
                              </w:tc>
                              <w:tc>
                                <w:tcPr>
                                  <w:tcW w:w="124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1643" w:type="dxa"/>
                                  <w:vMerge w:val="restart"/>
                                  <w:tcBorders>
                                    <w:bottom w:val="nil"/>
                                  </w:tcBorders>
                                </w:tcPr>
                                <w:p>
                                  <w:pPr>
                                    <w:pStyle w:val="10"/>
                                    <w:spacing w:before="159"/>
                                    <w:rPr>
                                      <w:sz w:val="20"/>
                                    </w:rPr>
                                  </w:pPr>
                                </w:p>
                                <w:p>
                                  <w:pPr>
                                    <w:pStyle w:val="10"/>
                                    <w:spacing w:line="288" w:lineRule="auto"/>
                                    <w:ind w:left="721" w:right="110" w:hanging="600"/>
                                    <w:rPr>
                                      <w:sz w:val="20"/>
                                    </w:rPr>
                                  </w:pPr>
                                  <w:r>
                                    <w:rPr>
                                      <w:spacing w:val="-2"/>
                                      <w:sz w:val="20"/>
                                    </w:rPr>
                                    <w:t>三、目标完成情</w:t>
                                  </w:r>
                                  <w:r>
                                    <w:rPr>
                                      <w:spacing w:val="-10"/>
                                      <w:sz w:val="20"/>
                                    </w:rPr>
                                    <w:t>况</w:t>
                                  </w:r>
                                </w:p>
                              </w:tc>
                              <w:tc>
                                <w:tcPr>
                                  <w:tcW w:w="3510" w:type="dxa"/>
                                  <w:gridSpan w:val="3"/>
                                </w:tcPr>
                                <w:p>
                                  <w:pPr>
                                    <w:pStyle w:val="10"/>
                                    <w:spacing w:before="100"/>
                                    <w:ind w:left="1154"/>
                                    <w:rPr>
                                      <w:sz w:val="20"/>
                                    </w:rPr>
                                  </w:pPr>
                                  <w:r>
                                    <w:rPr>
                                      <w:spacing w:val="-4"/>
                                      <w:sz w:val="20"/>
                                    </w:rPr>
                                    <w:t>年度预期目标</w:t>
                                  </w:r>
                                </w:p>
                              </w:tc>
                              <w:tc>
                                <w:tcPr>
                                  <w:tcW w:w="3720" w:type="dxa"/>
                                  <w:gridSpan w:val="3"/>
                                </w:tcPr>
                                <w:p>
                                  <w:pPr>
                                    <w:pStyle w:val="10"/>
                                    <w:spacing w:before="100"/>
                                    <w:ind w:left="7"/>
                                    <w:jc w:val="center"/>
                                    <w:rPr>
                                      <w:sz w:val="20"/>
                                    </w:rPr>
                                  </w:pPr>
                                  <w:r>
                                    <w:rPr>
                                      <w:spacing w:val="-4"/>
                                      <w:sz w:val="20"/>
                                    </w:rPr>
                                    <w:t>具体完成情况</w:t>
                                  </w:r>
                                </w:p>
                              </w:tc>
                              <w:tc>
                                <w:tcPr>
                                  <w:tcW w:w="1245" w:type="dxa"/>
                                </w:tcPr>
                                <w:p>
                                  <w:pPr>
                                    <w:pStyle w:val="10"/>
                                    <w:spacing w:before="100"/>
                                    <w:ind w:left="11" w:right="6"/>
                                    <w:jc w:val="center"/>
                                    <w:rPr>
                                      <w:sz w:val="20"/>
                                    </w:rPr>
                                  </w:pPr>
                                  <w:r>
                                    <w:rPr>
                                      <w:spacing w:val="-4"/>
                                      <w:sz w:val="20"/>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4" w:hRule="atLeast"/>
                              </w:trPr>
                              <w:tc>
                                <w:tcPr>
                                  <w:tcW w:w="1643" w:type="dxa"/>
                                  <w:vMerge w:val="continue"/>
                                  <w:tcBorders>
                                    <w:top w:val="nil"/>
                                    <w:bottom w:val="nil"/>
                                  </w:tcBorders>
                                </w:tcPr>
                                <w:p>
                                  <w:pPr>
                                    <w:rPr>
                                      <w:sz w:val="2"/>
                                      <w:szCs w:val="2"/>
                                    </w:rPr>
                                  </w:pPr>
                                </w:p>
                              </w:tc>
                              <w:tc>
                                <w:tcPr>
                                  <w:tcW w:w="3510" w:type="dxa"/>
                                  <w:gridSpan w:val="3"/>
                                  <w:tcBorders>
                                    <w:bottom w:val="nil"/>
                                  </w:tcBorders>
                                </w:tcPr>
                                <w:p>
                                  <w:pPr>
                                    <w:pStyle w:val="10"/>
                                    <w:spacing w:before="26"/>
                                    <w:ind w:left="108" w:right="-15"/>
                                    <w:rPr>
                                      <w:sz w:val="20"/>
                                    </w:rPr>
                                  </w:pPr>
                                  <w:r>
                                    <w:rPr>
                                      <w:spacing w:val="-3"/>
                                      <w:sz w:val="20"/>
                                    </w:rPr>
                                    <w:t>单位对符合就业困难条件的军队退役</w:t>
                                  </w:r>
                                </w:p>
                                <w:p>
                                  <w:pPr>
                                    <w:pStyle w:val="10"/>
                                    <w:spacing w:before="2" w:line="310" w:lineRule="atLeast"/>
                                    <w:ind w:left="108" w:right="-15"/>
                                    <w:rPr>
                                      <w:sz w:val="20"/>
                                    </w:rPr>
                                  </w:pPr>
                                  <w:r>
                                    <w:rPr>
                                      <w:spacing w:val="-18"/>
                                      <w:sz w:val="20"/>
                                    </w:rPr>
                                    <w:t xml:space="preserve">人员 </w:t>
                                  </w:r>
                                  <w:r>
                                    <w:rPr>
                                      <w:sz w:val="20"/>
                                    </w:rPr>
                                    <w:t>22</w:t>
                                  </w:r>
                                  <w:r>
                                    <w:rPr>
                                      <w:spacing w:val="-14"/>
                                      <w:sz w:val="20"/>
                                    </w:rPr>
                                    <w:t xml:space="preserve"> 名，实行了</w:t>
                                  </w:r>
                                  <w:r>
                                    <w:rPr>
                                      <w:rFonts w:hint="eastAsia"/>
                                      <w:spacing w:val="-14"/>
                                      <w:sz w:val="20"/>
                                      <w:lang w:eastAsia="zh-CN"/>
                                    </w:rPr>
                                    <w:t>公益性岗位</w:t>
                                  </w:r>
                                  <w:r>
                                    <w:rPr>
                                      <w:spacing w:val="-14"/>
                                      <w:sz w:val="20"/>
                                    </w:rPr>
                                    <w:t>托管安置，</w:t>
                                  </w:r>
                                  <w:r>
                                    <w:rPr>
                                      <w:spacing w:val="-2"/>
                                      <w:sz w:val="20"/>
                                    </w:rPr>
                                    <w:t>帮扶救助到位，加大就业援助工作，</w:t>
                                  </w:r>
                                </w:p>
                              </w:tc>
                              <w:tc>
                                <w:tcPr>
                                  <w:tcW w:w="3720" w:type="dxa"/>
                                  <w:gridSpan w:val="3"/>
                                  <w:tcBorders>
                                    <w:bottom w:val="nil"/>
                                  </w:tcBorders>
                                </w:tcPr>
                                <w:p>
                                  <w:pPr>
                                    <w:pStyle w:val="10"/>
                                    <w:spacing w:before="26"/>
                                    <w:ind w:left="106"/>
                                    <w:rPr>
                                      <w:sz w:val="20"/>
                                    </w:rPr>
                                  </w:pPr>
                                  <w:r>
                                    <w:rPr>
                                      <w:spacing w:val="-3"/>
                                      <w:sz w:val="20"/>
                                    </w:rPr>
                                    <w:t>单位对符合就业困难条件的军队退役人</w:t>
                                  </w:r>
                                </w:p>
                                <w:p>
                                  <w:pPr>
                                    <w:pStyle w:val="10"/>
                                    <w:spacing w:before="2" w:line="310" w:lineRule="atLeast"/>
                                    <w:ind w:left="106" w:right="97"/>
                                    <w:rPr>
                                      <w:sz w:val="20"/>
                                    </w:rPr>
                                  </w:pPr>
                                  <w:r>
                                    <w:rPr>
                                      <w:spacing w:val="-26"/>
                                      <w:sz w:val="20"/>
                                    </w:rPr>
                                    <w:t xml:space="preserve">员 </w:t>
                                  </w:r>
                                  <w:r>
                                    <w:rPr>
                                      <w:spacing w:val="-2"/>
                                      <w:sz w:val="20"/>
                                    </w:rPr>
                                    <w:t>22</w:t>
                                  </w:r>
                                  <w:r>
                                    <w:rPr>
                                      <w:spacing w:val="-9"/>
                                      <w:sz w:val="20"/>
                                    </w:rPr>
                                    <w:t xml:space="preserve"> 名，实行了</w:t>
                                  </w:r>
                                  <w:r>
                                    <w:rPr>
                                      <w:rFonts w:hint="eastAsia"/>
                                      <w:spacing w:val="-9"/>
                                      <w:sz w:val="20"/>
                                      <w:lang w:eastAsia="zh-CN"/>
                                    </w:rPr>
                                    <w:t>公益性岗位</w:t>
                                  </w:r>
                                  <w:r>
                                    <w:rPr>
                                      <w:spacing w:val="-9"/>
                                      <w:sz w:val="20"/>
                                    </w:rPr>
                                    <w:t>托管安置，帮扶救助到位，加大就业援助工作，实现就</w:t>
                                  </w:r>
                                </w:p>
                              </w:tc>
                              <w:tc>
                                <w:tcPr>
                                  <w:tcW w:w="1245" w:type="dxa"/>
                                </w:tcPr>
                                <w:p>
                                  <w:pPr>
                                    <w:pStyle w:val="10"/>
                                    <w:spacing w:before="78"/>
                                    <w:rPr>
                                      <w:sz w:val="20"/>
                                    </w:rPr>
                                  </w:pPr>
                                </w:p>
                                <w:p>
                                  <w:pPr>
                                    <w:pStyle w:val="10"/>
                                    <w:ind w:left="11" w:right="4"/>
                                    <w:jc w:val="center"/>
                                    <w:rPr>
                                      <w:sz w:val="20"/>
                                    </w:rPr>
                                  </w:pPr>
                                  <w:r>
                                    <w:rPr>
                                      <w:spacing w:val="-2"/>
                                      <w:sz w:val="20"/>
                                    </w:rPr>
                                    <w:t>98.57%</w:t>
                                  </w:r>
                                </w:p>
                              </w:tc>
                            </w:tr>
                          </w:tbl>
                          <w:p>
                            <w:pPr>
                              <w:pStyle w:val="5"/>
                            </w:pPr>
                          </w:p>
                        </w:txbxContent>
                      </wps:txbx>
                      <wps:bodyPr wrap="square" lIns="0" tIns="0" rIns="0" bIns="0" rtlCol="0">
                        <a:noAutofit/>
                      </wps:bodyPr>
                    </wps:wsp>
                  </a:graphicData>
                </a:graphic>
              </wp:anchor>
            </w:drawing>
          </mc:Choice>
          <mc:Fallback>
            <w:pict>
              <v:shape id="Textbox 31" o:spid="_x0000_s1026" o:spt="202" type="#_x0000_t202" style="position:absolute;left:0pt;margin-left:52.7pt;margin-top:29.95pt;height:218.9pt;width:512.4pt;mso-position-horizontal-relative:page;z-index:251665408;mso-width-relative:page;mso-height-relative:page;" filled="f" stroked="f" coordsize="21600,21600" o:gfxdata="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vjTmbtoAAAALAQAADwAAAAAAAAABACAAAAAiAAAAZHJzL2Rvd25yZXYueG1sUEsBAhQAFAAA&#10;AAgAh07iQK1Xh920AQAAdwMAAA4AAAAAAAAAAQAgAAAAKQEAAGRycy9lMm9Eb2MueG1sUEsFBgAA&#10;AAAGAAYAWQEAAE8FAAAAAA==&#10;">
                <v:fill on="f" focussize="0,0"/>
                <v:stroke on="f"/>
                <v:imagedata o:title=""/>
                <o:lock v:ext="edit" aspectratio="f"/>
                <v:textbox inset="0mm,0mm,0mm,0mm">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43"/>
                        <w:gridCol w:w="1065"/>
                        <w:gridCol w:w="1290"/>
                        <w:gridCol w:w="1155"/>
                        <w:gridCol w:w="1365"/>
                        <w:gridCol w:w="1200"/>
                        <w:gridCol w:w="1155"/>
                        <w:gridCol w:w="12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643" w:type="dxa"/>
                          </w:tcPr>
                          <w:p>
                            <w:pPr>
                              <w:pStyle w:val="10"/>
                              <w:spacing w:before="181"/>
                              <w:ind w:left="107"/>
                              <w:rPr>
                                <w:sz w:val="20"/>
                              </w:rPr>
                            </w:pPr>
                            <w:r>
                              <w:rPr>
                                <w:spacing w:val="-4"/>
                                <w:sz w:val="20"/>
                              </w:rPr>
                              <w:t>一、 基本情况</w:t>
                            </w:r>
                          </w:p>
                        </w:tc>
                        <w:tc>
                          <w:tcPr>
                            <w:tcW w:w="1065" w:type="dxa"/>
                          </w:tcPr>
                          <w:p>
                            <w:pPr>
                              <w:pStyle w:val="10"/>
                              <w:spacing w:before="181"/>
                              <w:ind w:left="132"/>
                              <w:rPr>
                                <w:sz w:val="20"/>
                              </w:rPr>
                            </w:pPr>
                            <w:r>
                              <w:rPr>
                                <w:spacing w:val="-4"/>
                                <w:sz w:val="20"/>
                              </w:rPr>
                              <w:t>项目名称</w:t>
                            </w:r>
                          </w:p>
                        </w:tc>
                        <w:tc>
                          <w:tcPr>
                            <w:tcW w:w="2445" w:type="dxa"/>
                            <w:gridSpan w:val="2"/>
                          </w:tcPr>
                          <w:p>
                            <w:pPr>
                              <w:pStyle w:val="10"/>
                              <w:spacing w:before="181"/>
                              <w:ind w:left="108"/>
                              <w:rPr>
                                <w:sz w:val="20"/>
                              </w:rPr>
                            </w:pPr>
                            <w:r>
                              <w:rPr>
                                <w:spacing w:val="-2"/>
                                <w:sz w:val="20"/>
                              </w:rPr>
                              <w:t>2023</w:t>
                            </w:r>
                            <w:r>
                              <w:rPr>
                                <w:spacing w:val="-11"/>
                                <w:sz w:val="20"/>
                              </w:rPr>
                              <w:t xml:space="preserve"> 年区级退役军人工资</w:t>
                            </w:r>
                          </w:p>
                        </w:tc>
                        <w:tc>
                          <w:tcPr>
                            <w:tcW w:w="1365" w:type="dxa"/>
                          </w:tcPr>
                          <w:p>
                            <w:pPr>
                              <w:pStyle w:val="10"/>
                              <w:spacing w:before="25"/>
                              <w:ind w:left="8"/>
                              <w:jc w:val="center"/>
                              <w:rPr>
                                <w:sz w:val="20"/>
                              </w:rPr>
                            </w:pPr>
                            <w:r>
                              <w:rPr>
                                <w:spacing w:val="-2"/>
                                <w:sz w:val="20"/>
                              </w:rPr>
                              <w:t>实施(主管</w:t>
                            </w:r>
                            <w:r>
                              <w:rPr>
                                <w:spacing w:val="-10"/>
                                <w:sz w:val="20"/>
                              </w:rPr>
                              <w:t>）</w:t>
                            </w:r>
                          </w:p>
                          <w:p>
                            <w:pPr>
                              <w:pStyle w:val="10"/>
                              <w:spacing w:before="52"/>
                              <w:ind w:left="5"/>
                              <w:jc w:val="center"/>
                              <w:rPr>
                                <w:sz w:val="20"/>
                              </w:rPr>
                            </w:pPr>
                            <w:r>
                              <w:rPr>
                                <w:spacing w:val="-6"/>
                                <w:sz w:val="20"/>
                              </w:rPr>
                              <w:t>单位</w:t>
                            </w:r>
                          </w:p>
                        </w:tc>
                        <w:tc>
                          <w:tcPr>
                            <w:tcW w:w="3600" w:type="dxa"/>
                            <w:gridSpan w:val="3"/>
                          </w:tcPr>
                          <w:p>
                            <w:pPr>
                              <w:pStyle w:val="10"/>
                              <w:spacing w:before="25"/>
                              <w:ind w:left="11"/>
                              <w:jc w:val="center"/>
                              <w:rPr>
                                <w:sz w:val="20"/>
                              </w:rPr>
                            </w:pPr>
                            <w:r>
                              <w:rPr>
                                <w:sz w:val="20"/>
                              </w:rPr>
                              <w:t>819001</w:t>
                            </w:r>
                            <w:r>
                              <w:rPr>
                                <w:spacing w:val="-6"/>
                                <w:sz w:val="20"/>
                              </w:rPr>
                              <w:t xml:space="preserve"> - 石家庄市鹿泉区李村镇人民</w:t>
                            </w:r>
                          </w:p>
                          <w:p>
                            <w:pPr>
                              <w:pStyle w:val="10"/>
                              <w:spacing w:before="52"/>
                              <w:ind w:left="11" w:right="5"/>
                              <w:jc w:val="center"/>
                              <w:rPr>
                                <w:sz w:val="20"/>
                              </w:rPr>
                            </w:pPr>
                            <w:r>
                              <w:rPr>
                                <w:spacing w:val="-4"/>
                                <w:sz w:val="20"/>
                              </w:rPr>
                              <w:t>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643" w:type="dxa"/>
                            <w:vMerge w:val="restart"/>
                          </w:tcPr>
                          <w:p>
                            <w:pPr>
                              <w:pStyle w:val="10"/>
                              <w:rPr>
                                <w:sz w:val="20"/>
                              </w:rPr>
                            </w:pPr>
                          </w:p>
                          <w:p>
                            <w:pPr>
                              <w:pStyle w:val="10"/>
                              <w:rPr>
                                <w:sz w:val="20"/>
                              </w:rPr>
                            </w:pPr>
                          </w:p>
                          <w:p>
                            <w:pPr>
                              <w:pStyle w:val="10"/>
                              <w:spacing w:before="86"/>
                              <w:rPr>
                                <w:sz w:val="20"/>
                              </w:rPr>
                            </w:pPr>
                          </w:p>
                          <w:p>
                            <w:pPr>
                              <w:pStyle w:val="10"/>
                              <w:spacing w:before="1" w:line="288" w:lineRule="auto"/>
                              <w:ind w:left="721" w:right="110" w:hanging="600"/>
                              <w:rPr>
                                <w:sz w:val="20"/>
                              </w:rPr>
                            </w:pPr>
                            <w:r>
                              <w:rPr>
                                <w:spacing w:val="-2"/>
                                <w:sz w:val="20"/>
                              </w:rPr>
                              <w:t>二、预算执行情</w:t>
                            </w:r>
                            <w:r>
                              <w:rPr>
                                <w:spacing w:val="-10"/>
                                <w:sz w:val="20"/>
                              </w:rPr>
                              <w:t>况</w:t>
                            </w:r>
                          </w:p>
                        </w:tc>
                        <w:tc>
                          <w:tcPr>
                            <w:tcW w:w="2355" w:type="dxa"/>
                            <w:gridSpan w:val="2"/>
                          </w:tcPr>
                          <w:p>
                            <w:pPr>
                              <w:pStyle w:val="10"/>
                              <w:spacing w:before="180"/>
                              <w:ind w:left="108"/>
                              <w:rPr>
                                <w:sz w:val="20"/>
                              </w:rPr>
                            </w:pPr>
                            <w:r>
                              <w:rPr>
                                <w:spacing w:val="-2"/>
                                <w:sz w:val="20"/>
                              </w:rPr>
                              <w:t>预算安排情况（调整后</w:t>
                            </w:r>
                            <w:r>
                              <w:rPr>
                                <w:spacing w:val="-10"/>
                                <w:sz w:val="20"/>
                              </w:rPr>
                              <w:t>）</w:t>
                            </w:r>
                          </w:p>
                        </w:tc>
                        <w:tc>
                          <w:tcPr>
                            <w:tcW w:w="2520" w:type="dxa"/>
                            <w:gridSpan w:val="2"/>
                          </w:tcPr>
                          <w:p>
                            <w:pPr>
                              <w:pStyle w:val="10"/>
                              <w:spacing w:before="180"/>
                              <w:ind w:left="659"/>
                              <w:rPr>
                                <w:sz w:val="20"/>
                              </w:rPr>
                            </w:pPr>
                            <w:r>
                              <w:rPr>
                                <w:spacing w:val="-4"/>
                                <w:sz w:val="20"/>
                              </w:rPr>
                              <w:t>资金到位情况</w:t>
                            </w:r>
                          </w:p>
                        </w:tc>
                        <w:tc>
                          <w:tcPr>
                            <w:tcW w:w="2355" w:type="dxa"/>
                            <w:gridSpan w:val="2"/>
                          </w:tcPr>
                          <w:p>
                            <w:pPr>
                              <w:pStyle w:val="10"/>
                              <w:spacing w:before="180"/>
                              <w:ind w:left="575"/>
                              <w:rPr>
                                <w:sz w:val="20"/>
                              </w:rPr>
                            </w:pPr>
                            <w:r>
                              <w:rPr>
                                <w:spacing w:val="-4"/>
                                <w:sz w:val="20"/>
                              </w:rPr>
                              <w:t>资金执行情况</w:t>
                            </w:r>
                          </w:p>
                        </w:tc>
                        <w:tc>
                          <w:tcPr>
                            <w:tcW w:w="1245" w:type="dxa"/>
                          </w:tcPr>
                          <w:p>
                            <w:pPr>
                              <w:pStyle w:val="10"/>
                              <w:spacing w:before="24"/>
                              <w:ind w:left="11" w:right="6"/>
                              <w:jc w:val="center"/>
                              <w:rPr>
                                <w:sz w:val="20"/>
                              </w:rPr>
                            </w:pPr>
                            <w:r>
                              <w:rPr>
                                <w:spacing w:val="-4"/>
                                <w:sz w:val="20"/>
                              </w:rPr>
                              <w:t>预算执行进</w:t>
                            </w:r>
                          </w:p>
                          <w:p>
                            <w:pPr>
                              <w:pStyle w:val="10"/>
                              <w:spacing w:before="52"/>
                              <w:ind w:left="11" w:right="3"/>
                              <w:jc w:val="center"/>
                              <w:rPr>
                                <w:sz w:val="20"/>
                              </w:rPr>
                            </w:pPr>
                            <w:r>
                              <w:rPr>
                                <w:spacing w:val="-10"/>
                                <w:sz w:val="20"/>
                              </w:rPr>
                              <w:t>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643" w:type="dxa"/>
                            <w:vMerge w:val="continue"/>
                            <w:tcBorders>
                              <w:top w:val="nil"/>
                            </w:tcBorders>
                          </w:tcPr>
                          <w:p>
                            <w:pPr>
                              <w:rPr>
                                <w:sz w:val="2"/>
                                <w:szCs w:val="2"/>
                              </w:rPr>
                            </w:pPr>
                          </w:p>
                        </w:tc>
                        <w:tc>
                          <w:tcPr>
                            <w:tcW w:w="1065" w:type="dxa"/>
                          </w:tcPr>
                          <w:p>
                            <w:pPr>
                              <w:pStyle w:val="10"/>
                              <w:spacing w:before="182"/>
                              <w:ind w:left="108"/>
                              <w:rPr>
                                <w:sz w:val="20"/>
                              </w:rPr>
                            </w:pPr>
                            <w:r>
                              <w:rPr>
                                <w:spacing w:val="-4"/>
                                <w:sz w:val="20"/>
                              </w:rPr>
                              <w:t>预算数：</w:t>
                            </w:r>
                          </w:p>
                        </w:tc>
                        <w:tc>
                          <w:tcPr>
                            <w:tcW w:w="1290" w:type="dxa"/>
                            <w:vMerge w:val="restart"/>
                          </w:tcPr>
                          <w:p>
                            <w:pPr>
                              <w:pStyle w:val="10"/>
                              <w:spacing w:before="23"/>
                              <w:ind w:left="123"/>
                              <w:rPr>
                                <w:rFonts w:ascii="Calibri"/>
                                <w:sz w:val="22"/>
                              </w:rPr>
                            </w:pPr>
                            <w:r>
                              <w:rPr>
                                <w:rFonts w:ascii="Calibri"/>
                                <w:spacing w:val="-2"/>
                                <w:sz w:val="22"/>
                              </w:rPr>
                              <w:t>129.245898</w:t>
                            </w:r>
                          </w:p>
                          <w:p>
                            <w:pPr>
                              <w:pStyle w:val="10"/>
                              <w:spacing w:before="79"/>
                              <w:rPr>
                                <w:sz w:val="22"/>
                              </w:rPr>
                            </w:pPr>
                          </w:p>
                          <w:p>
                            <w:pPr>
                              <w:pStyle w:val="10"/>
                              <w:ind w:left="123"/>
                              <w:rPr>
                                <w:rFonts w:ascii="Calibri"/>
                                <w:sz w:val="22"/>
                              </w:rPr>
                            </w:pPr>
                            <w:r>
                              <w:rPr>
                                <w:rFonts w:ascii="Calibri"/>
                                <w:spacing w:val="-2"/>
                                <w:sz w:val="22"/>
                              </w:rPr>
                              <w:t>129.245898</w:t>
                            </w:r>
                          </w:p>
                        </w:tc>
                        <w:tc>
                          <w:tcPr>
                            <w:tcW w:w="1155" w:type="dxa"/>
                          </w:tcPr>
                          <w:p>
                            <w:pPr>
                              <w:pStyle w:val="10"/>
                              <w:spacing w:before="182"/>
                              <w:ind w:left="107"/>
                              <w:rPr>
                                <w:sz w:val="20"/>
                              </w:rPr>
                            </w:pPr>
                            <w:r>
                              <w:rPr>
                                <w:spacing w:val="-4"/>
                                <w:sz w:val="20"/>
                              </w:rPr>
                              <w:t>到位数：</w:t>
                            </w:r>
                          </w:p>
                        </w:tc>
                        <w:tc>
                          <w:tcPr>
                            <w:tcW w:w="1365" w:type="dxa"/>
                            <w:vMerge w:val="restart"/>
                          </w:tcPr>
                          <w:p>
                            <w:pPr>
                              <w:pStyle w:val="10"/>
                              <w:spacing w:before="23"/>
                              <w:ind w:left="198"/>
                              <w:rPr>
                                <w:rFonts w:ascii="Calibri"/>
                                <w:sz w:val="22"/>
                              </w:rPr>
                            </w:pPr>
                            <w:r>
                              <w:rPr>
                                <w:rFonts w:ascii="Calibri"/>
                                <w:spacing w:val="-2"/>
                                <w:sz w:val="22"/>
                              </w:rPr>
                              <w:t>129.245898</w:t>
                            </w:r>
                          </w:p>
                          <w:p>
                            <w:pPr>
                              <w:pStyle w:val="10"/>
                              <w:spacing w:before="79"/>
                              <w:rPr>
                                <w:sz w:val="22"/>
                              </w:rPr>
                            </w:pPr>
                          </w:p>
                          <w:p>
                            <w:pPr>
                              <w:pStyle w:val="10"/>
                              <w:ind w:left="198"/>
                              <w:rPr>
                                <w:rFonts w:ascii="Calibri"/>
                                <w:sz w:val="22"/>
                              </w:rPr>
                            </w:pPr>
                            <w:r>
                              <w:rPr>
                                <w:rFonts w:ascii="Calibri"/>
                                <w:spacing w:val="-2"/>
                                <w:sz w:val="22"/>
                              </w:rPr>
                              <w:t>129.245898</w:t>
                            </w:r>
                          </w:p>
                        </w:tc>
                        <w:tc>
                          <w:tcPr>
                            <w:tcW w:w="1200" w:type="dxa"/>
                          </w:tcPr>
                          <w:p>
                            <w:pPr>
                              <w:pStyle w:val="10"/>
                              <w:spacing w:before="182"/>
                              <w:ind w:left="107"/>
                              <w:rPr>
                                <w:sz w:val="20"/>
                              </w:rPr>
                            </w:pPr>
                            <w:r>
                              <w:rPr>
                                <w:spacing w:val="-4"/>
                                <w:sz w:val="20"/>
                              </w:rPr>
                              <w:t>执行数：</w:t>
                            </w:r>
                          </w:p>
                        </w:tc>
                        <w:tc>
                          <w:tcPr>
                            <w:tcW w:w="1155" w:type="dxa"/>
                          </w:tcPr>
                          <w:p>
                            <w:pPr>
                              <w:pStyle w:val="10"/>
                              <w:spacing w:before="32"/>
                              <w:ind w:right="96"/>
                              <w:jc w:val="right"/>
                              <w:rPr>
                                <w:rFonts w:ascii="Calibri"/>
                                <w:sz w:val="20"/>
                              </w:rPr>
                            </w:pPr>
                            <w:r>
                              <w:rPr>
                                <w:rFonts w:ascii="Calibri"/>
                                <w:spacing w:val="-2"/>
                                <w:sz w:val="20"/>
                              </w:rPr>
                              <w:t>127.50949</w:t>
                            </w:r>
                          </w:p>
                          <w:p>
                            <w:pPr>
                              <w:pStyle w:val="10"/>
                              <w:spacing w:before="68"/>
                              <w:ind w:right="96"/>
                              <w:jc w:val="right"/>
                              <w:rPr>
                                <w:rFonts w:ascii="Calibri"/>
                                <w:sz w:val="20"/>
                              </w:rPr>
                            </w:pPr>
                            <w:r>
                              <w:rPr>
                                <w:rFonts w:ascii="Calibri"/>
                                <w:spacing w:val="-10"/>
                                <w:sz w:val="20"/>
                              </w:rPr>
                              <w:t>4</w:t>
                            </w:r>
                          </w:p>
                        </w:tc>
                        <w:tc>
                          <w:tcPr>
                            <w:tcW w:w="1245" w:type="dxa"/>
                            <w:vMerge w:val="restart"/>
                          </w:tcPr>
                          <w:p>
                            <w:pPr>
                              <w:pStyle w:val="10"/>
                              <w:rPr>
                                <w:sz w:val="20"/>
                              </w:rPr>
                            </w:pPr>
                          </w:p>
                          <w:p>
                            <w:pPr>
                              <w:pStyle w:val="10"/>
                              <w:spacing w:before="185"/>
                              <w:rPr>
                                <w:sz w:val="20"/>
                              </w:rPr>
                            </w:pPr>
                          </w:p>
                          <w:p>
                            <w:pPr>
                              <w:pStyle w:val="10"/>
                              <w:ind w:left="320"/>
                              <w:rPr>
                                <w:sz w:val="20"/>
                              </w:rPr>
                            </w:pPr>
                            <w:r>
                              <w:rPr>
                                <w:spacing w:val="-2"/>
                                <w:sz w:val="20"/>
                              </w:rPr>
                              <w:t>98.57%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643" w:type="dxa"/>
                            <w:vMerge w:val="continue"/>
                            <w:tcBorders>
                              <w:top w:val="nil"/>
                            </w:tcBorders>
                          </w:tcPr>
                          <w:p>
                            <w:pPr>
                              <w:rPr>
                                <w:sz w:val="2"/>
                                <w:szCs w:val="2"/>
                              </w:rPr>
                            </w:pPr>
                          </w:p>
                        </w:tc>
                        <w:tc>
                          <w:tcPr>
                            <w:tcW w:w="1065" w:type="dxa"/>
                          </w:tcPr>
                          <w:p>
                            <w:pPr>
                              <w:pStyle w:val="10"/>
                              <w:spacing w:before="26"/>
                              <w:ind w:left="108"/>
                              <w:rPr>
                                <w:sz w:val="20"/>
                              </w:rPr>
                            </w:pPr>
                            <w:r>
                              <w:rPr>
                                <w:spacing w:val="-5"/>
                                <w:sz w:val="20"/>
                              </w:rPr>
                              <w:t>其中：</w:t>
                            </w:r>
                          </w:p>
                          <w:p>
                            <w:pPr>
                              <w:pStyle w:val="10"/>
                              <w:spacing w:before="52"/>
                              <w:ind w:left="108"/>
                              <w:rPr>
                                <w:sz w:val="20"/>
                              </w:rPr>
                            </w:pPr>
                            <w:r>
                              <w:rPr>
                                <w:spacing w:val="-4"/>
                                <w:sz w:val="20"/>
                              </w:rPr>
                              <w:t>财政资金</w:t>
                            </w:r>
                          </w:p>
                        </w:tc>
                        <w:tc>
                          <w:tcPr>
                            <w:tcW w:w="1290" w:type="dxa"/>
                            <w:vMerge w:val="continue"/>
                            <w:tcBorders>
                              <w:top w:val="nil"/>
                            </w:tcBorders>
                          </w:tcPr>
                          <w:p>
                            <w:pPr>
                              <w:rPr>
                                <w:sz w:val="2"/>
                                <w:szCs w:val="2"/>
                              </w:rPr>
                            </w:pPr>
                          </w:p>
                        </w:tc>
                        <w:tc>
                          <w:tcPr>
                            <w:tcW w:w="1155" w:type="dxa"/>
                          </w:tcPr>
                          <w:p>
                            <w:pPr>
                              <w:pStyle w:val="10"/>
                              <w:spacing w:before="26"/>
                              <w:ind w:left="107"/>
                              <w:rPr>
                                <w:sz w:val="20"/>
                              </w:rPr>
                            </w:pPr>
                            <w:r>
                              <w:rPr>
                                <w:spacing w:val="-5"/>
                                <w:sz w:val="20"/>
                              </w:rPr>
                              <w:t>其中：</w:t>
                            </w:r>
                          </w:p>
                          <w:p>
                            <w:pPr>
                              <w:pStyle w:val="10"/>
                              <w:spacing w:before="52"/>
                              <w:ind w:left="107"/>
                              <w:rPr>
                                <w:sz w:val="20"/>
                              </w:rPr>
                            </w:pPr>
                            <w:r>
                              <w:rPr>
                                <w:spacing w:val="-4"/>
                                <w:sz w:val="20"/>
                              </w:rPr>
                              <w:t>财政资金</w:t>
                            </w:r>
                          </w:p>
                        </w:tc>
                        <w:tc>
                          <w:tcPr>
                            <w:tcW w:w="1365" w:type="dxa"/>
                            <w:vMerge w:val="continue"/>
                            <w:tcBorders>
                              <w:top w:val="nil"/>
                            </w:tcBorders>
                          </w:tcPr>
                          <w:p>
                            <w:pPr>
                              <w:rPr>
                                <w:sz w:val="2"/>
                                <w:szCs w:val="2"/>
                              </w:rPr>
                            </w:pPr>
                          </w:p>
                        </w:tc>
                        <w:tc>
                          <w:tcPr>
                            <w:tcW w:w="1200" w:type="dxa"/>
                          </w:tcPr>
                          <w:p>
                            <w:pPr>
                              <w:pStyle w:val="10"/>
                              <w:spacing w:before="26"/>
                              <w:ind w:left="107"/>
                              <w:rPr>
                                <w:sz w:val="20"/>
                              </w:rPr>
                            </w:pPr>
                            <w:r>
                              <w:rPr>
                                <w:spacing w:val="-5"/>
                                <w:sz w:val="20"/>
                              </w:rPr>
                              <w:t>其中：</w:t>
                            </w:r>
                          </w:p>
                          <w:p>
                            <w:pPr>
                              <w:pStyle w:val="10"/>
                              <w:spacing w:before="52"/>
                              <w:ind w:left="107"/>
                              <w:rPr>
                                <w:sz w:val="20"/>
                              </w:rPr>
                            </w:pPr>
                            <w:r>
                              <w:rPr>
                                <w:spacing w:val="-4"/>
                                <w:sz w:val="20"/>
                              </w:rPr>
                              <w:t>财政资金</w:t>
                            </w:r>
                          </w:p>
                        </w:tc>
                        <w:tc>
                          <w:tcPr>
                            <w:tcW w:w="1155" w:type="dxa"/>
                          </w:tcPr>
                          <w:p>
                            <w:pPr>
                              <w:pStyle w:val="10"/>
                              <w:spacing w:before="34"/>
                              <w:ind w:right="96"/>
                              <w:jc w:val="right"/>
                              <w:rPr>
                                <w:rFonts w:ascii="Calibri"/>
                                <w:sz w:val="20"/>
                              </w:rPr>
                            </w:pPr>
                            <w:r>
                              <w:rPr>
                                <w:rFonts w:ascii="Calibri"/>
                                <w:spacing w:val="-2"/>
                                <w:sz w:val="20"/>
                              </w:rPr>
                              <w:t>127.50949</w:t>
                            </w:r>
                          </w:p>
                          <w:p>
                            <w:pPr>
                              <w:pStyle w:val="10"/>
                              <w:spacing w:before="68"/>
                              <w:ind w:right="96"/>
                              <w:jc w:val="right"/>
                              <w:rPr>
                                <w:rFonts w:ascii="Calibri"/>
                                <w:sz w:val="20"/>
                              </w:rPr>
                            </w:pPr>
                            <w:r>
                              <w:rPr>
                                <w:rFonts w:ascii="Calibri"/>
                                <w:spacing w:val="-10"/>
                                <w:sz w:val="20"/>
                              </w:rPr>
                              <w:t>4</w:t>
                            </w:r>
                          </w:p>
                        </w:tc>
                        <w:tc>
                          <w:tcPr>
                            <w:tcW w:w="124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643" w:type="dxa"/>
                            <w:vMerge w:val="continue"/>
                            <w:tcBorders>
                              <w:top w:val="nil"/>
                            </w:tcBorders>
                          </w:tcPr>
                          <w:p>
                            <w:pPr>
                              <w:rPr>
                                <w:sz w:val="2"/>
                                <w:szCs w:val="2"/>
                              </w:rPr>
                            </w:pPr>
                          </w:p>
                        </w:tc>
                        <w:tc>
                          <w:tcPr>
                            <w:tcW w:w="1065" w:type="dxa"/>
                          </w:tcPr>
                          <w:p>
                            <w:pPr>
                              <w:pStyle w:val="10"/>
                              <w:spacing w:before="71"/>
                              <w:ind w:left="108"/>
                              <w:rPr>
                                <w:sz w:val="20"/>
                              </w:rPr>
                            </w:pPr>
                            <w:r>
                              <w:rPr>
                                <w:spacing w:val="-6"/>
                                <w:sz w:val="20"/>
                              </w:rPr>
                              <w:t>其他</w:t>
                            </w:r>
                          </w:p>
                        </w:tc>
                        <w:tc>
                          <w:tcPr>
                            <w:tcW w:w="1290" w:type="dxa"/>
                          </w:tcPr>
                          <w:p>
                            <w:pPr>
                              <w:pStyle w:val="10"/>
                              <w:spacing w:before="79"/>
                              <w:ind w:right="96"/>
                              <w:jc w:val="right"/>
                              <w:rPr>
                                <w:rFonts w:ascii="Calibri"/>
                                <w:sz w:val="20"/>
                              </w:rPr>
                            </w:pPr>
                            <w:r>
                              <w:rPr>
                                <w:rFonts w:ascii="Calibri"/>
                                <w:spacing w:val="-10"/>
                                <w:sz w:val="20"/>
                              </w:rPr>
                              <w:t>0</w:t>
                            </w:r>
                          </w:p>
                        </w:tc>
                        <w:tc>
                          <w:tcPr>
                            <w:tcW w:w="1155" w:type="dxa"/>
                          </w:tcPr>
                          <w:p>
                            <w:pPr>
                              <w:pStyle w:val="10"/>
                              <w:spacing w:before="71"/>
                              <w:ind w:left="107"/>
                              <w:rPr>
                                <w:sz w:val="20"/>
                              </w:rPr>
                            </w:pPr>
                            <w:r>
                              <w:rPr>
                                <w:spacing w:val="-6"/>
                                <w:sz w:val="20"/>
                              </w:rPr>
                              <w:t>其他</w:t>
                            </w:r>
                          </w:p>
                        </w:tc>
                        <w:tc>
                          <w:tcPr>
                            <w:tcW w:w="1365" w:type="dxa"/>
                          </w:tcPr>
                          <w:p>
                            <w:pPr>
                              <w:pStyle w:val="10"/>
                              <w:spacing w:before="71"/>
                              <w:ind w:right="97"/>
                              <w:jc w:val="right"/>
                              <w:rPr>
                                <w:sz w:val="20"/>
                              </w:rPr>
                            </w:pPr>
                            <w:r>
                              <w:rPr>
                                <w:spacing w:val="-10"/>
                                <w:sz w:val="20"/>
                              </w:rPr>
                              <w:t>0</w:t>
                            </w:r>
                          </w:p>
                        </w:tc>
                        <w:tc>
                          <w:tcPr>
                            <w:tcW w:w="1200" w:type="dxa"/>
                          </w:tcPr>
                          <w:p>
                            <w:pPr>
                              <w:pStyle w:val="10"/>
                              <w:spacing w:before="71"/>
                              <w:ind w:left="107"/>
                              <w:rPr>
                                <w:sz w:val="20"/>
                              </w:rPr>
                            </w:pPr>
                            <w:r>
                              <w:rPr>
                                <w:spacing w:val="-6"/>
                                <w:sz w:val="20"/>
                              </w:rPr>
                              <w:t>其他</w:t>
                            </w:r>
                          </w:p>
                        </w:tc>
                        <w:tc>
                          <w:tcPr>
                            <w:tcW w:w="1155" w:type="dxa"/>
                          </w:tcPr>
                          <w:p>
                            <w:pPr>
                              <w:pStyle w:val="10"/>
                              <w:spacing w:before="71"/>
                              <w:ind w:right="95"/>
                              <w:jc w:val="right"/>
                              <w:rPr>
                                <w:sz w:val="20"/>
                              </w:rPr>
                            </w:pPr>
                            <w:r>
                              <w:rPr>
                                <w:spacing w:val="-10"/>
                                <w:sz w:val="20"/>
                              </w:rPr>
                              <w:t>0</w:t>
                            </w:r>
                          </w:p>
                        </w:tc>
                        <w:tc>
                          <w:tcPr>
                            <w:tcW w:w="124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1643" w:type="dxa"/>
                            <w:vMerge w:val="restart"/>
                            <w:tcBorders>
                              <w:bottom w:val="nil"/>
                            </w:tcBorders>
                          </w:tcPr>
                          <w:p>
                            <w:pPr>
                              <w:pStyle w:val="10"/>
                              <w:spacing w:before="159"/>
                              <w:rPr>
                                <w:sz w:val="20"/>
                              </w:rPr>
                            </w:pPr>
                          </w:p>
                          <w:p>
                            <w:pPr>
                              <w:pStyle w:val="10"/>
                              <w:spacing w:line="288" w:lineRule="auto"/>
                              <w:ind w:left="721" w:right="110" w:hanging="600"/>
                              <w:rPr>
                                <w:sz w:val="20"/>
                              </w:rPr>
                            </w:pPr>
                            <w:r>
                              <w:rPr>
                                <w:spacing w:val="-2"/>
                                <w:sz w:val="20"/>
                              </w:rPr>
                              <w:t>三、目标完成情</w:t>
                            </w:r>
                            <w:r>
                              <w:rPr>
                                <w:spacing w:val="-10"/>
                                <w:sz w:val="20"/>
                              </w:rPr>
                              <w:t>况</w:t>
                            </w:r>
                          </w:p>
                        </w:tc>
                        <w:tc>
                          <w:tcPr>
                            <w:tcW w:w="3510" w:type="dxa"/>
                            <w:gridSpan w:val="3"/>
                          </w:tcPr>
                          <w:p>
                            <w:pPr>
                              <w:pStyle w:val="10"/>
                              <w:spacing w:before="100"/>
                              <w:ind w:left="1154"/>
                              <w:rPr>
                                <w:sz w:val="20"/>
                              </w:rPr>
                            </w:pPr>
                            <w:r>
                              <w:rPr>
                                <w:spacing w:val="-4"/>
                                <w:sz w:val="20"/>
                              </w:rPr>
                              <w:t>年度预期目标</w:t>
                            </w:r>
                          </w:p>
                        </w:tc>
                        <w:tc>
                          <w:tcPr>
                            <w:tcW w:w="3720" w:type="dxa"/>
                            <w:gridSpan w:val="3"/>
                          </w:tcPr>
                          <w:p>
                            <w:pPr>
                              <w:pStyle w:val="10"/>
                              <w:spacing w:before="100"/>
                              <w:ind w:left="7"/>
                              <w:jc w:val="center"/>
                              <w:rPr>
                                <w:sz w:val="20"/>
                              </w:rPr>
                            </w:pPr>
                            <w:r>
                              <w:rPr>
                                <w:spacing w:val="-4"/>
                                <w:sz w:val="20"/>
                              </w:rPr>
                              <w:t>具体完成情况</w:t>
                            </w:r>
                          </w:p>
                        </w:tc>
                        <w:tc>
                          <w:tcPr>
                            <w:tcW w:w="1245" w:type="dxa"/>
                          </w:tcPr>
                          <w:p>
                            <w:pPr>
                              <w:pStyle w:val="10"/>
                              <w:spacing w:before="100"/>
                              <w:ind w:left="11" w:right="6"/>
                              <w:jc w:val="center"/>
                              <w:rPr>
                                <w:sz w:val="20"/>
                              </w:rPr>
                            </w:pPr>
                            <w:r>
                              <w:rPr>
                                <w:spacing w:val="-4"/>
                                <w:sz w:val="20"/>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4" w:hRule="atLeast"/>
                        </w:trPr>
                        <w:tc>
                          <w:tcPr>
                            <w:tcW w:w="1643" w:type="dxa"/>
                            <w:vMerge w:val="continue"/>
                            <w:tcBorders>
                              <w:top w:val="nil"/>
                              <w:bottom w:val="nil"/>
                            </w:tcBorders>
                          </w:tcPr>
                          <w:p>
                            <w:pPr>
                              <w:rPr>
                                <w:sz w:val="2"/>
                                <w:szCs w:val="2"/>
                              </w:rPr>
                            </w:pPr>
                          </w:p>
                        </w:tc>
                        <w:tc>
                          <w:tcPr>
                            <w:tcW w:w="3510" w:type="dxa"/>
                            <w:gridSpan w:val="3"/>
                            <w:tcBorders>
                              <w:bottom w:val="nil"/>
                            </w:tcBorders>
                          </w:tcPr>
                          <w:p>
                            <w:pPr>
                              <w:pStyle w:val="10"/>
                              <w:spacing w:before="26"/>
                              <w:ind w:left="108" w:right="-15"/>
                              <w:rPr>
                                <w:sz w:val="20"/>
                              </w:rPr>
                            </w:pPr>
                            <w:r>
                              <w:rPr>
                                <w:spacing w:val="-3"/>
                                <w:sz w:val="20"/>
                              </w:rPr>
                              <w:t>单位对符合就业困难条件的军队退役</w:t>
                            </w:r>
                          </w:p>
                          <w:p>
                            <w:pPr>
                              <w:pStyle w:val="10"/>
                              <w:spacing w:before="2" w:line="310" w:lineRule="atLeast"/>
                              <w:ind w:left="108" w:right="-15"/>
                              <w:rPr>
                                <w:sz w:val="20"/>
                              </w:rPr>
                            </w:pPr>
                            <w:r>
                              <w:rPr>
                                <w:spacing w:val="-18"/>
                                <w:sz w:val="20"/>
                              </w:rPr>
                              <w:t xml:space="preserve">人员 </w:t>
                            </w:r>
                            <w:r>
                              <w:rPr>
                                <w:sz w:val="20"/>
                              </w:rPr>
                              <w:t>22</w:t>
                            </w:r>
                            <w:r>
                              <w:rPr>
                                <w:spacing w:val="-14"/>
                                <w:sz w:val="20"/>
                              </w:rPr>
                              <w:t xml:space="preserve"> 名，实行了</w:t>
                            </w:r>
                            <w:r>
                              <w:rPr>
                                <w:rFonts w:hint="eastAsia"/>
                                <w:spacing w:val="-14"/>
                                <w:sz w:val="20"/>
                                <w:lang w:eastAsia="zh-CN"/>
                              </w:rPr>
                              <w:t>公益性岗位</w:t>
                            </w:r>
                            <w:r>
                              <w:rPr>
                                <w:spacing w:val="-14"/>
                                <w:sz w:val="20"/>
                              </w:rPr>
                              <w:t>托管安置，</w:t>
                            </w:r>
                            <w:r>
                              <w:rPr>
                                <w:spacing w:val="-2"/>
                                <w:sz w:val="20"/>
                              </w:rPr>
                              <w:t>帮扶救助到位，加大就业援助工作，</w:t>
                            </w:r>
                          </w:p>
                        </w:tc>
                        <w:tc>
                          <w:tcPr>
                            <w:tcW w:w="3720" w:type="dxa"/>
                            <w:gridSpan w:val="3"/>
                            <w:tcBorders>
                              <w:bottom w:val="nil"/>
                            </w:tcBorders>
                          </w:tcPr>
                          <w:p>
                            <w:pPr>
                              <w:pStyle w:val="10"/>
                              <w:spacing w:before="26"/>
                              <w:ind w:left="106"/>
                              <w:rPr>
                                <w:sz w:val="20"/>
                              </w:rPr>
                            </w:pPr>
                            <w:r>
                              <w:rPr>
                                <w:spacing w:val="-3"/>
                                <w:sz w:val="20"/>
                              </w:rPr>
                              <w:t>单位对符合就业困难条件的军队退役人</w:t>
                            </w:r>
                          </w:p>
                          <w:p>
                            <w:pPr>
                              <w:pStyle w:val="10"/>
                              <w:spacing w:before="2" w:line="310" w:lineRule="atLeast"/>
                              <w:ind w:left="106" w:right="97"/>
                              <w:rPr>
                                <w:sz w:val="20"/>
                              </w:rPr>
                            </w:pPr>
                            <w:r>
                              <w:rPr>
                                <w:spacing w:val="-26"/>
                                <w:sz w:val="20"/>
                              </w:rPr>
                              <w:t xml:space="preserve">员 </w:t>
                            </w:r>
                            <w:r>
                              <w:rPr>
                                <w:spacing w:val="-2"/>
                                <w:sz w:val="20"/>
                              </w:rPr>
                              <w:t>22</w:t>
                            </w:r>
                            <w:r>
                              <w:rPr>
                                <w:spacing w:val="-9"/>
                                <w:sz w:val="20"/>
                              </w:rPr>
                              <w:t xml:space="preserve"> 名，实行了</w:t>
                            </w:r>
                            <w:r>
                              <w:rPr>
                                <w:rFonts w:hint="eastAsia"/>
                                <w:spacing w:val="-9"/>
                                <w:sz w:val="20"/>
                                <w:lang w:eastAsia="zh-CN"/>
                              </w:rPr>
                              <w:t>公益性岗位</w:t>
                            </w:r>
                            <w:r>
                              <w:rPr>
                                <w:spacing w:val="-9"/>
                                <w:sz w:val="20"/>
                              </w:rPr>
                              <w:t>托管安置，帮扶救助到位，加大就业援助工作，实现就</w:t>
                            </w:r>
                          </w:p>
                        </w:tc>
                        <w:tc>
                          <w:tcPr>
                            <w:tcW w:w="1245" w:type="dxa"/>
                          </w:tcPr>
                          <w:p>
                            <w:pPr>
                              <w:pStyle w:val="10"/>
                              <w:spacing w:before="78"/>
                              <w:rPr>
                                <w:sz w:val="20"/>
                              </w:rPr>
                            </w:pPr>
                          </w:p>
                          <w:p>
                            <w:pPr>
                              <w:pStyle w:val="10"/>
                              <w:ind w:left="11" w:right="4"/>
                              <w:jc w:val="center"/>
                              <w:rPr>
                                <w:sz w:val="20"/>
                              </w:rPr>
                            </w:pPr>
                            <w:r>
                              <w:rPr>
                                <w:spacing w:val="-2"/>
                                <w:sz w:val="20"/>
                              </w:rPr>
                              <w:t>98.57%</w:t>
                            </w:r>
                          </w:p>
                        </w:tc>
                      </w:tr>
                    </w:tbl>
                    <w:p>
                      <w:pPr>
                        <w:pStyle w:val="5"/>
                      </w:pPr>
                    </w:p>
                  </w:txbxContent>
                </v:textbox>
              </v:shape>
            </w:pict>
          </mc:Fallback>
        </mc:AlternateContent>
      </w:r>
      <w:r>
        <w:rPr>
          <w:spacing w:val="-2"/>
          <w:sz w:val="20"/>
        </w:rPr>
        <w:t>石家庄市鹿泉区李村镇</w:t>
      </w:r>
      <w:r>
        <w:rPr>
          <w:spacing w:val="-4"/>
          <w:sz w:val="20"/>
        </w:rPr>
        <w:t>人民政府</w:t>
      </w:r>
    </w:p>
    <w:p>
      <w:pPr>
        <w:spacing w:before="145"/>
        <w:ind w:left="574" w:right="0" w:firstLine="0"/>
        <w:jc w:val="left"/>
        <w:rPr>
          <w:sz w:val="20"/>
        </w:rPr>
      </w:pPr>
      <w:r>
        <w:br w:type="column"/>
      </w:r>
      <w:r>
        <w:rPr>
          <w:spacing w:val="-2"/>
          <w:sz w:val="20"/>
        </w:rPr>
        <w:t>（2023</w:t>
      </w:r>
      <w:r>
        <w:rPr>
          <w:spacing w:val="-16"/>
          <w:sz w:val="20"/>
        </w:rPr>
        <w:t xml:space="preserve"> 年度</w:t>
      </w:r>
      <w:r>
        <w:rPr>
          <w:spacing w:val="-12"/>
          <w:sz w:val="20"/>
        </w:rPr>
        <w:t>）</w:t>
      </w:r>
    </w:p>
    <w:p>
      <w:pPr>
        <w:spacing w:before="197" w:line="240" w:lineRule="auto"/>
        <w:rPr>
          <w:sz w:val="20"/>
        </w:rPr>
      </w:pPr>
      <w:r>
        <w:br w:type="column"/>
      </w:r>
    </w:p>
    <w:p>
      <w:pPr>
        <w:spacing w:before="0" w:line="288" w:lineRule="auto"/>
        <w:ind w:left="1243" w:right="367" w:hanging="300"/>
        <w:jc w:val="left"/>
        <w:rPr>
          <w:sz w:val="20"/>
        </w:rPr>
      </w:pPr>
      <w:r>
        <w:rPr>
          <w:spacing w:val="-2"/>
          <w:sz w:val="20"/>
        </w:rPr>
        <w:t>金额单位：</w:t>
      </w:r>
      <w:r>
        <w:rPr>
          <w:spacing w:val="-6"/>
          <w:sz w:val="20"/>
        </w:rPr>
        <w:t>万元</w:t>
      </w:r>
    </w:p>
    <w:p>
      <w:pPr>
        <w:spacing w:after="0" w:line="288" w:lineRule="auto"/>
        <w:jc w:val="left"/>
        <w:rPr>
          <w:sz w:val="20"/>
        </w:rPr>
        <w:sectPr>
          <w:type w:val="continuous"/>
          <w:pgSz w:w="11910" w:h="16840"/>
          <w:pgMar w:top="1920" w:right="425" w:bottom="280" w:left="283" w:header="720" w:footer="720" w:gutter="0"/>
          <w:cols w:equalWidth="0" w:num="4">
            <w:col w:w="1942" w:space="40"/>
            <w:col w:w="2675" w:space="39"/>
            <w:col w:w="1865" w:space="2326"/>
            <w:col w:w="2315"/>
          </w:cols>
        </w:sectPr>
      </w:pP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43"/>
        <w:gridCol w:w="1065"/>
        <w:gridCol w:w="1290"/>
        <w:gridCol w:w="1155"/>
        <w:gridCol w:w="1365"/>
        <w:gridCol w:w="1200"/>
        <w:gridCol w:w="1155"/>
        <w:gridCol w:w="12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1643" w:type="dxa"/>
          </w:tcPr>
          <w:p>
            <w:pPr>
              <w:pStyle w:val="10"/>
              <w:rPr>
                <w:rFonts w:ascii="Times New Roman"/>
                <w:sz w:val="20"/>
              </w:rPr>
            </w:pPr>
          </w:p>
        </w:tc>
        <w:tc>
          <w:tcPr>
            <w:tcW w:w="3510" w:type="dxa"/>
            <w:gridSpan w:val="3"/>
          </w:tcPr>
          <w:p>
            <w:pPr>
              <w:pStyle w:val="10"/>
              <w:spacing w:before="25"/>
              <w:ind w:left="108"/>
              <w:rPr>
                <w:sz w:val="20"/>
              </w:rPr>
            </w:pPr>
            <w:r>
              <w:rPr>
                <w:spacing w:val="-4"/>
                <w:sz w:val="20"/>
              </w:rPr>
              <w:t>实现就业。</w:t>
            </w:r>
          </w:p>
        </w:tc>
        <w:tc>
          <w:tcPr>
            <w:tcW w:w="3720" w:type="dxa"/>
            <w:gridSpan w:val="3"/>
          </w:tcPr>
          <w:p>
            <w:pPr>
              <w:pStyle w:val="10"/>
              <w:spacing w:before="25"/>
              <w:ind w:left="106"/>
              <w:rPr>
                <w:sz w:val="20"/>
              </w:rPr>
            </w:pPr>
            <w:r>
              <w:rPr>
                <w:spacing w:val="-6"/>
                <w:sz w:val="20"/>
              </w:rPr>
              <w:t>业。</w:t>
            </w:r>
          </w:p>
        </w:tc>
        <w:tc>
          <w:tcPr>
            <w:tcW w:w="1245"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643"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188"/>
              <w:rPr>
                <w:sz w:val="20"/>
              </w:rPr>
            </w:pPr>
          </w:p>
          <w:p>
            <w:pPr>
              <w:pStyle w:val="10"/>
              <w:spacing w:line="288" w:lineRule="auto"/>
              <w:ind w:left="320" w:right="98" w:hanging="214"/>
              <w:rPr>
                <w:sz w:val="20"/>
              </w:rPr>
            </w:pPr>
            <w:r>
              <w:rPr>
                <w:sz w:val="20"/>
              </w:rPr>
              <w:t>四、年度绩效指</w:t>
            </w:r>
            <w:r>
              <w:rPr>
                <w:spacing w:val="-2"/>
                <w:sz w:val="20"/>
              </w:rPr>
              <w:t>标完成情况</w:t>
            </w:r>
          </w:p>
        </w:tc>
        <w:tc>
          <w:tcPr>
            <w:tcW w:w="1065" w:type="dxa"/>
          </w:tcPr>
          <w:p>
            <w:pPr>
              <w:pStyle w:val="10"/>
              <w:spacing w:before="182"/>
              <w:ind w:left="132"/>
              <w:rPr>
                <w:sz w:val="20"/>
              </w:rPr>
            </w:pPr>
            <w:r>
              <w:rPr>
                <w:spacing w:val="-4"/>
                <w:sz w:val="20"/>
              </w:rPr>
              <w:t>一级指标</w:t>
            </w:r>
          </w:p>
        </w:tc>
        <w:tc>
          <w:tcPr>
            <w:tcW w:w="1290" w:type="dxa"/>
          </w:tcPr>
          <w:p>
            <w:pPr>
              <w:pStyle w:val="10"/>
              <w:spacing w:before="182"/>
              <w:ind w:left="11" w:right="1"/>
              <w:jc w:val="center"/>
              <w:rPr>
                <w:sz w:val="20"/>
              </w:rPr>
            </w:pPr>
            <w:r>
              <w:rPr>
                <w:spacing w:val="-4"/>
                <w:sz w:val="20"/>
              </w:rPr>
              <w:t>二级指标</w:t>
            </w:r>
          </w:p>
        </w:tc>
        <w:tc>
          <w:tcPr>
            <w:tcW w:w="2520" w:type="dxa"/>
            <w:gridSpan w:val="2"/>
          </w:tcPr>
          <w:p>
            <w:pPr>
              <w:pStyle w:val="10"/>
              <w:spacing w:before="182"/>
              <w:ind w:left="11" w:right="5"/>
              <w:jc w:val="center"/>
              <w:rPr>
                <w:sz w:val="20"/>
              </w:rPr>
            </w:pPr>
            <w:r>
              <w:rPr>
                <w:spacing w:val="-4"/>
                <w:sz w:val="20"/>
              </w:rPr>
              <w:t>三级指标</w:t>
            </w:r>
          </w:p>
        </w:tc>
        <w:tc>
          <w:tcPr>
            <w:tcW w:w="1200" w:type="dxa"/>
          </w:tcPr>
          <w:p>
            <w:pPr>
              <w:pStyle w:val="10"/>
              <w:spacing w:before="26"/>
              <w:ind w:left="21" w:right="15"/>
              <w:jc w:val="center"/>
              <w:rPr>
                <w:sz w:val="20"/>
              </w:rPr>
            </w:pPr>
            <w:r>
              <w:rPr>
                <w:spacing w:val="-4"/>
                <w:sz w:val="20"/>
              </w:rPr>
              <w:t>预期指标</w:t>
            </w:r>
          </w:p>
          <w:p>
            <w:pPr>
              <w:pStyle w:val="10"/>
              <w:spacing w:before="52"/>
              <w:ind w:left="21" w:right="15"/>
              <w:jc w:val="center"/>
              <w:rPr>
                <w:sz w:val="20"/>
              </w:rPr>
            </w:pPr>
            <w:r>
              <w:rPr>
                <w:spacing w:val="-10"/>
                <w:sz w:val="20"/>
              </w:rPr>
              <w:t>值</w:t>
            </w:r>
          </w:p>
        </w:tc>
        <w:tc>
          <w:tcPr>
            <w:tcW w:w="1155" w:type="dxa"/>
          </w:tcPr>
          <w:p>
            <w:pPr>
              <w:pStyle w:val="10"/>
              <w:spacing w:before="26"/>
              <w:ind w:left="11" w:right="3"/>
              <w:jc w:val="center"/>
              <w:rPr>
                <w:sz w:val="20"/>
              </w:rPr>
            </w:pPr>
            <w:r>
              <w:rPr>
                <w:spacing w:val="-4"/>
                <w:sz w:val="20"/>
              </w:rPr>
              <w:t>实际完成</w:t>
            </w:r>
          </w:p>
          <w:p>
            <w:pPr>
              <w:pStyle w:val="10"/>
              <w:spacing w:before="52"/>
              <w:ind w:left="11" w:right="3"/>
              <w:jc w:val="center"/>
              <w:rPr>
                <w:sz w:val="20"/>
              </w:rPr>
            </w:pPr>
            <w:r>
              <w:rPr>
                <w:spacing w:val="-10"/>
                <w:sz w:val="20"/>
              </w:rPr>
              <w:t>值</w:t>
            </w:r>
          </w:p>
        </w:tc>
        <w:tc>
          <w:tcPr>
            <w:tcW w:w="1245" w:type="dxa"/>
          </w:tcPr>
          <w:p>
            <w:pPr>
              <w:pStyle w:val="10"/>
              <w:spacing w:before="182"/>
              <w:ind w:left="11" w:right="3"/>
              <w:jc w:val="center"/>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643" w:type="dxa"/>
            <w:vMerge w:val="continue"/>
            <w:tcBorders>
              <w:top w:val="nil"/>
            </w:tcBorders>
          </w:tcPr>
          <w:p>
            <w:pPr>
              <w:rPr>
                <w:sz w:val="2"/>
                <w:szCs w:val="2"/>
              </w:rPr>
            </w:pPr>
          </w:p>
        </w:tc>
        <w:tc>
          <w:tcPr>
            <w:tcW w:w="1065" w:type="dxa"/>
            <w:vMerge w:val="restart"/>
          </w:tcPr>
          <w:p>
            <w:pPr>
              <w:pStyle w:val="10"/>
              <w:rPr>
                <w:sz w:val="20"/>
              </w:rPr>
            </w:pPr>
          </w:p>
          <w:p>
            <w:pPr>
              <w:pStyle w:val="10"/>
              <w:spacing w:before="211"/>
              <w:rPr>
                <w:sz w:val="20"/>
              </w:rPr>
            </w:pPr>
          </w:p>
          <w:p>
            <w:pPr>
              <w:pStyle w:val="10"/>
              <w:ind w:left="132"/>
              <w:rPr>
                <w:sz w:val="20"/>
              </w:rPr>
            </w:pPr>
            <w:r>
              <w:rPr>
                <w:spacing w:val="-4"/>
                <w:sz w:val="20"/>
              </w:rPr>
              <w:t>产出指标</w:t>
            </w:r>
          </w:p>
          <w:p>
            <w:pPr>
              <w:pStyle w:val="10"/>
              <w:spacing w:before="52"/>
              <w:ind w:left="230"/>
              <w:rPr>
                <w:sz w:val="20"/>
              </w:rPr>
            </w:pPr>
            <w:r>
              <w:rPr>
                <w:spacing w:val="-4"/>
                <w:sz w:val="20"/>
              </w:rPr>
              <w:t>（40）</w:t>
            </w:r>
          </w:p>
        </w:tc>
        <w:tc>
          <w:tcPr>
            <w:tcW w:w="1290" w:type="dxa"/>
          </w:tcPr>
          <w:p>
            <w:pPr>
              <w:pStyle w:val="10"/>
              <w:spacing w:before="181"/>
              <w:ind w:left="11" w:right="1"/>
              <w:jc w:val="center"/>
              <w:rPr>
                <w:sz w:val="20"/>
              </w:rPr>
            </w:pPr>
            <w:r>
              <w:rPr>
                <w:spacing w:val="-4"/>
                <w:sz w:val="20"/>
              </w:rPr>
              <w:t>数量指标</w:t>
            </w:r>
          </w:p>
        </w:tc>
        <w:tc>
          <w:tcPr>
            <w:tcW w:w="2520" w:type="dxa"/>
            <w:gridSpan w:val="2"/>
          </w:tcPr>
          <w:p>
            <w:pPr>
              <w:pStyle w:val="10"/>
              <w:spacing w:before="12"/>
              <w:ind w:left="11"/>
              <w:jc w:val="center"/>
              <w:rPr>
                <w:sz w:val="22"/>
              </w:rPr>
            </w:pPr>
            <w:r>
              <w:rPr>
                <w:spacing w:val="-3"/>
                <w:sz w:val="22"/>
              </w:rPr>
              <w:t>涉及退役军人劳务派遣</w:t>
            </w:r>
          </w:p>
          <w:p>
            <w:pPr>
              <w:pStyle w:val="10"/>
              <w:spacing w:before="26" w:line="280" w:lineRule="exact"/>
              <w:ind w:left="11" w:right="2"/>
              <w:jc w:val="center"/>
              <w:rPr>
                <w:sz w:val="22"/>
              </w:rPr>
            </w:pPr>
            <w:r>
              <w:rPr>
                <w:spacing w:val="-6"/>
                <w:sz w:val="22"/>
              </w:rPr>
              <w:t>人数</w:t>
            </w:r>
          </w:p>
        </w:tc>
        <w:tc>
          <w:tcPr>
            <w:tcW w:w="1200" w:type="dxa"/>
          </w:tcPr>
          <w:p>
            <w:pPr>
              <w:pStyle w:val="10"/>
              <w:spacing w:before="4"/>
              <w:ind w:left="21" w:right="12"/>
              <w:jc w:val="center"/>
              <w:rPr>
                <w:position w:val="2"/>
                <w:sz w:val="22"/>
              </w:rPr>
            </w:pPr>
            <w:r>
              <w:rPr>
                <w:rFonts w:ascii="Calibri" w:eastAsia="Calibri"/>
                <w:sz w:val="22"/>
              </w:rPr>
              <w:t>22</w:t>
            </w:r>
            <w:r>
              <w:rPr>
                <w:rFonts w:ascii="Calibri" w:eastAsia="Calibri"/>
                <w:spacing w:val="3"/>
                <w:sz w:val="22"/>
              </w:rPr>
              <w:t xml:space="preserve"> </w:t>
            </w:r>
            <w:r>
              <w:rPr>
                <w:spacing w:val="-10"/>
                <w:position w:val="2"/>
                <w:sz w:val="22"/>
              </w:rPr>
              <w:t>人</w:t>
            </w:r>
          </w:p>
        </w:tc>
        <w:tc>
          <w:tcPr>
            <w:tcW w:w="1155" w:type="dxa"/>
          </w:tcPr>
          <w:p>
            <w:pPr>
              <w:pStyle w:val="10"/>
              <w:spacing w:before="4"/>
              <w:ind w:left="11"/>
              <w:jc w:val="center"/>
              <w:rPr>
                <w:position w:val="2"/>
                <w:sz w:val="22"/>
              </w:rPr>
            </w:pPr>
            <w:r>
              <w:rPr>
                <w:rFonts w:ascii="Calibri" w:eastAsia="Calibri"/>
                <w:sz w:val="22"/>
              </w:rPr>
              <w:t>22</w:t>
            </w:r>
            <w:r>
              <w:rPr>
                <w:rFonts w:ascii="Calibri" w:eastAsia="Calibri"/>
                <w:spacing w:val="3"/>
                <w:sz w:val="22"/>
              </w:rPr>
              <w:t xml:space="preserve"> </w:t>
            </w:r>
            <w:r>
              <w:rPr>
                <w:spacing w:val="-10"/>
                <w:position w:val="2"/>
                <w:sz w:val="22"/>
              </w:rPr>
              <w:t>人</w:t>
            </w:r>
          </w:p>
        </w:tc>
        <w:tc>
          <w:tcPr>
            <w:tcW w:w="1245" w:type="dxa"/>
          </w:tcPr>
          <w:p>
            <w:pPr>
              <w:pStyle w:val="10"/>
              <w:spacing w:before="181"/>
              <w:ind w:left="11" w:right="2"/>
              <w:jc w:val="center"/>
              <w:rPr>
                <w:sz w:val="20"/>
              </w:rPr>
            </w:pPr>
            <w:r>
              <w:rPr>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643" w:type="dxa"/>
            <w:vMerge w:val="continue"/>
            <w:tcBorders>
              <w:top w:val="nil"/>
            </w:tcBorders>
          </w:tcPr>
          <w:p>
            <w:pPr>
              <w:rPr>
                <w:sz w:val="2"/>
                <w:szCs w:val="2"/>
              </w:rPr>
            </w:pPr>
          </w:p>
        </w:tc>
        <w:tc>
          <w:tcPr>
            <w:tcW w:w="1065" w:type="dxa"/>
            <w:vMerge w:val="continue"/>
            <w:tcBorders>
              <w:top w:val="nil"/>
            </w:tcBorders>
          </w:tcPr>
          <w:p>
            <w:pPr>
              <w:rPr>
                <w:sz w:val="2"/>
                <w:szCs w:val="2"/>
              </w:rPr>
            </w:pPr>
          </w:p>
        </w:tc>
        <w:tc>
          <w:tcPr>
            <w:tcW w:w="1290" w:type="dxa"/>
          </w:tcPr>
          <w:p>
            <w:pPr>
              <w:pStyle w:val="10"/>
              <w:spacing w:before="181"/>
              <w:ind w:left="11" w:right="1"/>
              <w:jc w:val="center"/>
              <w:rPr>
                <w:sz w:val="20"/>
              </w:rPr>
            </w:pPr>
            <w:r>
              <w:rPr>
                <w:spacing w:val="-4"/>
                <w:sz w:val="20"/>
              </w:rPr>
              <w:t>质量指标</w:t>
            </w:r>
          </w:p>
        </w:tc>
        <w:tc>
          <w:tcPr>
            <w:tcW w:w="2520" w:type="dxa"/>
            <w:gridSpan w:val="2"/>
          </w:tcPr>
          <w:p>
            <w:pPr>
              <w:pStyle w:val="10"/>
              <w:spacing w:before="12"/>
              <w:ind w:left="11"/>
              <w:jc w:val="center"/>
              <w:rPr>
                <w:sz w:val="22"/>
              </w:rPr>
            </w:pPr>
            <w:r>
              <w:rPr>
                <w:spacing w:val="-3"/>
                <w:sz w:val="22"/>
              </w:rPr>
              <w:t>退役军人工资的及时发</w:t>
            </w:r>
          </w:p>
          <w:p>
            <w:pPr>
              <w:pStyle w:val="10"/>
              <w:spacing w:before="26" w:line="280" w:lineRule="exact"/>
              <w:ind w:left="11" w:right="2"/>
              <w:jc w:val="center"/>
              <w:rPr>
                <w:sz w:val="22"/>
              </w:rPr>
            </w:pPr>
            <w:r>
              <w:rPr>
                <w:spacing w:val="-6"/>
                <w:sz w:val="22"/>
              </w:rPr>
              <w:t>放率</w:t>
            </w:r>
          </w:p>
        </w:tc>
        <w:tc>
          <w:tcPr>
            <w:tcW w:w="1200" w:type="dxa"/>
          </w:tcPr>
          <w:p>
            <w:pPr>
              <w:pStyle w:val="10"/>
              <w:spacing w:before="22"/>
              <w:ind w:left="21" w:right="10"/>
              <w:jc w:val="center"/>
              <w:rPr>
                <w:rFonts w:ascii="Calibri"/>
                <w:sz w:val="22"/>
              </w:rPr>
            </w:pPr>
            <w:r>
              <w:rPr>
                <w:rFonts w:ascii="Calibri"/>
                <w:spacing w:val="-4"/>
                <w:sz w:val="22"/>
              </w:rPr>
              <w:t>100%</w:t>
            </w:r>
          </w:p>
        </w:tc>
        <w:tc>
          <w:tcPr>
            <w:tcW w:w="1155" w:type="dxa"/>
          </w:tcPr>
          <w:p>
            <w:pPr>
              <w:pStyle w:val="10"/>
              <w:spacing w:before="22"/>
              <w:ind w:left="11" w:right="1"/>
              <w:jc w:val="center"/>
              <w:rPr>
                <w:rFonts w:ascii="Calibri"/>
                <w:sz w:val="22"/>
              </w:rPr>
            </w:pPr>
            <w:r>
              <w:rPr>
                <w:rFonts w:ascii="Calibri"/>
                <w:spacing w:val="-4"/>
                <w:sz w:val="22"/>
              </w:rPr>
              <w:t>100%</w:t>
            </w:r>
          </w:p>
        </w:tc>
        <w:tc>
          <w:tcPr>
            <w:tcW w:w="1245" w:type="dxa"/>
          </w:tcPr>
          <w:p>
            <w:pPr>
              <w:pStyle w:val="10"/>
              <w:spacing w:before="189"/>
              <w:ind w:left="11" w:right="5"/>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643" w:type="dxa"/>
            <w:vMerge w:val="continue"/>
            <w:tcBorders>
              <w:top w:val="nil"/>
            </w:tcBorders>
          </w:tcPr>
          <w:p>
            <w:pPr>
              <w:rPr>
                <w:sz w:val="2"/>
                <w:szCs w:val="2"/>
              </w:rPr>
            </w:pPr>
          </w:p>
        </w:tc>
        <w:tc>
          <w:tcPr>
            <w:tcW w:w="1065" w:type="dxa"/>
            <w:vMerge w:val="continue"/>
            <w:tcBorders>
              <w:top w:val="nil"/>
            </w:tcBorders>
          </w:tcPr>
          <w:p>
            <w:pPr>
              <w:rPr>
                <w:sz w:val="2"/>
                <w:szCs w:val="2"/>
              </w:rPr>
            </w:pPr>
          </w:p>
        </w:tc>
        <w:tc>
          <w:tcPr>
            <w:tcW w:w="1290" w:type="dxa"/>
          </w:tcPr>
          <w:p>
            <w:pPr>
              <w:pStyle w:val="10"/>
              <w:spacing w:before="58"/>
              <w:ind w:left="11" w:right="1"/>
              <w:jc w:val="center"/>
              <w:rPr>
                <w:sz w:val="20"/>
              </w:rPr>
            </w:pPr>
            <w:r>
              <w:rPr>
                <w:spacing w:val="-4"/>
                <w:sz w:val="20"/>
              </w:rPr>
              <w:t>时效指标</w:t>
            </w:r>
          </w:p>
        </w:tc>
        <w:tc>
          <w:tcPr>
            <w:tcW w:w="2520" w:type="dxa"/>
            <w:gridSpan w:val="2"/>
          </w:tcPr>
          <w:p>
            <w:pPr>
              <w:pStyle w:val="10"/>
              <w:spacing w:before="11"/>
              <w:ind w:left="270"/>
              <w:rPr>
                <w:sz w:val="22"/>
              </w:rPr>
            </w:pPr>
            <w:r>
              <w:rPr>
                <w:spacing w:val="-3"/>
                <w:sz w:val="22"/>
              </w:rPr>
              <w:t>退役军人工资完成率</w:t>
            </w:r>
          </w:p>
        </w:tc>
        <w:tc>
          <w:tcPr>
            <w:tcW w:w="1200" w:type="dxa"/>
          </w:tcPr>
          <w:p>
            <w:pPr>
              <w:pStyle w:val="10"/>
              <w:spacing w:before="21"/>
              <w:ind w:left="21" w:right="10"/>
              <w:jc w:val="center"/>
              <w:rPr>
                <w:rFonts w:ascii="Calibri"/>
                <w:sz w:val="22"/>
              </w:rPr>
            </w:pPr>
            <w:r>
              <w:rPr>
                <w:rFonts w:ascii="Calibri"/>
                <w:spacing w:val="-4"/>
                <w:sz w:val="22"/>
              </w:rPr>
              <w:t>100%</w:t>
            </w:r>
          </w:p>
        </w:tc>
        <w:tc>
          <w:tcPr>
            <w:tcW w:w="1155" w:type="dxa"/>
          </w:tcPr>
          <w:p>
            <w:pPr>
              <w:pStyle w:val="10"/>
              <w:spacing w:before="21"/>
              <w:ind w:left="11" w:right="1"/>
              <w:jc w:val="center"/>
              <w:rPr>
                <w:rFonts w:ascii="Calibri"/>
                <w:sz w:val="22"/>
              </w:rPr>
            </w:pPr>
            <w:r>
              <w:rPr>
                <w:rFonts w:ascii="Calibri"/>
                <w:spacing w:val="-4"/>
                <w:sz w:val="22"/>
              </w:rPr>
              <w:t>100%</w:t>
            </w:r>
          </w:p>
        </w:tc>
        <w:tc>
          <w:tcPr>
            <w:tcW w:w="1245" w:type="dxa"/>
          </w:tcPr>
          <w:p>
            <w:pPr>
              <w:pStyle w:val="10"/>
              <w:spacing w:before="67"/>
              <w:ind w:left="11" w:right="5"/>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1643" w:type="dxa"/>
            <w:vMerge w:val="continue"/>
            <w:tcBorders>
              <w:top w:val="nil"/>
            </w:tcBorders>
          </w:tcPr>
          <w:p>
            <w:pPr>
              <w:rPr>
                <w:sz w:val="2"/>
                <w:szCs w:val="2"/>
              </w:rPr>
            </w:pPr>
          </w:p>
        </w:tc>
        <w:tc>
          <w:tcPr>
            <w:tcW w:w="1065" w:type="dxa"/>
            <w:vMerge w:val="continue"/>
            <w:tcBorders>
              <w:top w:val="nil"/>
            </w:tcBorders>
          </w:tcPr>
          <w:p>
            <w:pPr>
              <w:rPr>
                <w:sz w:val="2"/>
                <w:szCs w:val="2"/>
              </w:rPr>
            </w:pPr>
          </w:p>
        </w:tc>
        <w:tc>
          <w:tcPr>
            <w:tcW w:w="1290" w:type="dxa"/>
          </w:tcPr>
          <w:p>
            <w:pPr>
              <w:pStyle w:val="10"/>
              <w:spacing w:before="58"/>
              <w:ind w:left="11" w:right="1"/>
              <w:jc w:val="center"/>
              <w:rPr>
                <w:sz w:val="20"/>
              </w:rPr>
            </w:pPr>
            <w:r>
              <w:rPr>
                <w:spacing w:val="-4"/>
                <w:sz w:val="20"/>
              </w:rPr>
              <w:t>成本指标</w:t>
            </w:r>
          </w:p>
        </w:tc>
        <w:tc>
          <w:tcPr>
            <w:tcW w:w="2520" w:type="dxa"/>
            <w:gridSpan w:val="2"/>
          </w:tcPr>
          <w:p>
            <w:pPr>
              <w:pStyle w:val="10"/>
              <w:spacing w:before="11"/>
              <w:ind w:left="378"/>
              <w:rPr>
                <w:sz w:val="22"/>
              </w:rPr>
            </w:pPr>
            <w:r>
              <w:rPr>
                <w:spacing w:val="-4"/>
                <w:sz w:val="22"/>
              </w:rPr>
              <w:t>退役军人工资标准</w:t>
            </w:r>
          </w:p>
        </w:tc>
        <w:tc>
          <w:tcPr>
            <w:tcW w:w="1200" w:type="dxa"/>
          </w:tcPr>
          <w:p>
            <w:pPr>
              <w:pStyle w:val="10"/>
              <w:spacing w:before="6"/>
              <w:ind w:left="21" w:right="12"/>
              <w:jc w:val="center"/>
              <w:rPr>
                <w:position w:val="2"/>
                <w:sz w:val="22"/>
              </w:rPr>
            </w:pPr>
            <w:r>
              <w:rPr>
                <w:rFonts w:ascii="Calibri" w:eastAsia="Calibri"/>
                <w:sz w:val="22"/>
              </w:rPr>
              <w:t>4400</w:t>
            </w:r>
            <w:r>
              <w:rPr>
                <w:rFonts w:ascii="Calibri" w:eastAsia="Calibri"/>
                <w:spacing w:val="-1"/>
                <w:sz w:val="22"/>
              </w:rPr>
              <w:t xml:space="preserve"> </w:t>
            </w:r>
            <w:r>
              <w:rPr>
                <w:spacing w:val="-10"/>
                <w:position w:val="2"/>
                <w:sz w:val="22"/>
              </w:rPr>
              <w:t>元</w:t>
            </w:r>
          </w:p>
        </w:tc>
        <w:tc>
          <w:tcPr>
            <w:tcW w:w="1155" w:type="dxa"/>
          </w:tcPr>
          <w:p>
            <w:pPr>
              <w:pStyle w:val="10"/>
              <w:spacing w:before="6"/>
              <w:ind w:left="11" w:right="3"/>
              <w:jc w:val="center"/>
              <w:rPr>
                <w:position w:val="2"/>
                <w:sz w:val="22"/>
              </w:rPr>
            </w:pPr>
            <w:r>
              <w:rPr>
                <w:rFonts w:ascii="Calibri" w:eastAsia="Calibri"/>
                <w:sz w:val="22"/>
              </w:rPr>
              <w:t>4400</w:t>
            </w:r>
            <w:r>
              <w:rPr>
                <w:rFonts w:ascii="Calibri" w:eastAsia="Calibri"/>
                <w:spacing w:val="1"/>
                <w:sz w:val="22"/>
              </w:rPr>
              <w:t xml:space="preserve"> </w:t>
            </w:r>
            <w:r>
              <w:rPr>
                <w:spacing w:val="-10"/>
                <w:position w:val="2"/>
                <w:sz w:val="22"/>
              </w:rPr>
              <w:t>元</w:t>
            </w:r>
          </w:p>
        </w:tc>
        <w:tc>
          <w:tcPr>
            <w:tcW w:w="1245" w:type="dxa"/>
          </w:tcPr>
          <w:p>
            <w:pPr>
              <w:pStyle w:val="10"/>
              <w:spacing w:before="66"/>
              <w:ind w:left="11" w:right="5"/>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643" w:type="dxa"/>
            <w:vMerge w:val="continue"/>
            <w:tcBorders>
              <w:top w:val="nil"/>
            </w:tcBorders>
          </w:tcPr>
          <w:p>
            <w:pPr>
              <w:rPr>
                <w:sz w:val="2"/>
                <w:szCs w:val="2"/>
              </w:rPr>
            </w:pPr>
          </w:p>
        </w:tc>
        <w:tc>
          <w:tcPr>
            <w:tcW w:w="1065" w:type="dxa"/>
          </w:tcPr>
          <w:p>
            <w:pPr>
              <w:pStyle w:val="10"/>
              <w:spacing w:before="24" w:line="288" w:lineRule="auto"/>
              <w:ind w:left="230" w:right="121" w:hanging="99"/>
              <w:rPr>
                <w:sz w:val="20"/>
              </w:rPr>
            </w:pPr>
            <w:r>
              <w:rPr>
                <w:spacing w:val="-4"/>
                <w:sz w:val="20"/>
              </w:rPr>
              <w:t>预算执行率指标</w:t>
            </w:r>
          </w:p>
          <w:p>
            <w:pPr>
              <w:pStyle w:val="10"/>
              <w:ind w:left="108"/>
              <w:rPr>
                <w:sz w:val="20"/>
              </w:rPr>
            </w:pPr>
            <w:r>
              <w:rPr>
                <w:spacing w:val="-2"/>
                <w:sz w:val="20"/>
              </w:rPr>
              <w:t>（10</w:t>
            </w:r>
            <w:r>
              <w:rPr>
                <w:spacing w:val="-25"/>
                <w:sz w:val="20"/>
              </w:rPr>
              <w:t xml:space="preserve"> 分</w:t>
            </w:r>
            <w:r>
              <w:rPr>
                <w:spacing w:val="-10"/>
                <w:sz w:val="20"/>
              </w:rPr>
              <w:t>）</w:t>
            </w:r>
          </w:p>
        </w:tc>
        <w:tc>
          <w:tcPr>
            <w:tcW w:w="1290" w:type="dxa"/>
          </w:tcPr>
          <w:p>
            <w:pPr>
              <w:pStyle w:val="10"/>
              <w:spacing w:before="76"/>
              <w:rPr>
                <w:sz w:val="20"/>
              </w:rPr>
            </w:pPr>
          </w:p>
          <w:p>
            <w:pPr>
              <w:pStyle w:val="10"/>
              <w:ind w:left="11" w:right="4"/>
              <w:jc w:val="center"/>
              <w:rPr>
                <w:sz w:val="20"/>
              </w:rPr>
            </w:pPr>
            <w:r>
              <w:rPr>
                <w:spacing w:val="-4"/>
                <w:sz w:val="20"/>
              </w:rPr>
              <w:t>预算执行率</w:t>
            </w:r>
          </w:p>
        </w:tc>
        <w:tc>
          <w:tcPr>
            <w:tcW w:w="2520" w:type="dxa"/>
            <w:gridSpan w:val="2"/>
          </w:tcPr>
          <w:p>
            <w:pPr>
              <w:pStyle w:val="10"/>
              <w:spacing w:before="37"/>
              <w:rPr>
                <w:sz w:val="22"/>
              </w:rPr>
            </w:pPr>
          </w:p>
          <w:p>
            <w:pPr>
              <w:pStyle w:val="10"/>
              <w:ind w:left="599"/>
              <w:rPr>
                <w:sz w:val="22"/>
              </w:rPr>
            </w:pPr>
            <w:r>
              <w:rPr>
                <w:spacing w:val="-4"/>
                <w:sz w:val="22"/>
              </w:rPr>
              <w:t>预算执行情况</w:t>
            </w:r>
          </w:p>
        </w:tc>
        <w:tc>
          <w:tcPr>
            <w:tcW w:w="1200" w:type="dxa"/>
          </w:tcPr>
          <w:p>
            <w:pPr>
              <w:pStyle w:val="10"/>
              <w:spacing w:before="84"/>
              <w:rPr>
                <w:sz w:val="20"/>
              </w:rPr>
            </w:pPr>
          </w:p>
          <w:p>
            <w:pPr>
              <w:pStyle w:val="10"/>
              <w:spacing w:before="1"/>
              <w:ind w:left="21" w:right="14"/>
              <w:jc w:val="center"/>
              <w:rPr>
                <w:rFonts w:ascii="Calibri"/>
                <w:sz w:val="20"/>
              </w:rPr>
            </w:pPr>
            <w:r>
              <w:rPr>
                <w:rFonts w:ascii="Calibri"/>
                <w:spacing w:val="-4"/>
                <w:sz w:val="20"/>
              </w:rPr>
              <w:t>100%</w:t>
            </w:r>
          </w:p>
        </w:tc>
        <w:tc>
          <w:tcPr>
            <w:tcW w:w="1155" w:type="dxa"/>
          </w:tcPr>
          <w:p>
            <w:pPr>
              <w:pStyle w:val="10"/>
              <w:spacing w:before="84"/>
              <w:rPr>
                <w:sz w:val="20"/>
              </w:rPr>
            </w:pPr>
          </w:p>
          <w:p>
            <w:pPr>
              <w:pStyle w:val="10"/>
              <w:spacing w:before="1"/>
              <w:ind w:left="11" w:right="5"/>
              <w:jc w:val="center"/>
              <w:rPr>
                <w:rFonts w:ascii="Calibri"/>
                <w:sz w:val="20"/>
              </w:rPr>
            </w:pPr>
            <w:r>
              <w:rPr>
                <w:rFonts w:ascii="Calibri"/>
                <w:spacing w:val="-2"/>
                <w:sz w:val="20"/>
              </w:rPr>
              <w:t>98.57%</w:t>
            </w:r>
          </w:p>
        </w:tc>
        <w:tc>
          <w:tcPr>
            <w:tcW w:w="1245" w:type="dxa"/>
          </w:tcPr>
          <w:p>
            <w:pPr>
              <w:pStyle w:val="10"/>
              <w:spacing w:before="84"/>
              <w:rPr>
                <w:sz w:val="20"/>
              </w:rPr>
            </w:pPr>
          </w:p>
          <w:p>
            <w:pPr>
              <w:pStyle w:val="10"/>
              <w:spacing w:before="1"/>
              <w:ind w:left="11"/>
              <w:jc w:val="center"/>
              <w:rPr>
                <w:rFonts w:ascii="Calibri"/>
                <w:sz w:val="20"/>
              </w:rPr>
            </w:pPr>
            <w:r>
              <w:rPr>
                <w:rFonts w:ascii="Calibri"/>
                <w:spacing w:val="-10"/>
                <w:sz w:val="20"/>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643" w:type="dxa"/>
            <w:vMerge w:val="continue"/>
            <w:tcBorders>
              <w:top w:val="nil"/>
            </w:tcBorders>
          </w:tcPr>
          <w:p>
            <w:pPr>
              <w:rPr>
                <w:sz w:val="2"/>
                <w:szCs w:val="2"/>
              </w:rPr>
            </w:pPr>
          </w:p>
        </w:tc>
        <w:tc>
          <w:tcPr>
            <w:tcW w:w="1065" w:type="dxa"/>
            <w:vMerge w:val="restart"/>
          </w:tcPr>
          <w:p>
            <w:pPr>
              <w:pStyle w:val="10"/>
              <w:spacing w:before="83"/>
              <w:rPr>
                <w:sz w:val="20"/>
              </w:rPr>
            </w:pPr>
          </w:p>
          <w:p>
            <w:pPr>
              <w:pStyle w:val="10"/>
              <w:ind w:left="132"/>
              <w:rPr>
                <w:sz w:val="20"/>
              </w:rPr>
            </w:pPr>
            <w:r>
              <w:rPr>
                <w:spacing w:val="-4"/>
                <w:sz w:val="20"/>
              </w:rPr>
              <w:t>效益指标</w:t>
            </w:r>
          </w:p>
          <w:p>
            <w:pPr>
              <w:pStyle w:val="10"/>
              <w:spacing w:before="52"/>
              <w:ind w:left="230"/>
              <w:rPr>
                <w:sz w:val="20"/>
              </w:rPr>
            </w:pPr>
            <w:r>
              <w:rPr>
                <w:spacing w:val="-4"/>
                <w:sz w:val="20"/>
              </w:rPr>
              <w:t>（40）</w:t>
            </w:r>
          </w:p>
        </w:tc>
        <w:tc>
          <w:tcPr>
            <w:tcW w:w="1290" w:type="dxa"/>
          </w:tcPr>
          <w:p>
            <w:pPr>
              <w:pStyle w:val="10"/>
              <w:spacing w:before="26"/>
              <w:ind w:left="11" w:right="4"/>
              <w:jc w:val="center"/>
              <w:rPr>
                <w:sz w:val="20"/>
              </w:rPr>
            </w:pPr>
            <w:r>
              <w:rPr>
                <w:spacing w:val="-4"/>
                <w:sz w:val="20"/>
              </w:rPr>
              <w:t>社会效益指</w:t>
            </w:r>
          </w:p>
          <w:p>
            <w:pPr>
              <w:pStyle w:val="10"/>
              <w:spacing w:before="52"/>
              <w:ind w:left="11" w:right="1"/>
              <w:jc w:val="center"/>
              <w:rPr>
                <w:sz w:val="20"/>
              </w:rPr>
            </w:pPr>
            <w:r>
              <w:rPr>
                <w:spacing w:val="-10"/>
                <w:sz w:val="20"/>
              </w:rPr>
              <w:t>标</w:t>
            </w:r>
          </w:p>
        </w:tc>
        <w:tc>
          <w:tcPr>
            <w:tcW w:w="2520" w:type="dxa"/>
            <w:gridSpan w:val="2"/>
          </w:tcPr>
          <w:p>
            <w:pPr>
              <w:pStyle w:val="10"/>
              <w:spacing w:before="167"/>
              <w:ind w:left="160"/>
              <w:rPr>
                <w:sz w:val="22"/>
              </w:rPr>
            </w:pPr>
            <w:r>
              <w:rPr>
                <w:spacing w:val="-3"/>
                <w:sz w:val="22"/>
              </w:rPr>
              <w:t>退役士兵托管安置人数</w:t>
            </w:r>
          </w:p>
        </w:tc>
        <w:tc>
          <w:tcPr>
            <w:tcW w:w="1200" w:type="dxa"/>
          </w:tcPr>
          <w:p>
            <w:pPr>
              <w:pStyle w:val="10"/>
              <w:spacing w:before="182"/>
              <w:ind w:left="347"/>
              <w:rPr>
                <w:sz w:val="20"/>
              </w:rPr>
            </w:pPr>
            <w:r>
              <w:rPr>
                <w:rFonts w:ascii="Calibri" w:eastAsia="Calibri"/>
                <w:position w:val="1"/>
                <w:sz w:val="20"/>
              </w:rPr>
              <w:t>22</w:t>
            </w:r>
            <w:r>
              <w:rPr>
                <w:rFonts w:ascii="Calibri" w:eastAsia="Calibri"/>
                <w:spacing w:val="51"/>
                <w:position w:val="1"/>
                <w:sz w:val="20"/>
              </w:rPr>
              <w:t xml:space="preserve"> </w:t>
            </w:r>
            <w:r>
              <w:rPr>
                <w:spacing w:val="-10"/>
                <w:sz w:val="20"/>
              </w:rPr>
              <w:t>人</w:t>
            </w:r>
          </w:p>
        </w:tc>
        <w:tc>
          <w:tcPr>
            <w:tcW w:w="1155" w:type="dxa"/>
          </w:tcPr>
          <w:p>
            <w:pPr>
              <w:pStyle w:val="10"/>
              <w:spacing w:before="182"/>
              <w:ind w:left="11" w:right="3"/>
              <w:jc w:val="center"/>
              <w:rPr>
                <w:sz w:val="20"/>
              </w:rPr>
            </w:pPr>
            <w:r>
              <w:rPr>
                <w:spacing w:val="-2"/>
                <w:sz w:val="20"/>
              </w:rPr>
              <w:t>22</w:t>
            </w:r>
            <w:r>
              <w:rPr>
                <w:spacing w:val="-29"/>
                <w:sz w:val="20"/>
              </w:rPr>
              <w:t xml:space="preserve"> 人</w:t>
            </w:r>
          </w:p>
        </w:tc>
        <w:tc>
          <w:tcPr>
            <w:tcW w:w="1245" w:type="dxa"/>
          </w:tcPr>
          <w:p>
            <w:pPr>
              <w:pStyle w:val="10"/>
              <w:spacing w:before="188"/>
              <w:ind w:left="11" w:right="5"/>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643" w:type="dxa"/>
            <w:vMerge w:val="continue"/>
            <w:tcBorders>
              <w:top w:val="nil"/>
            </w:tcBorders>
          </w:tcPr>
          <w:p>
            <w:pPr>
              <w:rPr>
                <w:sz w:val="2"/>
                <w:szCs w:val="2"/>
              </w:rPr>
            </w:pPr>
          </w:p>
        </w:tc>
        <w:tc>
          <w:tcPr>
            <w:tcW w:w="1065" w:type="dxa"/>
            <w:vMerge w:val="continue"/>
            <w:tcBorders>
              <w:top w:val="nil"/>
            </w:tcBorders>
          </w:tcPr>
          <w:p>
            <w:pPr>
              <w:rPr>
                <w:sz w:val="2"/>
                <w:szCs w:val="2"/>
              </w:rPr>
            </w:pPr>
          </w:p>
        </w:tc>
        <w:tc>
          <w:tcPr>
            <w:tcW w:w="1290" w:type="dxa"/>
          </w:tcPr>
          <w:p>
            <w:pPr>
              <w:pStyle w:val="10"/>
              <w:spacing w:before="26"/>
              <w:ind w:left="11" w:right="4"/>
              <w:jc w:val="center"/>
              <w:rPr>
                <w:sz w:val="20"/>
              </w:rPr>
            </w:pPr>
            <w:r>
              <w:rPr>
                <w:spacing w:val="-4"/>
                <w:sz w:val="20"/>
              </w:rPr>
              <w:t>可持续影响</w:t>
            </w:r>
          </w:p>
          <w:p>
            <w:pPr>
              <w:pStyle w:val="10"/>
              <w:spacing w:before="52"/>
              <w:ind w:left="11" w:right="4"/>
              <w:jc w:val="center"/>
              <w:rPr>
                <w:sz w:val="20"/>
              </w:rPr>
            </w:pPr>
            <w:r>
              <w:rPr>
                <w:spacing w:val="-6"/>
                <w:sz w:val="20"/>
              </w:rPr>
              <w:t>指标</w:t>
            </w:r>
          </w:p>
        </w:tc>
        <w:tc>
          <w:tcPr>
            <w:tcW w:w="2520" w:type="dxa"/>
            <w:gridSpan w:val="2"/>
          </w:tcPr>
          <w:p>
            <w:pPr>
              <w:pStyle w:val="10"/>
              <w:spacing w:before="13"/>
              <w:ind w:left="11"/>
              <w:jc w:val="center"/>
              <w:rPr>
                <w:sz w:val="22"/>
              </w:rPr>
            </w:pPr>
            <w:r>
              <w:rPr>
                <w:spacing w:val="-3"/>
                <w:sz w:val="22"/>
              </w:rPr>
              <w:t>退役士兵安置后基本生</w:t>
            </w:r>
          </w:p>
          <w:p>
            <w:pPr>
              <w:pStyle w:val="10"/>
              <w:spacing w:before="26" w:line="279" w:lineRule="exact"/>
              <w:ind w:left="11" w:right="2"/>
              <w:jc w:val="center"/>
              <w:rPr>
                <w:sz w:val="22"/>
              </w:rPr>
            </w:pPr>
            <w:r>
              <w:rPr>
                <w:spacing w:val="-4"/>
                <w:sz w:val="22"/>
              </w:rPr>
              <w:t>活得到保障率</w:t>
            </w:r>
          </w:p>
        </w:tc>
        <w:tc>
          <w:tcPr>
            <w:tcW w:w="1200" w:type="dxa"/>
          </w:tcPr>
          <w:p>
            <w:pPr>
              <w:pStyle w:val="10"/>
              <w:spacing w:before="190"/>
              <w:ind w:left="21" w:right="14"/>
              <w:jc w:val="center"/>
              <w:rPr>
                <w:rFonts w:ascii="Calibri"/>
                <w:sz w:val="20"/>
              </w:rPr>
            </w:pPr>
            <w:r>
              <w:rPr>
                <w:rFonts w:ascii="Calibri"/>
                <w:spacing w:val="-4"/>
                <w:sz w:val="20"/>
              </w:rPr>
              <w:t>100%</w:t>
            </w:r>
          </w:p>
        </w:tc>
        <w:tc>
          <w:tcPr>
            <w:tcW w:w="1155" w:type="dxa"/>
          </w:tcPr>
          <w:p>
            <w:pPr>
              <w:pStyle w:val="10"/>
              <w:spacing w:before="190"/>
              <w:ind w:left="11" w:right="2"/>
              <w:jc w:val="center"/>
              <w:rPr>
                <w:rFonts w:ascii="Calibri"/>
                <w:sz w:val="20"/>
              </w:rPr>
            </w:pPr>
            <w:r>
              <w:rPr>
                <w:rFonts w:ascii="Calibri"/>
                <w:spacing w:val="-4"/>
                <w:sz w:val="20"/>
              </w:rPr>
              <w:t>100%</w:t>
            </w:r>
          </w:p>
        </w:tc>
        <w:tc>
          <w:tcPr>
            <w:tcW w:w="1245" w:type="dxa"/>
          </w:tcPr>
          <w:p>
            <w:pPr>
              <w:pStyle w:val="10"/>
              <w:spacing w:before="190"/>
              <w:ind w:left="11" w:right="5"/>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643" w:type="dxa"/>
            <w:vMerge w:val="continue"/>
            <w:tcBorders>
              <w:top w:val="nil"/>
            </w:tcBorders>
          </w:tcPr>
          <w:p>
            <w:pPr>
              <w:rPr>
                <w:sz w:val="2"/>
                <w:szCs w:val="2"/>
              </w:rPr>
            </w:pPr>
          </w:p>
        </w:tc>
        <w:tc>
          <w:tcPr>
            <w:tcW w:w="1065" w:type="dxa"/>
          </w:tcPr>
          <w:p>
            <w:pPr>
              <w:pStyle w:val="10"/>
              <w:spacing w:before="25" w:line="288" w:lineRule="auto"/>
              <w:ind w:left="432" w:right="121" w:hanging="300"/>
              <w:rPr>
                <w:sz w:val="20"/>
              </w:rPr>
            </w:pPr>
            <w:r>
              <w:rPr>
                <w:spacing w:val="-4"/>
                <w:sz w:val="20"/>
              </w:rPr>
              <w:t>满意度指</w:t>
            </w:r>
            <w:r>
              <w:rPr>
                <w:spacing w:val="-10"/>
                <w:sz w:val="20"/>
              </w:rPr>
              <w:t>标</w:t>
            </w:r>
          </w:p>
          <w:p>
            <w:pPr>
              <w:pStyle w:val="10"/>
              <w:ind w:left="108"/>
              <w:rPr>
                <w:sz w:val="20"/>
              </w:rPr>
            </w:pPr>
            <w:r>
              <w:rPr>
                <w:spacing w:val="-2"/>
                <w:sz w:val="20"/>
              </w:rPr>
              <w:t>（10</w:t>
            </w:r>
            <w:r>
              <w:rPr>
                <w:spacing w:val="-25"/>
                <w:sz w:val="20"/>
              </w:rPr>
              <w:t xml:space="preserve"> 分</w:t>
            </w:r>
            <w:r>
              <w:rPr>
                <w:spacing w:val="-10"/>
                <w:sz w:val="20"/>
              </w:rPr>
              <w:t>）</w:t>
            </w:r>
          </w:p>
        </w:tc>
        <w:tc>
          <w:tcPr>
            <w:tcW w:w="1290" w:type="dxa"/>
          </w:tcPr>
          <w:p>
            <w:pPr>
              <w:pStyle w:val="10"/>
              <w:spacing w:before="77"/>
              <w:rPr>
                <w:sz w:val="20"/>
              </w:rPr>
            </w:pPr>
          </w:p>
          <w:p>
            <w:pPr>
              <w:pStyle w:val="10"/>
              <w:ind w:left="11" w:right="4"/>
              <w:jc w:val="center"/>
              <w:rPr>
                <w:sz w:val="20"/>
              </w:rPr>
            </w:pPr>
            <w:r>
              <w:rPr>
                <w:spacing w:val="-4"/>
                <w:sz w:val="20"/>
              </w:rPr>
              <w:t>满意度指标</w:t>
            </w:r>
          </w:p>
        </w:tc>
        <w:tc>
          <w:tcPr>
            <w:tcW w:w="2520" w:type="dxa"/>
            <w:gridSpan w:val="2"/>
          </w:tcPr>
          <w:p>
            <w:pPr>
              <w:pStyle w:val="10"/>
              <w:spacing w:before="38"/>
              <w:rPr>
                <w:sz w:val="22"/>
              </w:rPr>
            </w:pPr>
          </w:p>
          <w:p>
            <w:pPr>
              <w:pStyle w:val="10"/>
              <w:ind w:left="215"/>
              <w:rPr>
                <w:sz w:val="22"/>
              </w:rPr>
            </w:pPr>
            <w:r>
              <w:rPr>
                <w:spacing w:val="-2"/>
                <w:sz w:val="22"/>
              </w:rPr>
              <w:t>退役安置满意度</w:t>
            </w:r>
            <w:r>
              <w:rPr>
                <w:spacing w:val="-5"/>
                <w:sz w:val="22"/>
              </w:rPr>
              <w:t>（%）</w:t>
            </w:r>
          </w:p>
        </w:tc>
        <w:tc>
          <w:tcPr>
            <w:tcW w:w="1200" w:type="dxa"/>
          </w:tcPr>
          <w:p>
            <w:pPr>
              <w:pStyle w:val="10"/>
              <w:spacing w:before="86"/>
              <w:rPr>
                <w:sz w:val="20"/>
              </w:rPr>
            </w:pPr>
          </w:p>
          <w:p>
            <w:pPr>
              <w:pStyle w:val="10"/>
              <w:ind w:left="21" w:right="14"/>
              <w:jc w:val="center"/>
              <w:rPr>
                <w:rFonts w:ascii="Calibri"/>
                <w:sz w:val="20"/>
              </w:rPr>
            </w:pPr>
            <w:r>
              <w:rPr>
                <w:rFonts w:ascii="Calibri"/>
                <w:spacing w:val="-5"/>
                <w:sz w:val="20"/>
              </w:rPr>
              <w:t>95%</w:t>
            </w:r>
          </w:p>
        </w:tc>
        <w:tc>
          <w:tcPr>
            <w:tcW w:w="1155" w:type="dxa"/>
          </w:tcPr>
          <w:p>
            <w:pPr>
              <w:pStyle w:val="10"/>
              <w:spacing w:before="86"/>
              <w:rPr>
                <w:sz w:val="20"/>
              </w:rPr>
            </w:pPr>
          </w:p>
          <w:p>
            <w:pPr>
              <w:pStyle w:val="10"/>
              <w:ind w:left="11" w:right="7"/>
              <w:jc w:val="center"/>
              <w:rPr>
                <w:rFonts w:ascii="Calibri"/>
                <w:sz w:val="20"/>
              </w:rPr>
            </w:pPr>
            <w:r>
              <w:rPr>
                <w:rFonts w:ascii="Calibri"/>
                <w:spacing w:val="-5"/>
                <w:sz w:val="20"/>
              </w:rPr>
              <w:t>95%</w:t>
            </w:r>
          </w:p>
        </w:tc>
        <w:tc>
          <w:tcPr>
            <w:tcW w:w="1245" w:type="dxa"/>
          </w:tcPr>
          <w:p>
            <w:pPr>
              <w:pStyle w:val="10"/>
              <w:spacing w:before="86"/>
              <w:rPr>
                <w:sz w:val="20"/>
              </w:rPr>
            </w:pPr>
          </w:p>
          <w:p>
            <w:pPr>
              <w:pStyle w:val="10"/>
              <w:ind w:left="11" w:right="5"/>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43" w:type="dxa"/>
            <w:vMerge w:val="continue"/>
            <w:tcBorders>
              <w:top w:val="nil"/>
            </w:tcBorders>
          </w:tcPr>
          <w:p>
            <w:pPr>
              <w:rPr>
                <w:sz w:val="2"/>
                <w:szCs w:val="2"/>
              </w:rPr>
            </w:pPr>
          </w:p>
        </w:tc>
        <w:tc>
          <w:tcPr>
            <w:tcW w:w="7230" w:type="dxa"/>
            <w:gridSpan w:val="6"/>
          </w:tcPr>
          <w:p>
            <w:pPr>
              <w:pStyle w:val="10"/>
              <w:spacing w:before="25"/>
              <w:ind w:left="8"/>
              <w:jc w:val="center"/>
              <w:rPr>
                <w:sz w:val="20"/>
              </w:rPr>
            </w:pPr>
            <w:r>
              <w:rPr>
                <w:spacing w:val="-6"/>
                <w:sz w:val="20"/>
              </w:rPr>
              <w:t>总分</w:t>
            </w:r>
          </w:p>
        </w:tc>
        <w:tc>
          <w:tcPr>
            <w:tcW w:w="1245" w:type="dxa"/>
          </w:tcPr>
          <w:p>
            <w:pPr>
              <w:pStyle w:val="10"/>
              <w:spacing w:before="33"/>
              <w:ind w:left="11" w:right="5"/>
              <w:jc w:val="center"/>
              <w:rPr>
                <w:rFonts w:ascii="Calibri"/>
                <w:sz w:val="20"/>
              </w:rPr>
            </w:pPr>
            <w:r>
              <w:rPr>
                <w:rFonts w:ascii="Calibri"/>
                <w:spacing w:val="-5"/>
                <w:sz w:val="20"/>
              </w:rPr>
              <w:t>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643" w:type="dxa"/>
          </w:tcPr>
          <w:p>
            <w:pPr>
              <w:pStyle w:val="10"/>
              <w:spacing w:before="44" w:line="288" w:lineRule="auto"/>
              <w:ind w:left="107" w:right="24"/>
              <w:rPr>
                <w:sz w:val="20"/>
              </w:rPr>
            </w:pPr>
            <w:r>
              <w:rPr>
                <w:spacing w:val="-5"/>
                <w:sz w:val="20"/>
              </w:rPr>
              <w:t>五、 存在问题、</w:t>
            </w:r>
            <w:r>
              <w:rPr>
                <w:spacing w:val="-2"/>
                <w:sz w:val="20"/>
              </w:rPr>
              <w:t>原因及下一步整</w:t>
            </w:r>
          </w:p>
          <w:p>
            <w:pPr>
              <w:pStyle w:val="10"/>
              <w:ind w:left="107"/>
              <w:rPr>
                <w:sz w:val="20"/>
              </w:rPr>
            </w:pPr>
            <w:r>
              <w:rPr>
                <w:spacing w:val="-5"/>
                <w:sz w:val="20"/>
              </w:rPr>
              <w:t>改措施</w:t>
            </w:r>
          </w:p>
        </w:tc>
        <w:tc>
          <w:tcPr>
            <w:tcW w:w="8475" w:type="dxa"/>
            <w:gridSpan w:val="7"/>
          </w:tcPr>
          <w:p>
            <w:pPr>
              <w:pStyle w:val="10"/>
              <w:spacing w:before="96"/>
              <w:rPr>
                <w:sz w:val="20"/>
              </w:rPr>
            </w:pPr>
          </w:p>
          <w:p>
            <w:pPr>
              <w:pStyle w:val="10"/>
              <w:ind w:left="9"/>
              <w:jc w:val="center"/>
              <w:rPr>
                <w:sz w:val="20"/>
              </w:rPr>
            </w:pPr>
            <w:r>
              <w:rPr>
                <w:spacing w:val="-10"/>
                <w:sz w:val="20"/>
              </w:rPr>
              <w:t>无</w:t>
            </w:r>
          </w:p>
        </w:tc>
      </w:tr>
    </w:tbl>
    <w:p>
      <w:pPr>
        <w:pStyle w:val="5"/>
        <w:spacing w:before="134"/>
        <w:rPr>
          <w:sz w:val="44"/>
        </w:rPr>
      </w:pPr>
    </w:p>
    <w:p>
      <w:pPr>
        <w:pStyle w:val="3"/>
        <w:ind w:left="943"/>
      </w:pPr>
      <w:r>
        <w:rPr>
          <w:spacing w:val="-5"/>
        </w:rPr>
        <w:t>区级部门预算项目绩效自评表</w:t>
      </w:r>
    </w:p>
    <w:p>
      <w:pPr>
        <w:pStyle w:val="3"/>
        <w:spacing w:after="0"/>
        <w:sectPr>
          <w:pgSz w:w="11910" w:h="16840"/>
          <w:pgMar w:top="1080" w:right="425" w:bottom="280" w:left="283" w:header="720" w:footer="720" w:gutter="0"/>
          <w:cols w:space="720" w:num="1"/>
        </w:sectPr>
      </w:pPr>
    </w:p>
    <w:p>
      <w:pPr>
        <w:pStyle w:val="5"/>
        <w:spacing w:before="113"/>
        <w:rPr>
          <w:rFonts w:ascii="微软雅黑"/>
          <w:sz w:val="20"/>
        </w:rPr>
      </w:pPr>
    </w:p>
    <w:p>
      <w:pPr>
        <w:spacing w:before="0" w:line="288" w:lineRule="auto"/>
        <w:ind w:left="943" w:right="0" w:firstLine="0"/>
        <w:jc w:val="left"/>
        <w:rPr>
          <w:sz w:val="20"/>
        </w:rPr>
      </w:pPr>
      <w:r>
        <w:rPr>
          <w:sz w:val="20"/>
        </w:rPr>
        <mc:AlternateContent>
          <mc:Choice Requires="wps">
            <w:drawing>
              <wp:anchor distT="0" distB="0" distL="0" distR="0" simplePos="0" relativeHeight="251666432" behindDoc="0" locked="0" layoutInCell="1" allowOverlap="1">
                <wp:simplePos x="0" y="0"/>
                <wp:positionH relativeFrom="page">
                  <wp:posOffset>669290</wp:posOffset>
                </wp:positionH>
                <wp:positionV relativeFrom="paragraph">
                  <wp:posOffset>379730</wp:posOffset>
                </wp:positionV>
                <wp:extent cx="6326505" cy="2773045"/>
                <wp:effectExtent l="0" t="0" r="0" b="0"/>
                <wp:wrapNone/>
                <wp:docPr id="32" name="Textbox 32"/>
                <wp:cNvGraphicFramePr/>
                <a:graphic xmlns:a="http://schemas.openxmlformats.org/drawingml/2006/main">
                  <a:graphicData uri="http://schemas.microsoft.com/office/word/2010/wordprocessingShape">
                    <wps:wsp>
                      <wps:cNvSpPr txBox="1"/>
                      <wps:spPr>
                        <a:xfrm>
                          <a:off x="0" y="0"/>
                          <a:ext cx="6326505" cy="2773045"/>
                        </a:xfrm>
                        <a:prstGeom prst="rect">
                          <a:avLst/>
                        </a:prstGeom>
                      </wps:spPr>
                      <wps:txbx>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72"/>
                              <w:gridCol w:w="2613"/>
                              <w:gridCol w:w="716"/>
                              <w:gridCol w:w="827"/>
                              <w:gridCol w:w="790"/>
                              <w:gridCol w:w="1200"/>
                              <w:gridCol w:w="1200"/>
                              <w:gridCol w:w="141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072" w:type="dxa"/>
                                </w:tcPr>
                                <w:p>
                                  <w:pPr>
                                    <w:pStyle w:val="10"/>
                                    <w:spacing w:before="77"/>
                                    <w:rPr>
                                      <w:sz w:val="20"/>
                                    </w:rPr>
                                  </w:pPr>
                                </w:p>
                                <w:p>
                                  <w:pPr>
                                    <w:pStyle w:val="10"/>
                                    <w:spacing w:line="288" w:lineRule="auto"/>
                                    <w:ind w:left="107" w:right="98"/>
                                    <w:rPr>
                                      <w:sz w:val="20"/>
                                    </w:rPr>
                                  </w:pPr>
                                  <w:r>
                                    <w:rPr>
                                      <w:spacing w:val="-12"/>
                                      <w:sz w:val="20"/>
                                    </w:rPr>
                                    <w:t>一、 基本</w:t>
                                  </w:r>
                                  <w:r>
                                    <w:rPr>
                                      <w:spacing w:val="-6"/>
                                      <w:sz w:val="20"/>
                                    </w:rPr>
                                    <w:t>情况</w:t>
                                  </w:r>
                                </w:p>
                              </w:tc>
                              <w:tc>
                                <w:tcPr>
                                  <w:tcW w:w="2613" w:type="dxa"/>
                                </w:tcPr>
                                <w:p>
                                  <w:pPr>
                                    <w:pStyle w:val="10"/>
                                    <w:spacing w:before="233"/>
                                    <w:rPr>
                                      <w:sz w:val="20"/>
                                    </w:rPr>
                                  </w:pPr>
                                </w:p>
                                <w:p>
                                  <w:pPr>
                                    <w:pStyle w:val="10"/>
                                    <w:ind w:left="7" w:right="2"/>
                                    <w:jc w:val="center"/>
                                    <w:rPr>
                                      <w:sz w:val="20"/>
                                    </w:rPr>
                                  </w:pPr>
                                  <w:r>
                                    <w:rPr>
                                      <w:spacing w:val="-4"/>
                                      <w:sz w:val="20"/>
                                    </w:rPr>
                                    <w:t>项目名称</w:t>
                                  </w:r>
                                </w:p>
                              </w:tc>
                              <w:tc>
                                <w:tcPr>
                                  <w:tcW w:w="1543" w:type="dxa"/>
                                  <w:gridSpan w:val="2"/>
                                </w:tcPr>
                                <w:p>
                                  <w:pPr>
                                    <w:pStyle w:val="10"/>
                                    <w:spacing w:before="25" w:line="288" w:lineRule="auto"/>
                                    <w:ind w:left="170" w:right="136" w:hanging="27"/>
                                    <w:jc w:val="both"/>
                                    <w:rPr>
                                      <w:sz w:val="20"/>
                                    </w:rPr>
                                  </w:pPr>
                                  <w:r>
                                    <w:rPr>
                                      <w:spacing w:val="-6"/>
                                      <w:sz w:val="20"/>
                                    </w:rPr>
                                    <w:t>2023</w:t>
                                  </w:r>
                                  <w:r>
                                    <w:rPr>
                                      <w:spacing w:val="-10"/>
                                      <w:sz w:val="20"/>
                                    </w:rPr>
                                    <w:t xml:space="preserve"> 年李村镇</w:t>
                                  </w:r>
                                  <w:r>
                                    <w:rPr>
                                      <w:spacing w:val="-2"/>
                                      <w:sz w:val="20"/>
                                    </w:rPr>
                                    <w:t>拆除北胡庄钰</w:t>
                                  </w:r>
                                  <w:r>
                                    <w:rPr>
                                      <w:spacing w:val="-4"/>
                                      <w:sz w:val="20"/>
                                    </w:rPr>
                                    <w:t>鑫便道砖厂有</w:t>
                                  </w:r>
                                </w:p>
                                <w:p>
                                  <w:pPr>
                                    <w:pStyle w:val="10"/>
                                    <w:ind w:left="470"/>
                                    <w:rPr>
                                      <w:sz w:val="20"/>
                                    </w:rPr>
                                  </w:pPr>
                                  <w:r>
                                    <w:rPr>
                                      <w:spacing w:val="-5"/>
                                      <w:sz w:val="20"/>
                                    </w:rPr>
                                    <w:t>关费用</w:t>
                                  </w:r>
                                </w:p>
                              </w:tc>
                              <w:tc>
                                <w:tcPr>
                                  <w:tcW w:w="790" w:type="dxa"/>
                                </w:tcPr>
                                <w:p>
                                  <w:pPr>
                                    <w:pStyle w:val="10"/>
                                    <w:spacing w:before="25" w:line="288" w:lineRule="auto"/>
                                    <w:ind w:left="108" w:right="98" w:hanging="1"/>
                                    <w:jc w:val="center"/>
                                    <w:rPr>
                                      <w:sz w:val="20"/>
                                    </w:rPr>
                                  </w:pPr>
                                  <w:r>
                                    <w:rPr>
                                      <w:spacing w:val="-6"/>
                                      <w:sz w:val="20"/>
                                    </w:rPr>
                                    <w:t>实施</w:t>
                                  </w:r>
                                  <w:r>
                                    <w:rPr>
                                      <w:spacing w:val="40"/>
                                      <w:sz w:val="20"/>
                                    </w:rPr>
                                    <w:t xml:space="preserve"> </w:t>
                                  </w:r>
                                  <w:r>
                                    <w:rPr>
                                      <w:spacing w:val="-6"/>
                                      <w:sz w:val="20"/>
                                    </w:rPr>
                                    <w:t>(主</w:t>
                                  </w:r>
                                  <w:r>
                                    <w:rPr>
                                      <w:spacing w:val="40"/>
                                      <w:sz w:val="20"/>
                                    </w:rPr>
                                    <w:t xml:space="preserve"> </w:t>
                                  </w:r>
                                  <w:r>
                                    <w:rPr>
                                      <w:spacing w:val="-12"/>
                                      <w:sz w:val="20"/>
                                    </w:rPr>
                                    <w:t>管）单</w:t>
                                  </w:r>
                                </w:p>
                                <w:p>
                                  <w:pPr>
                                    <w:pStyle w:val="10"/>
                                    <w:ind w:left="6"/>
                                    <w:jc w:val="center"/>
                                    <w:rPr>
                                      <w:sz w:val="20"/>
                                    </w:rPr>
                                  </w:pPr>
                                  <w:r>
                                    <w:rPr>
                                      <w:spacing w:val="-10"/>
                                      <w:sz w:val="20"/>
                                    </w:rPr>
                                    <w:t>位</w:t>
                                  </w:r>
                                </w:p>
                              </w:tc>
                              <w:tc>
                                <w:tcPr>
                                  <w:tcW w:w="3815" w:type="dxa"/>
                                  <w:gridSpan w:val="3"/>
                                </w:tcPr>
                                <w:p>
                                  <w:pPr>
                                    <w:pStyle w:val="10"/>
                                    <w:spacing w:before="77"/>
                                    <w:rPr>
                                      <w:sz w:val="20"/>
                                    </w:rPr>
                                  </w:pPr>
                                </w:p>
                                <w:p>
                                  <w:pPr>
                                    <w:pStyle w:val="10"/>
                                    <w:spacing w:line="288" w:lineRule="auto"/>
                                    <w:ind w:left="1605" w:right="147" w:hanging="1450"/>
                                    <w:rPr>
                                      <w:sz w:val="20"/>
                                    </w:rPr>
                                  </w:pPr>
                                  <w:r>
                                    <w:rPr>
                                      <w:sz w:val="20"/>
                                    </w:rPr>
                                    <w:t>819001</w:t>
                                  </w:r>
                                  <w:r>
                                    <w:rPr>
                                      <w:spacing w:val="-6"/>
                                      <w:sz w:val="20"/>
                                    </w:rPr>
                                    <w:t xml:space="preserve"> - 石家庄市鹿泉区李村镇人民政</w:t>
                                  </w:r>
                                  <w:r>
                                    <w:rPr>
                                      <w:spacing w:val="-4"/>
                                      <w:sz w:val="20"/>
                                    </w:rPr>
                                    <w:t>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72" w:type="dxa"/>
                                  <w:vMerge w:val="restart"/>
                                </w:tcPr>
                                <w:p>
                                  <w:pPr>
                                    <w:pStyle w:val="10"/>
                                    <w:rPr>
                                      <w:sz w:val="20"/>
                                    </w:rPr>
                                  </w:pPr>
                                </w:p>
                                <w:p>
                                  <w:pPr>
                                    <w:pStyle w:val="10"/>
                                    <w:rPr>
                                      <w:sz w:val="20"/>
                                    </w:rPr>
                                  </w:pPr>
                                </w:p>
                                <w:p>
                                  <w:pPr>
                                    <w:pStyle w:val="10"/>
                                    <w:spacing w:before="243"/>
                                    <w:rPr>
                                      <w:sz w:val="20"/>
                                    </w:rPr>
                                  </w:pPr>
                                </w:p>
                                <w:p>
                                  <w:pPr>
                                    <w:pStyle w:val="10"/>
                                    <w:spacing w:line="288" w:lineRule="auto"/>
                                    <w:ind w:left="135" w:right="125"/>
                                    <w:rPr>
                                      <w:sz w:val="20"/>
                                    </w:rPr>
                                  </w:pPr>
                                  <w:r>
                                    <w:rPr>
                                      <w:spacing w:val="-4"/>
                                      <w:sz w:val="20"/>
                                    </w:rPr>
                                    <w:t>二、预算执行情况</w:t>
                                  </w:r>
                                </w:p>
                              </w:tc>
                              <w:tc>
                                <w:tcPr>
                                  <w:tcW w:w="3329" w:type="dxa"/>
                                  <w:gridSpan w:val="2"/>
                                </w:tcPr>
                                <w:p>
                                  <w:pPr>
                                    <w:pStyle w:val="10"/>
                                    <w:spacing w:before="181"/>
                                    <w:ind w:left="563"/>
                                    <w:rPr>
                                      <w:sz w:val="20"/>
                                    </w:rPr>
                                  </w:pPr>
                                  <w:r>
                                    <w:rPr>
                                      <w:spacing w:val="-2"/>
                                      <w:sz w:val="20"/>
                                    </w:rPr>
                                    <w:t>预算安排情况（调整后</w:t>
                                  </w:r>
                                  <w:r>
                                    <w:rPr>
                                      <w:spacing w:val="-10"/>
                                      <w:sz w:val="20"/>
                                    </w:rPr>
                                    <w:t>）</w:t>
                                  </w:r>
                                </w:p>
                              </w:tc>
                              <w:tc>
                                <w:tcPr>
                                  <w:tcW w:w="1617" w:type="dxa"/>
                                  <w:gridSpan w:val="2"/>
                                </w:tcPr>
                                <w:p>
                                  <w:pPr>
                                    <w:pStyle w:val="10"/>
                                    <w:spacing w:before="181"/>
                                    <w:ind w:left="208"/>
                                    <w:rPr>
                                      <w:sz w:val="20"/>
                                    </w:rPr>
                                  </w:pPr>
                                  <w:r>
                                    <w:rPr>
                                      <w:spacing w:val="-4"/>
                                      <w:sz w:val="20"/>
                                    </w:rPr>
                                    <w:t>资金到位情况</w:t>
                                  </w:r>
                                </w:p>
                              </w:tc>
                              <w:tc>
                                <w:tcPr>
                                  <w:tcW w:w="2400" w:type="dxa"/>
                                  <w:gridSpan w:val="2"/>
                                </w:tcPr>
                                <w:p>
                                  <w:pPr>
                                    <w:pStyle w:val="10"/>
                                    <w:spacing w:before="181"/>
                                    <w:ind w:left="600"/>
                                    <w:rPr>
                                      <w:sz w:val="20"/>
                                    </w:rPr>
                                  </w:pPr>
                                  <w:r>
                                    <w:rPr>
                                      <w:spacing w:val="-4"/>
                                      <w:sz w:val="20"/>
                                    </w:rPr>
                                    <w:t>资金执行情况</w:t>
                                  </w:r>
                                </w:p>
                              </w:tc>
                              <w:tc>
                                <w:tcPr>
                                  <w:tcW w:w="1415" w:type="dxa"/>
                                </w:tcPr>
                                <w:p>
                                  <w:pPr>
                                    <w:pStyle w:val="10"/>
                                    <w:spacing w:before="25"/>
                                    <w:ind w:left="9" w:right="3"/>
                                    <w:jc w:val="center"/>
                                    <w:rPr>
                                      <w:sz w:val="20"/>
                                    </w:rPr>
                                  </w:pPr>
                                  <w:r>
                                    <w:rPr>
                                      <w:spacing w:val="-4"/>
                                      <w:sz w:val="20"/>
                                    </w:rPr>
                                    <w:t>预算执行进</w:t>
                                  </w:r>
                                </w:p>
                                <w:p>
                                  <w:pPr>
                                    <w:pStyle w:val="10"/>
                                    <w:spacing w:before="52"/>
                                    <w:ind w:left="9"/>
                                    <w:jc w:val="center"/>
                                    <w:rPr>
                                      <w:sz w:val="20"/>
                                    </w:rPr>
                                  </w:pPr>
                                  <w:r>
                                    <w:rPr>
                                      <w:spacing w:val="-10"/>
                                      <w:sz w:val="20"/>
                                    </w:rPr>
                                    <w:t>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72" w:type="dxa"/>
                                  <w:vMerge w:val="continue"/>
                                  <w:tcBorders>
                                    <w:top w:val="nil"/>
                                  </w:tcBorders>
                                </w:tcPr>
                                <w:p>
                                  <w:pPr>
                                    <w:rPr>
                                      <w:sz w:val="2"/>
                                      <w:szCs w:val="2"/>
                                    </w:rPr>
                                  </w:pPr>
                                </w:p>
                              </w:tc>
                              <w:tc>
                                <w:tcPr>
                                  <w:tcW w:w="2613" w:type="dxa"/>
                                </w:tcPr>
                                <w:p>
                                  <w:pPr>
                                    <w:pStyle w:val="10"/>
                                    <w:spacing w:before="180"/>
                                    <w:ind w:left="107"/>
                                    <w:rPr>
                                      <w:sz w:val="20"/>
                                    </w:rPr>
                                  </w:pPr>
                                  <w:r>
                                    <w:rPr>
                                      <w:spacing w:val="-4"/>
                                      <w:sz w:val="20"/>
                                    </w:rPr>
                                    <w:t>预算数：</w:t>
                                  </w:r>
                                </w:p>
                              </w:tc>
                              <w:tc>
                                <w:tcPr>
                                  <w:tcW w:w="716" w:type="dxa"/>
                                </w:tcPr>
                                <w:p>
                                  <w:pPr>
                                    <w:pStyle w:val="10"/>
                                    <w:spacing w:before="180"/>
                                    <w:ind w:right="95"/>
                                    <w:jc w:val="right"/>
                                    <w:rPr>
                                      <w:sz w:val="20"/>
                                    </w:rPr>
                                  </w:pPr>
                                  <w:r>
                                    <w:rPr>
                                      <w:spacing w:val="-2"/>
                                      <w:sz w:val="20"/>
                                    </w:rPr>
                                    <w:t>28.59</w:t>
                                  </w:r>
                                </w:p>
                              </w:tc>
                              <w:tc>
                                <w:tcPr>
                                  <w:tcW w:w="827" w:type="dxa"/>
                                </w:tcPr>
                                <w:p>
                                  <w:pPr>
                                    <w:pStyle w:val="10"/>
                                    <w:spacing w:before="24"/>
                                    <w:ind w:left="107"/>
                                    <w:rPr>
                                      <w:sz w:val="20"/>
                                    </w:rPr>
                                  </w:pPr>
                                  <w:r>
                                    <w:rPr>
                                      <w:spacing w:val="-6"/>
                                      <w:sz w:val="20"/>
                                    </w:rPr>
                                    <w:t>到位</w:t>
                                  </w:r>
                                </w:p>
                                <w:p>
                                  <w:pPr>
                                    <w:pStyle w:val="10"/>
                                    <w:spacing w:before="52"/>
                                    <w:ind w:left="107"/>
                                    <w:rPr>
                                      <w:sz w:val="20"/>
                                    </w:rPr>
                                  </w:pPr>
                                  <w:r>
                                    <w:rPr>
                                      <w:spacing w:val="-6"/>
                                      <w:sz w:val="20"/>
                                    </w:rPr>
                                    <w:t>数：</w:t>
                                  </w:r>
                                </w:p>
                              </w:tc>
                              <w:tc>
                                <w:tcPr>
                                  <w:tcW w:w="790" w:type="dxa"/>
                                </w:tcPr>
                                <w:p>
                                  <w:pPr>
                                    <w:pStyle w:val="10"/>
                                    <w:spacing w:before="180"/>
                                    <w:ind w:right="96"/>
                                    <w:jc w:val="right"/>
                                    <w:rPr>
                                      <w:sz w:val="20"/>
                                    </w:rPr>
                                  </w:pPr>
                                  <w:r>
                                    <w:rPr>
                                      <w:spacing w:val="-2"/>
                                      <w:sz w:val="20"/>
                                    </w:rPr>
                                    <w:t>28.59</w:t>
                                  </w:r>
                                </w:p>
                              </w:tc>
                              <w:tc>
                                <w:tcPr>
                                  <w:tcW w:w="1200" w:type="dxa"/>
                                </w:tcPr>
                                <w:p>
                                  <w:pPr>
                                    <w:pStyle w:val="10"/>
                                    <w:spacing w:before="180"/>
                                    <w:ind w:left="108"/>
                                    <w:rPr>
                                      <w:sz w:val="20"/>
                                    </w:rPr>
                                  </w:pPr>
                                  <w:r>
                                    <w:rPr>
                                      <w:spacing w:val="-4"/>
                                      <w:sz w:val="20"/>
                                    </w:rPr>
                                    <w:t>执行数：</w:t>
                                  </w:r>
                                </w:p>
                              </w:tc>
                              <w:tc>
                                <w:tcPr>
                                  <w:tcW w:w="1200" w:type="dxa"/>
                                </w:tcPr>
                                <w:p>
                                  <w:pPr>
                                    <w:pStyle w:val="10"/>
                                    <w:spacing w:before="180"/>
                                    <w:ind w:right="96"/>
                                    <w:jc w:val="right"/>
                                    <w:rPr>
                                      <w:sz w:val="20"/>
                                    </w:rPr>
                                  </w:pPr>
                                  <w:r>
                                    <w:rPr>
                                      <w:spacing w:val="-2"/>
                                      <w:sz w:val="20"/>
                                    </w:rPr>
                                    <w:t>28.59</w:t>
                                  </w:r>
                                </w:p>
                              </w:tc>
                              <w:tc>
                                <w:tcPr>
                                  <w:tcW w:w="1415" w:type="dxa"/>
                                  <w:vMerge w:val="restart"/>
                                </w:tcPr>
                                <w:p>
                                  <w:pPr>
                                    <w:pStyle w:val="10"/>
                                    <w:rPr>
                                      <w:sz w:val="20"/>
                                    </w:rPr>
                                  </w:pPr>
                                </w:p>
                                <w:p>
                                  <w:pPr>
                                    <w:pStyle w:val="10"/>
                                    <w:rPr>
                                      <w:sz w:val="20"/>
                                    </w:rPr>
                                  </w:pPr>
                                </w:p>
                                <w:p>
                                  <w:pPr>
                                    <w:pStyle w:val="10"/>
                                    <w:spacing w:before="82"/>
                                    <w:rPr>
                                      <w:sz w:val="20"/>
                                    </w:rPr>
                                  </w:pPr>
                                </w:p>
                                <w:p>
                                  <w:pPr>
                                    <w:pStyle w:val="10"/>
                                    <w:ind w:left="9" w:right="1"/>
                                    <w:jc w:val="center"/>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072" w:type="dxa"/>
                                  <w:vMerge w:val="continue"/>
                                  <w:tcBorders>
                                    <w:top w:val="nil"/>
                                  </w:tcBorders>
                                </w:tcPr>
                                <w:p>
                                  <w:pPr>
                                    <w:rPr>
                                      <w:sz w:val="2"/>
                                      <w:szCs w:val="2"/>
                                    </w:rPr>
                                  </w:pPr>
                                </w:p>
                              </w:tc>
                              <w:tc>
                                <w:tcPr>
                                  <w:tcW w:w="2613" w:type="dxa"/>
                                </w:tcPr>
                                <w:p>
                                  <w:pPr>
                                    <w:pStyle w:val="10"/>
                                    <w:spacing w:before="182" w:line="288" w:lineRule="auto"/>
                                    <w:ind w:left="107" w:right="1694"/>
                                    <w:rPr>
                                      <w:sz w:val="20"/>
                                    </w:rPr>
                                  </w:pPr>
                                  <w:r>
                                    <w:rPr>
                                      <w:spacing w:val="-4"/>
                                      <w:sz w:val="20"/>
                                    </w:rPr>
                                    <w:t>其中： 财政资金</w:t>
                                  </w:r>
                                </w:p>
                              </w:tc>
                              <w:tc>
                                <w:tcPr>
                                  <w:tcW w:w="716" w:type="dxa"/>
                                </w:tcPr>
                                <w:p>
                                  <w:pPr>
                                    <w:pStyle w:val="10"/>
                                    <w:spacing w:before="78"/>
                                    <w:rPr>
                                      <w:sz w:val="20"/>
                                    </w:rPr>
                                  </w:pPr>
                                </w:p>
                                <w:p>
                                  <w:pPr>
                                    <w:pStyle w:val="10"/>
                                    <w:ind w:right="95"/>
                                    <w:jc w:val="right"/>
                                    <w:rPr>
                                      <w:sz w:val="20"/>
                                    </w:rPr>
                                  </w:pPr>
                                  <w:r>
                                    <w:rPr>
                                      <w:spacing w:val="-2"/>
                                      <w:sz w:val="20"/>
                                    </w:rPr>
                                    <w:t>28.59</w:t>
                                  </w:r>
                                </w:p>
                              </w:tc>
                              <w:tc>
                                <w:tcPr>
                                  <w:tcW w:w="827" w:type="dxa"/>
                                </w:tcPr>
                                <w:p>
                                  <w:pPr>
                                    <w:pStyle w:val="10"/>
                                    <w:spacing w:before="26" w:line="288" w:lineRule="auto"/>
                                    <w:ind w:left="107" w:right="107"/>
                                    <w:rPr>
                                      <w:sz w:val="20"/>
                                    </w:rPr>
                                  </w:pPr>
                                  <w:r>
                                    <w:rPr>
                                      <w:spacing w:val="-4"/>
                                      <w:sz w:val="20"/>
                                    </w:rPr>
                                    <w:t>其中：</w:t>
                                  </w:r>
                                  <w:r>
                                    <w:rPr>
                                      <w:spacing w:val="-5"/>
                                      <w:sz w:val="20"/>
                                    </w:rPr>
                                    <w:t>财政资</w:t>
                                  </w:r>
                                </w:p>
                                <w:p>
                                  <w:pPr>
                                    <w:pStyle w:val="10"/>
                                    <w:ind w:left="107"/>
                                    <w:rPr>
                                      <w:sz w:val="20"/>
                                    </w:rPr>
                                  </w:pPr>
                                  <w:r>
                                    <w:rPr>
                                      <w:spacing w:val="-10"/>
                                      <w:sz w:val="20"/>
                                    </w:rPr>
                                    <w:t>金</w:t>
                                  </w:r>
                                </w:p>
                              </w:tc>
                              <w:tc>
                                <w:tcPr>
                                  <w:tcW w:w="790" w:type="dxa"/>
                                </w:tcPr>
                                <w:p>
                                  <w:pPr>
                                    <w:pStyle w:val="10"/>
                                    <w:spacing w:before="78"/>
                                    <w:rPr>
                                      <w:sz w:val="20"/>
                                    </w:rPr>
                                  </w:pPr>
                                </w:p>
                                <w:p>
                                  <w:pPr>
                                    <w:pStyle w:val="10"/>
                                    <w:ind w:right="96"/>
                                    <w:jc w:val="right"/>
                                    <w:rPr>
                                      <w:sz w:val="20"/>
                                    </w:rPr>
                                  </w:pPr>
                                  <w:r>
                                    <w:rPr>
                                      <w:spacing w:val="-2"/>
                                      <w:sz w:val="20"/>
                                    </w:rPr>
                                    <w:t>28.59</w:t>
                                  </w:r>
                                </w:p>
                              </w:tc>
                              <w:tc>
                                <w:tcPr>
                                  <w:tcW w:w="1200" w:type="dxa"/>
                                </w:tcPr>
                                <w:p>
                                  <w:pPr>
                                    <w:pStyle w:val="10"/>
                                    <w:spacing w:before="182" w:line="288" w:lineRule="auto"/>
                                    <w:ind w:left="108" w:right="280"/>
                                    <w:rPr>
                                      <w:sz w:val="20"/>
                                    </w:rPr>
                                  </w:pPr>
                                  <w:r>
                                    <w:rPr>
                                      <w:spacing w:val="-4"/>
                                      <w:sz w:val="20"/>
                                    </w:rPr>
                                    <w:t>其中： 财政资金</w:t>
                                  </w:r>
                                </w:p>
                              </w:tc>
                              <w:tc>
                                <w:tcPr>
                                  <w:tcW w:w="1200" w:type="dxa"/>
                                </w:tcPr>
                                <w:p>
                                  <w:pPr>
                                    <w:pStyle w:val="10"/>
                                    <w:spacing w:before="78"/>
                                    <w:rPr>
                                      <w:sz w:val="20"/>
                                    </w:rPr>
                                  </w:pPr>
                                </w:p>
                                <w:p>
                                  <w:pPr>
                                    <w:pStyle w:val="10"/>
                                    <w:ind w:right="96"/>
                                    <w:jc w:val="right"/>
                                    <w:rPr>
                                      <w:sz w:val="20"/>
                                    </w:rPr>
                                  </w:pPr>
                                  <w:r>
                                    <w:rPr>
                                      <w:spacing w:val="-2"/>
                                      <w:sz w:val="20"/>
                                    </w:rPr>
                                    <w:t>28.59</w:t>
                                  </w:r>
                                </w:p>
                              </w:tc>
                              <w:tc>
                                <w:tcPr>
                                  <w:tcW w:w="141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072" w:type="dxa"/>
                                  <w:vMerge w:val="continue"/>
                                  <w:tcBorders>
                                    <w:top w:val="nil"/>
                                  </w:tcBorders>
                                </w:tcPr>
                                <w:p>
                                  <w:pPr>
                                    <w:rPr>
                                      <w:sz w:val="2"/>
                                      <w:szCs w:val="2"/>
                                    </w:rPr>
                                  </w:pPr>
                                </w:p>
                              </w:tc>
                              <w:tc>
                                <w:tcPr>
                                  <w:tcW w:w="2613" w:type="dxa"/>
                                </w:tcPr>
                                <w:p>
                                  <w:pPr>
                                    <w:pStyle w:val="10"/>
                                    <w:spacing w:before="71"/>
                                    <w:ind w:left="107"/>
                                    <w:rPr>
                                      <w:sz w:val="20"/>
                                    </w:rPr>
                                  </w:pPr>
                                  <w:r>
                                    <w:rPr>
                                      <w:spacing w:val="-6"/>
                                      <w:sz w:val="20"/>
                                    </w:rPr>
                                    <w:t>其他</w:t>
                                  </w:r>
                                </w:p>
                              </w:tc>
                              <w:tc>
                                <w:tcPr>
                                  <w:tcW w:w="716" w:type="dxa"/>
                                </w:tcPr>
                                <w:p>
                                  <w:pPr>
                                    <w:pStyle w:val="10"/>
                                    <w:spacing w:before="80"/>
                                    <w:ind w:right="96"/>
                                    <w:jc w:val="right"/>
                                    <w:rPr>
                                      <w:rFonts w:ascii="Calibri"/>
                                      <w:sz w:val="20"/>
                                    </w:rPr>
                                  </w:pPr>
                                  <w:r>
                                    <w:rPr>
                                      <w:rFonts w:ascii="Calibri"/>
                                      <w:spacing w:val="-10"/>
                                      <w:sz w:val="20"/>
                                    </w:rPr>
                                    <w:t>0</w:t>
                                  </w:r>
                                </w:p>
                              </w:tc>
                              <w:tc>
                                <w:tcPr>
                                  <w:tcW w:w="827" w:type="dxa"/>
                                </w:tcPr>
                                <w:p>
                                  <w:pPr>
                                    <w:pStyle w:val="10"/>
                                    <w:spacing w:before="71"/>
                                    <w:ind w:left="107"/>
                                    <w:rPr>
                                      <w:sz w:val="20"/>
                                    </w:rPr>
                                  </w:pPr>
                                  <w:r>
                                    <w:rPr>
                                      <w:spacing w:val="-6"/>
                                      <w:sz w:val="20"/>
                                    </w:rPr>
                                    <w:t>其他</w:t>
                                  </w:r>
                                </w:p>
                              </w:tc>
                              <w:tc>
                                <w:tcPr>
                                  <w:tcW w:w="790" w:type="dxa"/>
                                </w:tcPr>
                                <w:p>
                                  <w:pPr>
                                    <w:pStyle w:val="10"/>
                                    <w:spacing w:before="71"/>
                                    <w:ind w:right="96"/>
                                    <w:jc w:val="right"/>
                                    <w:rPr>
                                      <w:sz w:val="20"/>
                                    </w:rPr>
                                  </w:pPr>
                                  <w:r>
                                    <w:rPr>
                                      <w:spacing w:val="-10"/>
                                      <w:sz w:val="20"/>
                                    </w:rPr>
                                    <w:t>0</w:t>
                                  </w:r>
                                </w:p>
                              </w:tc>
                              <w:tc>
                                <w:tcPr>
                                  <w:tcW w:w="1200" w:type="dxa"/>
                                </w:tcPr>
                                <w:p>
                                  <w:pPr>
                                    <w:pStyle w:val="10"/>
                                    <w:spacing w:before="71"/>
                                    <w:ind w:left="108"/>
                                    <w:rPr>
                                      <w:sz w:val="20"/>
                                    </w:rPr>
                                  </w:pPr>
                                  <w:r>
                                    <w:rPr>
                                      <w:spacing w:val="-6"/>
                                      <w:sz w:val="20"/>
                                    </w:rPr>
                                    <w:t>其他</w:t>
                                  </w:r>
                                </w:p>
                              </w:tc>
                              <w:tc>
                                <w:tcPr>
                                  <w:tcW w:w="1200" w:type="dxa"/>
                                </w:tcPr>
                                <w:p>
                                  <w:pPr>
                                    <w:pStyle w:val="10"/>
                                    <w:spacing w:before="71"/>
                                    <w:ind w:right="96"/>
                                    <w:jc w:val="right"/>
                                    <w:rPr>
                                      <w:sz w:val="20"/>
                                    </w:rPr>
                                  </w:pPr>
                                  <w:r>
                                    <w:rPr>
                                      <w:spacing w:val="-10"/>
                                      <w:sz w:val="20"/>
                                    </w:rPr>
                                    <w:t>0</w:t>
                                  </w:r>
                                </w:p>
                              </w:tc>
                              <w:tc>
                                <w:tcPr>
                                  <w:tcW w:w="141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3" w:hRule="atLeast"/>
                              </w:trPr>
                              <w:tc>
                                <w:tcPr>
                                  <w:tcW w:w="1072" w:type="dxa"/>
                                </w:tcPr>
                                <w:p>
                                  <w:pPr>
                                    <w:pStyle w:val="10"/>
                                    <w:spacing w:before="100"/>
                                    <w:ind w:left="135"/>
                                    <w:rPr>
                                      <w:sz w:val="20"/>
                                    </w:rPr>
                                  </w:pPr>
                                  <w:r>
                                    <w:rPr>
                                      <w:spacing w:val="-4"/>
                                      <w:sz w:val="20"/>
                                    </w:rPr>
                                    <w:t>三、目标</w:t>
                                  </w:r>
                                </w:p>
                              </w:tc>
                              <w:tc>
                                <w:tcPr>
                                  <w:tcW w:w="4156" w:type="dxa"/>
                                  <w:gridSpan w:val="3"/>
                                </w:tcPr>
                                <w:p>
                                  <w:pPr>
                                    <w:pStyle w:val="10"/>
                                    <w:spacing w:before="100"/>
                                    <w:ind w:left="107" w:right="97"/>
                                    <w:jc w:val="center"/>
                                    <w:rPr>
                                      <w:sz w:val="20"/>
                                    </w:rPr>
                                  </w:pPr>
                                  <w:r>
                                    <w:rPr>
                                      <w:spacing w:val="-4"/>
                                      <w:sz w:val="20"/>
                                    </w:rPr>
                                    <w:t>年度预期目标</w:t>
                                  </w:r>
                                </w:p>
                              </w:tc>
                              <w:tc>
                                <w:tcPr>
                                  <w:tcW w:w="3190" w:type="dxa"/>
                                  <w:gridSpan w:val="3"/>
                                </w:tcPr>
                                <w:p>
                                  <w:pPr>
                                    <w:pStyle w:val="10"/>
                                    <w:spacing w:before="100"/>
                                    <w:ind w:left="994"/>
                                    <w:rPr>
                                      <w:sz w:val="20"/>
                                    </w:rPr>
                                  </w:pPr>
                                  <w:r>
                                    <w:rPr>
                                      <w:spacing w:val="-4"/>
                                      <w:sz w:val="20"/>
                                    </w:rPr>
                                    <w:t>具体完成情况</w:t>
                                  </w:r>
                                </w:p>
                              </w:tc>
                              <w:tc>
                                <w:tcPr>
                                  <w:tcW w:w="1415" w:type="dxa"/>
                                </w:tcPr>
                                <w:p>
                                  <w:pPr>
                                    <w:pStyle w:val="10"/>
                                    <w:spacing w:before="100"/>
                                    <w:ind w:left="206"/>
                                    <w:rPr>
                                      <w:sz w:val="20"/>
                                    </w:rPr>
                                  </w:pPr>
                                  <w:r>
                                    <w:rPr>
                                      <w:spacing w:val="-4"/>
                                      <w:sz w:val="20"/>
                                    </w:rPr>
                                    <w:t>总体完成率</w:t>
                                  </w:r>
                                </w:p>
                              </w:tc>
                            </w:tr>
                          </w:tbl>
                          <w:p>
                            <w:pPr>
                              <w:pStyle w:val="5"/>
                            </w:pPr>
                          </w:p>
                        </w:txbxContent>
                      </wps:txbx>
                      <wps:bodyPr wrap="square" lIns="0" tIns="0" rIns="0" bIns="0" rtlCol="0">
                        <a:noAutofit/>
                      </wps:bodyPr>
                    </wps:wsp>
                  </a:graphicData>
                </a:graphic>
              </wp:anchor>
            </w:drawing>
          </mc:Choice>
          <mc:Fallback>
            <w:pict>
              <v:shape id="Textbox 32" o:spid="_x0000_s1026" o:spt="202" type="#_x0000_t202" style="position:absolute;left:0pt;margin-left:52.7pt;margin-top:29.9pt;height:218.35pt;width:498.15pt;mso-position-horizontal-relative:page;z-index:251666432;mso-width-relative:page;mso-height-relative:page;" filled="f" stroked="f" coordsize="21600,21600" o:gfxdata="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vgF50tkAAAALAQAADwAAAAAAAAABACAAAAAiAAAAZHJzL2Rvd25yZXYueG1sUEsBAhQAFAAA&#10;AAgAh07iQDnlYoq1AQAAdwMAAA4AAAAAAAAAAQAgAAAAKAEAAGRycy9lMm9Eb2MueG1sUEsFBgAA&#10;AAAGAAYAWQEAAE8FAAAAAA==&#10;">
                <v:fill on="f" focussize="0,0"/>
                <v:stroke on="f"/>
                <v:imagedata o:title=""/>
                <o:lock v:ext="edit" aspectratio="f"/>
                <v:textbox inset="0mm,0mm,0mm,0mm">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72"/>
                        <w:gridCol w:w="2613"/>
                        <w:gridCol w:w="716"/>
                        <w:gridCol w:w="827"/>
                        <w:gridCol w:w="790"/>
                        <w:gridCol w:w="1200"/>
                        <w:gridCol w:w="1200"/>
                        <w:gridCol w:w="141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072" w:type="dxa"/>
                          </w:tcPr>
                          <w:p>
                            <w:pPr>
                              <w:pStyle w:val="10"/>
                              <w:spacing w:before="77"/>
                              <w:rPr>
                                <w:sz w:val="20"/>
                              </w:rPr>
                            </w:pPr>
                          </w:p>
                          <w:p>
                            <w:pPr>
                              <w:pStyle w:val="10"/>
                              <w:spacing w:line="288" w:lineRule="auto"/>
                              <w:ind w:left="107" w:right="98"/>
                              <w:rPr>
                                <w:sz w:val="20"/>
                              </w:rPr>
                            </w:pPr>
                            <w:r>
                              <w:rPr>
                                <w:spacing w:val="-12"/>
                                <w:sz w:val="20"/>
                              </w:rPr>
                              <w:t>一、 基本</w:t>
                            </w:r>
                            <w:r>
                              <w:rPr>
                                <w:spacing w:val="-6"/>
                                <w:sz w:val="20"/>
                              </w:rPr>
                              <w:t>情况</w:t>
                            </w:r>
                          </w:p>
                        </w:tc>
                        <w:tc>
                          <w:tcPr>
                            <w:tcW w:w="2613" w:type="dxa"/>
                          </w:tcPr>
                          <w:p>
                            <w:pPr>
                              <w:pStyle w:val="10"/>
                              <w:spacing w:before="233"/>
                              <w:rPr>
                                <w:sz w:val="20"/>
                              </w:rPr>
                            </w:pPr>
                          </w:p>
                          <w:p>
                            <w:pPr>
                              <w:pStyle w:val="10"/>
                              <w:ind w:left="7" w:right="2"/>
                              <w:jc w:val="center"/>
                              <w:rPr>
                                <w:sz w:val="20"/>
                              </w:rPr>
                            </w:pPr>
                            <w:r>
                              <w:rPr>
                                <w:spacing w:val="-4"/>
                                <w:sz w:val="20"/>
                              </w:rPr>
                              <w:t>项目名称</w:t>
                            </w:r>
                          </w:p>
                        </w:tc>
                        <w:tc>
                          <w:tcPr>
                            <w:tcW w:w="1543" w:type="dxa"/>
                            <w:gridSpan w:val="2"/>
                          </w:tcPr>
                          <w:p>
                            <w:pPr>
                              <w:pStyle w:val="10"/>
                              <w:spacing w:before="25" w:line="288" w:lineRule="auto"/>
                              <w:ind w:left="170" w:right="136" w:hanging="27"/>
                              <w:jc w:val="both"/>
                              <w:rPr>
                                <w:sz w:val="20"/>
                              </w:rPr>
                            </w:pPr>
                            <w:r>
                              <w:rPr>
                                <w:spacing w:val="-6"/>
                                <w:sz w:val="20"/>
                              </w:rPr>
                              <w:t>2023</w:t>
                            </w:r>
                            <w:r>
                              <w:rPr>
                                <w:spacing w:val="-10"/>
                                <w:sz w:val="20"/>
                              </w:rPr>
                              <w:t xml:space="preserve"> 年李村镇</w:t>
                            </w:r>
                            <w:r>
                              <w:rPr>
                                <w:spacing w:val="-2"/>
                                <w:sz w:val="20"/>
                              </w:rPr>
                              <w:t>拆除北胡庄钰</w:t>
                            </w:r>
                            <w:r>
                              <w:rPr>
                                <w:spacing w:val="-4"/>
                                <w:sz w:val="20"/>
                              </w:rPr>
                              <w:t>鑫便道砖厂有</w:t>
                            </w:r>
                          </w:p>
                          <w:p>
                            <w:pPr>
                              <w:pStyle w:val="10"/>
                              <w:ind w:left="470"/>
                              <w:rPr>
                                <w:sz w:val="20"/>
                              </w:rPr>
                            </w:pPr>
                            <w:r>
                              <w:rPr>
                                <w:spacing w:val="-5"/>
                                <w:sz w:val="20"/>
                              </w:rPr>
                              <w:t>关费用</w:t>
                            </w:r>
                          </w:p>
                        </w:tc>
                        <w:tc>
                          <w:tcPr>
                            <w:tcW w:w="790" w:type="dxa"/>
                          </w:tcPr>
                          <w:p>
                            <w:pPr>
                              <w:pStyle w:val="10"/>
                              <w:spacing w:before="25" w:line="288" w:lineRule="auto"/>
                              <w:ind w:left="108" w:right="98" w:hanging="1"/>
                              <w:jc w:val="center"/>
                              <w:rPr>
                                <w:sz w:val="20"/>
                              </w:rPr>
                            </w:pPr>
                            <w:r>
                              <w:rPr>
                                <w:spacing w:val="-6"/>
                                <w:sz w:val="20"/>
                              </w:rPr>
                              <w:t>实施</w:t>
                            </w:r>
                            <w:r>
                              <w:rPr>
                                <w:spacing w:val="40"/>
                                <w:sz w:val="20"/>
                              </w:rPr>
                              <w:t xml:space="preserve"> </w:t>
                            </w:r>
                            <w:r>
                              <w:rPr>
                                <w:spacing w:val="-6"/>
                                <w:sz w:val="20"/>
                              </w:rPr>
                              <w:t>(主</w:t>
                            </w:r>
                            <w:r>
                              <w:rPr>
                                <w:spacing w:val="40"/>
                                <w:sz w:val="20"/>
                              </w:rPr>
                              <w:t xml:space="preserve"> </w:t>
                            </w:r>
                            <w:r>
                              <w:rPr>
                                <w:spacing w:val="-12"/>
                                <w:sz w:val="20"/>
                              </w:rPr>
                              <w:t>管）单</w:t>
                            </w:r>
                          </w:p>
                          <w:p>
                            <w:pPr>
                              <w:pStyle w:val="10"/>
                              <w:ind w:left="6"/>
                              <w:jc w:val="center"/>
                              <w:rPr>
                                <w:sz w:val="20"/>
                              </w:rPr>
                            </w:pPr>
                            <w:r>
                              <w:rPr>
                                <w:spacing w:val="-10"/>
                                <w:sz w:val="20"/>
                              </w:rPr>
                              <w:t>位</w:t>
                            </w:r>
                          </w:p>
                        </w:tc>
                        <w:tc>
                          <w:tcPr>
                            <w:tcW w:w="3815" w:type="dxa"/>
                            <w:gridSpan w:val="3"/>
                          </w:tcPr>
                          <w:p>
                            <w:pPr>
                              <w:pStyle w:val="10"/>
                              <w:spacing w:before="77"/>
                              <w:rPr>
                                <w:sz w:val="20"/>
                              </w:rPr>
                            </w:pPr>
                          </w:p>
                          <w:p>
                            <w:pPr>
                              <w:pStyle w:val="10"/>
                              <w:spacing w:line="288" w:lineRule="auto"/>
                              <w:ind w:left="1605" w:right="147" w:hanging="1450"/>
                              <w:rPr>
                                <w:sz w:val="20"/>
                              </w:rPr>
                            </w:pPr>
                            <w:r>
                              <w:rPr>
                                <w:sz w:val="20"/>
                              </w:rPr>
                              <w:t>819001</w:t>
                            </w:r>
                            <w:r>
                              <w:rPr>
                                <w:spacing w:val="-6"/>
                                <w:sz w:val="20"/>
                              </w:rPr>
                              <w:t xml:space="preserve"> - 石家庄市鹿泉区李村镇人民政</w:t>
                            </w:r>
                            <w:r>
                              <w:rPr>
                                <w:spacing w:val="-4"/>
                                <w:sz w:val="20"/>
                              </w:rPr>
                              <w:t>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72" w:type="dxa"/>
                            <w:vMerge w:val="restart"/>
                          </w:tcPr>
                          <w:p>
                            <w:pPr>
                              <w:pStyle w:val="10"/>
                              <w:rPr>
                                <w:sz w:val="20"/>
                              </w:rPr>
                            </w:pPr>
                          </w:p>
                          <w:p>
                            <w:pPr>
                              <w:pStyle w:val="10"/>
                              <w:rPr>
                                <w:sz w:val="20"/>
                              </w:rPr>
                            </w:pPr>
                          </w:p>
                          <w:p>
                            <w:pPr>
                              <w:pStyle w:val="10"/>
                              <w:spacing w:before="243"/>
                              <w:rPr>
                                <w:sz w:val="20"/>
                              </w:rPr>
                            </w:pPr>
                          </w:p>
                          <w:p>
                            <w:pPr>
                              <w:pStyle w:val="10"/>
                              <w:spacing w:line="288" w:lineRule="auto"/>
                              <w:ind w:left="135" w:right="125"/>
                              <w:rPr>
                                <w:sz w:val="20"/>
                              </w:rPr>
                            </w:pPr>
                            <w:r>
                              <w:rPr>
                                <w:spacing w:val="-4"/>
                                <w:sz w:val="20"/>
                              </w:rPr>
                              <w:t>二、预算执行情况</w:t>
                            </w:r>
                          </w:p>
                        </w:tc>
                        <w:tc>
                          <w:tcPr>
                            <w:tcW w:w="3329" w:type="dxa"/>
                            <w:gridSpan w:val="2"/>
                          </w:tcPr>
                          <w:p>
                            <w:pPr>
                              <w:pStyle w:val="10"/>
                              <w:spacing w:before="181"/>
                              <w:ind w:left="563"/>
                              <w:rPr>
                                <w:sz w:val="20"/>
                              </w:rPr>
                            </w:pPr>
                            <w:r>
                              <w:rPr>
                                <w:spacing w:val="-2"/>
                                <w:sz w:val="20"/>
                              </w:rPr>
                              <w:t>预算安排情况（调整后</w:t>
                            </w:r>
                            <w:r>
                              <w:rPr>
                                <w:spacing w:val="-10"/>
                                <w:sz w:val="20"/>
                              </w:rPr>
                              <w:t>）</w:t>
                            </w:r>
                          </w:p>
                        </w:tc>
                        <w:tc>
                          <w:tcPr>
                            <w:tcW w:w="1617" w:type="dxa"/>
                            <w:gridSpan w:val="2"/>
                          </w:tcPr>
                          <w:p>
                            <w:pPr>
                              <w:pStyle w:val="10"/>
                              <w:spacing w:before="181"/>
                              <w:ind w:left="208"/>
                              <w:rPr>
                                <w:sz w:val="20"/>
                              </w:rPr>
                            </w:pPr>
                            <w:r>
                              <w:rPr>
                                <w:spacing w:val="-4"/>
                                <w:sz w:val="20"/>
                              </w:rPr>
                              <w:t>资金到位情况</w:t>
                            </w:r>
                          </w:p>
                        </w:tc>
                        <w:tc>
                          <w:tcPr>
                            <w:tcW w:w="2400" w:type="dxa"/>
                            <w:gridSpan w:val="2"/>
                          </w:tcPr>
                          <w:p>
                            <w:pPr>
                              <w:pStyle w:val="10"/>
                              <w:spacing w:before="181"/>
                              <w:ind w:left="600"/>
                              <w:rPr>
                                <w:sz w:val="20"/>
                              </w:rPr>
                            </w:pPr>
                            <w:r>
                              <w:rPr>
                                <w:spacing w:val="-4"/>
                                <w:sz w:val="20"/>
                              </w:rPr>
                              <w:t>资金执行情况</w:t>
                            </w:r>
                          </w:p>
                        </w:tc>
                        <w:tc>
                          <w:tcPr>
                            <w:tcW w:w="1415" w:type="dxa"/>
                          </w:tcPr>
                          <w:p>
                            <w:pPr>
                              <w:pStyle w:val="10"/>
                              <w:spacing w:before="25"/>
                              <w:ind w:left="9" w:right="3"/>
                              <w:jc w:val="center"/>
                              <w:rPr>
                                <w:sz w:val="20"/>
                              </w:rPr>
                            </w:pPr>
                            <w:r>
                              <w:rPr>
                                <w:spacing w:val="-4"/>
                                <w:sz w:val="20"/>
                              </w:rPr>
                              <w:t>预算执行进</w:t>
                            </w:r>
                          </w:p>
                          <w:p>
                            <w:pPr>
                              <w:pStyle w:val="10"/>
                              <w:spacing w:before="52"/>
                              <w:ind w:left="9"/>
                              <w:jc w:val="center"/>
                              <w:rPr>
                                <w:sz w:val="20"/>
                              </w:rPr>
                            </w:pPr>
                            <w:r>
                              <w:rPr>
                                <w:spacing w:val="-10"/>
                                <w:sz w:val="20"/>
                              </w:rPr>
                              <w:t>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72" w:type="dxa"/>
                            <w:vMerge w:val="continue"/>
                            <w:tcBorders>
                              <w:top w:val="nil"/>
                            </w:tcBorders>
                          </w:tcPr>
                          <w:p>
                            <w:pPr>
                              <w:rPr>
                                <w:sz w:val="2"/>
                                <w:szCs w:val="2"/>
                              </w:rPr>
                            </w:pPr>
                          </w:p>
                        </w:tc>
                        <w:tc>
                          <w:tcPr>
                            <w:tcW w:w="2613" w:type="dxa"/>
                          </w:tcPr>
                          <w:p>
                            <w:pPr>
                              <w:pStyle w:val="10"/>
                              <w:spacing w:before="180"/>
                              <w:ind w:left="107"/>
                              <w:rPr>
                                <w:sz w:val="20"/>
                              </w:rPr>
                            </w:pPr>
                            <w:r>
                              <w:rPr>
                                <w:spacing w:val="-4"/>
                                <w:sz w:val="20"/>
                              </w:rPr>
                              <w:t>预算数：</w:t>
                            </w:r>
                          </w:p>
                        </w:tc>
                        <w:tc>
                          <w:tcPr>
                            <w:tcW w:w="716" w:type="dxa"/>
                          </w:tcPr>
                          <w:p>
                            <w:pPr>
                              <w:pStyle w:val="10"/>
                              <w:spacing w:before="180"/>
                              <w:ind w:right="95"/>
                              <w:jc w:val="right"/>
                              <w:rPr>
                                <w:sz w:val="20"/>
                              </w:rPr>
                            </w:pPr>
                            <w:r>
                              <w:rPr>
                                <w:spacing w:val="-2"/>
                                <w:sz w:val="20"/>
                              </w:rPr>
                              <w:t>28.59</w:t>
                            </w:r>
                          </w:p>
                        </w:tc>
                        <w:tc>
                          <w:tcPr>
                            <w:tcW w:w="827" w:type="dxa"/>
                          </w:tcPr>
                          <w:p>
                            <w:pPr>
                              <w:pStyle w:val="10"/>
                              <w:spacing w:before="24"/>
                              <w:ind w:left="107"/>
                              <w:rPr>
                                <w:sz w:val="20"/>
                              </w:rPr>
                            </w:pPr>
                            <w:r>
                              <w:rPr>
                                <w:spacing w:val="-6"/>
                                <w:sz w:val="20"/>
                              </w:rPr>
                              <w:t>到位</w:t>
                            </w:r>
                          </w:p>
                          <w:p>
                            <w:pPr>
                              <w:pStyle w:val="10"/>
                              <w:spacing w:before="52"/>
                              <w:ind w:left="107"/>
                              <w:rPr>
                                <w:sz w:val="20"/>
                              </w:rPr>
                            </w:pPr>
                            <w:r>
                              <w:rPr>
                                <w:spacing w:val="-6"/>
                                <w:sz w:val="20"/>
                              </w:rPr>
                              <w:t>数：</w:t>
                            </w:r>
                          </w:p>
                        </w:tc>
                        <w:tc>
                          <w:tcPr>
                            <w:tcW w:w="790" w:type="dxa"/>
                          </w:tcPr>
                          <w:p>
                            <w:pPr>
                              <w:pStyle w:val="10"/>
                              <w:spacing w:before="180"/>
                              <w:ind w:right="96"/>
                              <w:jc w:val="right"/>
                              <w:rPr>
                                <w:sz w:val="20"/>
                              </w:rPr>
                            </w:pPr>
                            <w:r>
                              <w:rPr>
                                <w:spacing w:val="-2"/>
                                <w:sz w:val="20"/>
                              </w:rPr>
                              <w:t>28.59</w:t>
                            </w:r>
                          </w:p>
                        </w:tc>
                        <w:tc>
                          <w:tcPr>
                            <w:tcW w:w="1200" w:type="dxa"/>
                          </w:tcPr>
                          <w:p>
                            <w:pPr>
                              <w:pStyle w:val="10"/>
                              <w:spacing w:before="180"/>
                              <w:ind w:left="108"/>
                              <w:rPr>
                                <w:sz w:val="20"/>
                              </w:rPr>
                            </w:pPr>
                            <w:r>
                              <w:rPr>
                                <w:spacing w:val="-4"/>
                                <w:sz w:val="20"/>
                              </w:rPr>
                              <w:t>执行数：</w:t>
                            </w:r>
                          </w:p>
                        </w:tc>
                        <w:tc>
                          <w:tcPr>
                            <w:tcW w:w="1200" w:type="dxa"/>
                          </w:tcPr>
                          <w:p>
                            <w:pPr>
                              <w:pStyle w:val="10"/>
                              <w:spacing w:before="180"/>
                              <w:ind w:right="96"/>
                              <w:jc w:val="right"/>
                              <w:rPr>
                                <w:sz w:val="20"/>
                              </w:rPr>
                            </w:pPr>
                            <w:r>
                              <w:rPr>
                                <w:spacing w:val="-2"/>
                                <w:sz w:val="20"/>
                              </w:rPr>
                              <w:t>28.59</w:t>
                            </w:r>
                          </w:p>
                        </w:tc>
                        <w:tc>
                          <w:tcPr>
                            <w:tcW w:w="1415" w:type="dxa"/>
                            <w:vMerge w:val="restart"/>
                          </w:tcPr>
                          <w:p>
                            <w:pPr>
                              <w:pStyle w:val="10"/>
                              <w:rPr>
                                <w:sz w:val="20"/>
                              </w:rPr>
                            </w:pPr>
                          </w:p>
                          <w:p>
                            <w:pPr>
                              <w:pStyle w:val="10"/>
                              <w:rPr>
                                <w:sz w:val="20"/>
                              </w:rPr>
                            </w:pPr>
                          </w:p>
                          <w:p>
                            <w:pPr>
                              <w:pStyle w:val="10"/>
                              <w:spacing w:before="82"/>
                              <w:rPr>
                                <w:sz w:val="20"/>
                              </w:rPr>
                            </w:pPr>
                          </w:p>
                          <w:p>
                            <w:pPr>
                              <w:pStyle w:val="10"/>
                              <w:ind w:left="9" w:right="1"/>
                              <w:jc w:val="center"/>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072" w:type="dxa"/>
                            <w:vMerge w:val="continue"/>
                            <w:tcBorders>
                              <w:top w:val="nil"/>
                            </w:tcBorders>
                          </w:tcPr>
                          <w:p>
                            <w:pPr>
                              <w:rPr>
                                <w:sz w:val="2"/>
                                <w:szCs w:val="2"/>
                              </w:rPr>
                            </w:pPr>
                          </w:p>
                        </w:tc>
                        <w:tc>
                          <w:tcPr>
                            <w:tcW w:w="2613" w:type="dxa"/>
                          </w:tcPr>
                          <w:p>
                            <w:pPr>
                              <w:pStyle w:val="10"/>
                              <w:spacing w:before="182" w:line="288" w:lineRule="auto"/>
                              <w:ind w:left="107" w:right="1694"/>
                              <w:rPr>
                                <w:sz w:val="20"/>
                              </w:rPr>
                            </w:pPr>
                            <w:r>
                              <w:rPr>
                                <w:spacing w:val="-4"/>
                                <w:sz w:val="20"/>
                              </w:rPr>
                              <w:t>其中： 财政资金</w:t>
                            </w:r>
                          </w:p>
                        </w:tc>
                        <w:tc>
                          <w:tcPr>
                            <w:tcW w:w="716" w:type="dxa"/>
                          </w:tcPr>
                          <w:p>
                            <w:pPr>
                              <w:pStyle w:val="10"/>
                              <w:spacing w:before="78"/>
                              <w:rPr>
                                <w:sz w:val="20"/>
                              </w:rPr>
                            </w:pPr>
                          </w:p>
                          <w:p>
                            <w:pPr>
                              <w:pStyle w:val="10"/>
                              <w:ind w:right="95"/>
                              <w:jc w:val="right"/>
                              <w:rPr>
                                <w:sz w:val="20"/>
                              </w:rPr>
                            </w:pPr>
                            <w:r>
                              <w:rPr>
                                <w:spacing w:val="-2"/>
                                <w:sz w:val="20"/>
                              </w:rPr>
                              <w:t>28.59</w:t>
                            </w:r>
                          </w:p>
                        </w:tc>
                        <w:tc>
                          <w:tcPr>
                            <w:tcW w:w="827" w:type="dxa"/>
                          </w:tcPr>
                          <w:p>
                            <w:pPr>
                              <w:pStyle w:val="10"/>
                              <w:spacing w:before="26" w:line="288" w:lineRule="auto"/>
                              <w:ind w:left="107" w:right="107"/>
                              <w:rPr>
                                <w:sz w:val="20"/>
                              </w:rPr>
                            </w:pPr>
                            <w:r>
                              <w:rPr>
                                <w:spacing w:val="-4"/>
                                <w:sz w:val="20"/>
                              </w:rPr>
                              <w:t>其中：</w:t>
                            </w:r>
                            <w:r>
                              <w:rPr>
                                <w:spacing w:val="-5"/>
                                <w:sz w:val="20"/>
                              </w:rPr>
                              <w:t>财政资</w:t>
                            </w:r>
                          </w:p>
                          <w:p>
                            <w:pPr>
                              <w:pStyle w:val="10"/>
                              <w:ind w:left="107"/>
                              <w:rPr>
                                <w:sz w:val="20"/>
                              </w:rPr>
                            </w:pPr>
                            <w:r>
                              <w:rPr>
                                <w:spacing w:val="-10"/>
                                <w:sz w:val="20"/>
                              </w:rPr>
                              <w:t>金</w:t>
                            </w:r>
                          </w:p>
                        </w:tc>
                        <w:tc>
                          <w:tcPr>
                            <w:tcW w:w="790" w:type="dxa"/>
                          </w:tcPr>
                          <w:p>
                            <w:pPr>
                              <w:pStyle w:val="10"/>
                              <w:spacing w:before="78"/>
                              <w:rPr>
                                <w:sz w:val="20"/>
                              </w:rPr>
                            </w:pPr>
                          </w:p>
                          <w:p>
                            <w:pPr>
                              <w:pStyle w:val="10"/>
                              <w:ind w:right="96"/>
                              <w:jc w:val="right"/>
                              <w:rPr>
                                <w:sz w:val="20"/>
                              </w:rPr>
                            </w:pPr>
                            <w:r>
                              <w:rPr>
                                <w:spacing w:val="-2"/>
                                <w:sz w:val="20"/>
                              </w:rPr>
                              <w:t>28.59</w:t>
                            </w:r>
                          </w:p>
                        </w:tc>
                        <w:tc>
                          <w:tcPr>
                            <w:tcW w:w="1200" w:type="dxa"/>
                          </w:tcPr>
                          <w:p>
                            <w:pPr>
                              <w:pStyle w:val="10"/>
                              <w:spacing w:before="182" w:line="288" w:lineRule="auto"/>
                              <w:ind w:left="108" w:right="280"/>
                              <w:rPr>
                                <w:sz w:val="20"/>
                              </w:rPr>
                            </w:pPr>
                            <w:r>
                              <w:rPr>
                                <w:spacing w:val="-4"/>
                                <w:sz w:val="20"/>
                              </w:rPr>
                              <w:t>其中： 财政资金</w:t>
                            </w:r>
                          </w:p>
                        </w:tc>
                        <w:tc>
                          <w:tcPr>
                            <w:tcW w:w="1200" w:type="dxa"/>
                          </w:tcPr>
                          <w:p>
                            <w:pPr>
                              <w:pStyle w:val="10"/>
                              <w:spacing w:before="78"/>
                              <w:rPr>
                                <w:sz w:val="20"/>
                              </w:rPr>
                            </w:pPr>
                          </w:p>
                          <w:p>
                            <w:pPr>
                              <w:pStyle w:val="10"/>
                              <w:ind w:right="96"/>
                              <w:jc w:val="right"/>
                              <w:rPr>
                                <w:sz w:val="20"/>
                              </w:rPr>
                            </w:pPr>
                            <w:r>
                              <w:rPr>
                                <w:spacing w:val="-2"/>
                                <w:sz w:val="20"/>
                              </w:rPr>
                              <w:t>28.59</w:t>
                            </w:r>
                          </w:p>
                        </w:tc>
                        <w:tc>
                          <w:tcPr>
                            <w:tcW w:w="141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072" w:type="dxa"/>
                            <w:vMerge w:val="continue"/>
                            <w:tcBorders>
                              <w:top w:val="nil"/>
                            </w:tcBorders>
                          </w:tcPr>
                          <w:p>
                            <w:pPr>
                              <w:rPr>
                                <w:sz w:val="2"/>
                                <w:szCs w:val="2"/>
                              </w:rPr>
                            </w:pPr>
                          </w:p>
                        </w:tc>
                        <w:tc>
                          <w:tcPr>
                            <w:tcW w:w="2613" w:type="dxa"/>
                          </w:tcPr>
                          <w:p>
                            <w:pPr>
                              <w:pStyle w:val="10"/>
                              <w:spacing w:before="71"/>
                              <w:ind w:left="107"/>
                              <w:rPr>
                                <w:sz w:val="20"/>
                              </w:rPr>
                            </w:pPr>
                            <w:r>
                              <w:rPr>
                                <w:spacing w:val="-6"/>
                                <w:sz w:val="20"/>
                              </w:rPr>
                              <w:t>其他</w:t>
                            </w:r>
                          </w:p>
                        </w:tc>
                        <w:tc>
                          <w:tcPr>
                            <w:tcW w:w="716" w:type="dxa"/>
                          </w:tcPr>
                          <w:p>
                            <w:pPr>
                              <w:pStyle w:val="10"/>
                              <w:spacing w:before="80"/>
                              <w:ind w:right="96"/>
                              <w:jc w:val="right"/>
                              <w:rPr>
                                <w:rFonts w:ascii="Calibri"/>
                                <w:sz w:val="20"/>
                              </w:rPr>
                            </w:pPr>
                            <w:r>
                              <w:rPr>
                                <w:rFonts w:ascii="Calibri"/>
                                <w:spacing w:val="-10"/>
                                <w:sz w:val="20"/>
                              </w:rPr>
                              <w:t>0</w:t>
                            </w:r>
                          </w:p>
                        </w:tc>
                        <w:tc>
                          <w:tcPr>
                            <w:tcW w:w="827" w:type="dxa"/>
                          </w:tcPr>
                          <w:p>
                            <w:pPr>
                              <w:pStyle w:val="10"/>
                              <w:spacing w:before="71"/>
                              <w:ind w:left="107"/>
                              <w:rPr>
                                <w:sz w:val="20"/>
                              </w:rPr>
                            </w:pPr>
                            <w:r>
                              <w:rPr>
                                <w:spacing w:val="-6"/>
                                <w:sz w:val="20"/>
                              </w:rPr>
                              <w:t>其他</w:t>
                            </w:r>
                          </w:p>
                        </w:tc>
                        <w:tc>
                          <w:tcPr>
                            <w:tcW w:w="790" w:type="dxa"/>
                          </w:tcPr>
                          <w:p>
                            <w:pPr>
                              <w:pStyle w:val="10"/>
                              <w:spacing w:before="71"/>
                              <w:ind w:right="96"/>
                              <w:jc w:val="right"/>
                              <w:rPr>
                                <w:sz w:val="20"/>
                              </w:rPr>
                            </w:pPr>
                            <w:r>
                              <w:rPr>
                                <w:spacing w:val="-10"/>
                                <w:sz w:val="20"/>
                              </w:rPr>
                              <w:t>0</w:t>
                            </w:r>
                          </w:p>
                        </w:tc>
                        <w:tc>
                          <w:tcPr>
                            <w:tcW w:w="1200" w:type="dxa"/>
                          </w:tcPr>
                          <w:p>
                            <w:pPr>
                              <w:pStyle w:val="10"/>
                              <w:spacing w:before="71"/>
                              <w:ind w:left="108"/>
                              <w:rPr>
                                <w:sz w:val="20"/>
                              </w:rPr>
                            </w:pPr>
                            <w:r>
                              <w:rPr>
                                <w:spacing w:val="-6"/>
                                <w:sz w:val="20"/>
                              </w:rPr>
                              <w:t>其他</w:t>
                            </w:r>
                          </w:p>
                        </w:tc>
                        <w:tc>
                          <w:tcPr>
                            <w:tcW w:w="1200" w:type="dxa"/>
                          </w:tcPr>
                          <w:p>
                            <w:pPr>
                              <w:pStyle w:val="10"/>
                              <w:spacing w:before="71"/>
                              <w:ind w:right="96"/>
                              <w:jc w:val="right"/>
                              <w:rPr>
                                <w:sz w:val="20"/>
                              </w:rPr>
                            </w:pPr>
                            <w:r>
                              <w:rPr>
                                <w:spacing w:val="-10"/>
                                <w:sz w:val="20"/>
                              </w:rPr>
                              <w:t>0</w:t>
                            </w:r>
                          </w:p>
                        </w:tc>
                        <w:tc>
                          <w:tcPr>
                            <w:tcW w:w="141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3" w:hRule="atLeast"/>
                        </w:trPr>
                        <w:tc>
                          <w:tcPr>
                            <w:tcW w:w="1072" w:type="dxa"/>
                          </w:tcPr>
                          <w:p>
                            <w:pPr>
                              <w:pStyle w:val="10"/>
                              <w:spacing w:before="100"/>
                              <w:ind w:left="135"/>
                              <w:rPr>
                                <w:sz w:val="20"/>
                              </w:rPr>
                            </w:pPr>
                            <w:r>
                              <w:rPr>
                                <w:spacing w:val="-4"/>
                                <w:sz w:val="20"/>
                              </w:rPr>
                              <w:t>三、目标</w:t>
                            </w:r>
                          </w:p>
                        </w:tc>
                        <w:tc>
                          <w:tcPr>
                            <w:tcW w:w="4156" w:type="dxa"/>
                            <w:gridSpan w:val="3"/>
                          </w:tcPr>
                          <w:p>
                            <w:pPr>
                              <w:pStyle w:val="10"/>
                              <w:spacing w:before="100"/>
                              <w:ind w:left="107" w:right="97"/>
                              <w:jc w:val="center"/>
                              <w:rPr>
                                <w:sz w:val="20"/>
                              </w:rPr>
                            </w:pPr>
                            <w:r>
                              <w:rPr>
                                <w:spacing w:val="-4"/>
                                <w:sz w:val="20"/>
                              </w:rPr>
                              <w:t>年度预期目标</w:t>
                            </w:r>
                          </w:p>
                        </w:tc>
                        <w:tc>
                          <w:tcPr>
                            <w:tcW w:w="3190" w:type="dxa"/>
                            <w:gridSpan w:val="3"/>
                          </w:tcPr>
                          <w:p>
                            <w:pPr>
                              <w:pStyle w:val="10"/>
                              <w:spacing w:before="100"/>
                              <w:ind w:left="994"/>
                              <w:rPr>
                                <w:sz w:val="20"/>
                              </w:rPr>
                            </w:pPr>
                            <w:r>
                              <w:rPr>
                                <w:spacing w:val="-4"/>
                                <w:sz w:val="20"/>
                              </w:rPr>
                              <w:t>具体完成情况</w:t>
                            </w:r>
                          </w:p>
                        </w:tc>
                        <w:tc>
                          <w:tcPr>
                            <w:tcW w:w="1415" w:type="dxa"/>
                          </w:tcPr>
                          <w:p>
                            <w:pPr>
                              <w:pStyle w:val="10"/>
                              <w:spacing w:before="100"/>
                              <w:ind w:left="206"/>
                              <w:rPr>
                                <w:sz w:val="20"/>
                              </w:rPr>
                            </w:pPr>
                            <w:r>
                              <w:rPr>
                                <w:spacing w:val="-4"/>
                                <w:sz w:val="20"/>
                              </w:rPr>
                              <w:t>总体完成率</w:t>
                            </w:r>
                          </w:p>
                        </w:tc>
                      </w:tr>
                    </w:tbl>
                    <w:p>
                      <w:pPr>
                        <w:pStyle w:val="5"/>
                      </w:pPr>
                    </w:p>
                  </w:txbxContent>
                </v:textbox>
              </v:shape>
            </w:pict>
          </mc:Fallback>
        </mc:AlternateContent>
      </w:r>
      <w:r>
        <w:rPr>
          <w:spacing w:val="-4"/>
          <w:sz w:val="20"/>
        </w:rPr>
        <w:t>填报单</w:t>
      </w:r>
      <w:r>
        <w:rPr>
          <w:spacing w:val="-6"/>
          <w:sz w:val="20"/>
        </w:rPr>
        <w:t>位：</w:t>
      </w:r>
    </w:p>
    <w:p>
      <w:pPr>
        <w:spacing w:before="196" w:line="240" w:lineRule="auto"/>
        <w:rPr>
          <w:sz w:val="20"/>
        </w:rPr>
      </w:pPr>
      <w:r>
        <w:br w:type="column"/>
      </w:r>
    </w:p>
    <w:p>
      <w:pPr>
        <w:spacing w:before="0" w:line="288" w:lineRule="auto"/>
        <w:ind w:left="432" w:right="0" w:firstLine="0"/>
        <w:jc w:val="left"/>
        <w:rPr>
          <w:sz w:val="20"/>
        </w:rPr>
      </w:pPr>
      <w:r>
        <w:rPr>
          <w:spacing w:val="-2"/>
          <w:sz w:val="20"/>
        </w:rPr>
        <w:t>石家庄市鹿泉区李村镇人</w:t>
      </w:r>
      <w:r>
        <w:rPr>
          <w:spacing w:val="-4"/>
          <w:sz w:val="20"/>
        </w:rPr>
        <w:t>民政府</w:t>
      </w:r>
    </w:p>
    <w:p>
      <w:pPr>
        <w:spacing w:before="142"/>
        <w:ind w:left="872" w:right="0" w:firstLine="0"/>
        <w:jc w:val="left"/>
        <w:rPr>
          <w:sz w:val="20"/>
        </w:rPr>
      </w:pPr>
      <w:r>
        <w:br w:type="column"/>
      </w:r>
      <w:r>
        <w:rPr>
          <w:spacing w:val="-2"/>
          <w:sz w:val="20"/>
        </w:rPr>
        <w:t>（2023</w:t>
      </w:r>
      <w:r>
        <w:rPr>
          <w:spacing w:val="-16"/>
          <w:sz w:val="20"/>
        </w:rPr>
        <w:t xml:space="preserve"> 年度</w:t>
      </w:r>
      <w:r>
        <w:rPr>
          <w:spacing w:val="-12"/>
          <w:sz w:val="20"/>
        </w:rPr>
        <w:t>）</w:t>
      </w:r>
    </w:p>
    <w:p>
      <w:pPr>
        <w:spacing w:before="196" w:line="240" w:lineRule="auto"/>
        <w:rPr>
          <w:sz w:val="20"/>
        </w:rPr>
      </w:pPr>
      <w:r>
        <w:br w:type="column"/>
      </w:r>
    </w:p>
    <w:p>
      <w:pPr>
        <w:spacing w:before="0" w:line="288" w:lineRule="auto"/>
        <w:ind w:left="1442" w:right="637" w:hanging="500"/>
        <w:jc w:val="left"/>
        <w:rPr>
          <w:sz w:val="20"/>
        </w:rPr>
      </w:pPr>
      <w:r>
        <w:rPr>
          <w:spacing w:val="-2"/>
          <w:sz w:val="20"/>
        </w:rPr>
        <w:t>金额单位：万</w:t>
      </w:r>
      <w:r>
        <w:rPr>
          <w:spacing w:val="-10"/>
          <w:sz w:val="20"/>
        </w:rPr>
        <w:t>元</w:t>
      </w:r>
    </w:p>
    <w:p>
      <w:pPr>
        <w:spacing w:after="0" w:line="288" w:lineRule="auto"/>
        <w:jc w:val="left"/>
        <w:rPr>
          <w:sz w:val="20"/>
        </w:rPr>
        <w:sectPr>
          <w:type w:val="continuous"/>
          <w:pgSz w:w="11910" w:h="16840"/>
          <w:pgMar w:top="1920" w:right="425" w:bottom="280" w:left="283" w:header="720" w:footer="720" w:gutter="0"/>
          <w:cols w:equalWidth="0" w:num="4">
            <w:col w:w="1544" w:space="40"/>
            <w:col w:w="2632" w:space="39"/>
            <w:col w:w="2163" w:space="2001"/>
            <w:col w:w="2783"/>
          </w:cols>
        </w:sectPr>
      </w:pP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72"/>
        <w:gridCol w:w="2613"/>
        <w:gridCol w:w="716"/>
        <w:gridCol w:w="827"/>
        <w:gridCol w:w="790"/>
        <w:gridCol w:w="1200"/>
        <w:gridCol w:w="1200"/>
        <w:gridCol w:w="141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1072" w:type="dxa"/>
          </w:tcPr>
          <w:p>
            <w:pPr>
              <w:pStyle w:val="10"/>
              <w:spacing w:before="25"/>
              <w:ind w:left="135"/>
              <w:rPr>
                <w:sz w:val="20"/>
              </w:rPr>
            </w:pPr>
            <w:r>
              <w:rPr>
                <w:spacing w:val="-4"/>
                <w:sz w:val="20"/>
              </w:rPr>
              <w:t>完成情况</w:t>
            </w:r>
          </w:p>
        </w:tc>
        <w:tc>
          <w:tcPr>
            <w:tcW w:w="4156" w:type="dxa"/>
            <w:gridSpan w:val="3"/>
          </w:tcPr>
          <w:p>
            <w:pPr>
              <w:pStyle w:val="10"/>
              <w:spacing w:before="181" w:line="288" w:lineRule="auto"/>
              <w:ind w:left="107" w:right="97"/>
              <w:jc w:val="center"/>
              <w:rPr>
                <w:sz w:val="20"/>
              </w:rPr>
            </w:pPr>
            <w:r>
              <w:rPr>
                <w:spacing w:val="-4"/>
                <w:sz w:val="20"/>
              </w:rPr>
              <w:t>为贯彻落实私搭乱建、违章建筑整治工作，拆</w:t>
            </w:r>
            <w:r>
              <w:rPr>
                <w:spacing w:val="-5"/>
                <w:sz w:val="20"/>
              </w:rPr>
              <w:t xml:space="preserve">除北胡庄钰鑫便道砖厂，腾退土地面积 </w:t>
            </w:r>
            <w:r>
              <w:rPr>
                <w:spacing w:val="-2"/>
                <w:sz w:val="20"/>
              </w:rPr>
              <w:t>50</w:t>
            </w:r>
            <w:r>
              <w:rPr>
                <w:spacing w:val="-27"/>
                <w:sz w:val="20"/>
              </w:rPr>
              <w:t xml:space="preserve"> 余</w:t>
            </w:r>
          </w:p>
          <w:p>
            <w:pPr>
              <w:pStyle w:val="10"/>
              <w:spacing w:line="288" w:lineRule="auto"/>
              <w:ind w:left="107" w:right="97"/>
              <w:jc w:val="center"/>
              <w:rPr>
                <w:sz w:val="20"/>
              </w:rPr>
            </w:pPr>
            <w:r>
              <w:rPr>
                <w:spacing w:val="-13"/>
                <w:sz w:val="20"/>
              </w:rPr>
              <w:t xml:space="preserve">亩，建筑 </w:t>
            </w:r>
            <w:r>
              <w:rPr>
                <w:spacing w:val="-4"/>
                <w:sz w:val="20"/>
              </w:rPr>
              <w:t>12258</w:t>
            </w:r>
            <w:r>
              <w:rPr>
                <w:spacing w:val="-11"/>
                <w:sz w:val="20"/>
              </w:rPr>
              <w:t xml:space="preserve"> 平方米，为我镇上新项目、产</w:t>
            </w:r>
            <w:r>
              <w:rPr>
                <w:spacing w:val="-2"/>
                <w:sz w:val="20"/>
              </w:rPr>
              <w:t>业转型升级打下了基础。</w:t>
            </w:r>
          </w:p>
        </w:tc>
        <w:tc>
          <w:tcPr>
            <w:tcW w:w="3190" w:type="dxa"/>
            <w:gridSpan w:val="3"/>
          </w:tcPr>
          <w:p>
            <w:pPr>
              <w:pStyle w:val="10"/>
              <w:spacing w:before="25" w:line="288" w:lineRule="auto"/>
              <w:ind w:left="108" w:right="98"/>
              <w:jc w:val="center"/>
              <w:rPr>
                <w:sz w:val="20"/>
              </w:rPr>
            </w:pPr>
            <w:r>
              <w:rPr>
                <w:spacing w:val="-4"/>
                <w:w w:val="99"/>
                <w:sz w:val="20"/>
              </w:rPr>
              <w:t>为贯彻落实私搭乱建、违章建筑整</w:t>
            </w:r>
            <w:r>
              <w:rPr>
                <w:w w:val="99"/>
                <w:sz w:val="20"/>
              </w:rPr>
              <w:t>治工作，拆除北胡庄钰鑫便道砖厂，腾退土地面积</w:t>
            </w:r>
            <w:r>
              <w:rPr>
                <w:spacing w:val="-50"/>
                <w:sz w:val="20"/>
              </w:rPr>
              <w:t xml:space="preserve"> </w:t>
            </w:r>
            <w:r>
              <w:rPr>
                <w:spacing w:val="1"/>
                <w:w w:val="99"/>
                <w:sz w:val="20"/>
              </w:rPr>
              <w:t>5</w:t>
            </w:r>
            <w:r>
              <w:rPr>
                <w:w w:val="99"/>
                <w:sz w:val="20"/>
              </w:rPr>
              <w:t>0</w:t>
            </w:r>
            <w:r>
              <w:rPr>
                <w:spacing w:val="-49"/>
                <w:sz w:val="20"/>
              </w:rPr>
              <w:t xml:space="preserve"> </w:t>
            </w:r>
            <w:r>
              <w:rPr>
                <w:w w:val="99"/>
                <w:sz w:val="20"/>
              </w:rPr>
              <w:t>余亩，建筑</w:t>
            </w:r>
          </w:p>
          <w:p>
            <w:pPr>
              <w:pStyle w:val="10"/>
              <w:ind w:left="108" w:right="98"/>
              <w:jc w:val="center"/>
              <w:rPr>
                <w:sz w:val="20"/>
              </w:rPr>
            </w:pPr>
            <w:r>
              <w:rPr>
                <w:spacing w:val="-2"/>
                <w:sz w:val="20"/>
              </w:rPr>
              <w:t>12258</w:t>
            </w:r>
            <w:r>
              <w:rPr>
                <w:spacing w:val="-9"/>
                <w:sz w:val="20"/>
              </w:rPr>
              <w:t xml:space="preserve"> 平方米，为我镇上新项目、</w:t>
            </w:r>
          </w:p>
          <w:p>
            <w:pPr>
              <w:pStyle w:val="10"/>
              <w:spacing w:before="52"/>
              <w:ind w:left="8"/>
              <w:jc w:val="center"/>
              <w:rPr>
                <w:sz w:val="20"/>
              </w:rPr>
            </w:pPr>
            <w:r>
              <w:rPr>
                <w:spacing w:val="-3"/>
                <w:sz w:val="20"/>
              </w:rPr>
              <w:t>产业转型升级打下了基础。</w:t>
            </w:r>
          </w:p>
        </w:tc>
        <w:tc>
          <w:tcPr>
            <w:tcW w:w="1415" w:type="dxa"/>
          </w:tcPr>
          <w:p>
            <w:pPr>
              <w:pStyle w:val="10"/>
              <w:rPr>
                <w:sz w:val="20"/>
              </w:rPr>
            </w:pPr>
          </w:p>
          <w:p>
            <w:pPr>
              <w:pStyle w:val="10"/>
              <w:spacing w:before="129"/>
              <w:rPr>
                <w:sz w:val="20"/>
              </w:rPr>
            </w:pPr>
          </w:p>
          <w:p>
            <w:pPr>
              <w:pStyle w:val="10"/>
              <w:ind w:left="9" w:right="1"/>
              <w:jc w:val="center"/>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72"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203"/>
              <w:rPr>
                <w:sz w:val="20"/>
              </w:rPr>
            </w:pPr>
          </w:p>
          <w:p>
            <w:pPr>
              <w:pStyle w:val="10"/>
              <w:spacing w:line="288" w:lineRule="auto"/>
              <w:ind w:left="135" w:right="98" w:hanging="29"/>
              <w:jc w:val="both"/>
              <w:rPr>
                <w:sz w:val="20"/>
              </w:rPr>
            </w:pPr>
            <w:r>
              <w:rPr>
                <w:spacing w:val="-12"/>
                <w:sz w:val="20"/>
              </w:rPr>
              <w:t>四、 年度</w:t>
            </w:r>
            <w:r>
              <w:rPr>
                <w:spacing w:val="-4"/>
                <w:sz w:val="20"/>
              </w:rPr>
              <w:t>绩效指标完成情况</w:t>
            </w:r>
          </w:p>
        </w:tc>
        <w:tc>
          <w:tcPr>
            <w:tcW w:w="2613" w:type="dxa"/>
          </w:tcPr>
          <w:p>
            <w:pPr>
              <w:pStyle w:val="10"/>
              <w:spacing w:before="181"/>
              <w:ind w:left="7" w:right="2"/>
              <w:jc w:val="center"/>
              <w:rPr>
                <w:sz w:val="20"/>
              </w:rPr>
            </w:pPr>
            <w:r>
              <w:rPr>
                <w:spacing w:val="-4"/>
                <w:sz w:val="20"/>
              </w:rPr>
              <w:t>一级指标</w:t>
            </w:r>
          </w:p>
        </w:tc>
        <w:tc>
          <w:tcPr>
            <w:tcW w:w="716" w:type="dxa"/>
          </w:tcPr>
          <w:p>
            <w:pPr>
              <w:pStyle w:val="10"/>
              <w:spacing w:before="25"/>
              <w:ind w:left="156"/>
              <w:rPr>
                <w:sz w:val="20"/>
              </w:rPr>
            </w:pPr>
            <w:r>
              <w:rPr>
                <w:spacing w:val="-6"/>
                <w:sz w:val="20"/>
              </w:rPr>
              <w:t>二级</w:t>
            </w:r>
          </w:p>
          <w:p>
            <w:pPr>
              <w:pStyle w:val="10"/>
              <w:spacing w:before="52"/>
              <w:ind w:left="156"/>
              <w:rPr>
                <w:sz w:val="20"/>
              </w:rPr>
            </w:pPr>
            <w:r>
              <w:rPr>
                <w:spacing w:val="-6"/>
                <w:sz w:val="20"/>
              </w:rPr>
              <w:t>指标</w:t>
            </w:r>
          </w:p>
        </w:tc>
        <w:tc>
          <w:tcPr>
            <w:tcW w:w="1617" w:type="dxa"/>
            <w:gridSpan w:val="2"/>
          </w:tcPr>
          <w:p>
            <w:pPr>
              <w:pStyle w:val="10"/>
              <w:spacing w:before="181"/>
              <w:ind w:left="407"/>
              <w:rPr>
                <w:sz w:val="20"/>
              </w:rPr>
            </w:pPr>
            <w:r>
              <w:rPr>
                <w:spacing w:val="-4"/>
                <w:sz w:val="20"/>
              </w:rPr>
              <w:t>三级指标</w:t>
            </w:r>
          </w:p>
        </w:tc>
        <w:tc>
          <w:tcPr>
            <w:tcW w:w="1200" w:type="dxa"/>
          </w:tcPr>
          <w:p>
            <w:pPr>
              <w:pStyle w:val="10"/>
              <w:spacing w:before="25"/>
              <w:ind w:left="21" w:right="13"/>
              <w:jc w:val="center"/>
              <w:rPr>
                <w:sz w:val="20"/>
              </w:rPr>
            </w:pPr>
            <w:r>
              <w:rPr>
                <w:spacing w:val="-4"/>
                <w:sz w:val="20"/>
              </w:rPr>
              <w:t>预期指标</w:t>
            </w:r>
          </w:p>
          <w:p>
            <w:pPr>
              <w:pStyle w:val="10"/>
              <w:spacing w:before="52"/>
              <w:ind w:left="21" w:right="13"/>
              <w:jc w:val="center"/>
              <w:rPr>
                <w:sz w:val="20"/>
              </w:rPr>
            </w:pPr>
            <w:r>
              <w:rPr>
                <w:spacing w:val="-10"/>
                <w:sz w:val="20"/>
              </w:rPr>
              <w:t>值</w:t>
            </w:r>
          </w:p>
        </w:tc>
        <w:tc>
          <w:tcPr>
            <w:tcW w:w="1200" w:type="dxa"/>
          </w:tcPr>
          <w:p>
            <w:pPr>
              <w:pStyle w:val="10"/>
              <w:spacing w:before="25"/>
              <w:ind w:left="21" w:right="13"/>
              <w:jc w:val="center"/>
              <w:rPr>
                <w:sz w:val="20"/>
              </w:rPr>
            </w:pPr>
            <w:r>
              <w:rPr>
                <w:spacing w:val="-4"/>
                <w:sz w:val="20"/>
              </w:rPr>
              <w:t>实际完成</w:t>
            </w:r>
          </w:p>
          <w:p>
            <w:pPr>
              <w:pStyle w:val="10"/>
              <w:spacing w:before="52"/>
              <w:ind w:left="21" w:right="13"/>
              <w:jc w:val="center"/>
              <w:rPr>
                <w:sz w:val="20"/>
              </w:rPr>
            </w:pPr>
            <w:r>
              <w:rPr>
                <w:spacing w:val="-10"/>
                <w:sz w:val="20"/>
              </w:rPr>
              <w:t>值</w:t>
            </w:r>
          </w:p>
        </w:tc>
        <w:tc>
          <w:tcPr>
            <w:tcW w:w="1415" w:type="dxa"/>
          </w:tcPr>
          <w:p>
            <w:pPr>
              <w:pStyle w:val="10"/>
              <w:spacing w:before="181"/>
              <w:ind w:left="9"/>
              <w:jc w:val="center"/>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72" w:type="dxa"/>
            <w:vMerge w:val="continue"/>
            <w:tcBorders>
              <w:top w:val="nil"/>
            </w:tcBorders>
          </w:tcPr>
          <w:p>
            <w:pPr>
              <w:rPr>
                <w:sz w:val="2"/>
                <w:szCs w:val="2"/>
              </w:rPr>
            </w:pPr>
          </w:p>
        </w:tc>
        <w:tc>
          <w:tcPr>
            <w:tcW w:w="2613" w:type="dxa"/>
            <w:vMerge w:val="restart"/>
          </w:tcPr>
          <w:p>
            <w:pPr>
              <w:pStyle w:val="10"/>
              <w:rPr>
                <w:sz w:val="20"/>
              </w:rPr>
            </w:pPr>
          </w:p>
          <w:p>
            <w:pPr>
              <w:pStyle w:val="10"/>
              <w:rPr>
                <w:sz w:val="20"/>
              </w:rPr>
            </w:pPr>
          </w:p>
          <w:p>
            <w:pPr>
              <w:pStyle w:val="10"/>
              <w:rPr>
                <w:sz w:val="20"/>
              </w:rPr>
            </w:pPr>
          </w:p>
          <w:p>
            <w:pPr>
              <w:pStyle w:val="10"/>
              <w:rPr>
                <w:sz w:val="20"/>
              </w:rPr>
            </w:pPr>
          </w:p>
          <w:p>
            <w:pPr>
              <w:pStyle w:val="10"/>
              <w:spacing w:before="157"/>
              <w:rPr>
                <w:sz w:val="20"/>
              </w:rPr>
            </w:pPr>
          </w:p>
          <w:p>
            <w:pPr>
              <w:pStyle w:val="10"/>
              <w:ind w:left="604"/>
              <w:rPr>
                <w:sz w:val="20"/>
              </w:rPr>
            </w:pPr>
            <w:r>
              <w:rPr>
                <w:spacing w:val="-2"/>
                <w:sz w:val="20"/>
              </w:rPr>
              <w:t>产出指标</w:t>
            </w:r>
            <w:r>
              <w:rPr>
                <w:spacing w:val="-4"/>
                <w:sz w:val="20"/>
              </w:rPr>
              <w:t>（40）</w:t>
            </w:r>
          </w:p>
        </w:tc>
        <w:tc>
          <w:tcPr>
            <w:tcW w:w="716" w:type="dxa"/>
            <w:vMerge w:val="restart"/>
          </w:tcPr>
          <w:p>
            <w:pPr>
              <w:pStyle w:val="10"/>
              <w:spacing w:before="90"/>
              <w:rPr>
                <w:sz w:val="20"/>
              </w:rPr>
            </w:pPr>
          </w:p>
          <w:p>
            <w:pPr>
              <w:pStyle w:val="10"/>
              <w:spacing w:before="1" w:line="288" w:lineRule="auto"/>
              <w:ind w:left="156" w:right="149"/>
              <w:rPr>
                <w:sz w:val="20"/>
              </w:rPr>
            </w:pPr>
            <w:r>
              <w:rPr>
                <w:spacing w:val="-6"/>
                <w:sz w:val="20"/>
              </w:rPr>
              <w:t>数量指标</w:t>
            </w:r>
          </w:p>
        </w:tc>
        <w:tc>
          <w:tcPr>
            <w:tcW w:w="1617" w:type="dxa"/>
            <w:gridSpan w:val="2"/>
          </w:tcPr>
          <w:p>
            <w:pPr>
              <w:pStyle w:val="10"/>
              <w:spacing w:before="24"/>
              <w:ind w:left="7"/>
              <w:jc w:val="center"/>
              <w:rPr>
                <w:sz w:val="20"/>
              </w:rPr>
            </w:pPr>
            <w:r>
              <w:rPr>
                <w:spacing w:val="-4"/>
                <w:sz w:val="20"/>
              </w:rPr>
              <w:t>拆除建筑面积数</w:t>
            </w:r>
          </w:p>
          <w:p>
            <w:pPr>
              <w:pStyle w:val="10"/>
              <w:spacing w:before="52"/>
              <w:ind w:left="7"/>
              <w:jc w:val="center"/>
              <w:rPr>
                <w:sz w:val="20"/>
              </w:rPr>
            </w:pPr>
            <w:r>
              <w:rPr>
                <w:spacing w:val="-10"/>
                <w:sz w:val="20"/>
              </w:rPr>
              <w:t>量</w:t>
            </w:r>
          </w:p>
        </w:tc>
        <w:tc>
          <w:tcPr>
            <w:tcW w:w="1200" w:type="dxa"/>
          </w:tcPr>
          <w:p>
            <w:pPr>
              <w:pStyle w:val="10"/>
              <w:spacing w:before="24"/>
              <w:ind w:left="108"/>
              <w:rPr>
                <w:sz w:val="20"/>
              </w:rPr>
            </w:pPr>
            <w:r>
              <w:rPr>
                <w:spacing w:val="-2"/>
                <w:sz w:val="20"/>
              </w:rPr>
              <w:t>12258</w:t>
            </w:r>
            <w:r>
              <w:rPr>
                <w:spacing w:val="-20"/>
                <w:sz w:val="20"/>
              </w:rPr>
              <w:t xml:space="preserve"> 平方</w:t>
            </w:r>
          </w:p>
          <w:p>
            <w:pPr>
              <w:pStyle w:val="10"/>
              <w:spacing w:before="52"/>
              <w:ind w:left="108"/>
              <w:rPr>
                <w:sz w:val="20"/>
              </w:rPr>
            </w:pPr>
            <w:r>
              <w:rPr>
                <w:spacing w:val="-10"/>
                <w:sz w:val="20"/>
              </w:rPr>
              <w:t>米</w:t>
            </w:r>
          </w:p>
        </w:tc>
        <w:tc>
          <w:tcPr>
            <w:tcW w:w="1200" w:type="dxa"/>
          </w:tcPr>
          <w:p>
            <w:pPr>
              <w:pStyle w:val="10"/>
              <w:spacing w:before="24"/>
              <w:ind w:left="108"/>
              <w:rPr>
                <w:sz w:val="20"/>
              </w:rPr>
            </w:pPr>
            <w:r>
              <w:rPr>
                <w:spacing w:val="-2"/>
                <w:sz w:val="20"/>
              </w:rPr>
              <w:t>12258</w:t>
            </w:r>
            <w:r>
              <w:rPr>
                <w:spacing w:val="-20"/>
                <w:sz w:val="20"/>
              </w:rPr>
              <w:t xml:space="preserve"> 平方</w:t>
            </w:r>
          </w:p>
          <w:p>
            <w:pPr>
              <w:pStyle w:val="10"/>
              <w:spacing w:before="52"/>
              <w:ind w:left="108"/>
              <w:rPr>
                <w:sz w:val="20"/>
              </w:rPr>
            </w:pPr>
            <w:r>
              <w:rPr>
                <w:spacing w:val="-10"/>
                <w:sz w:val="20"/>
              </w:rPr>
              <w:t>米</w:t>
            </w:r>
          </w:p>
        </w:tc>
        <w:tc>
          <w:tcPr>
            <w:tcW w:w="1415" w:type="dxa"/>
          </w:tcPr>
          <w:p>
            <w:pPr>
              <w:pStyle w:val="10"/>
              <w:spacing w:before="180"/>
              <w:ind w:left="9" w:right="4"/>
              <w:jc w:val="center"/>
              <w:rPr>
                <w:sz w:val="20"/>
              </w:rPr>
            </w:pPr>
            <w:r>
              <w:rPr>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atLeast"/>
        </w:trPr>
        <w:tc>
          <w:tcPr>
            <w:tcW w:w="1072" w:type="dxa"/>
            <w:vMerge w:val="continue"/>
            <w:tcBorders>
              <w:top w:val="nil"/>
            </w:tcBorders>
          </w:tcPr>
          <w:p>
            <w:pPr>
              <w:rPr>
                <w:sz w:val="2"/>
                <w:szCs w:val="2"/>
              </w:rPr>
            </w:pPr>
          </w:p>
        </w:tc>
        <w:tc>
          <w:tcPr>
            <w:tcW w:w="2613" w:type="dxa"/>
            <w:vMerge w:val="continue"/>
            <w:tcBorders>
              <w:top w:val="nil"/>
            </w:tcBorders>
          </w:tcPr>
          <w:p>
            <w:pPr>
              <w:rPr>
                <w:sz w:val="2"/>
                <w:szCs w:val="2"/>
              </w:rPr>
            </w:pPr>
          </w:p>
        </w:tc>
        <w:tc>
          <w:tcPr>
            <w:tcW w:w="716" w:type="dxa"/>
            <w:vMerge w:val="continue"/>
            <w:tcBorders>
              <w:top w:val="nil"/>
            </w:tcBorders>
          </w:tcPr>
          <w:p>
            <w:pPr>
              <w:rPr>
                <w:sz w:val="2"/>
                <w:szCs w:val="2"/>
              </w:rPr>
            </w:pPr>
          </w:p>
        </w:tc>
        <w:tc>
          <w:tcPr>
            <w:tcW w:w="1617" w:type="dxa"/>
            <w:gridSpan w:val="2"/>
          </w:tcPr>
          <w:p>
            <w:pPr>
              <w:pStyle w:val="10"/>
              <w:spacing w:before="189"/>
              <w:ind w:left="208"/>
              <w:rPr>
                <w:sz w:val="20"/>
              </w:rPr>
            </w:pPr>
            <w:r>
              <w:rPr>
                <w:spacing w:val="-4"/>
                <w:sz w:val="20"/>
              </w:rPr>
              <w:t>腾退土地面积</w:t>
            </w:r>
          </w:p>
        </w:tc>
        <w:tc>
          <w:tcPr>
            <w:tcW w:w="1200" w:type="dxa"/>
          </w:tcPr>
          <w:p>
            <w:pPr>
              <w:pStyle w:val="10"/>
              <w:spacing w:before="189"/>
              <w:ind w:left="108"/>
              <w:rPr>
                <w:sz w:val="20"/>
              </w:rPr>
            </w:pPr>
            <w:r>
              <w:rPr>
                <w:spacing w:val="-2"/>
                <w:sz w:val="20"/>
              </w:rPr>
              <w:t>50</w:t>
            </w:r>
            <w:r>
              <w:rPr>
                <w:spacing w:val="-29"/>
                <w:sz w:val="20"/>
              </w:rPr>
              <w:t xml:space="preserve"> 亩</w:t>
            </w:r>
          </w:p>
        </w:tc>
        <w:tc>
          <w:tcPr>
            <w:tcW w:w="1200" w:type="dxa"/>
          </w:tcPr>
          <w:p>
            <w:pPr>
              <w:pStyle w:val="10"/>
              <w:spacing w:before="189"/>
              <w:ind w:left="108"/>
              <w:rPr>
                <w:sz w:val="20"/>
              </w:rPr>
            </w:pPr>
            <w:r>
              <w:rPr>
                <w:spacing w:val="-2"/>
                <w:sz w:val="20"/>
              </w:rPr>
              <w:t>50</w:t>
            </w:r>
            <w:r>
              <w:rPr>
                <w:spacing w:val="-29"/>
                <w:sz w:val="20"/>
              </w:rPr>
              <w:t xml:space="preserve"> 亩</w:t>
            </w:r>
          </w:p>
        </w:tc>
        <w:tc>
          <w:tcPr>
            <w:tcW w:w="1415" w:type="dxa"/>
          </w:tcPr>
          <w:p>
            <w:pPr>
              <w:pStyle w:val="10"/>
              <w:spacing w:before="189"/>
              <w:ind w:left="9" w:right="4"/>
              <w:jc w:val="center"/>
              <w:rPr>
                <w:sz w:val="20"/>
              </w:rPr>
            </w:pPr>
            <w:r>
              <w:rPr>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72" w:type="dxa"/>
            <w:vMerge w:val="continue"/>
            <w:tcBorders>
              <w:top w:val="nil"/>
            </w:tcBorders>
          </w:tcPr>
          <w:p>
            <w:pPr>
              <w:rPr>
                <w:sz w:val="2"/>
                <w:szCs w:val="2"/>
              </w:rPr>
            </w:pPr>
          </w:p>
        </w:tc>
        <w:tc>
          <w:tcPr>
            <w:tcW w:w="2613" w:type="dxa"/>
            <w:vMerge w:val="continue"/>
            <w:tcBorders>
              <w:top w:val="nil"/>
            </w:tcBorders>
          </w:tcPr>
          <w:p>
            <w:pPr>
              <w:rPr>
                <w:sz w:val="2"/>
                <w:szCs w:val="2"/>
              </w:rPr>
            </w:pPr>
          </w:p>
        </w:tc>
        <w:tc>
          <w:tcPr>
            <w:tcW w:w="716" w:type="dxa"/>
          </w:tcPr>
          <w:p>
            <w:pPr>
              <w:pStyle w:val="10"/>
              <w:spacing w:before="24"/>
              <w:ind w:left="156"/>
              <w:rPr>
                <w:sz w:val="20"/>
              </w:rPr>
            </w:pPr>
            <w:r>
              <w:rPr>
                <w:spacing w:val="-6"/>
                <w:sz w:val="20"/>
              </w:rPr>
              <w:t>质量</w:t>
            </w:r>
          </w:p>
          <w:p>
            <w:pPr>
              <w:pStyle w:val="10"/>
              <w:spacing w:before="52"/>
              <w:ind w:left="156"/>
              <w:rPr>
                <w:sz w:val="20"/>
              </w:rPr>
            </w:pPr>
            <w:r>
              <w:rPr>
                <w:spacing w:val="-6"/>
                <w:sz w:val="20"/>
              </w:rPr>
              <w:t>指标</w:t>
            </w:r>
          </w:p>
        </w:tc>
        <w:tc>
          <w:tcPr>
            <w:tcW w:w="1617" w:type="dxa"/>
            <w:gridSpan w:val="2"/>
          </w:tcPr>
          <w:p>
            <w:pPr>
              <w:pStyle w:val="10"/>
              <w:spacing w:before="180"/>
              <w:ind w:left="107"/>
              <w:rPr>
                <w:sz w:val="20"/>
              </w:rPr>
            </w:pPr>
            <w:r>
              <w:rPr>
                <w:spacing w:val="-4"/>
                <w:sz w:val="20"/>
              </w:rPr>
              <w:t>建筑垃圾处理率</w:t>
            </w:r>
          </w:p>
        </w:tc>
        <w:tc>
          <w:tcPr>
            <w:tcW w:w="1200" w:type="dxa"/>
          </w:tcPr>
          <w:p>
            <w:pPr>
              <w:pStyle w:val="10"/>
              <w:spacing w:before="180"/>
              <w:ind w:left="108"/>
              <w:rPr>
                <w:sz w:val="20"/>
              </w:rPr>
            </w:pPr>
            <w:r>
              <w:rPr>
                <w:spacing w:val="-5"/>
                <w:sz w:val="20"/>
              </w:rPr>
              <w:t>95%</w:t>
            </w:r>
          </w:p>
        </w:tc>
        <w:tc>
          <w:tcPr>
            <w:tcW w:w="1200" w:type="dxa"/>
          </w:tcPr>
          <w:p>
            <w:pPr>
              <w:pStyle w:val="10"/>
              <w:spacing w:before="180"/>
              <w:ind w:left="108"/>
              <w:rPr>
                <w:sz w:val="20"/>
              </w:rPr>
            </w:pPr>
            <w:r>
              <w:rPr>
                <w:spacing w:val="-5"/>
                <w:sz w:val="20"/>
              </w:rPr>
              <w:t>95%</w:t>
            </w:r>
          </w:p>
        </w:tc>
        <w:tc>
          <w:tcPr>
            <w:tcW w:w="1415" w:type="dxa"/>
          </w:tcPr>
          <w:p>
            <w:pPr>
              <w:pStyle w:val="10"/>
              <w:spacing w:before="189"/>
              <w:ind w:left="9" w:right="2"/>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72" w:type="dxa"/>
            <w:vMerge w:val="continue"/>
            <w:tcBorders>
              <w:top w:val="nil"/>
            </w:tcBorders>
          </w:tcPr>
          <w:p>
            <w:pPr>
              <w:rPr>
                <w:sz w:val="2"/>
                <w:szCs w:val="2"/>
              </w:rPr>
            </w:pPr>
          </w:p>
        </w:tc>
        <w:tc>
          <w:tcPr>
            <w:tcW w:w="2613" w:type="dxa"/>
            <w:vMerge w:val="continue"/>
            <w:tcBorders>
              <w:top w:val="nil"/>
            </w:tcBorders>
          </w:tcPr>
          <w:p>
            <w:pPr>
              <w:rPr>
                <w:sz w:val="2"/>
                <w:szCs w:val="2"/>
              </w:rPr>
            </w:pPr>
          </w:p>
        </w:tc>
        <w:tc>
          <w:tcPr>
            <w:tcW w:w="716" w:type="dxa"/>
          </w:tcPr>
          <w:p>
            <w:pPr>
              <w:pStyle w:val="10"/>
              <w:spacing w:before="26"/>
              <w:ind w:left="156"/>
              <w:rPr>
                <w:sz w:val="20"/>
              </w:rPr>
            </w:pPr>
            <w:r>
              <w:rPr>
                <w:spacing w:val="-6"/>
                <w:sz w:val="20"/>
              </w:rPr>
              <w:t>时效</w:t>
            </w:r>
          </w:p>
          <w:p>
            <w:pPr>
              <w:pStyle w:val="10"/>
              <w:spacing w:before="52"/>
              <w:ind w:left="156"/>
              <w:rPr>
                <w:sz w:val="20"/>
              </w:rPr>
            </w:pPr>
            <w:r>
              <w:rPr>
                <w:spacing w:val="-6"/>
                <w:sz w:val="20"/>
              </w:rPr>
              <w:t>指标</w:t>
            </w:r>
          </w:p>
        </w:tc>
        <w:tc>
          <w:tcPr>
            <w:tcW w:w="1617" w:type="dxa"/>
            <w:gridSpan w:val="2"/>
          </w:tcPr>
          <w:p>
            <w:pPr>
              <w:pStyle w:val="10"/>
              <w:spacing w:before="182"/>
              <w:ind w:left="107"/>
              <w:rPr>
                <w:sz w:val="20"/>
              </w:rPr>
            </w:pPr>
            <w:r>
              <w:rPr>
                <w:spacing w:val="-4"/>
                <w:sz w:val="20"/>
              </w:rPr>
              <w:t>项目完成及时率</w:t>
            </w:r>
          </w:p>
        </w:tc>
        <w:tc>
          <w:tcPr>
            <w:tcW w:w="1200" w:type="dxa"/>
          </w:tcPr>
          <w:p>
            <w:pPr>
              <w:pStyle w:val="10"/>
              <w:spacing w:before="182"/>
              <w:ind w:left="108"/>
              <w:rPr>
                <w:sz w:val="20"/>
              </w:rPr>
            </w:pPr>
            <w:r>
              <w:rPr>
                <w:spacing w:val="-4"/>
                <w:sz w:val="20"/>
              </w:rPr>
              <w:t>100%</w:t>
            </w:r>
          </w:p>
        </w:tc>
        <w:tc>
          <w:tcPr>
            <w:tcW w:w="1200" w:type="dxa"/>
          </w:tcPr>
          <w:p>
            <w:pPr>
              <w:pStyle w:val="10"/>
              <w:spacing w:before="182"/>
              <w:ind w:left="108"/>
              <w:rPr>
                <w:sz w:val="20"/>
              </w:rPr>
            </w:pPr>
            <w:r>
              <w:rPr>
                <w:spacing w:val="-4"/>
                <w:sz w:val="20"/>
              </w:rPr>
              <w:t>100%</w:t>
            </w:r>
          </w:p>
        </w:tc>
        <w:tc>
          <w:tcPr>
            <w:tcW w:w="1415" w:type="dxa"/>
          </w:tcPr>
          <w:p>
            <w:pPr>
              <w:pStyle w:val="10"/>
              <w:spacing w:before="188"/>
              <w:ind w:left="9" w:right="2"/>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72" w:type="dxa"/>
            <w:vMerge w:val="continue"/>
            <w:tcBorders>
              <w:top w:val="nil"/>
            </w:tcBorders>
          </w:tcPr>
          <w:p>
            <w:pPr>
              <w:rPr>
                <w:sz w:val="2"/>
                <w:szCs w:val="2"/>
              </w:rPr>
            </w:pPr>
          </w:p>
        </w:tc>
        <w:tc>
          <w:tcPr>
            <w:tcW w:w="2613" w:type="dxa"/>
            <w:vMerge w:val="continue"/>
            <w:tcBorders>
              <w:top w:val="nil"/>
            </w:tcBorders>
          </w:tcPr>
          <w:p>
            <w:pPr>
              <w:rPr>
                <w:sz w:val="2"/>
                <w:szCs w:val="2"/>
              </w:rPr>
            </w:pPr>
          </w:p>
        </w:tc>
        <w:tc>
          <w:tcPr>
            <w:tcW w:w="716" w:type="dxa"/>
          </w:tcPr>
          <w:p>
            <w:pPr>
              <w:pStyle w:val="10"/>
              <w:spacing w:before="26"/>
              <w:ind w:left="156"/>
              <w:rPr>
                <w:sz w:val="20"/>
              </w:rPr>
            </w:pPr>
            <w:r>
              <w:rPr>
                <w:spacing w:val="-6"/>
                <w:sz w:val="20"/>
              </w:rPr>
              <w:t>成本</w:t>
            </w:r>
          </w:p>
          <w:p>
            <w:pPr>
              <w:pStyle w:val="10"/>
              <w:spacing w:before="52"/>
              <w:ind w:left="156"/>
              <w:rPr>
                <w:sz w:val="20"/>
              </w:rPr>
            </w:pPr>
            <w:r>
              <w:rPr>
                <w:spacing w:val="-6"/>
                <w:sz w:val="20"/>
              </w:rPr>
              <w:t>指标</w:t>
            </w:r>
          </w:p>
        </w:tc>
        <w:tc>
          <w:tcPr>
            <w:tcW w:w="1617" w:type="dxa"/>
            <w:gridSpan w:val="2"/>
          </w:tcPr>
          <w:p>
            <w:pPr>
              <w:pStyle w:val="10"/>
              <w:spacing w:before="26"/>
              <w:ind w:left="7"/>
              <w:jc w:val="center"/>
              <w:rPr>
                <w:sz w:val="20"/>
              </w:rPr>
            </w:pPr>
            <w:r>
              <w:rPr>
                <w:spacing w:val="-4"/>
                <w:sz w:val="20"/>
              </w:rPr>
              <w:t>拆违整治项目成</w:t>
            </w:r>
          </w:p>
          <w:p>
            <w:pPr>
              <w:pStyle w:val="10"/>
              <w:spacing w:before="52"/>
              <w:ind w:left="7"/>
              <w:jc w:val="center"/>
              <w:rPr>
                <w:sz w:val="20"/>
              </w:rPr>
            </w:pPr>
            <w:r>
              <w:rPr>
                <w:spacing w:val="-10"/>
                <w:sz w:val="20"/>
              </w:rPr>
              <w:t>本</w:t>
            </w:r>
          </w:p>
        </w:tc>
        <w:tc>
          <w:tcPr>
            <w:tcW w:w="1200" w:type="dxa"/>
          </w:tcPr>
          <w:p>
            <w:pPr>
              <w:pStyle w:val="10"/>
              <w:spacing w:before="182"/>
              <w:ind w:left="108"/>
              <w:rPr>
                <w:sz w:val="20"/>
              </w:rPr>
            </w:pPr>
            <w:r>
              <w:rPr>
                <w:spacing w:val="-2"/>
                <w:sz w:val="20"/>
              </w:rPr>
              <w:t>28.59</w:t>
            </w:r>
            <w:r>
              <w:rPr>
                <w:spacing w:val="-20"/>
                <w:sz w:val="20"/>
              </w:rPr>
              <w:t xml:space="preserve"> 万元</w:t>
            </w:r>
          </w:p>
        </w:tc>
        <w:tc>
          <w:tcPr>
            <w:tcW w:w="1200" w:type="dxa"/>
          </w:tcPr>
          <w:p>
            <w:pPr>
              <w:pStyle w:val="10"/>
              <w:spacing w:before="182"/>
              <w:ind w:left="108"/>
              <w:rPr>
                <w:sz w:val="20"/>
              </w:rPr>
            </w:pPr>
            <w:r>
              <w:rPr>
                <w:spacing w:val="-2"/>
                <w:sz w:val="20"/>
              </w:rPr>
              <w:t>28.59</w:t>
            </w:r>
            <w:r>
              <w:rPr>
                <w:spacing w:val="-20"/>
                <w:sz w:val="20"/>
              </w:rPr>
              <w:t xml:space="preserve"> 万元</w:t>
            </w:r>
          </w:p>
        </w:tc>
        <w:tc>
          <w:tcPr>
            <w:tcW w:w="1415" w:type="dxa"/>
          </w:tcPr>
          <w:p>
            <w:pPr>
              <w:pStyle w:val="10"/>
              <w:spacing w:before="190"/>
              <w:ind w:left="9" w:right="2"/>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072" w:type="dxa"/>
            <w:vMerge w:val="continue"/>
            <w:tcBorders>
              <w:top w:val="nil"/>
            </w:tcBorders>
          </w:tcPr>
          <w:p>
            <w:pPr>
              <w:rPr>
                <w:sz w:val="2"/>
                <w:szCs w:val="2"/>
              </w:rPr>
            </w:pPr>
          </w:p>
        </w:tc>
        <w:tc>
          <w:tcPr>
            <w:tcW w:w="2613" w:type="dxa"/>
          </w:tcPr>
          <w:p>
            <w:pPr>
              <w:pStyle w:val="10"/>
              <w:spacing w:before="181"/>
              <w:ind w:left="7" w:right="2"/>
              <w:jc w:val="center"/>
              <w:rPr>
                <w:sz w:val="20"/>
              </w:rPr>
            </w:pPr>
            <w:r>
              <w:rPr>
                <w:spacing w:val="-4"/>
                <w:sz w:val="20"/>
              </w:rPr>
              <w:t>预算执行率指标</w:t>
            </w:r>
          </w:p>
          <w:p>
            <w:pPr>
              <w:pStyle w:val="10"/>
              <w:spacing w:before="52"/>
              <w:ind w:left="7" w:right="2"/>
              <w:jc w:val="center"/>
              <w:rPr>
                <w:sz w:val="20"/>
              </w:rPr>
            </w:pPr>
            <w:r>
              <w:rPr>
                <w:spacing w:val="-2"/>
                <w:sz w:val="20"/>
              </w:rPr>
              <w:t>（10</w:t>
            </w:r>
            <w:r>
              <w:rPr>
                <w:spacing w:val="-25"/>
                <w:sz w:val="20"/>
              </w:rPr>
              <w:t xml:space="preserve"> 分</w:t>
            </w:r>
            <w:r>
              <w:rPr>
                <w:spacing w:val="-10"/>
                <w:sz w:val="20"/>
              </w:rPr>
              <w:t>）</w:t>
            </w:r>
          </w:p>
        </w:tc>
        <w:tc>
          <w:tcPr>
            <w:tcW w:w="716" w:type="dxa"/>
          </w:tcPr>
          <w:p>
            <w:pPr>
              <w:pStyle w:val="10"/>
              <w:spacing w:before="25"/>
              <w:ind w:left="156"/>
              <w:rPr>
                <w:sz w:val="20"/>
              </w:rPr>
            </w:pPr>
            <w:r>
              <w:rPr>
                <w:spacing w:val="-6"/>
                <w:sz w:val="20"/>
              </w:rPr>
              <w:t>预算</w:t>
            </w:r>
          </w:p>
          <w:p>
            <w:pPr>
              <w:pStyle w:val="10"/>
              <w:spacing w:before="2" w:line="310" w:lineRule="atLeast"/>
              <w:ind w:left="257" w:right="149" w:hanging="101"/>
              <w:rPr>
                <w:sz w:val="20"/>
              </w:rPr>
            </w:pPr>
            <w:r>
              <w:rPr>
                <w:spacing w:val="-6"/>
                <w:sz w:val="20"/>
              </w:rPr>
              <w:t>执行</w:t>
            </w:r>
            <w:r>
              <w:rPr>
                <w:spacing w:val="-10"/>
                <w:sz w:val="20"/>
              </w:rPr>
              <w:t>率</w:t>
            </w:r>
          </w:p>
        </w:tc>
        <w:tc>
          <w:tcPr>
            <w:tcW w:w="1617" w:type="dxa"/>
            <w:gridSpan w:val="2"/>
          </w:tcPr>
          <w:p>
            <w:pPr>
              <w:pStyle w:val="10"/>
              <w:spacing w:before="77"/>
              <w:rPr>
                <w:sz w:val="20"/>
              </w:rPr>
            </w:pPr>
          </w:p>
          <w:p>
            <w:pPr>
              <w:pStyle w:val="10"/>
              <w:ind w:left="208"/>
              <w:rPr>
                <w:sz w:val="20"/>
              </w:rPr>
            </w:pPr>
            <w:r>
              <w:rPr>
                <w:spacing w:val="-4"/>
                <w:sz w:val="20"/>
              </w:rPr>
              <w:t>预算执行情况</w:t>
            </w:r>
          </w:p>
        </w:tc>
        <w:tc>
          <w:tcPr>
            <w:tcW w:w="1200" w:type="dxa"/>
          </w:tcPr>
          <w:p>
            <w:pPr>
              <w:pStyle w:val="10"/>
              <w:spacing w:before="77"/>
              <w:rPr>
                <w:sz w:val="20"/>
              </w:rPr>
            </w:pPr>
          </w:p>
          <w:p>
            <w:pPr>
              <w:pStyle w:val="10"/>
              <w:ind w:left="398"/>
              <w:rPr>
                <w:sz w:val="20"/>
              </w:rPr>
            </w:pPr>
            <w:r>
              <w:rPr>
                <w:spacing w:val="-4"/>
                <w:sz w:val="20"/>
              </w:rPr>
              <w:t>100%</w:t>
            </w:r>
          </w:p>
        </w:tc>
        <w:tc>
          <w:tcPr>
            <w:tcW w:w="1200" w:type="dxa"/>
          </w:tcPr>
          <w:p>
            <w:pPr>
              <w:pStyle w:val="10"/>
              <w:spacing w:before="77"/>
              <w:rPr>
                <w:sz w:val="20"/>
              </w:rPr>
            </w:pPr>
          </w:p>
          <w:p>
            <w:pPr>
              <w:pStyle w:val="10"/>
              <w:ind w:left="398"/>
              <w:rPr>
                <w:sz w:val="20"/>
              </w:rPr>
            </w:pPr>
            <w:r>
              <w:rPr>
                <w:spacing w:val="-4"/>
                <w:sz w:val="20"/>
              </w:rPr>
              <w:t>100%</w:t>
            </w:r>
          </w:p>
        </w:tc>
        <w:tc>
          <w:tcPr>
            <w:tcW w:w="1415" w:type="dxa"/>
          </w:tcPr>
          <w:p>
            <w:pPr>
              <w:pStyle w:val="10"/>
              <w:spacing w:before="86"/>
              <w:rPr>
                <w:sz w:val="20"/>
              </w:rPr>
            </w:pPr>
          </w:p>
          <w:p>
            <w:pPr>
              <w:pStyle w:val="10"/>
              <w:ind w:left="9" w:right="2"/>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072" w:type="dxa"/>
            <w:vMerge w:val="continue"/>
            <w:tcBorders>
              <w:top w:val="nil"/>
            </w:tcBorders>
          </w:tcPr>
          <w:p>
            <w:pPr>
              <w:rPr>
                <w:sz w:val="2"/>
                <w:szCs w:val="2"/>
              </w:rPr>
            </w:pPr>
          </w:p>
        </w:tc>
        <w:tc>
          <w:tcPr>
            <w:tcW w:w="2613"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98"/>
              <w:rPr>
                <w:sz w:val="20"/>
              </w:rPr>
            </w:pPr>
          </w:p>
          <w:p>
            <w:pPr>
              <w:pStyle w:val="10"/>
              <w:spacing w:before="1"/>
              <w:ind w:left="604"/>
              <w:rPr>
                <w:sz w:val="20"/>
              </w:rPr>
            </w:pPr>
            <w:r>
              <w:rPr>
                <w:spacing w:val="-2"/>
                <w:sz w:val="20"/>
              </w:rPr>
              <w:t>效益指标</w:t>
            </w:r>
            <w:r>
              <w:rPr>
                <w:spacing w:val="-4"/>
                <w:sz w:val="20"/>
              </w:rPr>
              <w:t>（40）</w:t>
            </w:r>
          </w:p>
        </w:tc>
        <w:tc>
          <w:tcPr>
            <w:tcW w:w="716" w:type="dxa"/>
          </w:tcPr>
          <w:p>
            <w:pPr>
              <w:pStyle w:val="10"/>
              <w:spacing w:before="181" w:line="288" w:lineRule="auto"/>
              <w:ind w:left="156" w:right="149"/>
              <w:jc w:val="both"/>
              <w:rPr>
                <w:sz w:val="20"/>
              </w:rPr>
            </w:pPr>
            <w:r>
              <w:rPr>
                <w:spacing w:val="-6"/>
                <w:sz w:val="20"/>
              </w:rPr>
              <w:t>经济效益指标</w:t>
            </w:r>
          </w:p>
        </w:tc>
        <w:tc>
          <w:tcPr>
            <w:tcW w:w="1617" w:type="dxa"/>
            <w:gridSpan w:val="2"/>
          </w:tcPr>
          <w:p>
            <w:pPr>
              <w:pStyle w:val="10"/>
              <w:spacing w:before="77"/>
              <w:rPr>
                <w:sz w:val="20"/>
              </w:rPr>
            </w:pPr>
          </w:p>
          <w:p>
            <w:pPr>
              <w:pStyle w:val="10"/>
              <w:spacing w:line="288" w:lineRule="auto"/>
              <w:ind w:left="606" w:right="98" w:hanging="500"/>
              <w:rPr>
                <w:sz w:val="20"/>
              </w:rPr>
            </w:pPr>
            <w:r>
              <w:rPr>
                <w:spacing w:val="-2"/>
                <w:sz w:val="20"/>
              </w:rPr>
              <w:t>为上新项目打下</w:t>
            </w:r>
            <w:r>
              <w:rPr>
                <w:spacing w:val="-6"/>
                <w:sz w:val="20"/>
              </w:rPr>
              <w:t>基础</w:t>
            </w:r>
          </w:p>
        </w:tc>
        <w:tc>
          <w:tcPr>
            <w:tcW w:w="1200" w:type="dxa"/>
          </w:tcPr>
          <w:p>
            <w:pPr>
              <w:pStyle w:val="10"/>
              <w:spacing w:before="25" w:line="288" w:lineRule="auto"/>
              <w:ind w:left="108" w:right="95" w:hanging="3"/>
              <w:jc w:val="center"/>
              <w:rPr>
                <w:sz w:val="20"/>
              </w:rPr>
            </w:pPr>
            <w:r>
              <w:rPr>
                <w:spacing w:val="-4"/>
                <w:sz w:val="20"/>
              </w:rPr>
              <w:t xml:space="preserve">为上新项 </w:t>
            </w:r>
            <w:r>
              <w:rPr>
                <w:spacing w:val="-6"/>
                <w:sz w:val="20"/>
              </w:rPr>
              <w:t>目、产业转</w:t>
            </w:r>
            <w:r>
              <w:rPr>
                <w:spacing w:val="-4"/>
                <w:sz w:val="20"/>
              </w:rPr>
              <w:t>型升级打</w:t>
            </w:r>
          </w:p>
          <w:p>
            <w:pPr>
              <w:pStyle w:val="10"/>
              <w:ind w:left="21" w:right="11"/>
              <w:jc w:val="center"/>
              <w:rPr>
                <w:sz w:val="20"/>
              </w:rPr>
            </w:pPr>
            <w:r>
              <w:rPr>
                <w:spacing w:val="-5"/>
                <w:sz w:val="20"/>
              </w:rPr>
              <w:t>下基础</w:t>
            </w:r>
          </w:p>
        </w:tc>
        <w:tc>
          <w:tcPr>
            <w:tcW w:w="1200" w:type="dxa"/>
          </w:tcPr>
          <w:p>
            <w:pPr>
              <w:pStyle w:val="10"/>
              <w:spacing w:before="25" w:line="288" w:lineRule="auto"/>
              <w:ind w:left="108" w:right="95" w:hanging="3"/>
              <w:jc w:val="center"/>
              <w:rPr>
                <w:sz w:val="20"/>
              </w:rPr>
            </w:pPr>
            <w:r>
              <w:rPr>
                <w:spacing w:val="-4"/>
                <w:sz w:val="20"/>
              </w:rPr>
              <w:t xml:space="preserve">为上新项 </w:t>
            </w:r>
            <w:r>
              <w:rPr>
                <w:spacing w:val="-6"/>
                <w:sz w:val="20"/>
              </w:rPr>
              <w:t>目、产业转</w:t>
            </w:r>
            <w:r>
              <w:rPr>
                <w:spacing w:val="-4"/>
                <w:sz w:val="20"/>
              </w:rPr>
              <w:t>型升级打</w:t>
            </w:r>
          </w:p>
          <w:p>
            <w:pPr>
              <w:pStyle w:val="10"/>
              <w:ind w:left="21" w:right="11"/>
              <w:jc w:val="center"/>
              <w:rPr>
                <w:sz w:val="20"/>
              </w:rPr>
            </w:pPr>
            <w:r>
              <w:rPr>
                <w:spacing w:val="-5"/>
                <w:sz w:val="20"/>
              </w:rPr>
              <w:t>下基础</w:t>
            </w:r>
          </w:p>
        </w:tc>
        <w:tc>
          <w:tcPr>
            <w:tcW w:w="1415" w:type="dxa"/>
          </w:tcPr>
          <w:p>
            <w:pPr>
              <w:pStyle w:val="10"/>
              <w:spacing w:before="241"/>
              <w:rPr>
                <w:sz w:val="20"/>
              </w:rPr>
            </w:pPr>
          </w:p>
          <w:p>
            <w:pPr>
              <w:pStyle w:val="10"/>
              <w:ind w:left="9" w:right="2"/>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0" w:hRule="atLeast"/>
        </w:trPr>
        <w:tc>
          <w:tcPr>
            <w:tcW w:w="1072" w:type="dxa"/>
            <w:vMerge w:val="continue"/>
            <w:tcBorders>
              <w:top w:val="nil"/>
            </w:tcBorders>
          </w:tcPr>
          <w:p>
            <w:pPr>
              <w:rPr>
                <w:sz w:val="2"/>
                <w:szCs w:val="2"/>
              </w:rPr>
            </w:pPr>
          </w:p>
        </w:tc>
        <w:tc>
          <w:tcPr>
            <w:tcW w:w="2613" w:type="dxa"/>
            <w:vMerge w:val="continue"/>
            <w:tcBorders>
              <w:top w:val="nil"/>
            </w:tcBorders>
          </w:tcPr>
          <w:p>
            <w:pPr>
              <w:rPr>
                <w:sz w:val="2"/>
                <w:szCs w:val="2"/>
              </w:rPr>
            </w:pPr>
          </w:p>
        </w:tc>
        <w:tc>
          <w:tcPr>
            <w:tcW w:w="716" w:type="dxa"/>
          </w:tcPr>
          <w:p>
            <w:pPr>
              <w:pStyle w:val="10"/>
              <w:spacing w:before="37" w:line="288" w:lineRule="auto"/>
              <w:ind w:left="156" w:right="149"/>
              <w:rPr>
                <w:sz w:val="20"/>
              </w:rPr>
            </w:pPr>
            <w:r>
              <w:rPr>
                <w:spacing w:val="-6"/>
                <w:sz w:val="20"/>
              </w:rPr>
              <w:t>生态效益</w:t>
            </w:r>
          </w:p>
          <w:p>
            <w:pPr>
              <w:pStyle w:val="10"/>
              <w:ind w:left="156"/>
              <w:rPr>
                <w:sz w:val="20"/>
              </w:rPr>
            </w:pPr>
            <w:r>
              <w:rPr>
                <w:spacing w:val="-6"/>
                <w:sz w:val="20"/>
              </w:rPr>
              <w:t>指标</w:t>
            </w:r>
          </w:p>
        </w:tc>
        <w:tc>
          <w:tcPr>
            <w:tcW w:w="1617" w:type="dxa"/>
            <w:gridSpan w:val="2"/>
          </w:tcPr>
          <w:p>
            <w:pPr>
              <w:pStyle w:val="10"/>
              <w:spacing w:before="193" w:line="288" w:lineRule="auto"/>
              <w:ind w:left="707" w:right="98" w:hanging="600"/>
              <w:rPr>
                <w:sz w:val="20"/>
              </w:rPr>
            </w:pPr>
            <w:r>
              <w:rPr>
                <w:spacing w:val="-2"/>
                <w:sz w:val="20"/>
              </w:rPr>
              <w:t>改善农村环境质</w:t>
            </w:r>
            <w:r>
              <w:rPr>
                <w:spacing w:val="-10"/>
                <w:sz w:val="20"/>
              </w:rPr>
              <w:t>量</w:t>
            </w:r>
          </w:p>
        </w:tc>
        <w:tc>
          <w:tcPr>
            <w:tcW w:w="1200" w:type="dxa"/>
          </w:tcPr>
          <w:p>
            <w:pPr>
              <w:pStyle w:val="10"/>
              <w:spacing w:before="37" w:line="288" w:lineRule="auto"/>
              <w:ind w:left="149" w:right="139" w:firstLine="50"/>
              <w:rPr>
                <w:sz w:val="20"/>
              </w:rPr>
            </w:pPr>
            <w:r>
              <w:rPr>
                <w:spacing w:val="-4"/>
                <w:sz w:val="20"/>
              </w:rPr>
              <w:t>改善人居环境,提升</w:t>
            </w:r>
          </w:p>
          <w:p>
            <w:pPr>
              <w:pStyle w:val="10"/>
              <w:ind w:left="199"/>
              <w:rPr>
                <w:sz w:val="20"/>
              </w:rPr>
            </w:pPr>
            <w:r>
              <w:rPr>
                <w:spacing w:val="-4"/>
                <w:sz w:val="20"/>
              </w:rPr>
              <w:t>镇区形象</w:t>
            </w:r>
          </w:p>
        </w:tc>
        <w:tc>
          <w:tcPr>
            <w:tcW w:w="1200" w:type="dxa"/>
          </w:tcPr>
          <w:p>
            <w:pPr>
              <w:pStyle w:val="10"/>
              <w:spacing w:before="37" w:line="288" w:lineRule="auto"/>
              <w:ind w:left="149" w:right="139" w:firstLine="50"/>
              <w:rPr>
                <w:sz w:val="20"/>
              </w:rPr>
            </w:pPr>
            <w:r>
              <w:rPr>
                <w:spacing w:val="-4"/>
                <w:sz w:val="20"/>
              </w:rPr>
              <w:t>改善人居环境,提升</w:t>
            </w:r>
          </w:p>
          <w:p>
            <w:pPr>
              <w:pStyle w:val="10"/>
              <w:ind w:left="199"/>
              <w:rPr>
                <w:sz w:val="20"/>
              </w:rPr>
            </w:pPr>
            <w:r>
              <w:rPr>
                <w:spacing w:val="-4"/>
                <w:sz w:val="20"/>
              </w:rPr>
              <w:t>镇区形象</w:t>
            </w:r>
          </w:p>
        </w:tc>
        <w:tc>
          <w:tcPr>
            <w:tcW w:w="1415" w:type="dxa"/>
          </w:tcPr>
          <w:p>
            <w:pPr>
              <w:pStyle w:val="10"/>
              <w:spacing w:before="97"/>
              <w:rPr>
                <w:sz w:val="20"/>
              </w:rPr>
            </w:pPr>
          </w:p>
          <w:p>
            <w:pPr>
              <w:pStyle w:val="10"/>
              <w:ind w:left="9" w:right="2"/>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1072" w:type="dxa"/>
            <w:vMerge w:val="continue"/>
            <w:tcBorders>
              <w:top w:val="nil"/>
            </w:tcBorders>
          </w:tcPr>
          <w:p>
            <w:pPr>
              <w:rPr>
                <w:sz w:val="2"/>
                <w:szCs w:val="2"/>
              </w:rPr>
            </w:pPr>
          </w:p>
        </w:tc>
        <w:tc>
          <w:tcPr>
            <w:tcW w:w="2613" w:type="dxa"/>
            <w:vMerge w:val="continue"/>
            <w:tcBorders>
              <w:top w:val="nil"/>
            </w:tcBorders>
          </w:tcPr>
          <w:p>
            <w:pPr>
              <w:rPr>
                <w:sz w:val="2"/>
                <w:szCs w:val="2"/>
              </w:rPr>
            </w:pPr>
          </w:p>
        </w:tc>
        <w:tc>
          <w:tcPr>
            <w:tcW w:w="716" w:type="dxa"/>
          </w:tcPr>
          <w:p>
            <w:pPr>
              <w:pStyle w:val="10"/>
              <w:spacing w:before="76"/>
              <w:rPr>
                <w:sz w:val="20"/>
              </w:rPr>
            </w:pPr>
          </w:p>
          <w:p>
            <w:pPr>
              <w:pStyle w:val="10"/>
              <w:spacing w:line="288" w:lineRule="auto"/>
              <w:ind w:left="156" w:right="149"/>
              <w:jc w:val="both"/>
              <w:rPr>
                <w:sz w:val="20"/>
              </w:rPr>
            </w:pPr>
            <w:r>
              <w:rPr>
                <w:spacing w:val="-6"/>
                <w:sz w:val="20"/>
              </w:rPr>
              <w:t>可持续影响指</w:t>
            </w:r>
            <w:r>
              <w:rPr>
                <w:spacing w:val="-10"/>
                <w:sz w:val="20"/>
              </w:rPr>
              <w:t>标</w:t>
            </w:r>
          </w:p>
        </w:tc>
        <w:tc>
          <w:tcPr>
            <w:tcW w:w="1617" w:type="dxa"/>
            <w:gridSpan w:val="2"/>
          </w:tcPr>
          <w:p>
            <w:pPr>
              <w:pStyle w:val="10"/>
              <w:rPr>
                <w:sz w:val="20"/>
              </w:rPr>
            </w:pPr>
          </w:p>
          <w:p>
            <w:pPr>
              <w:pStyle w:val="10"/>
              <w:spacing w:before="128"/>
              <w:rPr>
                <w:sz w:val="20"/>
              </w:rPr>
            </w:pPr>
          </w:p>
          <w:p>
            <w:pPr>
              <w:pStyle w:val="10"/>
              <w:spacing w:line="288" w:lineRule="auto"/>
              <w:ind w:left="508" w:right="98" w:hanging="401"/>
              <w:rPr>
                <w:sz w:val="20"/>
              </w:rPr>
            </w:pPr>
            <w:r>
              <w:rPr>
                <w:spacing w:val="-2"/>
                <w:sz w:val="20"/>
              </w:rPr>
              <w:t>持续改善农村环</w:t>
            </w:r>
            <w:r>
              <w:rPr>
                <w:spacing w:val="-4"/>
                <w:sz w:val="20"/>
              </w:rPr>
              <w:t>境质量</w:t>
            </w:r>
          </w:p>
        </w:tc>
        <w:tc>
          <w:tcPr>
            <w:tcW w:w="1200" w:type="dxa"/>
          </w:tcPr>
          <w:p>
            <w:pPr>
              <w:pStyle w:val="10"/>
              <w:spacing w:before="24" w:line="288" w:lineRule="auto"/>
              <w:ind w:left="108" w:right="98" w:hanging="1"/>
              <w:jc w:val="center"/>
              <w:rPr>
                <w:sz w:val="20"/>
              </w:rPr>
            </w:pPr>
            <w:r>
              <w:rPr>
                <w:w w:val="99"/>
                <w:sz w:val="20"/>
              </w:rPr>
              <w:t>改善人居环境,为上</w:t>
            </w:r>
            <w:r>
              <w:rPr>
                <w:spacing w:val="-8"/>
                <w:w w:val="99"/>
                <w:sz w:val="20"/>
              </w:rPr>
              <w:t>新项目、产</w:t>
            </w:r>
            <w:r>
              <w:rPr>
                <w:w w:val="99"/>
                <w:sz w:val="20"/>
              </w:rPr>
              <w:t>业转型升级打下基</w:t>
            </w:r>
          </w:p>
          <w:p>
            <w:pPr>
              <w:pStyle w:val="10"/>
              <w:ind w:left="21" w:right="13"/>
              <w:jc w:val="center"/>
              <w:rPr>
                <w:sz w:val="20"/>
              </w:rPr>
            </w:pPr>
            <w:r>
              <w:rPr>
                <w:spacing w:val="-10"/>
                <w:sz w:val="20"/>
              </w:rPr>
              <w:t>础</w:t>
            </w:r>
          </w:p>
        </w:tc>
        <w:tc>
          <w:tcPr>
            <w:tcW w:w="1200" w:type="dxa"/>
          </w:tcPr>
          <w:p>
            <w:pPr>
              <w:pStyle w:val="10"/>
              <w:spacing w:before="24" w:line="288" w:lineRule="auto"/>
              <w:ind w:left="108" w:right="98" w:hanging="1"/>
              <w:jc w:val="center"/>
              <w:rPr>
                <w:sz w:val="20"/>
              </w:rPr>
            </w:pPr>
            <w:r>
              <w:rPr>
                <w:w w:val="99"/>
                <w:sz w:val="20"/>
              </w:rPr>
              <w:t>改善人居环境,为上</w:t>
            </w:r>
            <w:r>
              <w:rPr>
                <w:spacing w:val="-8"/>
                <w:w w:val="99"/>
                <w:sz w:val="20"/>
              </w:rPr>
              <w:t>新项目、产</w:t>
            </w:r>
            <w:r>
              <w:rPr>
                <w:w w:val="99"/>
                <w:sz w:val="20"/>
              </w:rPr>
              <w:t>业转型升级打下基</w:t>
            </w:r>
          </w:p>
          <w:p>
            <w:pPr>
              <w:pStyle w:val="10"/>
              <w:ind w:left="21" w:right="13"/>
              <w:jc w:val="center"/>
              <w:rPr>
                <w:sz w:val="20"/>
              </w:rPr>
            </w:pPr>
            <w:r>
              <w:rPr>
                <w:spacing w:val="-10"/>
                <w:sz w:val="20"/>
              </w:rPr>
              <w:t>础</w:t>
            </w:r>
          </w:p>
        </w:tc>
        <w:tc>
          <w:tcPr>
            <w:tcW w:w="1415" w:type="dxa"/>
          </w:tcPr>
          <w:p>
            <w:pPr>
              <w:pStyle w:val="10"/>
              <w:rPr>
                <w:sz w:val="20"/>
              </w:rPr>
            </w:pPr>
          </w:p>
          <w:p>
            <w:pPr>
              <w:pStyle w:val="10"/>
              <w:rPr>
                <w:sz w:val="20"/>
              </w:rPr>
            </w:pPr>
          </w:p>
          <w:p>
            <w:pPr>
              <w:pStyle w:val="10"/>
              <w:spacing w:before="32"/>
              <w:rPr>
                <w:sz w:val="20"/>
              </w:rPr>
            </w:pPr>
          </w:p>
          <w:p>
            <w:pPr>
              <w:pStyle w:val="10"/>
              <w:spacing w:before="1"/>
              <w:ind w:left="9" w:right="2"/>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072" w:type="dxa"/>
            <w:vMerge w:val="continue"/>
            <w:tcBorders>
              <w:top w:val="nil"/>
            </w:tcBorders>
          </w:tcPr>
          <w:p>
            <w:pPr>
              <w:rPr>
                <w:sz w:val="2"/>
                <w:szCs w:val="2"/>
              </w:rPr>
            </w:pPr>
          </w:p>
        </w:tc>
        <w:tc>
          <w:tcPr>
            <w:tcW w:w="2613" w:type="dxa"/>
          </w:tcPr>
          <w:p>
            <w:pPr>
              <w:pStyle w:val="10"/>
              <w:spacing w:before="182"/>
              <w:ind w:left="7"/>
              <w:jc w:val="center"/>
              <w:rPr>
                <w:sz w:val="20"/>
              </w:rPr>
            </w:pPr>
            <w:r>
              <w:rPr>
                <w:spacing w:val="-4"/>
                <w:sz w:val="20"/>
              </w:rPr>
              <w:t>满意度指标</w:t>
            </w:r>
          </w:p>
          <w:p>
            <w:pPr>
              <w:pStyle w:val="10"/>
              <w:spacing w:before="52"/>
              <w:ind w:left="7" w:right="2"/>
              <w:jc w:val="center"/>
              <w:rPr>
                <w:sz w:val="20"/>
              </w:rPr>
            </w:pPr>
            <w:r>
              <w:rPr>
                <w:spacing w:val="-2"/>
                <w:sz w:val="20"/>
              </w:rPr>
              <w:t>（10</w:t>
            </w:r>
            <w:r>
              <w:rPr>
                <w:spacing w:val="-25"/>
                <w:sz w:val="20"/>
              </w:rPr>
              <w:t xml:space="preserve"> 分</w:t>
            </w:r>
            <w:r>
              <w:rPr>
                <w:spacing w:val="-10"/>
                <w:sz w:val="20"/>
              </w:rPr>
              <w:t>）</w:t>
            </w:r>
          </w:p>
        </w:tc>
        <w:tc>
          <w:tcPr>
            <w:tcW w:w="716" w:type="dxa"/>
          </w:tcPr>
          <w:p>
            <w:pPr>
              <w:pStyle w:val="10"/>
              <w:spacing w:before="26"/>
              <w:ind w:left="156"/>
              <w:rPr>
                <w:sz w:val="20"/>
              </w:rPr>
            </w:pPr>
            <w:r>
              <w:rPr>
                <w:spacing w:val="-6"/>
                <w:sz w:val="20"/>
              </w:rPr>
              <w:t>满意</w:t>
            </w:r>
          </w:p>
          <w:p>
            <w:pPr>
              <w:pStyle w:val="10"/>
              <w:spacing w:before="2" w:line="310" w:lineRule="atLeast"/>
              <w:ind w:left="257" w:right="149" w:hanging="101"/>
              <w:rPr>
                <w:sz w:val="20"/>
              </w:rPr>
            </w:pPr>
            <w:r>
              <w:rPr>
                <w:spacing w:val="-6"/>
                <w:sz w:val="20"/>
              </w:rPr>
              <w:t>度指</w:t>
            </w:r>
            <w:r>
              <w:rPr>
                <w:spacing w:val="-10"/>
                <w:sz w:val="20"/>
              </w:rPr>
              <w:t>标</w:t>
            </w:r>
          </w:p>
        </w:tc>
        <w:tc>
          <w:tcPr>
            <w:tcW w:w="1617" w:type="dxa"/>
            <w:gridSpan w:val="2"/>
          </w:tcPr>
          <w:p>
            <w:pPr>
              <w:pStyle w:val="10"/>
              <w:spacing w:before="78"/>
              <w:rPr>
                <w:sz w:val="20"/>
              </w:rPr>
            </w:pPr>
          </w:p>
          <w:p>
            <w:pPr>
              <w:pStyle w:val="10"/>
              <w:ind w:left="107"/>
              <w:rPr>
                <w:sz w:val="20"/>
              </w:rPr>
            </w:pPr>
            <w:r>
              <w:rPr>
                <w:spacing w:val="-4"/>
                <w:sz w:val="20"/>
              </w:rPr>
              <w:t>受益人口满意度</w:t>
            </w:r>
          </w:p>
        </w:tc>
        <w:tc>
          <w:tcPr>
            <w:tcW w:w="1200" w:type="dxa"/>
          </w:tcPr>
          <w:p>
            <w:pPr>
              <w:pStyle w:val="10"/>
              <w:spacing w:before="78"/>
              <w:rPr>
                <w:sz w:val="20"/>
              </w:rPr>
            </w:pPr>
          </w:p>
          <w:p>
            <w:pPr>
              <w:pStyle w:val="10"/>
              <w:ind w:left="21" w:right="12"/>
              <w:jc w:val="center"/>
              <w:rPr>
                <w:sz w:val="20"/>
              </w:rPr>
            </w:pPr>
            <w:r>
              <w:rPr>
                <w:spacing w:val="-5"/>
                <w:sz w:val="20"/>
              </w:rPr>
              <w:t>95%</w:t>
            </w:r>
          </w:p>
        </w:tc>
        <w:tc>
          <w:tcPr>
            <w:tcW w:w="1200" w:type="dxa"/>
          </w:tcPr>
          <w:p>
            <w:pPr>
              <w:pStyle w:val="10"/>
              <w:spacing w:before="78"/>
              <w:rPr>
                <w:sz w:val="20"/>
              </w:rPr>
            </w:pPr>
          </w:p>
          <w:p>
            <w:pPr>
              <w:pStyle w:val="10"/>
              <w:ind w:left="21" w:right="12"/>
              <w:jc w:val="center"/>
              <w:rPr>
                <w:sz w:val="20"/>
              </w:rPr>
            </w:pPr>
            <w:r>
              <w:rPr>
                <w:spacing w:val="-5"/>
                <w:sz w:val="20"/>
              </w:rPr>
              <w:t>95%</w:t>
            </w:r>
          </w:p>
        </w:tc>
        <w:tc>
          <w:tcPr>
            <w:tcW w:w="1415" w:type="dxa"/>
          </w:tcPr>
          <w:p>
            <w:pPr>
              <w:pStyle w:val="10"/>
              <w:spacing w:before="84"/>
              <w:rPr>
                <w:sz w:val="20"/>
              </w:rPr>
            </w:pPr>
          </w:p>
          <w:p>
            <w:pPr>
              <w:pStyle w:val="10"/>
              <w:ind w:left="9" w:right="2"/>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2" w:type="dxa"/>
            <w:vMerge w:val="continue"/>
            <w:tcBorders>
              <w:top w:val="nil"/>
            </w:tcBorders>
          </w:tcPr>
          <w:p>
            <w:pPr>
              <w:rPr>
                <w:sz w:val="2"/>
                <w:szCs w:val="2"/>
              </w:rPr>
            </w:pPr>
          </w:p>
        </w:tc>
        <w:tc>
          <w:tcPr>
            <w:tcW w:w="7346" w:type="dxa"/>
            <w:gridSpan w:val="6"/>
          </w:tcPr>
          <w:p>
            <w:pPr>
              <w:pStyle w:val="10"/>
              <w:spacing w:before="26"/>
              <w:ind w:left="7"/>
              <w:jc w:val="center"/>
              <w:rPr>
                <w:sz w:val="20"/>
              </w:rPr>
            </w:pPr>
            <w:r>
              <w:rPr>
                <w:spacing w:val="-6"/>
                <w:sz w:val="20"/>
              </w:rPr>
              <w:t>总分</w:t>
            </w:r>
          </w:p>
        </w:tc>
        <w:tc>
          <w:tcPr>
            <w:tcW w:w="1415" w:type="dxa"/>
          </w:tcPr>
          <w:p>
            <w:pPr>
              <w:pStyle w:val="10"/>
              <w:spacing w:before="34"/>
              <w:ind w:left="9" w:right="2"/>
              <w:jc w:val="center"/>
              <w:rPr>
                <w:rFonts w:ascii="Calibri"/>
                <w:sz w:val="20"/>
              </w:rPr>
            </w:pPr>
            <w:r>
              <w:rPr>
                <w:rFonts w:ascii="Calibri"/>
                <w:spacing w:val="-5"/>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1072" w:type="dxa"/>
          </w:tcPr>
          <w:p>
            <w:pPr>
              <w:pStyle w:val="10"/>
              <w:spacing w:before="25" w:line="288" w:lineRule="auto"/>
              <w:ind w:left="107" w:right="98"/>
              <w:jc w:val="both"/>
              <w:rPr>
                <w:sz w:val="20"/>
              </w:rPr>
            </w:pPr>
            <w:r>
              <w:rPr>
                <w:spacing w:val="-12"/>
                <w:sz w:val="20"/>
              </w:rPr>
              <w:t>五、 存在</w:t>
            </w:r>
            <w:r>
              <w:rPr>
                <w:spacing w:val="-4"/>
                <w:sz w:val="20"/>
              </w:rPr>
              <w:t>问题、原因及下一步整改措</w:t>
            </w:r>
          </w:p>
          <w:p>
            <w:pPr>
              <w:pStyle w:val="10"/>
              <w:ind w:left="107"/>
              <w:rPr>
                <w:sz w:val="20"/>
              </w:rPr>
            </w:pPr>
            <w:r>
              <w:rPr>
                <w:spacing w:val="-10"/>
                <w:sz w:val="20"/>
              </w:rPr>
              <w:t>施</w:t>
            </w:r>
          </w:p>
        </w:tc>
        <w:tc>
          <w:tcPr>
            <w:tcW w:w="8761" w:type="dxa"/>
            <w:gridSpan w:val="7"/>
          </w:tcPr>
          <w:p>
            <w:pPr>
              <w:pStyle w:val="10"/>
              <w:rPr>
                <w:sz w:val="20"/>
              </w:rPr>
            </w:pPr>
          </w:p>
          <w:p>
            <w:pPr>
              <w:pStyle w:val="10"/>
              <w:spacing w:before="129"/>
              <w:rPr>
                <w:sz w:val="20"/>
              </w:rPr>
            </w:pPr>
          </w:p>
          <w:p>
            <w:pPr>
              <w:pStyle w:val="10"/>
              <w:ind w:left="6"/>
              <w:jc w:val="center"/>
              <w:rPr>
                <w:sz w:val="20"/>
              </w:rPr>
            </w:pPr>
            <w:r>
              <w:rPr>
                <w:spacing w:val="-10"/>
                <w:sz w:val="20"/>
              </w:rPr>
              <w:t>无</w:t>
            </w:r>
          </w:p>
        </w:tc>
      </w:tr>
    </w:tbl>
    <w:p>
      <w:pPr>
        <w:pStyle w:val="10"/>
        <w:spacing w:after="0"/>
        <w:jc w:val="center"/>
        <w:rPr>
          <w:sz w:val="20"/>
        </w:rPr>
        <w:sectPr>
          <w:pgSz w:w="11910" w:h="16840"/>
          <w:pgMar w:top="1080" w:right="425" w:bottom="280" w:left="283" w:header="720" w:footer="720" w:gutter="0"/>
          <w:cols w:space="720" w:num="1"/>
        </w:sectPr>
      </w:pPr>
    </w:p>
    <w:p>
      <w:pPr>
        <w:pStyle w:val="3"/>
        <w:spacing w:before="27"/>
        <w:ind w:left="0"/>
      </w:pPr>
      <w:r>
        <w:rPr>
          <w:spacing w:val="-5"/>
        </w:rPr>
        <w:t>区级部门预算项目绩效自评表</w:t>
      </w:r>
    </w:p>
    <w:p>
      <w:pPr>
        <w:pStyle w:val="3"/>
        <w:spacing w:after="0"/>
        <w:sectPr>
          <w:pgSz w:w="11910" w:h="16840"/>
          <w:pgMar w:top="1140" w:right="425" w:bottom="280" w:left="283" w:header="720" w:footer="720" w:gutter="0"/>
          <w:cols w:space="720" w:num="1"/>
        </w:sectPr>
      </w:pPr>
    </w:p>
    <w:p>
      <w:pPr>
        <w:tabs>
          <w:tab w:val="left" w:pos="2481"/>
        </w:tabs>
        <w:spacing w:before="144" w:line="432" w:lineRule="auto"/>
        <w:ind w:left="943" w:right="38" w:firstLine="3710"/>
        <w:jc w:val="left"/>
        <w:rPr>
          <w:sz w:val="20"/>
        </w:rPr>
      </w:pPr>
      <w:r>
        <w:rPr>
          <w:spacing w:val="-2"/>
          <w:sz w:val="20"/>
        </w:rPr>
        <w:t>（2023</w:t>
      </w:r>
      <w:r>
        <w:rPr>
          <w:spacing w:val="-51"/>
          <w:sz w:val="20"/>
        </w:rPr>
        <w:t xml:space="preserve"> </w:t>
      </w:r>
      <w:r>
        <w:rPr>
          <w:spacing w:val="-2"/>
          <w:sz w:val="20"/>
        </w:rPr>
        <w:t>年度）填报单位：</w:t>
      </w:r>
      <w:r>
        <w:rPr>
          <w:sz w:val="20"/>
        </w:rPr>
        <w:tab/>
      </w:r>
      <w:r>
        <w:rPr>
          <w:spacing w:val="-2"/>
          <w:sz w:val="20"/>
        </w:rPr>
        <w:t>石家庄市鹿泉区李村镇人民政府</w:t>
      </w:r>
    </w:p>
    <w:p>
      <w:pPr>
        <w:spacing w:before="196" w:line="240" w:lineRule="auto"/>
        <w:rPr>
          <w:sz w:val="20"/>
        </w:rPr>
      </w:pPr>
      <w:r>
        <w:br w:type="column"/>
      </w:r>
    </w:p>
    <w:p>
      <w:pPr>
        <w:spacing w:before="0" w:line="288" w:lineRule="auto"/>
        <w:ind w:left="943" w:right="1581" w:firstLine="0"/>
        <w:jc w:val="center"/>
        <w:rPr>
          <w:sz w:val="20"/>
        </w:rPr>
      </w:pPr>
      <w:r>
        <w:rPr>
          <w:sz w:val="20"/>
        </w:rPr>
        <mc:AlternateContent>
          <mc:Choice Requires="wps">
            <w:drawing>
              <wp:anchor distT="0" distB="0" distL="0" distR="0" simplePos="0" relativeHeight="251666432" behindDoc="0" locked="0" layoutInCell="1" allowOverlap="1">
                <wp:simplePos x="0" y="0"/>
                <wp:positionH relativeFrom="page">
                  <wp:posOffset>669290</wp:posOffset>
                </wp:positionH>
                <wp:positionV relativeFrom="paragraph">
                  <wp:posOffset>381000</wp:posOffset>
                </wp:positionV>
                <wp:extent cx="5726430" cy="7854315"/>
                <wp:effectExtent l="0" t="0" r="0" b="0"/>
                <wp:wrapNone/>
                <wp:docPr id="33" name="Textbox 33"/>
                <wp:cNvGraphicFramePr/>
                <a:graphic xmlns:a="http://schemas.openxmlformats.org/drawingml/2006/main">
                  <a:graphicData uri="http://schemas.microsoft.com/office/word/2010/wordprocessingShape">
                    <wps:wsp>
                      <wps:cNvSpPr txBox="1"/>
                      <wps:spPr>
                        <a:xfrm>
                          <a:off x="0" y="0"/>
                          <a:ext cx="5726430" cy="7854314"/>
                        </a:xfrm>
                        <a:prstGeom prst="rect">
                          <a:avLst/>
                        </a:prstGeom>
                      </wps:spPr>
                      <wps:txbx>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38"/>
                              <w:gridCol w:w="975"/>
                              <w:gridCol w:w="900"/>
                              <w:gridCol w:w="930"/>
                              <w:gridCol w:w="1005"/>
                              <w:gridCol w:w="1095"/>
                              <w:gridCol w:w="1065"/>
                              <w:gridCol w:w="138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6" w:hRule="exact"/>
                              </w:trPr>
                              <w:tc>
                                <w:tcPr>
                                  <w:tcW w:w="1538" w:type="dxa"/>
                                </w:tcPr>
                                <w:p>
                                  <w:pPr>
                                    <w:pStyle w:val="10"/>
                                    <w:spacing w:before="76"/>
                                    <w:rPr>
                                      <w:sz w:val="20"/>
                                    </w:rPr>
                                  </w:pPr>
                                </w:p>
                                <w:p>
                                  <w:pPr>
                                    <w:pStyle w:val="10"/>
                                    <w:ind w:left="102"/>
                                    <w:rPr>
                                      <w:sz w:val="20"/>
                                    </w:rPr>
                                  </w:pPr>
                                  <w:r>
                                    <w:rPr>
                                      <w:spacing w:val="-4"/>
                                      <w:sz w:val="20"/>
                                    </w:rPr>
                                    <w:t>一、 基本情况</w:t>
                                  </w:r>
                                </w:p>
                              </w:tc>
                              <w:tc>
                                <w:tcPr>
                                  <w:tcW w:w="975" w:type="dxa"/>
                                  <w:tcBorders>
                                    <w:top w:val="nil"/>
                                  </w:tcBorders>
                                </w:tcPr>
                                <w:p>
                                  <w:pPr>
                                    <w:pStyle w:val="10"/>
                                    <w:spacing w:before="185" w:line="288" w:lineRule="auto"/>
                                    <w:ind w:left="381" w:right="181" w:hanging="200"/>
                                    <w:rPr>
                                      <w:sz w:val="20"/>
                                    </w:rPr>
                                  </w:pPr>
                                  <w:r>
                                    <w:rPr>
                                      <w:spacing w:val="-4"/>
                                      <w:sz w:val="20"/>
                                    </w:rPr>
                                    <w:t>项目名</w:t>
                                  </w:r>
                                  <w:r>
                                    <w:rPr>
                                      <w:spacing w:val="-10"/>
                                      <w:sz w:val="20"/>
                                    </w:rPr>
                                    <w:t>称</w:t>
                                  </w:r>
                                </w:p>
                              </w:tc>
                              <w:tc>
                                <w:tcPr>
                                  <w:tcW w:w="1830" w:type="dxa"/>
                                  <w:gridSpan w:val="2"/>
                                  <w:tcBorders>
                                    <w:top w:val="nil"/>
                                  </w:tcBorders>
                                </w:tcPr>
                                <w:p>
                                  <w:pPr>
                                    <w:pStyle w:val="10"/>
                                    <w:spacing w:before="29"/>
                                    <w:ind w:left="109"/>
                                    <w:rPr>
                                      <w:sz w:val="20"/>
                                    </w:rPr>
                                  </w:pPr>
                                  <w:r>
                                    <w:rPr>
                                      <w:spacing w:val="-4"/>
                                      <w:sz w:val="20"/>
                                    </w:rPr>
                                    <w:t>李村镇人民政府智</w:t>
                                  </w:r>
                                </w:p>
                                <w:p>
                                  <w:pPr>
                                    <w:pStyle w:val="10"/>
                                    <w:spacing w:before="2" w:line="310" w:lineRule="atLeast"/>
                                    <w:ind w:left="810" w:right="110" w:hanging="701"/>
                                    <w:rPr>
                                      <w:sz w:val="20"/>
                                    </w:rPr>
                                  </w:pPr>
                                  <w:r>
                                    <w:rPr>
                                      <w:spacing w:val="-2"/>
                                      <w:sz w:val="20"/>
                                    </w:rPr>
                                    <w:t>慧物流园社会保险</w:t>
                                  </w:r>
                                  <w:r>
                                    <w:rPr>
                                      <w:spacing w:val="-10"/>
                                      <w:sz w:val="20"/>
                                    </w:rPr>
                                    <w:t>费</w:t>
                                  </w:r>
                                </w:p>
                              </w:tc>
                              <w:tc>
                                <w:tcPr>
                                  <w:tcW w:w="1005" w:type="dxa"/>
                                  <w:tcBorders>
                                    <w:top w:val="nil"/>
                                  </w:tcBorders>
                                </w:tcPr>
                                <w:p>
                                  <w:pPr>
                                    <w:pStyle w:val="10"/>
                                    <w:spacing w:before="185" w:line="288" w:lineRule="auto"/>
                                    <w:ind w:left="103" w:right="102" w:firstLine="43"/>
                                    <w:rPr>
                                      <w:sz w:val="20"/>
                                    </w:rPr>
                                  </w:pPr>
                                  <w:r>
                                    <w:rPr>
                                      <w:spacing w:val="-4"/>
                                      <w:sz w:val="20"/>
                                    </w:rPr>
                                    <w:t>实施(主</w:t>
                                  </w:r>
                                  <w:r>
                                    <w:rPr>
                                      <w:spacing w:val="-6"/>
                                      <w:sz w:val="20"/>
                                    </w:rPr>
                                    <w:t>管）</w:t>
                                  </w:r>
                                  <w:r>
                                    <w:rPr>
                                      <w:spacing w:val="-8"/>
                                      <w:sz w:val="20"/>
                                    </w:rPr>
                                    <w:t>单位</w:t>
                                  </w:r>
                                </w:p>
                              </w:tc>
                              <w:tc>
                                <w:tcPr>
                                  <w:tcW w:w="3540" w:type="dxa"/>
                                  <w:gridSpan w:val="3"/>
                                  <w:tcBorders>
                                    <w:top w:val="nil"/>
                                  </w:tcBorders>
                                </w:tcPr>
                                <w:p>
                                  <w:pPr>
                                    <w:pStyle w:val="10"/>
                                    <w:spacing w:before="185" w:line="288" w:lineRule="auto"/>
                                    <w:ind w:left="1363" w:right="112" w:hanging="1248"/>
                                    <w:rPr>
                                      <w:sz w:val="20"/>
                                    </w:rPr>
                                  </w:pPr>
                                  <w:r>
                                    <w:rPr>
                                      <w:sz w:val="20"/>
                                    </w:rPr>
                                    <w:t>819001</w:t>
                                  </w:r>
                                  <w:r>
                                    <w:rPr>
                                      <w:spacing w:val="-6"/>
                                      <w:sz w:val="20"/>
                                    </w:rPr>
                                    <w:t xml:space="preserve"> - 石家庄市鹿泉区李村镇人民</w:t>
                                  </w:r>
                                  <w:r>
                                    <w:rPr>
                                      <w:spacing w:val="-4"/>
                                      <w:sz w:val="20"/>
                                    </w:rPr>
                                    <w:t>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3" w:hRule="exact"/>
                              </w:trPr>
                              <w:tc>
                                <w:tcPr>
                                  <w:tcW w:w="1538" w:type="dxa"/>
                                  <w:tcBorders>
                                    <w:bottom w:val="nil"/>
                                  </w:tcBorders>
                                </w:tcPr>
                                <w:p>
                                  <w:pPr>
                                    <w:pStyle w:val="10"/>
                                    <w:rPr>
                                      <w:rFonts w:ascii="Times New Roman"/>
                                      <w:sz w:val="20"/>
                                    </w:rPr>
                                  </w:pPr>
                                </w:p>
                              </w:tc>
                              <w:tc>
                                <w:tcPr>
                                  <w:tcW w:w="1875" w:type="dxa"/>
                                  <w:gridSpan w:val="2"/>
                                </w:tcPr>
                                <w:p>
                                  <w:pPr>
                                    <w:pStyle w:val="10"/>
                                    <w:spacing w:before="26"/>
                                    <w:ind w:right="1"/>
                                    <w:jc w:val="center"/>
                                    <w:rPr>
                                      <w:sz w:val="20"/>
                                    </w:rPr>
                                  </w:pPr>
                                  <w:r>
                                    <w:rPr>
                                      <w:spacing w:val="-2"/>
                                      <w:sz w:val="20"/>
                                    </w:rPr>
                                    <w:t>预算安排情况（</w:t>
                                  </w:r>
                                  <w:r>
                                    <w:rPr>
                                      <w:spacing w:val="-10"/>
                                      <w:sz w:val="20"/>
                                    </w:rPr>
                                    <w:t>调</w:t>
                                  </w:r>
                                </w:p>
                                <w:p>
                                  <w:pPr>
                                    <w:pStyle w:val="10"/>
                                    <w:spacing w:before="52"/>
                                    <w:ind w:right="1"/>
                                    <w:jc w:val="center"/>
                                    <w:rPr>
                                      <w:sz w:val="20"/>
                                    </w:rPr>
                                  </w:pPr>
                                  <w:r>
                                    <w:rPr>
                                      <w:spacing w:val="-2"/>
                                      <w:sz w:val="20"/>
                                    </w:rPr>
                                    <w:t>整后</w:t>
                                  </w:r>
                                  <w:r>
                                    <w:rPr>
                                      <w:spacing w:val="-10"/>
                                      <w:sz w:val="20"/>
                                    </w:rPr>
                                    <w:t>）</w:t>
                                  </w:r>
                                </w:p>
                              </w:tc>
                              <w:tc>
                                <w:tcPr>
                                  <w:tcW w:w="1935" w:type="dxa"/>
                                  <w:gridSpan w:val="2"/>
                                </w:tcPr>
                                <w:p>
                                  <w:pPr>
                                    <w:pStyle w:val="10"/>
                                    <w:spacing w:before="182"/>
                                    <w:ind w:left="361"/>
                                    <w:rPr>
                                      <w:sz w:val="20"/>
                                    </w:rPr>
                                  </w:pPr>
                                  <w:r>
                                    <w:rPr>
                                      <w:spacing w:val="-4"/>
                                      <w:sz w:val="20"/>
                                    </w:rPr>
                                    <w:t>资金到位情况</w:t>
                                  </w:r>
                                </w:p>
                              </w:tc>
                              <w:tc>
                                <w:tcPr>
                                  <w:tcW w:w="2160" w:type="dxa"/>
                                  <w:gridSpan w:val="2"/>
                                </w:tcPr>
                                <w:p>
                                  <w:pPr>
                                    <w:pStyle w:val="10"/>
                                    <w:spacing w:before="182"/>
                                    <w:ind w:left="475"/>
                                    <w:rPr>
                                      <w:sz w:val="20"/>
                                    </w:rPr>
                                  </w:pPr>
                                  <w:r>
                                    <w:rPr>
                                      <w:spacing w:val="-4"/>
                                      <w:sz w:val="20"/>
                                    </w:rPr>
                                    <w:t>资金执行情况</w:t>
                                  </w:r>
                                </w:p>
                              </w:tc>
                              <w:tc>
                                <w:tcPr>
                                  <w:tcW w:w="1380" w:type="dxa"/>
                                </w:tcPr>
                                <w:p>
                                  <w:pPr>
                                    <w:pStyle w:val="10"/>
                                    <w:spacing w:before="26"/>
                                    <w:ind w:left="9" w:right="9"/>
                                    <w:jc w:val="center"/>
                                    <w:rPr>
                                      <w:sz w:val="20"/>
                                    </w:rPr>
                                  </w:pPr>
                                  <w:r>
                                    <w:rPr>
                                      <w:spacing w:val="-4"/>
                                      <w:sz w:val="20"/>
                                    </w:rPr>
                                    <w:t>预算执行进</w:t>
                                  </w:r>
                                </w:p>
                                <w:p>
                                  <w:pPr>
                                    <w:pStyle w:val="10"/>
                                    <w:spacing w:before="52"/>
                                    <w:ind w:left="9" w:right="11"/>
                                    <w:jc w:val="center"/>
                                    <w:rPr>
                                      <w:sz w:val="20"/>
                                    </w:rPr>
                                  </w:pPr>
                                  <w:r>
                                    <w:rPr>
                                      <w:spacing w:val="-10"/>
                                      <w:sz w:val="20"/>
                                    </w:rPr>
                                    <w:t>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 w:hRule="exact"/>
                              </w:trPr>
                              <w:tc>
                                <w:tcPr>
                                  <w:tcW w:w="1538" w:type="dxa"/>
                                  <w:tcBorders>
                                    <w:top w:val="nil"/>
                                    <w:bottom w:val="nil"/>
                                  </w:tcBorders>
                                </w:tcPr>
                                <w:p>
                                  <w:pPr>
                                    <w:pStyle w:val="10"/>
                                    <w:rPr>
                                      <w:rFonts w:ascii="Times New Roman"/>
                                      <w:sz w:val="20"/>
                                    </w:rPr>
                                  </w:pPr>
                                </w:p>
                              </w:tc>
                              <w:tc>
                                <w:tcPr>
                                  <w:tcW w:w="975" w:type="dxa"/>
                                  <w:vMerge w:val="restart"/>
                                </w:tcPr>
                                <w:p>
                                  <w:pPr>
                                    <w:pStyle w:val="10"/>
                                    <w:spacing w:before="78"/>
                                    <w:ind w:left="102"/>
                                    <w:rPr>
                                      <w:sz w:val="20"/>
                                    </w:rPr>
                                  </w:pPr>
                                  <w:r>
                                    <w:rPr>
                                      <w:spacing w:val="-4"/>
                                      <w:sz w:val="20"/>
                                    </w:rPr>
                                    <w:t>预算数：</w:t>
                                  </w:r>
                                </w:p>
                              </w:tc>
                              <w:tc>
                                <w:tcPr>
                                  <w:tcW w:w="900" w:type="dxa"/>
                                  <w:tcBorders>
                                    <w:bottom w:val="nil"/>
                                  </w:tcBorders>
                                </w:tcPr>
                                <w:p>
                                  <w:pPr>
                                    <w:pStyle w:val="10"/>
                                    <w:spacing w:before="22" w:line="261" w:lineRule="exact"/>
                                    <w:ind w:right="100"/>
                                    <w:jc w:val="right"/>
                                    <w:rPr>
                                      <w:rFonts w:ascii="Calibri"/>
                                      <w:sz w:val="22"/>
                                    </w:rPr>
                                  </w:pPr>
                                  <w:r>
                                    <w:rPr>
                                      <w:rFonts w:ascii="Calibri"/>
                                      <w:spacing w:val="-2"/>
                                      <w:sz w:val="22"/>
                                    </w:rPr>
                                    <w:t>14.47</w:t>
                                  </w:r>
                                </w:p>
                              </w:tc>
                              <w:tc>
                                <w:tcPr>
                                  <w:tcW w:w="930" w:type="dxa"/>
                                  <w:vMerge w:val="restart"/>
                                </w:tcPr>
                                <w:p>
                                  <w:pPr>
                                    <w:pStyle w:val="10"/>
                                    <w:spacing w:before="78"/>
                                    <w:ind w:left="102"/>
                                    <w:rPr>
                                      <w:sz w:val="20"/>
                                    </w:rPr>
                                  </w:pPr>
                                  <w:r>
                                    <w:rPr>
                                      <w:spacing w:val="-4"/>
                                      <w:sz w:val="20"/>
                                    </w:rPr>
                                    <w:t>到位数：</w:t>
                                  </w:r>
                                </w:p>
                              </w:tc>
                              <w:tc>
                                <w:tcPr>
                                  <w:tcW w:w="1005" w:type="dxa"/>
                                  <w:tcBorders>
                                    <w:bottom w:val="nil"/>
                                  </w:tcBorders>
                                </w:tcPr>
                                <w:p>
                                  <w:pPr>
                                    <w:pStyle w:val="10"/>
                                    <w:spacing w:before="22" w:line="261" w:lineRule="exact"/>
                                    <w:ind w:right="100"/>
                                    <w:jc w:val="right"/>
                                    <w:rPr>
                                      <w:rFonts w:ascii="Calibri"/>
                                      <w:sz w:val="22"/>
                                    </w:rPr>
                                  </w:pPr>
                                  <w:r>
                                    <w:rPr>
                                      <w:rFonts w:ascii="Calibri"/>
                                      <w:spacing w:val="-2"/>
                                      <w:sz w:val="22"/>
                                    </w:rPr>
                                    <w:t>14.47</w:t>
                                  </w:r>
                                </w:p>
                              </w:tc>
                              <w:tc>
                                <w:tcPr>
                                  <w:tcW w:w="1095" w:type="dxa"/>
                                  <w:vMerge w:val="restart"/>
                                </w:tcPr>
                                <w:p>
                                  <w:pPr>
                                    <w:pStyle w:val="10"/>
                                    <w:spacing w:before="78"/>
                                    <w:ind w:left="103"/>
                                    <w:rPr>
                                      <w:sz w:val="20"/>
                                    </w:rPr>
                                  </w:pPr>
                                  <w:r>
                                    <w:rPr>
                                      <w:spacing w:val="-4"/>
                                      <w:sz w:val="20"/>
                                    </w:rPr>
                                    <w:t>执行数：</w:t>
                                  </w:r>
                                </w:p>
                              </w:tc>
                              <w:tc>
                                <w:tcPr>
                                  <w:tcW w:w="1065" w:type="dxa"/>
                                  <w:tcBorders>
                                    <w:bottom w:val="nil"/>
                                  </w:tcBorders>
                                </w:tcPr>
                                <w:p>
                                  <w:pPr>
                                    <w:pStyle w:val="10"/>
                                    <w:spacing w:before="22" w:line="261" w:lineRule="exact"/>
                                    <w:ind w:right="100"/>
                                    <w:jc w:val="right"/>
                                    <w:rPr>
                                      <w:rFonts w:ascii="Calibri"/>
                                      <w:sz w:val="22"/>
                                    </w:rPr>
                                  </w:pPr>
                                  <w:r>
                                    <w:rPr>
                                      <w:rFonts w:ascii="Calibri"/>
                                      <w:spacing w:val="-2"/>
                                      <w:sz w:val="22"/>
                                    </w:rPr>
                                    <w:t>14.47</w:t>
                                  </w:r>
                                </w:p>
                              </w:tc>
                              <w:tc>
                                <w:tcPr>
                                  <w:tcW w:w="1380" w:type="dxa"/>
                                  <w:tcBorders>
                                    <w:bottom w:val="nil"/>
                                  </w:tcBorders>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1" w:hRule="exact"/>
                              </w:trPr>
                              <w:tc>
                                <w:tcPr>
                                  <w:tcW w:w="1538" w:type="dxa"/>
                                  <w:vMerge w:val="restart"/>
                                  <w:tcBorders>
                                    <w:top w:val="nil"/>
                                    <w:bottom w:val="nil"/>
                                  </w:tcBorders>
                                </w:tcPr>
                                <w:p>
                                  <w:pPr>
                                    <w:pStyle w:val="10"/>
                                    <w:spacing w:line="244" w:lineRule="exact"/>
                                    <w:ind w:right="1"/>
                                    <w:jc w:val="center"/>
                                    <w:rPr>
                                      <w:sz w:val="20"/>
                                    </w:rPr>
                                  </w:pPr>
                                  <w:r>
                                    <w:rPr>
                                      <w:spacing w:val="-16"/>
                                      <w:sz w:val="20"/>
                                    </w:rPr>
                                    <w:t>二、预算执行情</w:t>
                                  </w:r>
                                </w:p>
                                <w:p>
                                  <w:pPr>
                                    <w:pStyle w:val="10"/>
                                    <w:spacing w:before="52"/>
                                    <w:ind w:left="1" w:right="1"/>
                                    <w:jc w:val="center"/>
                                    <w:rPr>
                                      <w:sz w:val="20"/>
                                    </w:rPr>
                                  </w:pPr>
                                  <w:r>
                                    <w:rPr>
                                      <w:spacing w:val="-10"/>
                                      <w:sz w:val="20"/>
                                    </w:rPr>
                                    <w:t>况</w:t>
                                  </w:r>
                                </w:p>
                              </w:tc>
                              <w:tc>
                                <w:tcPr>
                                  <w:tcW w:w="975" w:type="dxa"/>
                                  <w:vMerge w:val="continue"/>
                                  <w:tcBorders>
                                    <w:top w:val="nil"/>
                                  </w:tcBorders>
                                </w:tcPr>
                                <w:p>
                                  <w:pPr>
                                    <w:rPr>
                                      <w:sz w:val="2"/>
                                      <w:szCs w:val="2"/>
                                    </w:rPr>
                                  </w:pPr>
                                </w:p>
                              </w:tc>
                              <w:tc>
                                <w:tcPr>
                                  <w:tcW w:w="900" w:type="dxa"/>
                                  <w:vMerge w:val="restart"/>
                                  <w:tcBorders>
                                    <w:top w:val="nil"/>
                                  </w:tcBorders>
                                </w:tcPr>
                                <w:p>
                                  <w:pPr>
                                    <w:pStyle w:val="10"/>
                                    <w:spacing w:before="148"/>
                                    <w:ind w:left="284"/>
                                    <w:rPr>
                                      <w:rFonts w:ascii="Calibri"/>
                                      <w:sz w:val="22"/>
                                    </w:rPr>
                                  </w:pPr>
                                  <w:r>
                                    <w:rPr>
                                      <w:rFonts w:ascii="Calibri"/>
                                      <w:spacing w:val="-2"/>
                                      <w:sz w:val="22"/>
                                    </w:rPr>
                                    <w:t>14.47</w:t>
                                  </w:r>
                                </w:p>
                              </w:tc>
                              <w:tc>
                                <w:tcPr>
                                  <w:tcW w:w="930" w:type="dxa"/>
                                  <w:vMerge w:val="continue"/>
                                  <w:tcBorders>
                                    <w:top w:val="nil"/>
                                  </w:tcBorders>
                                </w:tcPr>
                                <w:p>
                                  <w:pPr>
                                    <w:rPr>
                                      <w:sz w:val="2"/>
                                      <w:szCs w:val="2"/>
                                    </w:rPr>
                                  </w:pPr>
                                </w:p>
                              </w:tc>
                              <w:tc>
                                <w:tcPr>
                                  <w:tcW w:w="1005" w:type="dxa"/>
                                  <w:vMerge w:val="restart"/>
                                  <w:tcBorders>
                                    <w:top w:val="nil"/>
                                  </w:tcBorders>
                                </w:tcPr>
                                <w:p>
                                  <w:pPr>
                                    <w:pStyle w:val="10"/>
                                    <w:spacing w:before="148"/>
                                    <w:ind w:left="388"/>
                                    <w:rPr>
                                      <w:rFonts w:ascii="Calibri"/>
                                      <w:sz w:val="22"/>
                                    </w:rPr>
                                  </w:pPr>
                                  <w:r>
                                    <w:rPr>
                                      <w:rFonts w:ascii="Calibri"/>
                                      <w:spacing w:val="-2"/>
                                      <w:sz w:val="22"/>
                                    </w:rPr>
                                    <w:t>14.47</w:t>
                                  </w:r>
                                </w:p>
                              </w:tc>
                              <w:tc>
                                <w:tcPr>
                                  <w:tcW w:w="1095" w:type="dxa"/>
                                  <w:vMerge w:val="continue"/>
                                  <w:tcBorders>
                                    <w:top w:val="nil"/>
                                  </w:tcBorders>
                                </w:tcPr>
                                <w:p>
                                  <w:pPr>
                                    <w:rPr>
                                      <w:sz w:val="2"/>
                                      <w:szCs w:val="2"/>
                                    </w:rPr>
                                  </w:pPr>
                                </w:p>
                              </w:tc>
                              <w:tc>
                                <w:tcPr>
                                  <w:tcW w:w="1065" w:type="dxa"/>
                                  <w:vMerge w:val="restart"/>
                                  <w:tcBorders>
                                    <w:top w:val="nil"/>
                                  </w:tcBorders>
                                </w:tcPr>
                                <w:p>
                                  <w:pPr>
                                    <w:pStyle w:val="10"/>
                                    <w:spacing w:before="148"/>
                                    <w:ind w:left="448"/>
                                    <w:rPr>
                                      <w:rFonts w:ascii="Calibri"/>
                                      <w:sz w:val="22"/>
                                    </w:rPr>
                                  </w:pPr>
                                  <w:r>
                                    <w:rPr>
                                      <w:rFonts w:ascii="Calibri"/>
                                      <w:spacing w:val="-2"/>
                                      <w:sz w:val="22"/>
                                    </w:rPr>
                                    <w:t>14.47</w:t>
                                  </w:r>
                                </w:p>
                              </w:tc>
                              <w:tc>
                                <w:tcPr>
                                  <w:tcW w:w="1380" w:type="dxa"/>
                                  <w:vMerge w:val="restart"/>
                                  <w:tcBorders>
                                    <w:top w:val="nil"/>
                                    <w:bottom w:val="nil"/>
                                  </w:tcBorders>
                                </w:tcPr>
                                <w:p>
                                  <w:pPr>
                                    <w:pStyle w:val="10"/>
                                    <w:spacing w:before="196"/>
                                    <w:rPr>
                                      <w:sz w:val="20"/>
                                    </w:rPr>
                                  </w:pPr>
                                </w:p>
                                <w:p>
                                  <w:pPr>
                                    <w:pStyle w:val="10"/>
                                    <w:ind w:left="334"/>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6" w:hRule="exact"/>
                              </w:trPr>
                              <w:tc>
                                <w:tcPr>
                                  <w:tcW w:w="1538" w:type="dxa"/>
                                  <w:vMerge w:val="continue"/>
                                  <w:tcBorders>
                                    <w:top w:val="nil"/>
                                    <w:bottom w:val="nil"/>
                                  </w:tcBorders>
                                </w:tcPr>
                                <w:p>
                                  <w:pPr>
                                    <w:rPr>
                                      <w:sz w:val="2"/>
                                      <w:szCs w:val="2"/>
                                    </w:rPr>
                                  </w:pPr>
                                </w:p>
                              </w:tc>
                              <w:tc>
                                <w:tcPr>
                                  <w:tcW w:w="975" w:type="dxa"/>
                                </w:tcPr>
                                <w:p>
                                  <w:pPr>
                                    <w:pStyle w:val="10"/>
                                    <w:spacing w:before="25"/>
                                    <w:ind w:left="102"/>
                                    <w:rPr>
                                      <w:sz w:val="20"/>
                                    </w:rPr>
                                  </w:pPr>
                                  <w:r>
                                    <w:rPr>
                                      <w:spacing w:val="-5"/>
                                      <w:sz w:val="20"/>
                                    </w:rPr>
                                    <w:t>其中：</w:t>
                                  </w:r>
                                </w:p>
                                <w:p>
                                  <w:pPr>
                                    <w:pStyle w:val="10"/>
                                    <w:spacing w:before="2" w:line="310" w:lineRule="atLeast"/>
                                    <w:ind w:left="102" w:right="260"/>
                                    <w:rPr>
                                      <w:sz w:val="20"/>
                                    </w:rPr>
                                  </w:pPr>
                                  <w:r>
                                    <w:rPr>
                                      <w:spacing w:val="-4"/>
                                      <w:sz w:val="20"/>
                                    </w:rPr>
                                    <w:t>财政资</w:t>
                                  </w:r>
                                  <w:r>
                                    <w:rPr>
                                      <w:spacing w:val="-10"/>
                                      <w:sz w:val="20"/>
                                    </w:rPr>
                                    <w:t>金</w:t>
                                  </w:r>
                                </w:p>
                              </w:tc>
                              <w:tc>
                                <w:tcPr>
                                  <w:tcW w:w="900" w:type="dxa"/>
                                  <w:vMerge w:val="continue"/>
                                  <w:tcBorders>
                                    <w:top w:val="nil"/>
                                  </w:tcBorders>
                                </w:tcPr>
                                <w:p>
                                  <w:pPr>
                                    <w:rPr>
                                      <w:sz w:val="2"/>
                                      <w:szCs w:val="2"/>
                                    </w:rPr>
                                  </w:pPr>
                                </w:p>
                              </w:tc>
                              <w:tc>
                                <w:tcPr>
                                  <w:tcW w:w="930" w:type="dxa"/>
                                </w:tcPr>
                                <w:p>
                                  <w:pPr>
                                    <w:pStyle w:val="10"/>
                                    <w:spacing w:before="25"/>
                                    <w:ind w:left="102"/>
                                    <w:rPr>
                                      <w:sz w:val="20"/>
                                    </w:rPr>
                                  </w:pPr>
                                  <w:r>
                                    <w:rPr>
                                      <w:spacing w:val="-5"/>
                                      <w:sz w:val="20"/>
                                    </w:rPr>
                                    <w:t>其中：</w:t>
                                  </w:r>
                                </w:p>
                                <w:p>
                                  <w:pPr>
                                    <w:pStyle w:val="10"/>
                                    <w:spacing w:before="2" w:line="310" w:lineRule="atLeast"/>
                                    <w:ind w:left="102" w:right="216"/>
                                    <w:rPr>
                                      <w:sz w:val="20"/>
                                    </w:rPr>
                                  </w:pPr>
                                  <w:r>
                                    <w:rPr>
                                      <w:spacing w:val="-4"/>
                                      <w:sz w:val="20"/>
                                    </w:rPr>
                                    <w:t>财政资</w:t>
                                  </w:r>
                                  <w:r>
                                    <w:rPr>
                                      <w:spacing w:val="-10"/>
                                      <w:sz w:val="20"/>
                                    </w:rPr>
                                    <w:t>金</w:t>
                                  </w:r>
                                </w:p>
                              </w:tc>
                              <w:tc>
                                <w:tcPr>
                                  <w:tcW w:w="1005" w:type="dxa"/>
                                  <w:vMerge w:val="continue"/>
                                  <w:tcBorders>
                                    <w:top w:val="nil"/>
                                  </w:tcBorders>
                                </w:tcPr>
                                <w:p>
                                  <w:pPr>
                                    <w:rPr>
                                      <w:sz w:val="2"/>
                                      <w:szCs w:val="2"/>
                                    </w:rPr>
                                  </w:pPr>
                                </w:p>
                              </w:tc>
                              <w:tc>
                                <w:tcPr>
                                  <w:tcW w:w="1095" w:type="dxa"/>
                                </w:tcPr>
                                <w:p>
                                  <w:pPr>
                                    <w:pStyle w:val="10"/>
                                    <w:spacing w:before="181" w:line="288" w:lineRule="auto"/>
                                    <w:ind w:left="103" w:right="180"/>
                                    <w:rPr>
                                      <w:sz w:val="20"/>
                                    </w:rPr>
                                  </w:pPr>
                                  <w:r>
                                    <w:rPr>
                                      <w:spacing w:val="-4"/>
                                      <w:sz w:val="20"/>
                                    </w:rPr>
                                    <w:t>其中： 财政资金</w:t>
                                  </w:r>
                                </w:p>
                              </w:tc>
                              <w:tc>
                                <w:tcPr>
                                  <w:tcW w:w="1065" w:type="dxa"/>
                                  <w:vMerge w:val="continue"/>
                                  <w:tcBorders>
                                    <w:top w:val="nil"/>
                                  </w:tcBorders>
                                </w:tcPr>
                                <w:p>
                                  <w:pPr>
                                    <w:rPr>
                                      <w:sz w:val="2"/>
                                      <w:szCs w:val="2"/>
                                    </w:rPr>
                                  </w:pPr>
                                </w:p>
                              </w:tc>
                              <w:tc>
                                <w:tcPr>
                                  <w:tcW w:w="1380" w:type="dxa"/>
                                  <w:vMerge w:val="continue"/>
                                  <w:tcBorders>
                                    <w:top w:val="nil"/>
                                    <w:bottom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5" w:hRule="exact"/>
                              </w:trPr>
                              <w:tc>
                                <w:tcPr>
                                  <w:tcW w:w="1538" w:type="dxa"/>
                                  <w:tcBorders>
                                    <w:top w:val="nil"/>
                                  </w:tcBorders>
                                </w:tcPr>
                                <w:p>
                                  <w:pPr>
                                    <w:pStyle w:val="10"/>
                                    <w:rPr>
                                      <w:rFonts w:ascii="Times New Roman"/>
                                      <w:sz w:val="20"/>
                                    </w:rPr>
                                  </w:pPr>
                                </w:p>
                              </w:tc>
                              <w:tc>
                                <w:tcPr>
                                  <w:tcW w:w="975" w:type="dxa"/>
                                </w:tcPr>
                                <w:p>
                                  <w:pPr>
                                    <w:pStyle w:val="10"/>
                                    <w:spacing w:before="70"/>
                                    <w:ind w:left="102"/>
                                    <w:rPr>
                                      <w:sz w:val="20"/>
                                    </w:rPr>
                                  </w:pPr>
                                  <w:r>
                                    <w:rPr>
                                      <w:spacing w:val="-6"/>
                                      <w:sz w:val="20"/>
                                    </w:rPr>
                                    <w:t>其他</w:t>
                                  </w:r>
                                </w:p>
                              </w:tc>
                              <w:tc>
                                <w:tcPr>
                                  <w:tcW w:w="900" w:type="dxa"/>
                                </w:tcPr>
                                <w:p>
                                  <w:pPr>
                                    <w:pStyle w:val="10"/>
                                    <w:spacing w:before="79"/>
                                    <w:ind w:right="101"/>
                                    <w:jc w:val="right"/>
                                    <w:rPr>
                                      <w:rFonts w:ascii="Calibri"/>
                                      <w:sz w:val="20"/>
                                    </w:rPr>
                                  </w:pPr>
                                  <w:r>
                                    <w:rPr>
                                      <w:rFonts w:ascii="Calibri"/>
                                      <w:spacing w:val="-10"/>
                                      <w:sz w:val="20"/>
                                    </w:rPr>
                                    <w:t>0</w:t>
                                  </w:r>
                                </w:p>
                              </w:tc>
                              <w:tc>
                                <w:tcPr>
                                  <w:tcW w:w="930" w:type="dxa"/>
                                </w:tcPr>
                                <w:p>
                                  <w:pPr>
                                    <w:pStyle w:val="10"/>
                                    <w:spacing w:before="70"/>
                                    <w:ind w:left="102"/>
                                    <w:rPr>
                                      <w:sz w:val="20"/>
                                    </w:rPr>
                                  </w:pPr>
                                  <w:r>
                                    <w:rPr>
                                      <w:spacing w:val="-6"/>
                                      <w:sz w:val="20"/>
                                    </w:rPr>
                                    <w:t>其他</w:t>
                                  </w:r>
                                </w:p>
                              </w:tc>
                              <w:tc>
                                <w:tcPr>
                                  <w:tcW w:w="1005" w:type="dxa"/>
                                </w:tcPr>
                                <w:p>
                                  <w:pPr>
                                    <w:pStyle w:val="10"/>
                                    <w:spacing w:before="70"/>
                                    <w:ind w:right="101"/>
                                    <w:jc w:val="right"/>
                                    <w:rPr>
                                      <w:sz w:val="20"/>
                                    </w:rPr>
                                  </w:pPr>
                                  <w:r>
                                    <w:rPr>
                                      <w:spacing w:val="-10"/>
                                      <w:sz w:val="20"/>
                                    </w:rPr>
                                    <w:t>0</w:t>
                                  </w:r>
                                </w:p>
                              </w:tc>
                              <w:tc>
                                <w:tcPr>
                                  <w:tcW w:w="1095" w:type="dxa"/>
                                </w:tcPr>
                                <w:p>
                                  <w:pPr>
                                    <w:pStyle w:val="10"/>
                                    <w:spacing w:before="70"/>
                                    <w:ind w:left="103"/>
                                    <w:rPr>
                                      <w:sz w:val="20"/>
                                    </w:rPr>
                                  </w:pPr>
                                  <w:r>
                                    <w:rPr>
                                      <w:spacing w:val="-6"/>
                                      <w:sz w:val="20"/>
                                    </w:rPr>
                                    <w:t>其他</w:t>
                                  </w:r>
                                </w:p>
                              </w:tc>
                              <w:tc>
                                <w:tcPr>
                                  <w:tcW w:w="1065" w:type="dxa"/>
                                </w:tcPr>
                                <w:p>
                                  <w:pPr>
                                    <w:pStyle w:val="10"/>
                                    <w:spacing w:before="70"/>
                                    <w:ind w:right="101"/>
                                    <w:jc w:val="right"/>
                                    <w:rPr>
                                      <w:sz w:val="20"/>
                                    </w:rPr>
                                  </w:pPr>
                                  <w:r>
                                    <w:rPr>
                                      <w:spacing w:val="-10"/>
                                      <w:sz w:val="20"/>
                                    </w:rPr>
                                    <w:t>0</w:t>
                                  </w:r>
                                </w:p>
                              </w:tc>
                              <w:tc>
                                <w:tcPr>
                                  <w:tcW w:w="1380" w:type="dxa"/>
                                  <w:tcBorders>
                                    <w:top w:val="nil"/>
                                  </w:tcBorders>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4" w:hRule="exact"/>
                              </w:trPr>
                              <w:tc>
                                <w:tcPr>
                                  <w:tcW w:w="1538" w:type="dxa"/>
                                  <w:vMerge w:val="restart"/>
                                </w:tcPr>
                                <w:p>
                                  <w:pPr>
                                    <w:pStyle w:val="10"/>
                                    <w:rPr>
                                      <w:sz w:val="20"/>
                                    </w:rPr>
                                  </w:pPr>
                                </w:p>
                                <w:p>
                                  <w:pPr>
                                    <w:pStyle w:val="10"/>
                                    <w:spacing w:before="54"/>
                                    <w:rPr>
                                      <w:sz w:val="20"/>
                                    </w:rPr>
                                  </w:pPr>
                                </w:p>
                                <w:p>
                                  <w:pPr>
                                    <w:pStyle w:val="10"/>
                                    <w:spacing w:before="1" w:line="288" w:lineRule="auto"/>
                                    <w:ind w:left="664" w:right="103" w:hanging="562"/>
                                    <w:rPr>
                                      <w:sz w:val="20"/>
                                    </w:rPr>
                                  </w:pPr>
                                  <w:r>
                                    <w:rPr>
                                      <w:spacing w:val="-14"/>
                                      <w:sz w:val="20"/>
                                    </w:rPr>
                                    <w:t>三、目标完成情</w:t>
                                  </w:r>
                                  <w:r>
                                    <w:rPr>
                                      <w:spacing w:val="-10"/>
                                      <w:sz w:val="20"/>
                                    </w:rPr>
                                    <w:t>况</w:t>
                                  </w:r>
                                </w:p>
                              </w:tc>
                              <w:tc>
                                <w:tcPr>
                                  <w:tcW w:w="2805" w:type="dxa"/>
                                  <w:gridSpan w:val="3"/>
                                </w:tcPr>
                                <w:p>
                                  <w:pPr>
                                    <w:pStyle w:val="10"/>
                                    <w:spacing w:before="102"/>
                                    <w:ind w:left="796"/>
                                    <w:rPr>
                                      <w:sz w:val="20"/>
                                    </w:rPr>
                                  </w:pPr>
                                  <w:r>
                                    <w:rPr>
                                      <w:spacing w:val="-4"/>
                                      <w:sz w:val="20"/>
                                    </w:rPr>
                                    <w:t>年度预期目标</w:t>
                                  </w:r>
                                </w:p>
                              </w:tc>
                              <w:tc>
                                <w:tcPr>
                                  <w:tcW w:w="3165" w:type="dxa"/>
                                  <w:gridSpan w:val="3"/>
                                </w:tcPr>
                                <w:p>
                                  <w:pPr>
                                    <w:pStyle w:val="10"/>
                                    <w:spacing w:before="102"/>
                                    <w:ind w:left="976"/>
                                    <w:rPr>
                                      <w:sz w:val="20"/>
                                    </w:rPr>
                                  </w:pPr>
                                  <w:r>
                                    <w:rPr>
                                      <w:spacing w:val="-4"/>
                                      <w:sz w:val="20"/>
                                    </w:rPr>
                                    <w:t>具体完成情况</w:t>
                                  </w:r>
                                </w:p>
                              </w:tc>
                              <w:tc>
                                <w:tcPr>
                                  <w:tcW w:w="1380" w:type="dxa"/>
                                </w:tcPr>
                                <w:p>
                                  <w:pPr>
                                    <w:pStyle w:val="10"/>
                                    <w:spacing w:before="102"/>
                                    <w:ind w:left="9" w:right="9"/>
                                    <w:jc w:val="center"/>
                                    <w:rPr>
                                      <w:sz w:val="20"/>
                                    </w:rPr>
                                  </w:pPr>
                                  <w:r>
                                    <w:rPr>
                                      <w:spacing w:val="-4"/>
                                      <w:sz w:val="20"/>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58" w:hRule="exact"/>
                              </w:trPr>
                              <w:tc>
                                <w:tcPr>
                                  <w:tcW w:w="1538" w:type="dxa"/>
                                  <w:vMerge w:val="continue"/>
                                  <w:tcBorders>
                                    <w:top w:val="nil"/>
                                  </w:tcBorders>
                                </w:tcPr>
                                <w:p>
                                  <w:pPr>
                                    <w:rPr>
                                      <w:sz w:val="2"/>
                                      <w:szCs w:val="2"/>
                                    </w:rPr>
                                  </w:pPr>
                                </w:p>
                              </w:tc>
                              <w:tc>
                                <w:tcPr>
                                  <w:tcW w:w="2805" w:type="dxa"/>
                                  <w:gridSpan w:val="3"/>
                                </w:tcPr>
                                <w:p>
                                  <w:pPr>
                                    <w:pStyle w:val="10"/>
                                    <w:spacing w:before="25" w:line="288" w:lineRule="auto"/>
                                    <w:ind w:left="102" w:right="103"/>
                                    <w:rPr>
                                      <w:sz w:val="20"/>
                                    </w:rPr>
                                  </w:pPr>
                                  <w:r>
                                    <w:rPr>
                                      <w:spacing w:val="-2"/>
                                      <w:sz w:val="20"/>
                                    </w:rPr>
                                    <w:t>在一定程度上保障了被征地 农民的基本生活，完善了社会</w:t>
                                  </w:r>
                                  <w:r>
                                    <w:rPr>
                                      <w:spacing w:val="-5"/>
                                      <w:sz w:val="20"/>
                                    </w:rPr>
                                    <w:t>保障体系。保障了智慧物流园</w:t>
                                  </w:r>
                                </w:p>
                                <w:p>
                                  <w:pPr>
                                    <w:pStyle w:val="10"/>
                                    <w:ind w:left="102"/>
                                    <w:rPr>
                                      <w:sz w:val="20"/>
                                    </w:rPr>
                                  </w:pPr>
                                  <w:r>
                                    <w:rPr>
                                      <w:spacing w:val="-3"/>
                                      <w:sz w:val="20"/>
                                    </w:rPr>
                                    <w:t>项目征地顺利进行。</w:t>
                                  </w:r>
                                </w:p>
                              </w:tc>
                              <w:tc>
                                <w:tcPr>
                                  <w:tcW w:w="3165" w:type="dxa"/>
                                  <w:gridSpan w:val="3"/>
                                </w:tcPr>
                                <w:p>
                                  <w:pPr>
                                    <w:pStyle w:val="10"/>
                                    <w:spacing w:before="25" w:line="288" w:lineRule="auto"/>
                                    <w:ind w:left="103" w:right="102"/>
                                    <w:rPr>
                                      <w:sz w:val="20"/>
                                    </w:rPr>
                                  </w:pPr>
                                  <w:r>
                                    <w:rPr>
                                      <w:spacing w:val="-2"/>
                                      <w:sz w:val="20"/>
                                    </w:rPr>
                                    <w:t>在一定程度上保障了被征地农民的基本生活，完善了社会保障体</w:t>
                                  </w:r>
                                  <w:r>
                                    <w:rPr>
                                      <w:spacing w:val="-10"/>
                                      <w:sz w:val="20"/>
                                    </w:rPr>
                                    <w:t>系。保障了智慧物流园项目征地顺</w:t>
                                  </w:r>
                                </w:p>
                                <w:p>
                                  <w:pPr>
                                    <w:pStyle w:val="10"/>
                                    <w:ind w:left="103"/>
                                    <w:rPr>
                                      <w:sz w:val="20"/>
                                    </w:rPr>
                                  </w:pPr>
                                  <w:r>
                                    <w:rPr>
                                      <w:spacing w:val="-4"/>
                                      <w:sz w:val="20"/>
                                    </w:rPr>
                                    <w:t>利进行。</w:t>
                                  </w:r>
                                </w:p>
                              </w:tc>
                              <w:tc>
                                <w:tcPr>
                                  <w:tcW w:w="1380" w:type="dxa"/>
                                </w:tcPr>
                                <w:p>
                                  <w:pPr>
                                    <w:pStyle w:val="10"/>
                                    <w:spacing w:before="233"/>
                                    <w:rPr>
                                      <w:sz w:val="20"/>
                                    </w:rPr>
                                  </w:pPr>
                                </w:p>
                                <w:p>
                                  <w:pPr>
                                    <w:pStyle w:val="10"/>
                                    <w:ind w:left="9" w:right="10"/>
                                    <w:jc w:val="center"/>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3" w:hRule="exact"/>
                              </w:trPr>
                              <w:tc>
                                <w:tcPr>
                                  <w:tcW w:w="1538" w:type="dxa"/>
                                  <w:tcBorders>
                                    <w:bottom w:val="nil"/>
                                  </w:tcBorders>
                                </w:tcPr>
                                <w:p>
                                  <w:pPr>
                                    <w:pStyle w:val="10"/>
                                    <w:rPr>
                                      <w:rFonts w:ascii="Times New Roman"/>
                                      <w:sz w:val="20"/>
                                    </w:rPr>
                                  </w:pPr>
                                </w:p>
                              </w:tc>
                              <w:tc>
                                <w:tcPr>
                                  <w:tcW w:w="975" w:type="dxa"/>
                                </w:tcPr>
                                <w:p>
                                  <w:pPr>
                                    <w:pStyle w:val="10"/>
                                    <w:spacing w:before="25"/>
                                    <w:ind w:left="8" w:right="9"/>
                                    <w:jc w:val="center"/>
                                    <w:rPr>
                                      <w:sz w:val="20"/>
                                    </w:rPr>
                                  </w:pPr>
                                  <w:r>
                                    <w:rPr>
                                      <w:spacing w:val="-5"/>
                                      <w:sz w:val="20"/>
                                    </w:rPr>
                                    <w:t>一级指</w:t>
                                  </w:r>
                                </w:p>
                                <w:p>
                                  <w:pPr>
                                    <w:pStyle w:val="10"/>
                                    <w:spacing w:before="52"/>
                                    <w:ind w:left="8" w:right="9"/>
                                    <w:jc w:val="center"/>
                                    <w:rPr>
                                      <w:sz w:val="20"/>
                                    </w:rPr>
                                  </w:pPr>
                                  <w:r>
                                    <w:rPr>
                                      <w:spacing w:val="-10"/>
                                      <w:sz w:val="20"/>
                                    </w:rPr>
                                    <w:t>标</w:t>
                                  </w:r>
                                </w:p>
                              </w:tc>
                              <w:tc>
                                <w:tcPr>
                                  <w:tcW w:w="900" w:type="dxa"/>
                                </w:tcPr>
                                <w:p>
                                  <w:pPr>
                                    <w:pStyle w:val="10"/>
                                    <w:spacing w:before="25"/>
                                    <w:ind w:left="9" w:right="9"/>
                                    <w:jc w:val="center"/>
                                    <w:rPr>
                                      <w:sz w:val="20"/>
                                    </w:rPr>
                                  </w:pPr>
                                  <w:r>
                                    <w:rPr>
                                      <w:spacing w:val="-5"/>
                                      <w:sz w:val="20"/>
                                    </w:rPr>
                                    <w:t>二级指</w:t>
                                  </w:r>
                                </w:p>
                                <w:p>
                                  <w:pPr>
                                    <w:pStyle w:val="10"/>
                                    <w:spacing w:before="52"/>
                                    <w:ind w:left="9" w:right="10"/>
                                    <w:jc w:val="center"/>
                                    <w:rPr>
                                      <w:sz w:val="20"/>
                                    </w:rPr>
                                  </w:pPr>
                                  <w:r>
                                    <w:rPr>
                                      <w:spacing w:val="-10"/>
                                      <w:sz w:val="20"/>
                                    </w:rPr>
                                    <w:t>标</w:t>
                                  </w:r>
                                </w:p>
                              </w:tc>
                              <w:tc>
                                <w:tcPr>
                                  <w:tcW w:w="1935" w:type="dxa"/>
                                  <w:gridSpan w:val="2"/>
                                </w:tcPr>
                                <w:p>
                                  <w:pPr>
                                    <w:pStyle w:val="10"/>
                                    <w:spacing w:before="181"/>
                                    <w:ind w:left="563"/>
                                    <w:rPr>
                                      <w:sz w:val="20"/>
                                    </w:rPr>
                                  </w:pPr>
                                  <w:r>
                                    <w:rPr>
                                      <w:spacing w:val="-4"/>
                                      <w:sz w:val="20"/>
                                    </w:rPr>
                                    <w:t>三级指标</w:t>
                                  </w:r>
                                </w:p>
                              </w:tc>
                              <w:tc>
                                <w:tcPr>
                                  <w:tcW w:w="1095" w:type="dxa"/>
                                </w:tcPr>
                                <w:p>
                                  <w:pPr>
                                    <w:pStyle w:val="10"/>
                                    <w:spacing w:before="25"/>
                                    <w:ind w:right="1"/>
                                    <w:jc w:val="center"/>
                                    <w:rPr>
                                      <w:sz w:val="20"/>
                                    </w:rPr>
                                  </w:pPr>
                                  <w:r>
                                    <w:rPr>
                                      <w:spacing w:val="-4"/>
                                      <w:sz w:val="20"/>
                                    </w:rPr>
                                    <w:t>预期指标</w:t>
                                  </w:r>
                                </w:p>
                                <w:p>
                                  <w:pPr>
                                    <w:pStyle w:val="10"/>
                                    <w:spacing w:before="52"/>
                                    <w:ind w:right="1"/>
                                    <w:jc w:val="center"/>
                                    <w:rPr>
                                      <w:sz w:val="20"/>
                                    </w:rPr>
                                  </w:pPr>
                                  <w:r>
                                    <w:rPr>
                                      <w:spacing w:val="-10"/>
                                      <w:sz w:val="20"/>
                                    </w:rPr>
                                    <w:t>值</w:t>
                                  </w:r>
                                </w:p>
                              </w:tc>
                              <w:tc>
                                <w:tcPr>
                                  <w:tcW w:w="1065" w:type="dxa"/>
                                </w:tcPr>
                                <w:p>
                                  <w:pPr>
                                    <w:pStyle w:val="10"/>
                                    <w:spacing w:before="25"/>
                                    <w:ind w:left="2" w:right="3"/>
                                    <w:jc w:val="center"/>
                                    <w:rPr>
                                      <w:sz w:val="20"/>
                                    </w:rPr>
                                  </w:pPr>
                                  <w:r>
                                    <w:rPr>
                                      <w:spacing w:val="-4"/>
                                      <w:sz w:val="20"/>
                                    </w:rPr>
                                    <w:t>实际完成</w:t>
                                  </w:r>
                                </w:p>
                                <w:p>
                                  <w:pPr>
                                    <w:pStyle w:val="10"/>
                                    <w:spacing w:before="52"/>
                                    <w:ind w:left="2" w:right="3"/>
                                    <w:jc w:val="center"/>
                                    <w:rPr>
                                      <w:sz w:val="20"/>
                                    </w:rPr>
                                  </w:pPr>
                                  <w:r>
                                    <w:rPr>
                                      <w:spacing w:val="-10"/>
                                      <w:sz w:val="20"/>
                                    </w:rPr>
                                    <w:t>值</w:t>
                                  </w:r>
                                </w:p>
                              </w:tc>
                              <w:tc>
                                <w:tcPr>
                                  <w:tcW w:w="1380" w:type="dxa"/>
                                </w:tcPr>
                                <w:p>
                                  <w:pPr>
                                    <w:pStyle w:val="10"/>
                                    <w:spacing w:before="181"/>
                                    <w:ind w:left="9" w:right="10"/>
                                    <w:jc w:val="center"/>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3" w:hRule="exact"/>
                              </w:trPr>
                              <w:tc>
                                <w:tcPr>
                                  <w:tcW w:w="1538" w:type="dxa"/>
                                  <w:tcBorders>
                                    <w:top w:val="nil"/>
                                    <w:bottom w:val="nil"/>
                                  </w:tcBorders>
                                </w:tcPr>
                                <w:p>
                                  <w:pPr>
                                    <w:pStyle w:val="10"/>
                                    <w:rPr>
                                      <w:rFonts w:ascii="Times New Roman"/>
                                      <w:sz w:val="20"/>
                                    </w:rPr>
                                  </w:pPr>
                                </w:p>
                              </w:tc>
                              <w:tc>
                                <w:tcPr>
                                  <w:tcW w:w="975" w:type="dxa"/>
                                  <w:tcBorders>
                                    <w:bottom w:val="nil"/>
                                  </w:tcBorders>
                                </w:tcPr>
                                <w:p>
                                  <w:pPr>
                                    <w:pStyle w:val="10"/>
                                    <w:rPr>
                                      <w:rFonts w:ascii="Times New Roman"/>
                                      <w:sz w:val="20"/>
                                    </w:rPr>
                                  </w:pPr>
                                </w:p>
                              </w:tc>
                              <w:tc>
                                <w:tcPr>
                                  <w:tcW w:w="900" w:type="dxa"/>
                                </w:tcPr>
                                <w:p>
                                  <w:pPr>
                                    <w:pStyle w:val="10"/>
                                    <w:spacing w:before="24"/>
                                    <w:ind w:left="9" w:right="9"/>
                                    <w:jc w:val="center"/>
                                    <w:rPr>
                                      <w:sz w:val="20"/>
                                    </w:rPr>
                                  </w:pPr>
                                  <w:r>
                                    <w:rPr>
                                      <w:spacing w:val="-5"/>
                                      <w:sz w:val="20"/>
                                    </w:rPr>
                                    <w:t>数量指</w:t>
                                  </w:r>
                                </w:p>
                                <w:p>
                                  <w:pPr>
                                    <w:pStyle w:val="10"/>
                                    <w:spacing w:before="52"/>
                                    <w:ind w:left="9" w:right="10"/>
                                    <w:jc w:val="center"/>
                                    <w:rPr>
                                      <w:sz w:val="20"/>
                                    </w:rPr>
                                  </w:pPr>
                                  <w:r>
                                    <w:rPr>
                                      <w:spacing w:val="-10"/>
                                      <w:sz w:val="20"/>
                                    </w:rPr>
                                    <w:t>标</w:t>
                                  </w:r>
                                </w:p>
                              </w:tc>
                              <w:tc>
                                <w:tcPr>
                                  <w:tcW w:w="1935" w:type="dxa"/>
                                  <w:gridSpan w:val="2"/>
                                </w:tcPr>
                                <w:p>
                                  <w:pPr>
                                    <w:pStyle w:val="10"/>
                                    <w:spacing w:before="180"/>
                                    <w:ind w:left="361"/>
                                    <w:rPr>
                                      <w:sz w:val="20"/>
                                    </w:rPr>
                                  </w:pPr>
                                  <w:r>
                                    <w:rPr>
                                      <w:spacing w:val="-4"/>
                                      <w:sz w:val="20"/>
                                    </w:rPr>
                                    <w:t>被征地的亩数</w:t>
                                  </w:r>
                                </w:p>
                              </w:tc>
                              <w:tc>
                                <w:tcPr>
                                  <w:tcW w:w="1095" w:type="dxa"/>
                                </w:tcPr>
                                <w:p>
                                  <w:pPr>
                                    <w:pStyle w:val="10"/>
                                    <w:spacing w:before="180"/>
                                    <w:ind w:right="290"/>
                                    <w:jc w:val="right"/>
                                    <w:rPr>
                                      <w:sz w:val="20"/>
                                    </w:rPr>
                                  </w:pPr>
                                  <w:r>
                                    <w:rPr>
                                      <w:rFonts w:ascii="Calibri" w:eastAsia="Calibri"/>
                                      <w:sz w:val="20"/>
                                    </w:rPr>
                                    <w:t>3.4</w:t>
                                  </w:r>
                                  <w:r>
                                    <w:rPr>
                                      <w:rFonts w:ascii="Calibri" w:eastAsia="Calibri"/>
                                      <w:spacing w:val="1"/>
                                      <w:sz w:val="20"/>
                                    </w:rPr>
                                    <w:t xml:space="preserve"> </w:t>
                                  </w:r>
                                  <w:r>
                                    <w:rPr>
                                      <w:spacing w:val="-10"/>
                                      <w:sz w:val="20"/>
                                    </w:rPr>
                                    <w:t>亩</w:t>
                                  </w:r>
                                </w:p>
                              </w:tc>
                              <w:tc>
                                <w:tcPr>
                                  <w:tcW w:w="1065" w:type="dxa"/>
                                </w:tcPr>
                                <w:p>
                                  <w:pPr>
                                    <w:pStyle w:val="10"/>
                                    <w:spacing w:before="180"/>
                                    <w:ind w:left="276"/>
                                    <w:rPr>
                                      <w:sz w:val="20"/>
                                    </w:rPr>
                                  </w:pPr>
                                  <w:r>
                                    <w:rPr>
                                      <w:rFonts w:ascii="Calibri" w:eastAsia="Calibri"/>
                                      <w:sz w:val="20"/>
                                    </w:rPr>
                                    <w:t>3.4</w:t>
                                  </w:r>
                                  <w:r>
                                    <w:rPr>
                                      <w:rFonts w:ascii="Calibri" w:eastAsia="Calibri"/>
                                      <w:spacing w:val="1"/>
                                      <w:sz w:val="20"/>
                                    </w:rPr>
                                    <w:t xml:space="preserve"> </w:t>
                                  </w:r>
                                  <w:r>
                                    <w:rPr>
                                      <w:spacing w:val="-10"/>
                                      <w:sz w:val="20"/>
                                    </w:rPr>
                                    <w:t>亩</w:t>
                                  </w:r>
                                </w:p>
                              </w:tc>
                              <w:tc>
                                <w:tcPr>
                                  <w:tcW w:w="1380" w:type="dxa"/>
                                </w:tcPr>
                                <w:p>
                                  <w:pPr>
                                    <w:pStyle w:val="10"/>
                                    <w:spacing w:before="180"/>
                                    <w:ind w:left="9" w:right="10"/>
                                    <w:jc w:val="center"/>
                                    <w:rPr>
                                      <w:sz w:val="20"/>
                                    </w:rPr>
                                  </w:pPr>
                                  <w:r>
                                    <w:rPr>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3" w:hRule="exact"/>
                              </w:trPr>
                              <w:tc>
                                <w:tcPr>
                                  <w:tcW w:w="1538" w:type="dxa"/>
                                  <w:tcBorders>
                                    <w:top w:val="nil"/>
                                    <w:bottom w:val="nil"/>
                                  </w:tcBorders>
                                </w:tcPr>
                                <w:p>
                                  <w:pPr>
                                    <w:pStyle w:val="10"/>
                                    <w:rPr>
                                      <w:rFonts w:ascii="Times New Roman"/>
                                      <w:sz w:val="20"/>
                                    </w:rPr>
                                  </w:pPr>
                                </w:p>
                              </w:tc>
                              <w:tc>
                                <w:tcPr>
                                  <w:tcW w:w="975" w:type="dxa"/>
                                  <w:tcBorders>
                                    <w:top w:val="nil"/>
                                    <w:bottom w:val="nil"/>
                                  </w:tcBorders>
                                </w:tcPr>
                                <w:p>
                                  <w:pPr>
                                    <w:pStyle w:val="10"/>
                                    <w:spacing w:before="88"/>
                                    <w:rPr>
                                      <w:sz w:val="20"/>
                                    </w:rPr>
                                  </w:pPr>
                                </w:p>
                                <w:p>
                                  <w:pPr>
                                    <w:pStyle w:val="10"/>
                                    <w:ind w:left="181"/>
                                    <w:rPr>
                                      <w:sz w:val="20"/>
                                    </w:rPr>
                                  </w:pPr>
                                  <w:r>
                                    <w:rPr>
                                      <w:spacing w:val="-5"/>
                                      <w:sz w:val="20"/>
                                    </w:rPr>
                                    <w:t>产出指</w:t>
                                  </w:r>
                                </w:p>
                              </w:tc>
                              <w:tc>
                                <w:tcPr>
                                  <w:tcW w:w="900" w:type="dxa"/>
                                </w:tcPr>
                                <w:p>
                                  <w:pPr>
                                    <w:pStyle w:val="10"/>
                                    <w:spacing w:before="24"/>
                                    <w:ind w:left="9" w:right="9"/>
                                    <w:jc w:val="center"/>
                                    <w:rPr>
                                      <w:sz w:val="20"/>
                                    </w:rPr>
                                  </w:pPr>
                                  <w:r>
                                    <w:rPr>
                                      <w:spacing w:val="-5"/>
                                      <w:sz w:val="20"/>
                                    </w:rPr>
                                    <w:t>质量指</w:t>
                                  </w:r>
                                </w:p>
                                <w:p>
                                  <w:pPr>
                                    <w:pStyle w:val="10"/>
                                    <w:spacing w:before="52"/>
                                    <w:ind w:left="9" w:right="10"/>
                                    <w:jc w:val="center"/>
                                    <w:rPr>
                                      <w:sz w:val="20"/>
                                    </w:rPr>
                                  </w:pPr>
                                  <w:r>
                                    <w:rPr>
                                      <w:spacing w:val="-10"/>
                                      <w:sz w:val="20"/>
                                    </w:rPr>
                                    <w:t>标</w:t>
                                  </w:r>
                                </w:p>
                              </w:tc>
                              <w:tc>
                                <w:tcPr>
                                  <w:tcW w:w="1935" w:type="dxa"/>
                                  <w:gridSpan w:val="2"/>
                                </w:tcPr>
                                <w:p>
                                  <w:pPr>
                                    <w:pStyle w:val="10"/>
                                    <w:spacing w:before="180"/>
                                    <w:ind w:left="162"/>
                                    <w:rPr>
                                      <w:sz w:val="20"/>
                                    </w:rPr>
                                  </w:pPr>
                                  <w:r>
                                    <w:rPr>
                                      <w:spacing w:val="-4"/>
                                      <w:sz w:val="20"/>
                                    </w:rPr>
                                    <w:t>社会保险费完成率</w:t>
                                  </w:r>
                                </w:p>
                              </w:tc>
                              <w:tc>
                                <w:tcPr>
                                  <w:tcW w:w="1095" w:type="dxa"/>
                                </w:tcPr>
                                <w:p>
                                  <w:pPr>
                                    <w:pStyle w:val="10"/>
                                    <w:spacing w:before="188"/>
                                    <w:ind w:right="318"/>
                                    <w:jc w:val="right"/>
                                    <w:rPr>
                                      <w:rFonts w:ascii="Calibri"/>
                                      <w:sz w:val="20"/>
                                    </w:rPr>
                                  </w:pPr>
                                  <w:r>
                                    <w:rPr>
                                      <w:rFonts w:ascii="Calibri"/>
                                      <w:spacing w:val="-4"/>
                                      <w:sz w:val="20"/>
                                    </w:rPr>
                                    <w:t>100%</w:t>
                                  </w:r>
                                </w:p>
                              </w:tc>
                              <w:tc>
                                <w:tcPr>
                                  <w:tcW w:w="1065" w:type="dxa"/>
                                </w:tcPr>
                                <w:p>
                                  <w:pPr>
                                    <w:pStyle w:val="10"/>
                                    <w:spacing w:before="188"/>
                                    <w:ind w:left="305"/>
                                    <w:rPr>
                                      <w:rFonts w:ascii="Calibri"/>
                                      <w:sz w:val="20"/>
                                    </w:rPr>
                                  </w:pPr>
                                  <w:r>
                                    <w:rPr>
                                      <w:rFonts w:ascii="Calibri"/>
                                      <w:spacing w:val="-4"/>
                                      <w:sz w:val="20"/>
                                    </w:rPr>
                                    <w:t>100%</w:t>
                                  </w:r>
                                </w:p>
                              </w:tc>
                              <w:tc>
                                <w:tcPr>
                                  <w:tcW w:w="1380" w:type="dxa"/>
                                </w:tcPr>
                                <w:p>
                                  <w:pPr>
                                    <w:pStyle w:val="10"/>
                                    <w:spacing w:before="188"/>
                                    <w:ind w:left="9" w:right="9"/>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3" w:hRule="exact"/>
                              </w:trPr>
                              <w:tc>
                                <w:tcPr>
                                  <w:tcW w:w="1538" w:type="dxa"/>
                                  <w:tcBorders>
                                    <w:top w:val="nil"/>
                                    <w:bottom w:val="nil"/>
                                  </w:tcBorders>
                                </w:tcPr>
                                <w:p>
                                  <w:pPr>
                                    <w:pStyle w:val="10"/>
                                    <w:rPr>
                                      <w:rFonts w:ascii="Times New Roman"/>
                                      <w:sz w:val="20"/>
                                    </w:rPr>
                                  </w:pPr>
                                </w:p>
                              </w:tc>
                              <w:tc>
                                <w:tcPr>
                                  <w:tcW w:w="975" w:type="dxa"/>
                                  <w:tcBorders>
                                    <w:top w:val="nil"/>
                                    <w:bottom w:val="nil"/>
                                  </w:tcBorders>
                                </w:tcPr>
                                <w:p>
                                  <w:pPr>
                                    <w:pStyle w:val="10"/>
                                    <w:spacing w:before="26"/>
                                    <w:ind w:left="102"/>
                                    <w:rPr>
                                      <w:sz w:val="20"/>
                                    </w:rPr>
                                  </w:pPr>
                                  <w:r>
                                    <w:rPr>
                                      <w:spacing w:val="-2"/>
                                      <w:sz w:val="20"/>
                                    </w:rPr>
                                    <w:t>标</w:t>
                                  </w:r>
                                  <w:r>
                                    <w:rPr>
                                      <w:spacing w:val="-4"/>
                                      <w:sz w:val="20"/>
                                    </w:rPr>
                                    <w:t>（40）</w:t>
                                  </w:r>
                                </w:p>
                              </w:tc>
                              <w:tc>
                                <w:tcPr>
                                  <w:tcW w:w="900" w:type="dxa"/>
                                </w:tcPr>
                                <w:p>
                                  <w:pPr>
                                    <w:pStyle w:val="10"/>
                                    <w:spacing w:before="26"/>
                                    <w:ind w:left="9" w:right="9"/>
                                    <w:jc w:val="center"/>
                                    <w:rPr>
                                      <w:sz w:val="20"/>
                                    </w:rPr>
                                  </w:pPr>
                                  <w:r>
                                    <w:rPr>
                                      <w:spacing w:val="-5"/>
                                      <w:sz w:val="20"/>
                                    </w:rPr>
                                    <w:t>时效指</w:t>
                                  </w:r>
                                </w:p>
                                <w:p>
                                  <w:pPr>
                                    <w:pStyle w:val="10"/>
                                    <w:spacing w:before="52"/>
                                    <w:ind w:left="9" w:right="10"/>
                                    <w:jc w:val="center"/>
                                    <w:rPr>
                                      <w:sz w:val="20"/>
                                    </w:rPr>
                                  </w:pPr>
                                  <w:r>
                                    <w:rPr>
                                      <w:spacing w:val="-10"/>
                                      <w:sz w:val="20"/>
                                    </w:rPr>
                                    <w:t>标</w:t>
                                  </w:r>
                                </w:p>
                              </w:tc>
                              <w:tc>
                                <w:tcPr>
                                  <w:tcW w:w="1935" w:type="dxa"/>
                                  <w:gridSpan w:val="2"/>
                                </w:tcPr>
                                <w:p>
                                  <w:pPr>
                                    <w:pStyle w:val="10"/>
                                    <w:spacing w:before="182"/>
                                    <w:ind w:left="162"/>
                                    <w:rPr>
                                      <w:sz w:val="20"/>
                                    </w:rPr>
                                  </w:pPr>
                                  <w:r>
                                    <w:rPr>
                                      <w:spacing w:val="-4"/>
                                      <w:sz w:val="20"/>
                                    </w:rPr>
                                    <w:t>社会保险费完成率</w:t>
                                  </w:r>
                                </w:p>
                              </w:tc>
                              <w:tc>
                                <w:tcPr>
                                  <w:tcW w:w="1095" w:type="dxa"/>
                                </w:tcPr>
                                <w:p>
                                  <w:pPr>
                                    <w:pStyle w:val="10"/>
                                    <w:spacing w:before="190"/>
                                    <w:ind w:right="318"/>
                                    <w:jc w:val="right"/>
                                    <w:rPr>
                                      <w:rFonts w:ascii="Calibri"/>
                                      <w:sz w:val="20"/>
                                    </w:rPr>
                                  </w:pPr>
                                  <w:r>
                                    <w:rPr>
                                      <w:rFonts w:ascii="Calibri"/>
                                      <w:spacing w:val="-4"/>
                                      <w:sz w:val="20"/>
                                    </w:rPr>
                                    <w:t>100%</w:t>
                                  </w:r>
                                </w:p>
                              </w:tc>
                              <w:tc>
                                <w:tcPr>
                                  <w:tcW w:w="1065" w:type="dxa"/>
                                </w:tcPr>
                                <w:p>
                                  <w:pPr>
                                    <w:pStyle w:val="10"/>
                                    <w:spacing w:before="190"/>
                                    <w:ind w:left="305"/>
                                    <w:rPr>
                                      <w:rFonts w:ascii="Calibri"/>
                                      <w:sz w:val="20"/>
                                    </w:rPr>
                                  </w:pPr>
                                  <w:r>
                                    <w:rPr>
                                      <w:rFonts w:ascii="Calibri"/>
                                      <w:spacing w:val="-4"/>
                                      <w:sz w:val="20"/>
                                    </w:rPr>
                                    <w:t>100%</w:t>
                                  </w:r>
                                </w:p>
                              </w:tc>
                              <w:tc>
                                <w:tcPr>
                                  <w:tcW w:w="1380" w:type="dxa"/>
                                </w:tcPr>
                                <w:p>
                                  <w:pPr>
                                    <w:pStyle w:val="10"/>
                                    <w:spacing w:before="190"/>
                                    <w:ind w:left="9" w:right="9"/>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4" w:hRule="exact"/>
                              </w:trPr>
                              <w:tc>
                                <w:tcPr>
                                  <w:tcW w:w="1538" w:type="dxa"/>
                                  <w:tcBorders>
                                    <w:top w:val="nil"/>
                                    <w:bottom w:val="nil"/>
                                  </w:tcBorders>
                                </w:tcPr>
                                <w:p>
                                  <w:pPr>
                                    <w:pStyle w:val="10"/>
                                    <w:rPr>
                                      <w:rFonts w:ascii="Times New Roman"/>
                                      <w:sz w:val="20"/>
                                    </w:rPr>
                                  </w:pPr>
                                </w:p>
                              </w:tc>
                              <w:tc>
                                <w:tcPr>
                                  <w:tcW w:w="975" w:type="dxa"/>
                                  <w:tcBorders>
                                    <w:top w:val="nil"/>
                                  </w:tcBorders>
                                </w:tcPr>
                                <w:p>
                                  <w:pPr>
                                    <w:pStyle w:val="10"/>
                                    <w:rPr>
                                      <w:rFonts w:ascii="Times New Roman"/>
                                      <w:sz w:val="20"/>
                                    </w:rPr>
                                  </w:pPr>
                                </w:p>
                              </w:tc>
                              <w:tc>
                                <w:tcPr>
                                  <w:tcW w:w="900" w:type="dxa"/>
                                </w:tcPr>
                                <w:p>
                                  <w:pPr>
                                    <w:pStyle w:val="10"/>
                                    <w:spacing w:before="26"/>
                                    <w:ind w:left="9" w:right="9"/>
                                    <w:jc w:val="center"/>
                                    <w:rPr>
                                      <w:sz w:val="20"/>
                                    </w:rPr>
                                  </w:pPr>
                                  <w:r>
                                    <w:rPr>
                                      <w:spacing w:val="-5"/>
                                      <w:sz w:val="20"/>
                                    </w:rPr>
                                    <w:t>成本指</w:t>
                                  </w:r>
                                </w:p>
                                <w:p>
                                  <w:pPr>
                                    <w:pStyle w:val="10"/>
                                    <w:spacing w:before="52"/>
                                    <w:ind w:left="9" w:right="10"/>
                                    <w:jc w:val="center"/>
                                    <w:rPr>
                                      <w:sz w:val="20"/>
                                    </w:rPr>
                                  </w:pPr>
                                  <w:r>
                                    <w:rPr>
                                      <w:spacing w:val="-10"/>
                                      <w:sz w:val="20"/>
                                    </w:rPr>
                                    <w:t>标</w:t>
                                  </w:r>
                                </w:p>
                              </w:tc>
                              <w:tc>
                                <w:tcPr>
                                  <w:tcW w:w="1935" w:type="dxa"/>
                                  <w:gridSpan w:val="2"/>
                                </w:tcPr>
                                <w:p>
                                  <w:pPr>
                                    <w:pStyle w:val="10"/>
                                    <w:spacing w:before="26"/>
                                    <w:jc w:val="center"/>
                                    <w:rPr>
                                      <w:sz w:val="20"/>
                                    </w:rPr>
                                  </w:pPr>
                                  <w:r>
                                    <w:rPr>
                                      <w:spacing w:val="-4"/>
                                      <w:sz w:val="20"/>
                                    </w:rPr>
                                    <w:t>社会保险费和风险</w:t>
                                  </w:r>
                                </w:p>
                                <w:p>
                                  <w:pPr>
                                    <w:pStyle w:val="10"/>
                                    <w:spacing w:before="52"/>
                                    <w:jc w:val="center"/>
                                    <w:rPr>
                                      <w:sz w:val="20"/>
                                    </w:rPr>
                                  </w:pPr>
                                  <w:r>
                                    <w:rPr>
                                      <w:spacing w:val="-4"/>
                                      <w:sz w:val="20"/>
                                    </w:rPr>
                                    <w:t>基金金额</w:t>
                                  </w:r>
                                </w:p>
                              </w:tc>
                              <w:tc>
                                <w:tcPr>
                                  <w:tcW w:w="1095" w:type="dxa"/>
                                </w:tcPr>
                                <w:p>
                                  <w:pPr>
                                    <w:pStyle w:val="10"/>
                                    <w:spacing w:before="26"/>
                                    <w:ind w:left="187"/>
                                    <w:rPr>
                                      <w:sz w:val="20"/>
                                    </w:rPr>
                                  </w:pPr>
                                  <w:r>
                                    <w:rPr>
                                      <w:rFonts w:ascii="Calibri" w:eastAsia="Calibri"/>
                                      <w:sz w:val="20"/>
                                    </w:rPr>
                                    <w:t>14.47</w:t>
                                  </w:r>
                                  <w:r>
                                    <w:rPr>
                                      <w:rFonts w:ascii="Calibri" w:eastAsia="Calibri"/>
                                      <w:spacing w:val="-1"/>
                                      <w:sz w:val="20"/>
                                    </w:rPr>
                                    <w:t xml:space="preserve"> </w:t>
                                  </w:r>
                                  <w:r>
                                    <w:rPr>
                                      <w:spacing w:val="-10"/>
                                      <w:sz w:val="20"/>
                                    </w:rPr>
                                    <w:t>万</w:t>
                                  </w:r>
                                </w:p>
                                <w:p>
                                  <w:pPr>
                                    <w:pStyle w:val="10"/>
                                    <w:spacing w:before="52"/>
                                    <w:ind w:right="1"/>
                                    <w:jc w:val="center"/>
                                    <w:rPr>
                                      <w:sz w:val="20"/>
                                    </w:rPr>
                                  </w:pPr>
                                  <w:r>
                                    <w:rPr>
                                      <w:spacing w:val="-10"/>
                                      <w:sz w:val="20"/>
                                    </w:rPr>
                                    <w:t>元</w:t>
                                  </w:r>
                                </w:p>
                              </w:tc>
                              <w:tc>
                                <w:tcPr>
                                  <w:tcW w:w="1065" w:type="dxa"/>
                                </w:tcPr>
                                <w:p>
                                  <w:pPr>
                                    <w:pStyle w:val="10"/>
                                    <w:spacing w:before="26"/>
                                    <w:ind w:left="172"/>
                                    <w:rPr>
                                      <w:sz w:val="20"/>
                                    </w:rPr>
                                  </w:pPr>
                                  <w:r>
                                    <w:rPr>
                                      <w:rFonts w:ascii="Calibri" w:eastAsia="Calibri"/>
                                      <w:sz w:val="20"/>
                                    </w:rPr>
                                    <w:t>14.47</w:t>
                                  </w:r>
                                  <w:r>
                                    <w:rPr>
                                      <w:rFonts w:ascii="Calibri" w:eastAsia="Calibri"/>
                                      <w:spacing w:val="-1"/>
                                      <w:sz w:val="20"/>
                                    </w:rPr>
                                    <w:t xml:space="preserve"> </w:t>
                                  </w:r>
                                  <w:r>
                                    <w:rPr>
                                      <w:spacing w:val="-10"/>
                                      <w:sz w:val="20"/>
                                    </w:rPr>
                                    <w:t>万</w:t>
                                  </w:r>
                                </w:p>
                                <w:p>
                                  <w:pPr>
                                    <w:pStyle w:val="10"/>
                                    <w:spacing w:before="52"/>
                                    <w:ind w:left="2" w:right="3"/>
                                    <w:jc w:val="center"/>
                                    <w:rPr>
                                      <w:sz w:val="20"/>
                                    </w:rPr>
                                  </w:pPr>
                                  <w:r>
                                    <w:rPr>
                                      <w:spacing w:val="-10"/>
                                      <w:sz w:val="20"/>
                                    </w:rPr>
                                    <w:t>元</w:t>
                                  </w:r>
                                </w:p>
                              </w:tc>
                              <w:tc>
                                <w:tcPr>
                                  <w:tcW w:w="1380" w:type="dxa"/>
                                </w:tcPr>
                                <w:p>
                                  <w:pPr>
                                    <w:pStyle w:val="10"/>
                                    <w:spacing w:before="190"/>
                                    <w:ind w:left="9" w:right="9"/>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2" w:hRule="exact"/>
                              </w:trPr>
                              <w:tc>
                                <w:tcPr>
                                  <w:tcW w:w="1538" w:type="dxa"/>
                                  <w:tcBorders>
                                    <w:top w:val="nil"/>
                                    <w:bottom w:val="nil"/>
                                  </w:tcBorders>
                                </w:tcPr>
                                <w:p>
                                  <w:pPr>
                                    <w:pStyle w:val="10"/>
                                    <w:spacing w:before="177" w:line="288" w:lineRule="auto"/>
                                    <w:ind w:left="164" w:right="113" w:hanging="51"/>
                                    <w:rPr>
                                      <w:sz w:val="20"/>
                                    </w:rPr>
                                  </w:pPr>
                                  <w:r>
                                    <w:rPr>
                                      <w:spacing w:val="-5"/>
                                      <w:sz w:val="20"/>
                                    </w:rPr>
                                    <w:t>四、 年度绩效</w:t>
                                  </w:r>
                                  <w:r>
                                    <w:rPr>
                                      <w:spacing w:val="-4"/>
                                      <w:sz w:val="20"/>
                                    </w:rPr>
                                    <w:t>指标完成情况</w:t>
                                  </w:r>
                                </w:p>
                              </w:tc>
                              <w:tc>
                                <w:tcPr>
                                  <w:tcW w:w="975" w:type="dxa"/>
                                  <w:tcBorders>
                                    <w:bottom w:val="nil"/>
                                  </w:tcBorders>
                                </w:tcPr>
                                <w:p>
                                  <w:pPr>
                                    <w:pStyle w:val="10"/>
                                    <w:spacing w:before="25" w:line="288" w:lineRule="auto"/>
                                    <w:ind w:left="182" w:right="181"/>
                                    <w:jc w:val="center"/>
                                    <w:rPr>
                                      <w:sz w:val="20"/>
                                    </w:rPr>
                                  </w:pPr>
                                  <w:r>
                                    <w:rPr>
                                      <w:spacing w:val="-4"/>
                                      <w:sz w:val="20"/>
                                    </w:rPr>
                                    <w:t>预算执</w:t>
                                  </w:r>
                                  <w:r>
                                    <w:rPr>
                                      <w:spacing w:val="-5"/>
                                      <w:sz w:val="20"/>
                                    </w:rPr>
                                    <w:t>行率指</w:t>
                                  </w:r>
                                </w:p>
                                <w:p>
                                  <w:pPr>
                                    <w:pStyle w:val="10"/>
                                    <w:ind w:left="8" w:right="9"/>
                                    <w:jc w:val="center"/>
                                    <w:rPr>
                                      <w:sz w:val="20"/>
                                    </w:rPr>
                                  </w:pPr>
                                  <w:r>
                                    <w:rPr>
                                      <w:spacing w:val="-10"/>
                                      <w:sz w:val="20"/>
                                    </w:rPr>
                                    <w:t>标</w:t>
                                  </w:r>
                                </w:p>
                              </w:tc>
                              <w:tc>
                                <w:tcPr>
                                  <w:tcW w:w="900" w:type="dxa"/>
                                  <w:tcBorders>
                                    <w:bottom w:val="nil"/>
                                  </w:tcBorders>
                                </w:tcPr>
                                <w:p>
                                  <w:pPr>
                                    <w:pStyle w:val="10"/>
                                    <w:spacing w:before="27"/>
                                    <w:rPr>
                                      <w:sz w:val="20"/>
                                    </w:rPr>
                                  </w:pPr>
                                </w:p>
                                <w:p>
                                  <w:pPr>
                                    <w:pStyle w:val="10"/>
                                    <w:spacing w:line="310" w:lineRule="atLeast"/>
                                    <w:ind w:left="243" w:right="142" w:hanging="99"/>
                                    <w:rPr>
                                      <w:sz w:val="20"/>
                                    </w:rPr>
                                  </w:pPr>
                                  <w:r>
                                    <w:rPr>
                                      <w:spacing w:val="-4"/>
                                      <w:sz w:val="20"/>
                                    </w:rPr>
                                    <w:t>预算执</w:t>
                                  </w:r>
                                  <w:r>
                                    <w:rPr>
                                      <w:spacing w:val="-6"/>
                                      <w:sz w:val="20"/>
                                    </w:rPr>
                                    <w:t>行率</w:t>
                                  </w:r>
                                </w:p>
                              </w:tc>
                              <w:tc>
                                <w:tcPr>
                                  <w:tcW w:w="1935" w:type="dxa"/>
                                  <w:gridSpan w:val="2"/>
                                  <w:tcBorders>
                                    <w:bottom w:val="nil"/>
                                  </w:tcBorders>
                                </w:tcPr>
                                <w:p>
                                  <w:pPr>
                                    <w:pStyle w:val="10"/>
                                    <w:spacing w:before="233"/>
                                    <w:rPr>
                                      <w:sz w:val="20"/>
                                    </w:rPr>
                                  </w:pPr>
                                </w:p>
                                <w:p>
                                  <w:pPr>
                                    <w:pStyle w:val="10"/>
                                    <w:ind w:left="361"/>
                                    <w:rPr>
                                      <w:sz w:val="20"/>
                                    </w:rPr>
                                  </w:pPr>
                                  <w:r>
                                    <w:rPr>
                                      <w:spacing w:val="-4"/>
                                      <w:sz w:val="20"/>
                                    </w:rPr>
                                    <w:t>预算执行情况</w:t>
                                  </w:r>
                                </w:p>
                              </w:tc>
                              <w:tc>
                                <w:tcPr>
                                  <w:tcW w:w="1095" w:type="dxa"/>
                                  <w:tcBorders>
                                    <w:bottom w:val="nil"/>
                                  </w:tcBorders>
                                </w:tcPr>
                                <w:p>
                                  <w:pPr>
                                    <w:pStyle w:val="10"/>
                                    <w:spacing w:before="241"/>
                                    <w:rPr>
                                      <w:sz w:val="20"/>
                                    </w:rPr>
                                  </w:pPr>
                                </w:p>
                                <w:p>
                                  <w:pPr>
                                    <w:pStyle w:val="10"/>
                                    <w:spacing w:before="1"/>
                                    <w:ind w:right="318"/>
                                    <w:jc w:val="right"/>
                                    <w:rPr>
                                      <w:rFonts w:ascii="Calibri"/>
                                      <w:sz w:val="20"/>
                                    </w:rPr>
                                  </w:pPr>
                                  <w:r>
                                    <w:rPr>
                                      <w:rFonts w:ascii="Calibri"/>
                                      <w:spacing w:val="-4"/>
                                      <w:sz w:val="20"/>
                                    </w:rPr>
                                    <w:t>100%</w:t>
                                  </w:r>
                                </w:p>
                              </w:tc>
                              <w:tc>
                                <w:tcPr>
                                  <w:tcW w:w="1065" w:type="dxa"/>
                                  <w:tcBorders>
                                    <w:bottom w:val="nil"/>
                                  </w:tcBorders>
                                </w:tcPr>
                                <w:p>
                                  <w:pPr>
                                    <w:pStyle w:val="10"/>
                                    <w:spacing w:before="241"/>
                                    <w:rPr>
                                      <w:sz w:val="20"/>
                                    </w:rPr>
                                  </w:pPr>
                                </w:p>
                                <w:p>
                                  <w:pPr>
                                    <w:pStyle w:val="10"/>
                                    <w:spacing w:before="1"/>
                                    <w:ind w:left="228"/>
                                    <w:rPr>
                                      <w:rFonts w:ascii="Calibri"/>
                                      <w:sz w:val="20"/>
                                    </w:rPr>
                                  </w:pPr>
                                  <w:r>
                                    <w:rPr>
                                      <w:rFonts w:ascii="Calibri"/>
                                      <w:spacing w:val="-2"/>
                                      <w:sz w:val="20"/>
                                    </w:rPr>
                                    <w:t>98.57%</w:t>
                                  </w:r>
                                </w:p>
                              </w:tc>
                              <w:tc>
                                <w:tcPr>
                                  <w:tcW w:w="1380" w:type="dxa"/>
                                  <w:tcBorders>
                                    <w:bottom w:val="nil"/>
                                  </w:tcBorders>
                                </w:tcPr>
                                <w:p>
                                  <w:pPr>
                                    <w:pStyle w:val="10"/>
                                    <w:spacing w:before="241"/>
                                    <w:rPr>
                                      <w:sz w:val="20"/>
                                    </w:rPr>
                                  </w:pPr>
                                </w:p>
                                <w:p>
                                  <w:pPr>
                                    <w:pStyle w:val="10"/>
                                    <w:spacing w:before="1"/>
                                    <w:ind w:left="9" w:right="9"/>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exact"/>
                              </w:trPr>
                              <w:tc>
                                <w:tcPr>
                                  <w:tcW w:w="1538" w:type="dxa"/>
                                  <w:tcBorders>
                                    <w:top w:val="nil"/>
                                    <w:bottom w:val="nil"/>
                                  </w:tcBorders>
                                </w:tcPr>
                                <w:p>
                                  <w:pPr>
                                    <w:pStyle w:val="10"/>
                                    <w:rPr>
                                      <w:rFonts w:ascii="Times New Roman"/>
                                      <w:sz w:val="20"/>
                                    </w:rPr>
                                  </w:pPr>
                                </w:p>
                              </w:tc>
                              <w:tc>
                                <w:tcPr>
                                  <w:tcW w:w="975" w:type="dxa"/>
                                  <w:tcBorders>
                                    <w:top w:val="nil"/>
                                  </w:tcBorders>
                                </w:tcPr>
                                <w:p>
                                  <w:pPr>
                                    <w:pStyle w:val="10"/>
                                    <w:spacing w:before="23"/>
                                    <w:ind w:left="102"/>
                                    <w:rPr>
                                      <w:sz w:val="20"/>
                                    </w:rPr>
                                  </w:pPr>
                                  <w:r>
                                    <w:rPr>
                                      <w:spacing w:val="-2"/>
                                      <w:sz w:val="20"/>
                                    </w:rPr>
                                    <w:t>（10</w:t>
                                  </w:r>
                                  <w:r>
                                    <w:rPr>
                                      <w:spacing w:val="-24"/>
                                      <w:sz w:val="20"/>
                                    </w:rPr>
                                    <w:t xml:space="preserve"> 分</w:t>
                                  </w:r>
                                  <w:r>
                                    <w:rPr>
                                      <w:spacing w:val="-10"/>
                                      <w:sz w:val="20"/>
                                    </w:rPr>
                                    <w:t>）</w:t>
                                  </w:r>
                                </w:p>
                              </w:tc>
                              <w:tc>
                                <w:tcPr>
                                  <w:tcW w:w="900" w:type="dxa"/>
                                  <w:tcBorders>
                                    <w:top w:val="nil"/>
                                  </w:tcBorders>
                                </w:tcPr>
                                <w:p>
                                  <w:pPr>
                                    <w:pStyle w:val="10"/>
                                    <w:rPr>
                                      <w:rFonts w:ascii="Times New Roman"/>
                                      <w:sz w:val="20"/>
                                    </w:rPr>
                                  </w:pPr>
                                </w:p>
                              </w:tc>
                              <w:tc>
                                <w:tcPr>
                                  <w:tcW w:w="1935" w:type="dxa"/>
                                  <w:gridSpan w:val="2"/>
                                  <w:tcBorders>
                                    <w:top w:val="nil"/>
                                  </w:tcBorders>
                                </w:tcPr>
                                <w:p>
                                  <w:pPr>
                                    <w:pStyle w:val="10"/>
                                    <w:rPr>
                                      <w:rFonts w:ascii="Times New Roman"/>
                                      <w:sz w:val="20"/>
                                    </w:rPr>
                                  </w:pPr>
                                </w:p>
                              </w:tc>
                              <w:tc>
                                <w:tcPr>
                                  <w:tcW w:w="1095" w:type="dxa"/>
                                  <w:tcBorders>
                                    <w:top w:val="nil"/>
                                  </w:tcBorders>
                                </w:tcPr>
                                <w:p>
                                  <w:pPr>
                                    <w:pStyle w:val="10"/>
                                    <w:rPr>
                                      <w:rFonts w:ascii="Times New Roman"/>
                                      <w:sz w:val="20"/>
                                    </w:rPr>
                                  </w:pPr>
                                </w:p>
                              </w:tc>
                              <w:tc>
                                <w:tcPr>
                                  <w:tcW w:w="1065" w:type="dxa"/>
                                  <w:tcBorders>
                                    <w:top w:val="nil"/>
                                  </w:tcBorders>
                                </w:tcPr>
                                <w:p>
                                  <w:pPr>
                                    <w:pStyle w:val="10"/>
                                    <w:rPr>
                                      <w:rFonts w:ascii="Times New Roman"/>
                                      <w:sz w:val="20"/>
                                    </w:rPr>
                                  </w:pPr>
                                </w:p>
                              </w:tc>
                              <w:tc>
                                <w:tcPr>
                                  <w:tcW w:w="1380" w:type="dxa"/>
                                  <w:tcBorders>
                                    <w:top w:val="nil"/>
                                  </w:tcBorders>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6" w:hRule="exact"/>
                              </w:trPr>
                              <w:tc>
                                <w:tcPr>
                                  <w:tcW w:w="1538" w:type="dxa"/>
                                  <w:tcBorders>
                                    <w:top w:val="nil"/>
                                    <w:bottom w:val="nil"/>
                                  </w:tcBorders>
                                </w:tcPr>
                                <w:p>
                                  <w:pPr>
                                    <w:pStyle w:val="10"/>
                                    <w:rPr>
                                      <w:rFonts w:ascii="Times New Roman"/>
                                      <w:sz w:val="20"/>
                                    </w:rPr>
                                  </w:pPr>
                                </w:p>
                              </w:tc>
                              <w:tc>
                                <w:tcPr>
                                  <w:tcW w:w="975" w:type="dxa"/>
                                  <w:tcBorders>
                                    <w:bottom w:val="nil"/>
                                  </w:tcBorders>
                                </w:tcPr>
                                <w:p>
                                  <w:pPr>
                                    <w:pStyle w:val="10"/>
                                    <w:rPr>
                                      <w:sz w:val="20"/>
                                    </w:rPr>
                                  </w:pPr>
                                </w:p>
                                <w:p>
                                  <w:pPr>
                                    <w:pStyle w:val="10"/>
                                    <w:spacing w:before="133"/>
                                    <w:rPr>
                                      <w:sz w:val="20"/>
                                    </w:rPr>
                                  </w:pPr>
                                </w:p>
                                <w:p>
                                  <w:pPr>
                                    <w:pStyle w:val="10"/>
                                    <w:spacing w:before="1"/>
                                    <w:ind w:left="181"/>
                                    <w:rPr>
                                      <w:sz w:val="20"/>
                                    </w:rPr>
                                  </w:pPr>
                                  <w:r>
                                    <w:rPr>
                                      <w:spacing w:val="-5"/>
                                      <w:sz w:val="20"/>
                                    </w:rPr>
                                    <w:t>效益指</w:t>
                                  </w:r>
                                </w:p>
                              </w:tc>
                              <w:tc>
                                <w:tcPr>
                                  <w:tcW w:w="900" w:type="dxa"/>
                                </w:tcPr>
                                <w:p>
                                  <w:pPr>
                                    <w:pStyle w:val="10"/>
                                    <w:spacing w:before="181" w:line="288" w:lineRule="auto"/>
                                    <w:ind w:left="145" w:right="142"/>
                                    <w:rPr>
                                      <w:sz w:val="20"/>
                                    </w:rPr>
                                  </w:pPr>
                                  <w:r>
                                    <w:rPr>
                                      <w:spacing w:val="-4"/>
                                      <w:sz w:val="20"/>
                                    </w:rPr>
                                    <w:t>社会效</w:t>
                                  </w:r>
                                  <w:r>
                                    <w:rPr>
                                      <w:spacing w:val="-5"/>
                                      <w:sz w:val="20"/>
                                    </w:rPr>
                                    <w:t>益指标</w:t>
                                  </w:r>
                                </w:p>
                              </w:tc>
                              <w:tc>
                                <w:tcPr>
                                  <w:tcW w:w="1935" w:type="dxa"/>
                                  <w:gridSpan w:val="2"/>
                                </w:tcPr>
                                <w:p>
                                  <w:pPr>
                                    <w:pStyle w:val="10"/>
                                    <w:spacing w:before="181" w:line="288" w:lineRule="auto"/>
                                    <w:ind w:left="762" w:right="162" w:hanging="600"/>
                                    <w:rPr>
                                      <w:sz w:val="20"/>
                                    </w:rPr>
                                  </w:pPr>
                                  <w:r>
                                    <w:rPr>
                                      <w:spacing w:val="-2"/>
                                      <w:sz w:val="20"/>
                                    </w:rPr>
                                    <w:t>降低被征地农民的</w:t>
                                  </w:r>
                                  <w:r>
                                    <w:rPr>
                                      <w:spacing w:val="-6"/>
                                      <w:sz w:val="20"/>
                                    </w:rPr>
                                    <w:t>风险</w:t>
                                  </w:r>
                                </w:p>
                              </w:tc>
                              <w:tc>
                                <w:tcPr>
                                  <w:tcW w:w="1095" w:type="dxa"/>
                                </w:tcPr>
                                <w:p>
                                  <w:pPr>
                                    <w:pStyle w:val="10"/>
                                    <w:spacing w:before="25" w:line="288" w:lineRule="auto"/>
                                    <w:ind w:left="142" w:right="141"/>
                                    <w:jc w:val="center"/>
                                    <w:rPr>
                                      <w:sz w:val="20"/>
                                    </w:rPr>
                                  </w:pPr>
                                  <w:r>
                                    <w:rPr>
                                      <w:spacing w:val="-4"/>
                                      <w:sz w:val="20"/>
                                    </w:rPr>
                                    <w:t>降低被征地农民的</w:t>
                                  </w:r>
                                </w:p>
                                <w:p>
                                  <w:pPr>
                                    <w:pStyle w:val="10"/>
                                    <w:ind w:right="1"/>
                                    <w:jc w:val="center"/>
                                    <w:rPr>
                                      <w:sz w:val="20"/>
                                    </w:rPr>
                                  </w:pPr>
                                  <w:r>
                                    <w:rPr>
                                      <w:spacing w:val="-6"/>
                                      <w:sz w:val="20"/>
                                    </w:rPr>
                                    <w:t>风险</w:t>
                                  </w:r>
                                </w:p>
                              </w:tc>
                              <w:tc>
                                <w:tcPr>
                                  <w:tcW w:w="1065" w:type="dxa"/>
                                </w:tcPr>
                                <w:p>
                                  <w:pPr>
                                    <w:pStyle w:val="10"/>
                                    <w:spacing w:before="25" w:line="288" w:lineRule="auto"/>
                                    <w:ind w:left="127" w:right="126"/>
                                    <w:jc w:val="center"/>
                                    <w:rPr>
                                      <w:sz w:val="20"/>
                                    </w:rPr>
                                  </w:pPr>
                                  <w:r>
                                    <w:rPr>
                                      <w:spacing w:val="-4"/>
                                      <w:sz w:val="20"/>
                                    </w:rPr>
                                    <w:t>降低被征地农民的</w:t>
                                  </w:r>
                                </w:p>
                                <w:p>
                                  <w:pPr>
                                    <w:pStyle w:val="10"/>
                                    <w:ind w:left="2" w:right="3"/>
                                    <w:jc w:val="center"/>
                                    <w:rPr>
                                      <w:sz w:val="20"/>
                                    </w:rPr>
                                  </w:pPr>
                                  <w:r>
                                    <w:rPr>
                                      <w:spacing w:val="-6"/>
                                      <w:sz w:val="20"/>
                                    </w:rPr>
                                    <w:t>风险</w:t>
                                  </w:r>
                                </w:p>
                              </w:tc>
                              <w:tc>
                                <w:tcPr>
                                  <w:tcW w:w="1380" w:type="dxa"/>
                                </w:tcPr>
                                <w:p>
                                  <w:pPr>
                                    <w:pStyle w:val="10"/>
                                    <w:spacing w:before="85"/>
                                    <w:rPr>
                                      <w:sz w:val="20"/>
                                    </w:rPr>
                                  </w:pPr>
                                </w:p>
                                <w:p>
                                  <w:pPr>
                                    <w:pStyle w:val="10"/>
                                    <w:ind w:left="9" w:right="9"/>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5" w:hRule="exact"/>
                              </w:trPr>
                              <w:tc>
                                <w:tcPr>
                                  <w:tcW w:w="1538" w:type="dxa"/>
                                  <w:tcBorders>
                                    <w:top w:val="nil"/>
                                    <w:bottom w:val="nil"/>
                                  </w:tcBorders>
                                </w:tcPr>
                                <w:p>
                                  <w:pPr>
                                    <w:pStyle w:val="10"/>
                                    <w:rPr>
                                      <w:rFonts w:ascii="Times New Roman"/>
                                      <w:sz w:val="20"/>
                                    </w:rPr>
                                  </w:pPr>
                                </w:p>
                              </w:tc>
                              <w:tc>
                                <w:tcPr>
                                  <w:tcW w:w="975" w:type="dxa"/>
                                  <w:tcBorders>
                                    <w:top w:val="nil"/>
                                  </w:tcBorders>
                                </w:tcPr>
                                <w:p>
                                  <w:pPr>
                                    <w:pStyle w:val="10"/>
                                    <w:spacing w:before="25"/>
                                    <w:ind w:left="102"/>
                                    <w:rPr>
                                      <w:sz w:val="20"/>
                                    </w:rPr>
                                  </w:pPr>
                                  <w:r>
                                    <w:rPr>
                                      <w:spacing w:val="-2"/>
                                      <w:sz w:val="20"/>
                                    </w:rPr>
                                    <w:t>标</w:t>
                                  </w:r>
                                  <w:r>
                                    <w:rPr>
                                      <w:spacing w:val="-4"/>
                                      <w:sz w:val="20"/>
                                    </w:rPr>
                                    <w:t>（40）</w:t>
                                  </w:r>
                                </w:p>
                              </w:tc>
                              <w:tc>
                                <w:tcPr>
                                  <w:tcW w:w="900" w:type="dxa"/>
                                </w:tcPr>
                                <w:p>
                                  <w:pPr>
                                    <w:pStyle w:val="10"/>
                                    <w:spacing w:before="24"/>
                                    <w:ind w:left="145"/>
                                    <w:rPr>
                                      <w:sz w:val="20"/>
                                    </w:rPr>
                                  </w:pPr>
                                  <w:r>
                                    <w:rPr>
                                      <w:spacing w:val="-5"/>
                                      <w:sz w:val="20"/>
                                    </w:rPr>
                                    <w:t>可持续</w:t>
                                  </w:r>
                                </w:p>
                                <w:p>
                                  <w:pPr>
                                    <w:pStyle w:val="10"/>
                                    <w:spacing w:before="2" w:line="310" w:lineRule="atLeast"/>
                                    <w:ind w:left="344" w:right="142" w:hanging="200"/>
                                    <w:rPr>
                                      <w:sz w:val="20"/>
                                    </w:rPr>
                                  </w:pPr>
                                  <w:r>
                                    <w:rPr>
                                      <w:spacing w:val="-4"/>
                                      <w:sz w:val="20"/>
                                    </w:rPr>
                                    <w:t>影响指</w:t>
                                  </w:r>
                                  <w:r>
                                    <w:rPr>
                                      <w:spacing w:val="-10"/>
                                      <w:sz w:val="20"/>
                                    </w:rPr>
                                    <w:t>标</w:t>
                                  </w:r>
                                </w:p>
                              </w:tc>
                              <w:tc>
                                <w:tcPr>
                                  <w:tcW w:w="1935" w:type="dxa"/>
                                  <w:gridSpan w:val="2"/>
                                </w:tcPr>
                                <w:p>
                                  <w:pPr>
                                    <w:pStyle w:val="10"/>
                                    <w:spacing w:before="180" w:line="288" w:lineRule="auto"/>
                                    <w:ind w:left="762" w:right="162" w:hanging="600"/>
                                    <w:rPr>
                                      <w:sz w:val="20"/>
                                    </w:rPr>
                                  </w:pPr>
                                  <w:r>
                                    <w:rPr>
                                      <w:spacing w:val="-2"/>
                                      <w:sz w:val="20"/>
                                    </w:rPr>
                                    <w:t>保障被征地农民的</w:t>
                                  </w:r>
                                  <w:r>
                                    <w:rPr>
                                      <w:spacing w:val="-6"/>
                                      <w:sz w:val="20"/>
                                    </w:rPr>
                                    <w:t>利益</w:t>
                                  </w:r>
                                </w:p>
                              </w:tc>
                              <w:tc>
                                <w:tcPr>
                                  <w:tcW w:w="1095" w:type="dxa"/>
                                </w:tcPr>
                                <w:p>
                                  <w:pPr>
                                    <w:pStyle w:val="10"/>
                                    <w:spacing w:before="24"/>
                                    <w:ind w:left="142"/>
                                    <w:rPr>
                                      <w:sz w:val="20"/>
                                    </w:rPr>
                                  </w:pPr>
                                  <w:r>
                                    <w:rPr>
                                      <w:spacing w:val="-4"/>
                                      <w:sz w:val="20"/>
                                    </w:rPr>
                                    <w:t>保障被征</w:t>
                                  </w:r>
                                </w:p>
                                <w:p>
                                  <w:pPr>
                                    <w:pStyle w:val="10"/>
                                    <w:spacing w:before="2" w:line="310" w:lineRule="atLeast"/>
                                    <w:ind w:left="341" w:right="141" w:hanging="200"/>
                                    <w:rPr>
                                      <w:sz w:val="20"/>
                                    </w:rPr>
                                  </w:pPr>
                                  <w:r>
                                    <w:rPr>
                                      <w:spacing w:val="-4"/>
                                      <w:sz w:val="20"/>
                                    </w:rPr>
                                    <w:t>地农民的</w:t>
                                  </w:r>
                                  <w:r>
                                    <w:rPr>
                                      <w:spacing w:val="-6"/>
                                      <w:sz w:val="20"/>
                                    </w:rPr>
                                    <w:t>利益</w:t>
                                  </w:r>
                                </w:p>
                              </w:tc>
                              <w:tc>
                                <w:tcPr>
                                  <w:tcW w:w="1065" w:type="dxa"/>
                                </w:tcPr>
                                <w:p>
                                  <w:pPr>
                                    <w:pStyle w:val="10"/>
                                    <w:spacing w:before="24"/>
                                    <w:ind w:left="127"/>
                                    <w:rPr>
                                      <w:sz w:val="20"/>
                                    </w:rPr>
                                  </w:pPr>
                                  <w:r>
                                    <w:rPr>
                                      <w:spacing w:val="-4"/>
                                      <w:sz w:val="20"/>
                                    </w:rPr>
                                    <w:t>保障被征</w:t>
                                  </w:r>
                                </w:p>
                                <w:p>
                                  <w:pPr>
                                    <w:pStyle w:val="10"/>
                                    <w:spacing w:before="2" w:line="310" w:lineRule="atLeast"/>
                                    <w:ind w:left="326" w:right="126" w:hanging="200"/>
                                    <w:rPr>
                                      <w:sz w:val="20"/>
                                    </w:rPr>
                                  </w:pPr>
                                  <w:r>
                                    <w:rPr>
                                      <w:spacing w:val="-4"/>
                                      <w:sz w:val="20"/>
                                    </w:rPr>
                                    <w:t>地农民的</w:t>
                                  </w:r>
                                  <w:r>
                                    <w:rPr>
                                      <w:spacing w:val="-6"/>
                                      <w:sz w:val="20"/>
                                    </w:rPr>
                                    <w:t>利益</w:t>
                                  </w:r>
                                </w:p>
                              </w:tc>
                              <w:tc>
                                <w:tcPr>
                                  <w:tcW w:w="1380" w:type="dxa"/>
                                </w:tcPr>
                                <w:p>
                                  <w:pPr>
                                    <w:pStyle w:val="10"/>
                                    <w:spacing w:before="85"/>
                                    <w:rPr>
                                      <w:sz w:val="20"/>
                                    </w:rPr>
                                  </w:pPr>
                                </w:p>
                                <w:p>
                                  <w:pPr>
                                    <w:pStyle w:val="10"/>
                                    <w:ind w:left="9" w:right="9"/>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4" w:hRule="exact"/>
                              </w:trPr>
                              <w:tc>
                                <w:tcPr>
                                  <w:tcW w:w="1538" w:type="dxa"/>
                                  <w:tcBorders>
                                    <w:top w:val="nil"/>
                                  </w:tcBorders>
                                </w:tcPr>
                                <w:p>
                                  <w:pPr>
                                    <w:pStyle w:val="10"/>
                                    <w:rPr>
                                      <w:rFonts w:ascii="Times New Roman"/>
                                      <w:sz w:val="20"/>
                                    </w:rPr>
                                  </w:pPr>
                                </w:p>
                              </w:tc>
                              <w:tc>
                                <w:tcPr>
                                  <w:tcW w:w="975" w:type="dxa"/>
                                </w:tcPr>
                                <w:p>
                                  <w:pPr>
                                    <w:pStyle w:val="10"/>
                                    <w:spacing w:before="24" w:line="288" w:lineRule="auto"/>
                                    <w:ind w:left="282" w:right="181" w:hanging="101"/>
                                    <w:rPr>
                                      <w:sz w:val="20"/>
                                    </w:rPr>
                                  </w:pPr>
                                  <w:r>
                                    <w:rPr>
                                      <w:spacing w:val="-4"/>
                                      <w:sz w:val="20"/>
                                    </w:rPr>
                                    <w:t>满意度</w:t>
                                  </w:r>
                                  <w:r>
                                    <w:rPr>
                                      <w:spacing w:val="-6"/>
                                      <w:sz w:val="20"/>
                                    </w:rPr>
                                    <w:t>指标</w:t>
                                  </w:r>
                                </w:p>
                                <w:p>
                                  <w:pPr>
                                    <w:pStyle w:val="10"/>
                                    <w:ind w:left="102"/>
                                    <w:rPr>
                                      <w:sz w:val="20"/>
                                    </w:rPr>
                                  </w:pPr>
                                  <w:r>
                                    <w:rPr>
                                      <w:spacing w:val="-2"/>
                                      <w:sz w:val="20"/>
                                    </w:rPr>
                                    <w:t>（10</w:t>
                                  </w:r>
                                  <w:r>
                                    <w:rPr>
                                      <w:spacing w:val="-24"/>
                                      <w:sz w:val="20"/>
                                    </w:rPr>
                                    <w:t xml:space="preserve"> 分</w:t>
                                  </w:r>
                                  <w:r>
                                    <w:rPr>
                                      <w:spacing w:val="-10"/>
                                      <w:sz w:val="20"/>
                                    </w:rPr>
                                    <w:t>）</w:t>
                                  </w:r>
                                </w:p>
                              </w:tc>
                              <w:tc>
                                <w:tcPr>
                                  <w:tcW w:w="900" w:type="dxa"/>
                                </w:tcPr>
                                <w:p>
                                  <w:pPr>
                                    <w:pStyle w:val="10"/>
                                    <w:spacing w:before="24" w:line="288" w:lineRule="auto"/>
                                    <w:ind w:left="145" w:right="142"/>
                                    <w:rPr>
                                      <w:sz w:val="20"/>
                                    </w:rPr>
                                  </w:pPr>
                                  <w:r>
                                    <w:rPr>
                                      <w:spacing w:val="-4"/>
                                      <w:sz w:val="20"/>
                                    </w:rPr>
                                    <w:t>服务对</w:t>
                                  </w:r>
                                  <w:r>
                                    <w:rPr>
                                      <w:spacing w:val="-5"/>
                                      <w:sz w:val="20"/>
                                    </w:rPr>
                                    <w:t>象满意</w:t>
                                  </w:r>
                                </w:p>
                                <w:p>
                                  <w:pPr>
                                    <w:pStyle w:val="10"/>
                                    <w:ind w:left="145"/>
                                    <w:rPr>
                                      <w:sz w:val="20"/>
                                    </w:rPr>
                                  </w:pPr>
                                  <w:r>
                                    <w:rPr>
                                      <w:spacing w:val="-5"/>
                                      <w:sz w:val="20"/>
                                    </w:rPr>
                                    <w:t>度指标</w:t>
                                  </w:r>
                                </w:p>
                              </w:tc>
                              <w:tc>
                                <w:tcPr>
                                  <w:tcW w:w="1935" w:type="dxa"/>
                                  <w:gridSpan w:val="2"/>
                                </w:tcPr>
                                <w:p>
                                  <w:pPr>
                                    <w:pStyle w:val="10"/>
                                    <w:spacing w:before="180"/>
                                    <w:jc w:val="center"/>
                                    <w:rPr>
                                      <w:sz w:val="20"/>
                                    </w:rPr>
                                  </w:pPr>
                                  <w:r>
                                    <w:rPr>
                                      <w:spacing w:val="-4"/>
                                      <w:sz w:val="20"/>
                                    </w:rPr>
                                    <w:t>受益企业的满意度</w:t>
                                  </w:r>
                                </w:p>
                                <w:p>
                                  <w:pPr>
                                    <w:pStyle w:val="10"/>
                                    <w:spacing w:before="52"/>
                                    <w:jc w:val="center"/>
                                    <w:rPr>
                                      <w:sz w:val="20"/>
                                    </w:rPr>
                                  </w:pPr>
                                  <w:r>
                                    <w:rPr>
                                      <w:spacing w:val="-5"/>
                                      <w:sz w:val="20"/>
                                    </w:rPr>
                                    <w:t>（%）</w:t>
                                  </w:r>
                                </w:p>
                              </w:tc>
                              <w:tc>
                                <w:tcPr>
                                  <w:tcW w:w="1095" w:type="dxa"/>
                                </w:tcPr>
                                <w:p>
                                  <w:pPr>
                                    <w:pStyle w:val="10"/>
                                    <w:spacing w:before="84"/>
                                    <w:rPr>
                                      <w:sz w:val="20"/>
                                    </w:rPr>
                                  </w:pPr>
                                </w:p>
                                <w:p>
                                  <w:pPr>
                                    <w:pStyle w:val="10"/>
                                    <w:ind w:right="371"/>
                                    <w:jc w:val="right"/>
                                    <w:rPr>
                                      <w:rFonts w:ascii="Calibri"/>
                                      <w:sz w:val="20"/>
                                    </w:rPr>
                                  </w:pPr>
                                  <w:r>
                                    <w:rPr>
                                      <w:rFonts w:ascii="Calibri"/>
                                      <w:spacing w:val="-5"/>
                                      <w:sz w:val="20"/>
                                    </w:rPr>
                                    <w:t>95%</w:t>
                                  </w:r>
                                </w:p>
                              </w:tc>
                              <w:tc>
                                <w:tcPr>
                                  <w:tcW w:w="1065" w:type="dxa"/>
                                </w:tcPr>
                                <w:p>
                                  <w:pPr>
                                    <w:pStyle w:val="10"/>
                                    <w:spacing w:before="84"/>
                                    <w:rPr>
                                      <w:sz w:val="20"/>
                                    </w:rPr>
                                  </w:pPr>
                                </w:p>
                                <w:p>
                                  <w:pPr>
                                    <w:pStyle w:val="10"/>
                                    <w:ind w:right="3"/>
                                    <w:jc w:val="center"/>
                                    <w:rPr>
                                      <w:rFonts w:ascii="Calibri"/>
                                      <w:sz w:val="20"/>
                                    </w:rPr>
                                  </w:pPr>
                                  <w:r>
                                    <w:rPr>
                                      <w:rFonts w:ascii="Calibri"/>
                                      <w:spacing w:val="-5"/>
                                      <w:sz w:val="20"/>
                                    </w:rPr>
                                    <w:t>95%</w:t>
                                  </w:r>
                                </w:p>
                              </w:tc>
                              <w:tc>
                                <w:tcPr>
                                  <w:tcW w:w="1380" w:type="dxa"/>
                                </w:tcPr>
                                <w:p>
                                  <w:pPr>
                                    <w:pStyle w:val="10"/>
                                    <w:spacing w:before="84"/>
                                    <w:rPr>
                                      <w:sz w:val="20"/>
                                    </w:rPr>
                                  </w:pPr>
                                </w:p>
                                <w:p>
                                  <w:pPr>
                                    <w:pStyle w:val="10"/>
                                    <w:ind w:left="9" w:right="9"/>
                                    <w:jc w:val="center"/>
                                    <w:rPr>
                                      <w:rFonts w:ascii="Calibri"/>
                                      <w:sz w:val="20"/>
                                    </w:rPr>
                                  </w:pPr>
                                  <w:r>
                                    <w:rPr>
                                      <w:rFonts w:ascii="Calibri"/>
                                      <w:spacing w:val="-5"/>
                                      <w:sz w:val="20"/>
                                    </w:rPr>
                                    <w:t>10</w:t>
                                  </w:r>
                                </w:p>
                              </w:tc>
                            </w:tr>
                          </w:tbl>
                          <w:p>
                            <w:pPr>
                              <w:pStyle w:val="5"/>
                            </w:pPr>
                          </w:p>
                        </w:txbxContent>
                      </wps:txbx>
                      <wps:bodyPr wrap="square" lIns="0" tIns="0" rIns="0" bIns="0" rtlCol="0">
                        <a:noAutofit/>
                      </wps:bodyPr>
                    </wps:wsp>
                  </a:graphicData>
                </a:graphic>
              </wp:anchor>
            </w:drawing>
          </mc:Choice>
          <mc:Fallback>
            <w:pict>
              <v:shape id="Textbox 33" o:spid="_x0000_s1026" o:spt="202" type="#_x0000_t202" style="position:absolute;left:0pt;margin-left:52.7pt;margin-top:30pt;height:618.45pt;width:450.9pt;mso-position-horizontal-relative:page;z-index:251666432;mso-width-relative:page;mso-height-relative:page;" filled="f" stroked="f" coordsize="21600,21600" o:gfxdata="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DIjetx2AAAAAwBAAAPAAAAAAAAAAEAIAAAACIAAABkcnMvZG93bnJldi54bWxQSwECFAAUAAAA&#10;CACHTuJA1J/Xl7UBAAB3AwAADgAAAAAAAAABACAAAAAnAQAAZHJzL2Uyb0RvYy54bWxQSwUGAAAA&#10;AAYABgBZAQAATgUAAAAA&#10;">
                <v:fill on="f" focussize="0,0"/>
                <v:stroke on="f"/>
                <v:imagedata o:title=""/>
                <o:lock v:ext="edit" aspectratio="f"/>
                <v:textbox inset="0mm,0mm,0mm,0mm">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38"/>
                        <w:gridCol w:w="975"/>
                        <w:gridCol w:w="900"/>
                        <w:gridCol w:w="930"/>
                        <w:gridCol w:w="1005"/>
                        <w:gridCol w:w="1095"/>
                        <w:gridCol w:w="1065"/>
                        <w:gridCol w:w="138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6" w:hRule="exact"/>
                        </w:trPr>
                        <w:tc>
                          <w:tcPr>
                            <w:tcW w:w="1538" w:type="dxa"/>
                          </w:tcPr>
                          <w:p>
                            <w:pPr>
                              <w:pStyle w:val="10"/>
                              <w:spacing w:before="76"/>
                              <w:rPr>
                                <w:sz w:val="20"/>
                              </w:rPr>
                            </w:pPr>
                          </w:p>
                          <w:p>
                            <w:pPr>
                              <w:pStyle w:val="10"/>
                              <w:ind w:left="102"/>
                              <w:rPr>
                                <w:sz w:val="20"/>
                              </w:rPr>
                            </w:pPr>
                            <w:r>
                              <w:rPr>
                                <w:spacing w:val="-4"/>
                                <w:sz w:val="20"/>
                              </w:rPr>
                              <w:t>一、 基本情况</w:t>
                            </w:r>
                          </w:p>
                        </w:tc>
                        <w:tc>
                          <w:tcPr>
                            <w:tcW w:w="975" w:type="dxa"/>
                            <w:tcBorders>
                              <w:top w:val="nil"/>
                            </w:tcBorders>
                          </w:tcPr>
                          <w:p>
                            <w:pPr>
                              <w:pStyle w:val="10"/>
                              <w:spacing w:before="185" w:line="288" w:lineRule="auto"/>
                              <w:ind w:left="381" w:right="181" w:hanging="200"/>
                              <w:rPr>
                                <w:sz w:val="20"/>
                              </w:rPr>
                            </w:pPr>
                            <w:r>
                              <w:rPr>
                                <w:spacing w:val="-4"/>
                                <w:sz w:val="20"/>
                              </w:rPr>
                              <w:t>项目名</w:t>
                            </w:r>
                            <w:r>
                              <w:rPr>
                                <w:spacing w:val="-10"/>
                                <w:sz w:val="20"/>
                              </w:rPr>
                              <w:t>称</w:t>
                            </w:r>
                          </w:p>
                        </w:tc>
                        <w:tc>
                          <w:tcPr>
                            <w:tcW w:w="1830" w:type="dxa"/>
                            <w:gridSpan w:val="2"/>
                            <w:tcBorders>
                              <w:top w:val="nil"/>
                            </w:tcBorders>
                          </w:tcPr>
                          <w:p>
                            <w:pPr>
                              <w:pStyle w:val="10"/>
                              <w:spacing w:before="29"/>
                              <w:ind w:left="109"/>
                              <w:rPr>
                                <w:sz w:val="20"/>
                              </w:rPr>
                            </w:pPr>
                            <w:r>
                              <w:rPr>
                                <w:spacing w:val="-4"/>
                                <w:sz w:val="20"/>
                              </w:rPr>
                              <w:t>李村镇人民政府智</w:t>
                            </w:r>
                          </w:p>
                          <w:p>
                            <w:pPr>
                              <w:pStyle w:val="10"/>
                              <w:spacing w:before="2" w:line="310" w:lineRule="atLeast"/>
                              <w:ind w:left="810" w:right="110" w:hanging="701"/>
                              <w:rPr>
                                <w:sz w:val="20"/>
                              </w:rPr>
                            </w:pPr>
                            <w:r>
                              <w:rPr>
                                <w:spacing w:val="-2"/>
                                <w:sz w:val="20"/>
                              </w:rPr>
                              <w:t>慧物流园社会保险</w:t>
                            </w:r>
                            <w:r>
                              <w:rPr>
                                <w:spacing w:val="-10"/>
                                <w:sz w:val="20"/>
                              </w:rPr>
                              <w:t>费</w:t>
                            </w:r>
                          </w:p>
                        </w:tc>
                        <w:tc>
                          <w:tcPr>
                            <w:tcW w:w="1005" w:type="dxa"/>
                            <w:tcBorders>
                              <w:top w:val="nil"/>
                            </w:tcBorders>
                          </w:tcPr>
                          <w:p>
                            <w:pPr>
                              <w:pStyle w:val="10"/>
                              <w:spacing w:before="185" w:line="288" w:lineRule="auto"/>
                              <w:ind w:left="103" w:right="102" w:firstLine="43"/>
                              <w:rPr>
                                <w:sz w:val="20"/>
                              </w:rPr>
                            </w:pPr>
                            <w:r>
                              <w:rPr>
                                <w:spacing w:val="-4"/>
                                <w:sz w:val="20"/>
                              </w:rPr>
                              <w:t>实施(主</w:t>
                            </w:r>
                            <w:r>
                              <w:rPr>
                                <w:spacing w:val="-6"/>
                                <w:sz w:val="20"/>
                              </w:rPr>
                              <w:t>管）</w:t>
                            </w:r>
                            <w:r>
                              <w:rPr>
                                <w:spacing w:val="-8"/>
                                <w:sz w:val="20"/>
                              </w:rPr>
                              <w:t>单位</w:t>
                            </w:r>
                          </w:p>
                        </w:tc>
                        <w:tc>
                          <w:tcPr>
                            <w:tcW w:w="3540" w:type="dxa"/>
                            <w:gridSpan w:val="3"/>
                            <w:tcBorders>
                              <w:top w:val="nil"/>
                            </w:tcBorders>
                          </w:tcPr>
                          <w:p>
                            <w:pPr>
                              <w:pStyle w:val="10"/>
                              <w:spacing w:before="185" w:line="288" w:lineRule="auto"/>
                              <w:ind w:left="1363" w:right="112" w:hanging="1248"/>
                              <w:rPr>
                                <w:sz w:val="20"/>
                              </w:rPr>
                            </w:pPr>
                            <w:r>
                              <w:rPr>
                                <w:sz w:val="20"/>
                              </w:rPr>
                              <w:t>819001</w:t>
                            </w:r>
                            <w:r>
                              <w:rPr>
                                <w:spacing w:val="-6"/>
                                <w:sz w:val="20"/>
                              </w:rPr>
                              <w:t xml:space="preserve"> - 石家庄市鹿泉区李村镇人民</w:t>
                            </w:r>
                            <w:r>
                              <w:rPr>
                                <w:spacing w:val="-4"/>
                                <w:sz w:val="20"/>
                              </w:rPr>
                              <w:t>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3" w:hRule="exact"/>
                        </w:trPr>
                        <w:tc>
                          <w:tcPr>
                            <w:tcW w:w="1538" w:type="dxa"/>
                            <w:tcBorders>
                              <w:bottom w:val="nil"/>
                            </w:tcBorders>
                          </w:tcPr>
                          <w:p>
                            <w:pPr>
                              <w:pStyle w:val="10"/>
                              <w:rPr>
                                <w:rFonts w:ascii="Times New Roman"/>
                                <w:sz w:val="20"/>
                              </w:rPr>
                            </w:pPr>
                          </w:p>
                        </w:tc>
                        <w:tc>
                          <w:tcPr>
                            <w:tcW w:w="1875" w:type="dxa"/>
                            <w:gridSpan w:val="2"/>
                          </w:tcPr>
                          <w:p>
                            <w:pPr>
                              <w:pStyle w:val="10"/>
                              <w:spacing w:before="26"/>
                              <w:ind w:right="1"/>
                              <w:jc w:val="center"/>
                              <w:rPr>
                                <w:sz w:val="20"/>
                              </w:rPr>
                            </w:pPr>
                            <w:r>
                              <w:rPr>
                                <w:spacing w:val="-2"/>
                                <w:sz w:val="20"/>
                              </w:rPr>
                              <w:t>预算安排情况（</w:t>
                            </w:r>
                            <w:r>
                              <w:rPr>
                                <w:spacing w:val="-10"/>
                                <w:sz w:val="20"/>
                              </w:rPr>
                              <w:t>调</w:t>
                            </w:r>
                          </w:p>
                          <w:p>
                            <w:pPr>
                              <w:pStyle w:val="10"/>
                              <w:spacing w:before="52"/>
                              <w:ind w:right="1"/>
                              <w:jc w:val="center"/>
                              <w:rPr>
                                <w:sz w:val="20"/>
                              </w:rPr>
                            </w:pPr>
                            <w:r>
                              <w:rPr>
                                <w:spacing w:val="-2"/>
                                <w:sz w:val="20"/>
                              </w:rPr>
                              <w:t>整后</w:t>
                            </w:r>
                            <w:r>
                              <w:rPr>
                                <w:spacing w:val="-10"/>
                                <w:sz w:val="20"/>
                              </w:rPr>
                              <w:t>）</w:t>
                            </w:r>
                          </w:p>
                        </w:tc>
                        <w:tc>
                          <w:tcPr>
                            <w:tcW w:w="1935" w:type="dxa"/>
                            <w:gridSpan w:val="2"/>
                          </w:tcPr>
                          <w:p>
                            <w:pPr>
                              <w:pStyle w:val="10"/>
                              <w:spacing w:before="182"/>
                              <w:ind w:left="361"/>
                              <w:rPr>
                                <w:sz w:val="20"/>
                              </w:rPr>
                            </w:pPr>
                            <w:r>
                              <w:rPr>
                                <w:spacing w:val="-4"/>
                                <w:sz w:val="20"/>
                              </w:rPr>
                              <w:t>资金到位情况</w:t>
                            </w:r>
                          </w:p>
                        </w:tc>
                        <w:tc>
                          <w:tcPr>
                            <w:tcW w:w="2160" w:type="dxa"/>
                            <w:gridSpan w:val="2"/>
                          </w:tcPr>
                          <w:p>
                            <w:pPr>
                              <w:pStyle w:val="10"/>
                              <w:spacing w:before="182"/>
                              <w:ind w:left="475"/>
                              <w:rPr>
                                <w:sz w:val="20"/>
                              </w:rPr>
                            </w:pPr>
                            <w:r>
                              <w:rPr>
                                <w:spacing w:val="-4"/>
                                <w:sz w:val="20"/>
                              </w:rPr>
                              <w:t>资金执行情况</w:t>
                            </w:r>
                          </w:p>
                        </w:tc>
                        <w:tc>
                          <w:tcPr>
                            <w:tcW w:w="1380" w:type="dxa"/>
                          </w:tcPr>
                          <w:p>
                            <w:pPr>
                              <w:pStyle w:val="10"/>
                              <w:spacing w:before="26"/>
                              <w:ind w:left="9" w:right="9"/>
                              <w:jc w:val="center"/>
                              <w:rPr>
                                <w:sz w:val="20"/>
                              </w:rPr>
                            </w:pPr>
                            <w:r>
                              <w:rPr>
                                <w:spacing w:val="-4"/>
                                <w:sz w:val="20"/>
                              </w:rPr>
                              <w:t>预算执行进</w:t>
                            </w:r>
                          </w:p>
                          <w:p>
                            <w:pPr>
                              <w:pStyle w:val="10"/>
                              <w:spacing w:before="52"/>
                              <w:ind w:left="9" w:right="11"/>
                              <w:jc w:val="center"/>
                              <w:rPr>
                                <w:sz w:val="20"/>
                              </w:rPr>
                            </w:pPr>
                            <w:r>
                              <w:rPr>
                                <w:spacing w:val="-10"/>
                                <w:sz w:val="20"/>
                              </w:rPr>
                              <w:t>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 w:hRule="exact"/>
                        </w:trPr>
                        <w:tc>
                          <w:tcPr>
                            <w:tcW w:w="1538" w:type="dxa"/>
                            <w:tcBorders>
                              <w:top w:val="nil"/>
                              <w:bottom w:val="nil"/>
                            </w:tcBorders>
                          </w:tcPr>
                          <w:p>
                            <w:pPr>
                              <w:pStyle w:val="10"/>
                              <w:rPr>
                                <w:rFonts w:ascii="Times New Roman"/>
                                <w:sz w:val="20"/>
                              </w:rPr>
                            </w:pPr>
                          </w:p>
                        </w:tc>
                        <w:tc>
                          <w:tcPr>
                            <w:tcW w:w="975" w:type="dxa"/>
                            <w:vMerge w:val="restart"/>
                          </w:tcPr>
                          <w:p>
                            <w:pPr>
                              <w:pStyle w:val="10"/>
                              <w:spacing w:before="78"/>
                              <w:ind w:left="102"/>
                              <w:rPr>
                                <w:sz w:val="20"/>
                              </w:rPr>
                            </w:pPr>
                            <w:r>
                              <w:rPr>
                                <w:spacing w:val="-4"/>
                                <w:sz w:val="20"/>
                              </w:rPr>
                              <w:t>预算数：</w:t>
                            </w:r>
                          </w:p>
                        </w:tc>
                        <w:tc>
                          <w:tcPr>
                            <w:tcW w:w="900" w:type="dxa"/>
                            <w:tcBorders>
                              <w:bottom w:val="nil"/>
                            </w:tcBorders>
                          </w:tcPr>
                          <w:p>
                            <w:pPr>
                              <w:pStyle w:val="10"/>
                              <w:spacing w:before="22" w:line="261" w:lineRule="exact"/>
                              <w:ind w:right="100"/>
                              <w:jc w:val="right"/>
                              <w:rPr>
                                <w:rFonts w:ascii="Calibri"/>
                                <w:sz w:val="22"/>
                              </w:rPr>
                            </w:pPr>
                            <w:r>
                              <w:rPr>
                                <w:rFonts w:ascii="Calibri"/>
                                <w:spacing w:val="-2"/>
                                <w:sz w:val="22"/>
                              </w:rPr>
                              <w:t>14.47</w:t>
                            </w:r>
                          </w:p>
                        </w:tc>
                        <w:tc>
                          <w:tcPr>
                            <w:tcW w:w="930" w:type="dxa"/>
                            <w:vMerge w:val="restart"/>
                          </w:tcPr>
                          <w:p>
                            <w:pPr>
                              <w:pStyle w:val="10"/>
                              <w:spacing w:before="78"/>
                              <w:ind w:left="102"/>
                              <w:rPr>
                                <w:sz w:val="20"/>
                              </w:rPr>
                            </w:pPr>
                            <w:r>
                              <w:rPr>
                                <w:spacing w:val="-4"/>
                                <w:sz w:val="20"/>
                              </w:rPr>
                              <w:t>到位数：</w:t>
                            </w:r>
                          </w:p>
                        </w:tc>
                        <w:tc>
                          <w:tcPr>
                            <w:tcW w:w="1005" w:type="dxa"/>
                            <w:tcBorders>
                              <w:bottom w:val="nil"/>
                            </w:tcBorders>
                          </w:tcPr>
                          <w:p>
                            <w:pPr>
                              <w:pStyle w:val="10"/>
                              <w:spacing w:before="22" w:line="261" w:lineRule="exact"/>
                              <w:ind w:right="100"/>
                              <w:jc w:val="right"/>
                              <w:rPr>
                                <w:rFonts w:ascii="Calibri"/>
                                <w:sz w:val="22"/>
                              </w:rPr>
                            </w:pPr>
                            <w:r>
                              <w:rPr>
                                <w:rFonts w:ascii="Calibri"/>
                                <w:spacing w:val="-2"/>
                                <w:sz w:val="22"/>
                              </w:rPr>
                              <w:t>14.47</w:t>
                            </w:r>
                          </w:p>
                        </w:tc>
                        <w:tc>
                          <w:tcPr>
                            <w:tcW w:w="1095" w:type="dxa"/>
                            <w:vMerge w:val="restart"/>
                          </w:tcPr>
                          <w:p>
                            <w:pPr>
                              <w:pStyle w:val="10"/>
                              <w:spacing w:before="78"/>
                              <w:ind w:left="103"/>
                              <w:rPr>
                                <w:sz w:val="20"/>
                              </w:rPr>
                            </w:pPr>
                            <w:r>
                              <w:rPr>
                                <w:spacing w:val="-4"/>
                                <w:sz w:val="20"/>
                              </w:rPr>
                              <w:t>执行数：</w:t>
                            </w:r>
                          </w:p>
                        </w:tc>
                        <w:tc>
                          <w:tcPr>
                            <w:tcW w:w="1065" w:type="dxa"/>
                            <w:tcBorders>
                              <w:bottom w:val="nil"/>
                            </w:tcBorders>
                          </w:tcPr>
                          <w:p>
                            <w:pPr>
                              <w:pStyle w:val="10"/>
                              <w:spacing w:before="22" w:line="261" w:lineRule="exact"/>
                              <w:ind w:right="100"/>
                              <w:jc w:val="right"/>
                              <w:rPr>
                                <w:rFonts w:ascii="Calibri"/>
                                <w:sz w:val="22"/>
                              </w:rPr>
                            </w:pPr>
                            <w:r>
                              <w:rPr>
                                <w:rFonts w:ascii="Calibri"/>
                                <w:spacing w:val="-2"/>
                                <w:sz w:val="22"/>
                              </w:rPr>
                              <w:t>14.47</w:t>
                            </w:r>
                          </w:p>
                        </w:tc>
                        <w:tc>
                          <w:tcPr>
                            <w:tcW w:w="1380" w:type="dxa"/>
                            <w:tcBorders>
                              <w:bottom w:val="nil"/>
                            </w:tcBorders>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1" w:hRule="exact"/>
                        </w:trPr>
                        <w:tc>
                          <w:tcPr>
                            <w:tcW w:w="1538" w:type="dxa"/>
                            <w:vMerge w:val="restart"/>
                            <w:tcBorders>
                              <w:top w:val="nil"/>
                              <w:bottom w:val="nil"/>
                            </w:tcBorders>
                          </w:tcPr>
                          <w:p>
                            <w:pPr>
                              <w:pStyle w:val="10"/>
                              <w:spacing w:line="244" w:lineRule="exact"/>
                              <w:ind w:right="1"/>
                              <w:jc w:val="center"/>
                              <w:rPr>
                                <w:sz w:val="20"/>
                              </w:rPr>
                            </w:pPr>
                            <w:r>
                              <w:rPr>
                                <w:spacing w:val="-16"/>
                                <w:sz w:val="20"/>
                              </w:rPr>
                              <w:t>二、预算执行情</w:t>
                            </w:r>
                          </w:p>
                          <w:p>
                            <w:pPr>
                              <w:pStyle w:val="10"/>
                              <w:spacing w:before="52"/>
                              <w:ind w:left="1" w:right="1"/>
                              <w:jc w:val="center"/>
                              <w:rPr>
                                <w:sz w:val="20"/>
                              </w:rPr>
                            </w:pPr>
                            <w:r>
                              <w:rPr>
                                <w:spacing w:val="-10"/>
                                <w:sz w:val="20"/>
                              </w:rPr>
                              <w:t>况</w:t>
                            </w:r>
                          </w:p>
                        </w:tc>
                        <w:tc>
                          <w:tcPr>
                            <w:tcW w:w="975" w:type="dxa"/>
                            <w:vMerge w:val="continue"/>
                            <w:tcBorders>
                              <w:top w:val="nil"/>
                            </w:tcBorders>
                          </w:tcPr>
                          <w:p>
                            <w:pPr>
                              <w:rPr>
                                <w:sz w:val="2"/>
                                <w:szCs w:val="2"/>
                              </w:rPr>
                            </w:pPr>
                          </w:p>
                        </w:tc>
                        <w:tc>
                          <w:tcPr>
                            <w:tcW w:w="900" w:type="dxa"/>
                            <w:vMerge w:val="restart"/>
                            <w:tcBorders>
                              <w:top w:val="nil"/>
                            </w:tcBorders>
                          </w:tcPr>
                          <w:p>
                            <w:pPr>
                              <w:pStyle w:val="10"/>
                              <w:spacing w:before="148"/>
                              <w:ind w:left="284"/>
                              <w:rPr>
                                <w:rFonts w:ascii="Calibri"/>
                                <w:sz w:val="22"/>
                              </w:rPr>
                            </w:pPr>
                            <w:r>
                              <w:rPr>
                                <w:rFonts w:ascii="Calibri"/>
                                <w:spacing w:val="-2"/>
                                <w:sz w:val="22"/>
                              </w:rPr>
                              <w:t>14.47</w:t>
                            </w:r>
                          </w:p>
                        </w:tc>
                        <w:tc>
                          <w:tcPr>
                            <w:tcW w:w="930" w:type="dxa"/>
                            <w:vMerge w:val="continue"/>
                            <w:tcBorders>
                              <w:top w:val="nil"/>
                            </w:tcBorders>
                          </w:tcPr>
                          <w:p>
                            <w:pPr>
                              <w:rPr>
                                <w:sz w:val="2"/>
                                <w:szCs w:val="2"/>
                              </w:rPr>
                            </w:pPr>
                          </w:p>
                        </w:tc>
                        <w:tc>
                          <w:tcPr>
                            <w:tcW w:w="1005" w:type="dxa"/>
                            <w:vMerge w:val="restart"/>
                            <w:tcBorders>
                              <w:top w:val="nil"/>
                            </w:tcBorders>
                          </w:tcPr>
                          <w:p>
                            <w:pPr>
                              <w:pStyle w:val="10"/>
                              <w:spacing w:before="148"/>
                              <w:ind w:left="388"/>
                              <w:rPr>
                                <w:rFonts w:ascii="Calibri"/>
                                <w:sz w:val="22"/>
                              </w:rPr>
                            </w:pPr>
                            <w:r>
                              <w:rPr>
                                <w:rFonts w:ascii="Calibri"/>
                                <w:spacing w:val="-2"/>
                                <w:sz w:val="22"/>
                              </w:rPr>
                              <w:t>14.47</w:t>
                            </w:r>
                          </w:p>
                        </w:tc>
                        <w:tc>
                          <w:tcPr>
                            <w:tcW w:w="1095" w:type="dxa"/>
                            <w:vMerge w:val="continue"/>
                            <w:tcBorders>
                              <w:top w:val="nil"/>
                            </w:tcBorders>
                          </w:tcPr>
                          <w:p>
                            <w:pPr>
                              <w:rPr>
                                <w:sz w:val="2"/>
                                <w:szCs w:val="2"/>
                              </w:rPr>
                            </w:pPr>
                          </w:p>
                        </w:tc>
                        <w:tc>
                          <w:tcPr>
                            <w:tcW w:w="1065" w:type="dxa"/>
                            <w:vMerge w:val="restart"/>
                            <w:tcBorders>
                              <w:top w:val="nil"/>
                            </w:tcBorders>
                          </w:tcPr>
                          <w:p>
                            <w:pPr>
                              <w:pStyle w:val="10"/>
                              <w:spacing w:before="148"/>
                              <w:ind w:left="448"/>
                              <w:rPr>
                                <w:rFonts w:ascii="Calibri"/>
                                <w:sz w:val="22"/>
                              </w:rPr>
                            </w:pPr>
                            <w:r>
                              <w:rPr>
                                <w:rFonts w:ascii="Calibri"/>
                                <w:spacing w:val="-2"/>
                                <w:sz w:val="22"/>
                              </w:rPr>
                              <w:t>14.47</w:t>
                            </w:r>
                          </w:p>
                        </w:tc>
                        <w:tc>
                          <w:tcPr>
                            <w:tcW w:w="1380" w:type="dxa"/>
                            <w:vMerge w:val="restart"/>
                            <w:tcBorders>
                              <w:top w:val="nil"/>
                              <w:bottom w:val="nil"/>
                            </w:tcBorders>
                          </w:tcPr>
                          <w:p>
                            <w:pPr>
                              <w:pStyle w:val="10"/>
                              <w:spacing w:before="196"/>
                              <w:rPr>
                                <w:sz w:val="20"/>
                              </w:rPr>
                            </w:pPr>
                          </w:p>
                          <w:p>
                            <w:pPr>
                              <w:pStyle w:val="10"/>
                              <w:ind w:left="334"/>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6" w:hRule="exact"/>
                        </w:trPr>
                        <w:tc>
                          <w:tcPr>
                            <w:tcW w:w="1538" w:type="dxa"/>
                            <w:vMerge w:val="continue"/>
                            <w:tcBorders>
                              <w:top w:val="nil"/>
                              <w:bottom w:val="nil"/>
                            </w:tcBorders>
                          </w:tcPr>
                          <w:p>
                            <w:pPr>
                              <w:rPr>
                                <w:sz w:val="2"/>
                                <w:szCs w:val="2"/>
                              </w:rPr>
                            </w:pPr>
                          </w:p>
                        </w:tc>
                        <w:tc>
                          <w:tcPr>
                            <w:tcW w:w="975" w:type="dxa"/>
                          </w:tcPr>
                          <w:p>
                            <w:pPr>
                              <w:pStyle w:val="10"/>
                              <w:spacing w:before="25"/>
                              <w:ind w:left="102"/>
                              <w:rPr>
                                <w:sz w:val="20"/>
                              </w:rPr>
                            </w:pPr>
                            <w:r>
                              <w:rPr>
                                <w:spacing w:val="-5"/>
                                <w:sz w:val="20"/>
                              </w:rPr>
                              <w:t>其中：</w:t>
                            </w:r>
                          </w:p>
                          <w:p>
                            <w:pPr>
                              <w:pStyle w:val="10"/>
                              <w:spacing w:before="2" w:line="310" w:lineRule="atLeast"/>
                              <w:ind w:left="102" w:right="260"/>
                              <w:rPr>
                                <w:sz w:val="20"/>
                              </w:rPr>
                            </w:pPr>
                            <w:r>
                              <w:rPr>
                                <w:spacing w:val="-4"/>
                                <w:sz w:val="20"/>
                              </w:rPr>
                              <w:t>财政资</w:t>
                            </w:r>
                            <w:r>
                              <w:rPr>
                                <w:spacing w:val="-10"/>
                                <w:sz w:val="20"/>
                              </w:rPr>
                              <w:t>金</w:t>
                            </w:r>
                          </w:p>
                        </w:tc>
                        <w:tc>
                          <w:tcPr>
                            <w:tcW w:w="900" w:type="dxa"/>
                            <w:vMerge w:val="continue"/>
                            <w:tcBorders>
                              <w:top w:val="nil"/>
                            </w:tcBorders>
                          </w:tcPr>
                          <w:p>
                            <w:pPr>
                              <w:rPr>
                                <w:sz w:val="2"/>
                                <w:szCs w:val="2"/>
                              </w:rPr>
                            </w:pPr>
                          </w:p>
                        </w:tc>
                        <w:tc>
                          <w:tcPr>
                            <w:tcW w:w="930" w:type="dxa"/>
                          </w:tcPr>
                          <w:p>
                            <w:pPr>
                              <w:pStyle w:val="10"/>
                              <w:spacing w:before="25"/>
                              <w:ind w:left="102"/>
                              <w:rPr>
                                <w:sz w:val="20"/>
                              </w:rPr>
                            </w:pPr>
                            <w:r>
                              <w:rPr>
                                <w:spacing w:val="-5"/>
                                <w:sz w:val="20"/>
                              </w:rPr>
                              <w:t>其中：</w:t>
                            </w:r>
                          </w:p>
                          <w:p>
                            <w:pPr>
                              <w:pStyle w:val="10"/>
                              <w:spacing w:before="2" w:line="310" w:lineRule="atLeast"/>
                              <w:ind w:left="102" w:right="216"/>
                              <w:rPr>
                                <w:sz w:val="20"/>
                              </w:rPr>
                            </w:pPr>
                            <w:r>
                              <w:rPr>
                                <w:spacing w:val="-4"/>
                                <w:sz w:val="20"/>
                              </w:rPr>
                              <w:t>财政资</w:t>
                            </w:r>
                            <w:r>
                              <w:rPr>
                                <w:spacing w:val="-10"/>
                                <w:sz w:val="20"/>
                              </w:rPr>
                              <w:t>金</w:t>
                            </w:r>
                          </w:p>
                        </w:tc>
                        <w:tc>
                          <w:tcPr>
                            <w:tcW w:w="1005" w:type="dxa"/>
                            <w:vMerge w:val="continue"/>
                            <w:tcBorders>
                              <w:top w:val="nil"/>
                            </w:tcBorders>
                          </w:tcPr>
                          <w:p>
                            <w:pPr>
                              <w:rPr>
                                <w:sz w:val="2"/>
                                <w:szCs w:val="2"/>
                              </w:rPr>
                            </w:pPr>
                          </w:p>
                        </w:tc>
                        <w:tc>
                          <w:tcPr>
                            <w:tcW w:w="1095" w:type="dxa"/>
                          </w:tcPr>
                          <w:p>
                            <w:pPr>
                              <w:pStyle w:val="10"/>
                              <w:spacing w:before="181" w:line="288" w:lineRule="auto"/>
                              <w:ind w:left="103" w:right="180"/>
                              <w:rPr>
                                <w:sz w:val="20"/>
                              </w:rPr>
                            </w:pPr>
                            <w:r>
                              <w:rPr>
                                <w:spacing w:val="-4"/>
                                <w:sz w:val="20"/>
                              </w:rPr>
                              <w:t>其中： 财政资金</w:t>
                            </w:r>
                          </w:p>
                        </w:tc>
                        <w:tc>
                          <w:tcPr>
                            <w:tcW w:w="1065" w:type="dxa"/>
                            <w:vMerge w:val="continue"/>
                            <w:tcBorders>
                              <w:top w:val="nil"/>
                            </w:tcBorders>
                          </w:tcPr>
                          <w:p>
                            <w:pPr>
                              <w:rPr>
                                <w:sz w:val="2"/>
                                <w:szCs w:val="2"/>
                              </w:rPr>
                            </w:pPr>
                          </w:p>
                        </w:tc>
                        <w:tc>
                          <w:tcPr>
                            <w:tcW w:w="1380" w:type="dxa"/>
                            <w:vMerge w:val="continue"/>
                            <w:tcBorders>
                              <w:top w:val="nil"/>
                              <w:bottom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5" w:hRule="exact"/>
                        </w:trPr>
                        <w:tc>
                          <w:tcPr>
                            <w:tcW w:w="1538" w:type="dxa"/>
                            <w:tcBorders>
                              <w:top w:val="nil"/>
                            </w:tcBorders>
                          </w:tcPr>
                          <w:p>
                            <w:pPr>
                              <w:pStyle w:val="10"/>
                              <w:rPr>
                                <w:rFonts w:ascii="Times New Roman"/>
                                <w:sz w:val="20"/>
                              </w:rPr>
                            </w:pPr>
                          </w:p>
                        </w:tc>
                        <w:tc>
                          <w:tcPr>
                            <w:tcW w:w="975" w:type="dxa"/>
                          </w:tcPr>
                          <w:p>
                            <w:pPr>
                              <w:pStyle w:val="10"/>
                              <w:spacing w:before="70"/>
                              <w:ind w:left="102"/>
                              <w:rPr>
                                <w:sz w:val="20"/>
                              </w:rPr>
                            </w:pPr>
                            <w:r>
                              <w:rPr>
                                <w:spacing w:val="-6"/>
                                <w:sz w:val="20"/>
                              </w:rPr>
                              <w:t>其他</w:t>
                            </w:r>
                          </w:p>
                        </w:tc>
                        <w:tc>
                          <w:tcPr>
                            <w:tcW w:w="900" w:type="dxa"/>
                          </w:tcPr>
                          <w:p>
                            <w:pPr>
                              <w:pStyle w:val="10"/>
                              <w:spacing w:before="79"/>
                              <w:ind w:right="101"/>
                              <w:jc w:val="right"/>
                              <w:rPr>
                                <w:rFonts w:ascii="Calibri"/>
                                <w:sz w:val="20"/>
                              </w:rPr>
                            </w:pPr>
                            <w:r>
                              <w:rPr>
                                <w:rFonts w:ascii="Calibri"/>
                                <w:spacing w:val="-10"/>
                                <w:sz w:val="20"/>
                              </w:rPr>
                              <w:t>0</w:t>
                            </w:r>
                          </w:p>
                        </w:tc>
                        <w:tc>
                          <w:tcPr>
                            <w:tcW w:w="930" w:type="dxa"/>
                          </w:tcPr>
                          <w:p>
                            <w:pPr>
                              <w:pStyle w:val="10"/>
                              <w:spacing w:before="70"/>
                              <w:ind w:left="102"/>
                              <w:rPr>
                                <w:sz w:val="20"/>
                              </w:rPr>
                            </w:pPr>
                            <w:r>
                              <w:rPr>
                                <w:spacing w:val="-6"/>
                                <w:sz w:val="20"/>
                              </w:rPr>
                              <w:t>其他</w:t>
                            </w:r>
                          </w:p>
                        </w:tc>
                        <w:tc>
                          <w:tcPr>
                            <w:tcW w:w="1005" w:type="dxa"/>
                          </w:tcPr>
                          <w:p>
                            <w:pPr>
                              <w:pStyle w:val="10"/>
                              <w:spacing w:before="70"/>
                              <w:ind w:right="101"/>
                              <w:jc w:val="right"/>
                              <w:rPr>
                                <w:sz w:val="20"/>
                              </w:rPr>
                            </w:pPr>
                            <w:r>
                              <w:rPr>
                                <w:spacing w:val="-10"/>
                                <w:sz w:val="20"/>
                              </w:rPr>
                              <w:t>0</w:t>
                            </w:r>
                          </w:p>
                        </w:tc>
                        <w:tc>
                          <w:tcPr>
                            <w:tcW w:w="1095" w:type="dxa"/>
                          </w:tcPr>
                          <w:p>
                            <w:pPr>
                              <w:pStyle w:val="10"/>
                              <w:spacing w:before="70"/>
                              <w:ind w:left="103"/>
                              <w:rPr>
                                <w:sz w:val="20"/>
                              </w:rPr>
                            </w:pPr>
                            <w:r>
                              <w:rPr>
                                <w:spacing w:val="-6"/>
                                <w:sz w:val="20"/>
                              </w:rPr>
                              <w:t>其他</w:t>
                            </w:r>
                          </w:p>
                        </w:tc>
                        <w:tc>
                          <w:tcPr>
                            <w:tcW w:w="1065" w:type="dxa"/>
                          </w:tcPr>
                          <w:p>
                            <w:pPr>
                              <w:pStyle w:val="10"/>
                              <w:spacing w:before="70"/>
                              <w:ind w:right="101"/>
                              <w:jc w:val="right"/>
                              <w:rPr>
                                <w:sz w:val="20"/>
                              </w:rPr>
                            </w:pPr>
                            <w:r>
                              <w:rPr>
                                <w:spacing w:val="-10"/>
                                <w:sz w:val="20"/>
                              </w:rPr>
                              <w:t>0</w:t>
                            </w:r>
                          </w:p>
                        </w:tc>
                        <w:tc>
                          <w:tcPr>
                            <w:tcW w:w="1380" w:type="dxa"/>
                            <w:tcBorders>
                              <w:top w:val="nil"/>
                            </w:tcBorders>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4" w:hRule="exact"/>
                        </w:trPr>
                        <w:tc>
                          <w:tcPr>
                            <w:tcW w:w="1538" w:type="dxa"/>
                            <w:vMerge w:val="restart"/>
                          </w:tcPr>
                          <w:p>
                            <w:pPr>
                              <w:pStyle w:val="10"/>
                              <w:rPr>
                                <w:sz w:val="20"/>
                              </w:rPr>
                            </w:pPr>
                          </w:p>
                          <w:p>
                            <w:pPr>
                              <w:pStyle w:val="10"/>
                              <w:spacing w:before="54"/>
                              <w:rPr>
                                <w:sz w:val="20"/>
                              </w:rPr>
                            </w:pPr>
                          </w:p>
                          <w:p>
                            <w:pPr>
                              <w:pStyle w:val="10"/>
                              <w:spacing w:before="1" w:line="288" w:lineRule="auto"/>
                              <w:ind w:left="664" w:right="103" w:hanging="562"/>
                              <w:rPr>
                                <w:sz w:val="20"/>
                              </w:rPr>
                            </w:pPr>
                            <w:r>
                              <w:rPr>
                                <w:spacing w:val="-14"/>
                                <w:sz w:val="20"/>
                              </w:rPr>
                              <w:t>三、目标完成情</w:t>
                            </w:r>
                            <w:r>
                              <w:rPr>
                                <w:spacing w:val="-10"/>
                                <w:sz w:val="20"/>
                              </w:rPr>
                              <w:t>况</w:t>
                            </w:r>
                          </w:p>
                        </w:tc>
                        <w:tc>
                          <w:tcPr>
                            <w:tcW w:w="2805" w:type="dxa"/>
                            <w:gridSpan w:val="3"/>
                          </w:tcPr>
                          <w:p>
                            <w:pPr>
                              <w:pStyle w:val="10"/>
                              <w:spacing w:before="102"/>
                              <w:ind w:left="796"/>
                              <w:rPr>
                                <w:sz w:val="20"/>
                              </w:rPr>
                            </w:pPr>
                            <w:r>
                              <w:rPr>
                                <w:spacing w:val="-4"/>
                                <w:sz w:val="20"/>
                              </w:rPr>
                              <w:t>年度预期目标</w:t>
                            </w:r>
                          </w:p>
                        </w:tc>
                        <w:tc>
                          <w:tcPr>
                            <w:tcW w:w="3165" w:type="dxa"/>
                            <w:gridSpan w:val="3"/>
                          </w:tcPr>
                          <w:p>
                            <w:pPr>
                              <w:pStyle w:val="10"/>
                              <w:spacing w:before="102"/>
                              <w:ind w:left="976"/>
                              <w:rPr>
                                <w:sz w:val="20"/>
                              </w:rPr>
                            </w:pPr>
                            <w:r>
                              <w:rPr>
                                <w:spacing w:val="-4"/>
                                <w:sz w:val="20"/>
                              </w:rPr>
                              <w:t>具体完成情况</w:t>
                            </w:r>
                          </w:p>
                        </w:tc>
                        <w:tc>
                          <w:tcPr>
                            <w:tcW w:w="1380" w:type="dxa"/>
                          </w:tcPr>
                          <w:p>
                            <w:pPr>
                              <w:pStyle w:val="10"/>
                              <w:spacing w:before="102"/>
                              <w:ind w:left="9" w:right="9"/>
                              <w:jc w:val="center"/>
                              <w:rPr>
                                <w:sz w:val="20"/>
                              </w:rPr>
                            </w:pPr>
                            <w:r>
                              <w:rPr>
                                <w:spacing w:val="-4"/>
                                <w:sz w:val="20"/>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58" w:hRule="exact"/>
                        </w:trPr>
                        <w:tc>
                          <w:tcPr>
                            <w:tcW w:w="1538" w:type="dxa"/>
                            <w:vMerge w:val="continue"/>
                            <w:tcBorders>
                              <w:top w:val="nil"/>
                            </w:tcBorders>
                          </w:tcPr>
                          <w:p>
                            <w:pPr>
                              <w:rPr>
                                <w:sz w:val="2"/>
                                <w:szCs w:val="2"/>
                              </w:rPr>
                            </w:pPr>
                          </w:p>
                        </w:tc>
                        <w:tc>
                          <w:tcPr>
                            <w:tcW w:w="2805" w:type="dxa"/>
                            <w:gridSpan w:val="3"/>
                          </w:tcPr>
                          <w:p>
                            <w:pPr>
                              <w:pStyle w:val="10"/>
                              <w:spacing w:before="25" w:line="288" w:lineRule="auto"/>
                              <w:ind w:left="102" w:right="103"/>
                              <w:rPr>
                                <w:sz w:val="20"/>
                              </w:rPr>
                            </w:pPr>
                            <w:r>
                              <w:rPr>
                                <w:spacing w:val="-2"/>
                                <w:sz w:val="20"/>
                              </w:rPr>
                              <w:t>在一定程度上保障了被征地 农民的基本生活，完善了社会</w:t>
                            </w:r>
                            <w:r>
                              <w:rPr>
                                <w:spacing w:val="-5"/>
                                <w:sz w:val="20"/>
                              </w:rPr>
                              <w:t>保障体系。保障了智慧物流园</w:t>
                            </w:r>
                          </w:p>
                          <w:p>
                            <w:pPr>
                              <w:pStyle w:val="10"/>
                              <w:ind w:left="102"/>
                              <w:rPr>
                                <w:sz w:val="20"/>
                              </w:rPr>
                            </w:pPr>
                            <w:r>
                              <w:rPr>
                                <w:spacing w:val="-3"/>
                                <w:sz w:val="20"/>
                              </w:rPr>
                              <w:t>项目征地顺利进行。</w:t>
                            </w:r>
                          </w:p>
                        </w:tc>
                        <w:tc>
                          <w:tcPr>
                            <w:tcW w:w="3165" w:type="dxa"/>
                            <w:gridSpan w:val="3"/>
                          </w:tcPr>
                          <w:p>
                            <w:pPr>
                              <w:pStyle w:val="10"/>
                              <w:spacing w:before="25" w:line="288" w:lineRule="auto"/>
                              <w:ind w:left="103" w:right="102"/>
                              <w:rPr>
                                <w:sz w:val="20"/>
                              </w:rPr>
                            </w:pPr>
                            <w:r>
                              <w:rPr>
                                <w:spacing w:val="-2"/>
                                <w:sz w:val="20"/>
                              </w:rPr>
                              <w:t>在一定程度上保障了被征地农民的基本生活，完善了社会保障体</w:t>
                            </w:r>
                            <w:r>
                              <w:rPr>
                                <w:spacing w:val="-10"/>
                                <w:sz w:val="20"/>
                              </w:rPr>
                              <w:t>系。保障了智慧物流园项目征地顺</w:t>
                            </w:r>
                          </w:p>
                          <w:p>
                            <w:pPr>
                              <w:pStyle w:val="10"/>
                              <w:ind w:left="103"/>
                              <w:rPr>
                                <w:sz w:val="20"/>
                              </w:rPr>
                            </w:pPr>
                            <w:r>
                              <w:rPr>
                                <w:spacing w:val="-4"/>
                                <w:sz w:val="20"/>
                              </w:rPr>
                              <w:t>利进行。</w:t>
                            </w:r>
                          </w:p>
                        </w:tc>
                        <w:tc>
                          <w:tcPr>
                            <w:tcW w:w="1380" w:type="dxa"/>
                          </w:tcPr>
                          <w:p>
                            <w:pPr>
                              <w:pStyle w:val="10"/>
                              <w:spacing w:before="233"/>
                              <w:rPr>
                                <w:sz w:val="20"/>
                              </w:rPr>
                            </w:pPr>
                          </w:p>
                          <w:p>
                            <w:pPr>
                              <w:pStyle w:val="10"/>
                              <w:ind w:left="9" w:right="10"/>
                              <w:jc w:val="center"/>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3" w:hRule="exact"/>
                        </w:trPr>
                        <w:tc>
                          <w:tcPr>
                            <w:tcW w:w="1538" w:type="dxa"/>
                            <w:tcBorders>
                              <w:bottom w:val="nil"/>
                            </w:tcBorders>
                          </w:tcPr>
                          <w:p>
                            <w:pPr>
                              <w:pStyle w:val="10"/>
                              <w:rPr>
                                <w:rFonts w:ascii="Times New Roman"/>
                                <w:sz w:val="20"/>
                              </w:rPr>
                            </w:pPr>
                          </w:p>
                        </w:tc>
                        <w:tc>
                          <w:tcPr>
                            <w:tcW w:w="975" w:type="dxa"/>
                          </w:tcPr>
                          <w:p>
                            <w:pPr>
                              <w:pStyle w:val="10"/>
                              <w:spacing w:before="25"/>
                              <w:ind w:left="8" w:right="9"/>
                              <w:jc w:val="center"/>
                              <w:rPr>
                                <w:sz w:val="20"/>
                              </w:rPr>
                            </w:pPr>
                            <w:r>
                              <w:rPr>
                                <w:spacing w:val="-5"/>
                                <w:sz w:val="20"/>
                              </w:rPr>
                              <w:t>一级指</w:t>
                            </w:r>
                          </w:p>
                          <w:p>
                            <w:pPr>
                              <w:pStyle w:val="10"/>
                              <w:spacing w:before="52"/>
                              <w:ind w:left="8" w:right="9"/>
                              <w:jc w:val="center"/>
                              <w:rPr>
                                <w:sz w:val="20"/>
                              </w:rPr>
                            </w:pPr>
                            <w:r>
                              <w:rPr>
                                <w:spacing w:val="-10"/>
                                <w:sz w:val="20"/>
                              </w:rPr>
                              <w:t>标</w:t>
                            </w:r>
                          </w:p>
                        </w:tc>
                        <w:tc>
                          <w:tcPr>
                            <w:tcW w:w="900" w:type="dxa"/>
                          </w:tcPr>
                          <w:p>
                            <w:pPr>
                              <w:pStyle w:val="10"/>
                              <w:spacing w:before="25"/>
                              <w:ind w:left="9" w:right="9"/>
                              <w:jc w:val="center"/>
                              <w:rPr>
                                <w:sz w:val="20"/>
                              </w:rPr>
                            </w:pPr>
                            <w:r>
                              <w:rPr>
                                <w:spacing w:val="-5"/>
                                <w:sz w:val="20"/>
                              </w:rPr>
                              <w:t>二级指</w:t>
                            </w:r>
                          </w:p>
                          <w:p>
                            <w:pPr>
                              <w:pStyle w:val="10"/>
                              <w:spacing w:before="52"/>
                              <w:ind w:left="9" w:right="10"/>
                              <w:jc w:val="center"/>
                              <w:rPr>
                                <w:sz w:val="20"/>
                              </w:rPr>
                            </w:pPr>
                            <w:r>
                              <w:rPr>
                                <w:spacing w:val="-10"/>
                                <w:sz w:val="20"/>
                              </w:rPr>
                              <w:t>标</w:t>
                            </w:r>
                          </w:p>
                        </w:tc>
                        <w:tc>
                          <w:tcPr>
                            <w:tcW w:w="1935" w:type="dxa"/>
                            <w:gridSpan w:val="2"/>
                          </w:tcPr>
                          <w:p>
                            <w:pPr>
                              <w:pStyle w:val="10"/>
                              <w:spacing w:before="181"/>
                              <w:ind w:left="563"/>
                              <w:rPr>
                                <w:sz w:val="20"/>
                              </w:rPr>
                            </w:pPr>
                            <w:r>
                              <w:rPr>
                                <w:spacing w:val="-4"/>
                                <w:sz w:val="20"/>
                              </w:rPr>
                              <w:t>三级指标</w:t>
                            </w:r>
                          </w:p>
                        </w:tc>
                        <w:tc>
                          <w:tcPr>
                            <w:tcW w:w="1095" w:type="dxa"/>
                          </w:tcPr>
                          <w:p>
                            <w:pPr>
                              <w:pStyle w:val="10"/>
                              <w:spacing w:before="25"/>
                              <w:ind w:right="1"/>
                              <w:jc w:val="center"/>
                              <w:rPr>
                                <w:sz w:val="20"/>
                              </w:rPr>
                            </w:pPr>
                            <w:r>
                              <w:rPr>
                                <w:spacing w:val="-4"/>
                                <w:sz w:val="20"/>
                              </w:rPr>
                              <w:t>预期指标</w:t>
                            </w:r>
                          </w:p>
                          <w:p>
                            <w:pPr>
                              <w:pStyle w:val="10"/>
                              <w:spacing w:before="52"/>
                              <w:ind w:right="1"/>
                              <w:jc w:val="center"/>
                              <w:rPr>
                                <w:sz w:val="20"/>
                              </w:rPr>
                            </w:pPr>
                            <w:r>
                              <w:rPr>
                                <w:spacing w:val="-10"/>
                                <w:sz w:val="20"/>
                              </w:rPr>
                              <w:t>值</w:t>
                            </w:r>
                          </w:p>
                        </w:tc>
                        <w:tc>
                          <w:tcPr>
                            <w:tcW w:w="1065" w:type="dxa"/>
                          </w:tcPr>
                          <w:p>
                            <w:pPr>
                              <w:pStyle w:val="10"/>
                              <w:spacing w:before="25"/>
                              <w:ind w:left="2" w:right="3"/>
                              <w:jc w:val="center"/>
                              <w:rPr>
                                <w:sz w:val="20"/>
                              </w:rPr>
                            </w:pPr>
                            <w:r>
                              <w:rPr>
                                <w:spacing w:val="-4"/>
                                <w:sz w:val="20"/>
                              </w:rPr>
                              <w:t>实际完成</w:t>
                            </w:r>
                          </w:p>
                          <w:p>
                            <w:pPr>
                              <w:pStyle w:val="10"/>
                              <w:spacing w:before="52"/>
                              <w:ind w:left="2" w:right="3"/>
                              <w:jc w:val="center"/>
                              <w:rPr>
                                <w:sz w:val="20"/>
                              </w:rPr>
                            </w:pPr>
                            <w:r>
                              <w:rPr>
                                <w:spacing w:val="-10"/>
                                <w:sz w:val="20"/>
                              </w:rPr>
                              <w:t>值</w:t>
                            </w:r>
                          </w:p>
                        </w:tc>
                        <w:tc>
                          <w:tcPr>
                            <w:tcW w:w="1380" w:type="dxa"/>
                          </w:tcPr>
                          <w:p>
                            <w:pPr>
                              <w:pStyle w:val="10"/>
                              <w:spacing w:before="181"/>
                              <w:ind w:left="9" w:right="10"/>
                              <w:jc w:val="center"/>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3" w:hRule="exact"/>
                        </w:trPr>
                        <w:tc>
                          <w:tcPr>
                            <w:tcW w:w="1538" w:type="dxa"/>
                            <w:tcBorders>
                              <w:top w:val="nil"/>
                              <w:bottom w:val="nil"/>
                            </w:tcBorders>
                          </w:tcPr>
                          <w:p>
                            <w:pPr>
                              <w:pStyle w:val="10"/>
                              <w:rPr>
                                <w:rFonts w:ascii="Times New Roman"/>
                                <w:sz w:val="20"/>
                              </w:rPr>
                            </w:pPr>
                          </w:p>
                        </w:tc>
                        <w:tc>
                          <w:tcPr>
                            <w:tcW w:w="975" w:type="dxa"/>
                            <w:tcBorders>
                              <w:bottom w:val="nil"/>
                            </w:tcBorders>
                          </w:tcPr>
                          <w:p>
                            <w:pPr>
                              <w:pStyle w:val="10"/>
                              <w:rPr>
                                <w:rFonts w:ascii="Times New Roman"/>
                                <w:sz w:val="20"/>
                              </w:rPr>
                            </w:pPr>
                          </w:p>
                        </w:tc>
                        <w:tc>
                          <w:tcPr>
                            <w:tcW w:w="900" w:type="dxa"/>
                          </w:tcPr>
                          <w:p>
                            <w:pPr>
                              <w:pStyle w:val="10"/>
                              <w:spacing w:before="24"/>
                              <w:ind w:left="9" w:right="9"/>
                              <w:jc w:val="center"/>
                              <w:rPr>
                                <w:sz w:val="20"/>
                              </w:rPr>
                            </w:pPr>
                            <w:r>
                              <w:rPr>
                                <w:spacing w:val="-5"/>
                                <w:sz w:val="20"/>
                              </w:rPr>
                              <w:t>数量指</w:t>
                            </w:r>
                          </w:p>
                          <w:p>
                            <w:pPr>
                              <w:pStyle w:val="10"/>
                              <w:spacing w:before="52"/>
                              <w:ind w:left="9" w:right="10"/>
                              <w:jc w:val="center"/>
                              <w:rPr>
                                <w:sz w:val="20"/>
                              </w:rPr>
                            </w:pPr>
                            <w:r>
                              <w:rPr>
                                <w:spacing w:val="-10"/>
                                <w:sz w:val="20"/>
                              </w:rPr>
                              <w:t>标</w:t>
                            </w:r>
                          </w:p>
                        </w:tc>
                        <w:tc>
                          <w:tcPr>
                            <w:tcW w:w="1935" w:type="dxa"/>
                            <w:gridSpan w:val="2"/>
                          </w:tcPr>
                          <w:p>
                            <w:pPr>
                              <w:pStyle w:val="10"/>
                              <w:spacing w:before="180"/>
                              <w:ind w:left="361"/>
                              <w:rPr>
                                <w:sz w:val="20"/>
                              </w:rPr>
                            </w:pPr>
                            <w:r>
                              <w:rPr>
                                <w:spacing w:val="-4"/>
                                <w:sz w:val="20"/>
                              </w:rPr>
                              <w:t>被征地的亩数</w:t>
                            </w:r>
                          </w:p>
                        </w:tc>
                        <w:tc>
                          <w:tcPr>
                            <w:tcW w:w="1095" w:type="dxa"/>
                          </w:tcPr>
                          <w:p>
                            <w:pPr>
                              <w:pStyle w:val="10"/>
                              <w:spacing w:before="180"/>
                              <w:ind w:right="290"/>
                              <w:jc w:val="right"/>
                              <w:rPr>
                                <w:sz w:val="20"/>
                              </w:rPr>
                            </w:pPr>
                            <w:r>
                              <w:rPr>
                                <w:rFonts w:ascii="Calibri" w:eastAsia="Calibri"/>
                                <w:sz w:val="20"/>
                              </w:rPr>
                              <w:t>3.4</w:t>
                            </w:r>
                            <w:r>
                              <w:rPr>
                                <w:rFonts w:ascii="Calibri" w:eastAsia="Calibri"/>
                                <w:spacing w:val="1"/>
                                <w:sz w:val="20"/>
                              </w:rPr>
                              <w:t xml:space="preserve"> </w:t>
                            </w:r>
                            <w:r>
                              <w:rPr>
                                <w:spacing w:val="-10"/>
                                <w:sz w:val="20"/>
                              </w:rPr>
                              <w:t>亩</w:t>
                            </w:r>
                          </w:p>
                        </w:tc>
                        <w:tc>
                          <w:tcPr>
                            <w:tcW w:w="1065" w:type="dxa"/>
                          </w:tcPr>
                          <w:p>
                            <w:pPr>
                              <w:pStyle w:val="10"/>
                              <w:spacing w:before="180"/>
                              <w:ind w:left="276"/>
                              <w:rPr>
                                <w:sz w:val="20"/>
                              </w:rPr>
                            </w:pPr>
                            <w:r>
                              <w:rPr>
                                <w:rFonts w:ascii="Calibri" w:eastAsia="Calibri"/>
                                <w:sz w:val="20"/>
                              </w:rPr>
                              <w:t>3.4</w:t>
                            </w:r>
                            <w:r>
                              <w:rPr>
                                <w:rFonts w:ascii="Calibri" w:eastAsia="Calibri"/>
                                <w:spacing w:val="1"/>
                                <w:sz w:val="20"/>
                              </w:rPr>
                              <w:t xml:space="preserve"> </w:t>
                            </w:r>
                            <w:r>
                              <w:rPr>
                                <w:spacing w:val="-10"/>
                                <w:sz w:val="20"/>
                              </w:rPr>
                              <w:t>亩</w:t>
                            </w:r>
                          </w:p>
                        </w:tc>
                        <w:tc>
                          <w:tcPr>
                            <w:tcW w:w="1380" w:type="dxa"/>
                          </w:tcPr>
                          <w:p>
                            <w:pPr>
                              <w:pStyle w:val="10"/>
                              <w:spacing w:before="180"/>
                              <w:ind w:left="9" w:right="10"/>
                              <w:jc w:val="center"/>
                              <w:rPr>
                                <w:sz w:val="20"/>
                              </w:rPr>
                            </w:pPr>
                            <w:r>
                              <w:rPr>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3" w:hRule="exact"/>
                        </w:trPr>
                        <w:tc>
                          <w:tcPr>
                            <w:tcW w:w="1538" w:type="dxa"/>
                            <w:tcBorders>
                              <w:top w:val="nil"/>
                              <w:bottom w:val="nil"/>
                            </w:tcBorders>
                          </w:tcPr>
                          <w:p>
                            <w:pPr>
                              <w:pStyle w:val="10"/>
                              <w:rPr>
                                <w:rFonts w:ascii="Times New Roman"/>
                                <w:sz w:val="20"/>
                              </w:rPr>
                            </w:pPr>
                          </w:p>
                        </w:tc>
                        <w:tc>
                          <w:tcPr>
                            <w:tcW w:w="975" w:type="dxa"/>
                            <w:tcBorders>
                              <w:top w:val="nil"/>
                              <w:bottom w:val="nil"/>
                            </w:tcBorders>
                          </w:tcPr>
                          <w:p>
                            <w:pPr>
                              <w:pStyle w:val="10"/>
                              <w:spacing w:before="88"/>
                              <w:rPr>
                                <w:sz w:val="20"/>
                              </w:rPr>
                            </w:pPr>
                          </w:p>
                          <w:p>
                            <w:pPr>
                              <w:pStyle w:val="10"/>
                              <w:ind w:left="181"/>
                              <w:rPr>
                                <w:sz w:val="20"/>
                              </w:rPr>
                            </w:pPr>
                            <w:r>
                              <w:rPr>
                                <w:spacing w:val="-5"/>
                                <w:sz w:val="20"/>
                              </w:rPr>
                              <w:t>产出指</w:t>
                            </w:r>
                          </w:p>
                        </w:tc>
                        <w:tc>
                          <w:tcPr>
                            <w:tcW w:w="900" w:type="dxa"/>
                          </w:tcPr>
                          <w:p>
                            <w:pPr>
                              <w:pStyle w:val="10"/>
                              <w:spacing w:before="24"/>
                              <w:ind w:left="9" w:right="9"/>
                              <w:jc w:val="center"/>
                              <w:rPr>
                                <w:sz w:val="20"/>
                              </w:rPr>
                            </w:pPr>
                            <w:r>
                              <w:rPr>
                                <w:spacing w:val="-5"/>
                                <w:sz w:val="20"/>
                              </w:rPr>
                              <w:t>质量指</w:t>
                            </w:r>
                          </w:p>
                          <w:p>
                            <w:pPr>
                              <w:pStyle w:val="10"/>
                              <w:spacing w:before="52"/>
                              <w:ind w:left="9" w:right="10"/>
                              <w:jc w:val="center"/>
                              <w:rPr>
                                <w:sz w:val="20"/>
                              </w:rPr>
                            </w:pPr>
                            <w:r>
                              <w:rPr>
                                <w:spacing w:val="-10"/>
                                <w:sz w:val="20"/>
                              </w:rPr>
                              <w:t>标</w:t>
                            </w:r>
                          </w:p>
                        </w:tc>
                        <w:tc>
                          <w:tcPr>
                            <w:tcW w:w="1935" w:type="dxa"/>
                            <w:gridSpan w:val="2"/>
                          </w:tcPr>
                          <w:p>
                            <w:pPr>
                              <w:pStyle w:val="10"/>
                              <w:spacing w:before="180"/>
                              <w:ind w:left="162"/>
                              <w:rPr>
                                <w:sz w:val="20"/>
                              </w:rPr>
                            </w:pPr>
                            <w:r>
                              <w:rPr>
                                <w:spacing w:val="-4"/>
                                <w:sz w:val="20"/>
                              </w:rPr>
                              <w:t>社会保险费完成率</w:t>
                            </w:r>
                          </w:p>
                        </w:tc>
                        <w:tc>
                          <w:tcPr>
                            <w:tcW w:w="1095" w:type="dxa"/>
                          </w:tcPr>
                          <w:p>
                            <w:pPr>
                              <w:pStyle w:val="10"/>
                              <w:spacing w:before="188"/>
                              <w:ind w:right="318"/>
                              <w:jc w:val="right"/>
                              <w:rPr>
                                <w:rFonts w:ascii="Calibri"/>
                                <w:sz w:val="20"/>
                              </w:rPr>
                            </w:pPr>
                            <w:r>
                              <w:rPr>
                                <w:rFonts w:ascii="Calibri"/>
                                <w:spacing w:val="-4"/>
                                <w:sz w:val="20"/>
                              </w:rPr>
                              <w:t>100%</w:t>
                            </w:r>
                          </w:p>
                        </w:tc>
                        <w:tc>
                          <w:tcPr>
                            <w:tcW w:w="1065" w:type="dxa"/>
                          </w:tcPr>
                          <w:p>
                            <w:pPr>
                              <w:pStyle w:val="10"/>
                              <w:spacing w:before="188"/>
                              <w:ind w:left="305"/>
                              <w:rPr>
                                <w:rFonts w:ascii="Calibri"/>
                                <w:sz w:val="20"/>
                              </w:rPr>
                            </w:pPr>
                            <w:r>
                              <w:rPr>
                                <w:rFonts w:ascii="Calibri"/>
                                <w:spacing w:val="-4"/>
                                <w:sz w:val="20"/>
                              </w:rPr>
                              <w:t>100%</w:t>
                            </w:r>
                          </w:p>
                        </w:tc>
                        <w:tc>
                          <w:tcPr>
                            <w:tcW w:w="1380" w:type="dxa"/>
                          </w:tcPr>
                          <w:p>
                            <w:pPr>
                              <w:pStyle w:val="10"/>
                              <w:spacing w:before="188"/>
                              <w:ind w:left="9" w:right="9"/>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3" w:hRule="exact"/>
                        </w:trPr>
                        <w:tc>
                          <w:tcPr>
                            <w:tcW w:w="1538" w:type="dxa"/>
                            <w:tcBorders>
                              <w:top w:val="nil"/>
                              <w:bottom w:val="nil"/>
                            </w:tcBorders>
                          </w:tcPr>
                          <w:p>
                            <w:pPr>
                              <w:pStyle w:val="10"/>
                              <w:rPr>
                                <w:rFonts w:ascii="Times New Roman"/>
                                <w:sz w:val="20"/>
                              </w:rPr>
                            </w:pPr>
                          </w:p>
                        </w:tc>
                        <w:tc>
                          <w:tcPr>
                            <w:tcW w:w="975" w:type="dxa"/>
                            <w:tcBorders>
                              <w:top w:val="nil"/>
                              <w:bottom w:val="nil"/>
                            </w:tcBorders>
                          </w:tcPr>
                          <w:p>
                            <w:pPr>
                              <w:pStyle w:val="10"/>
                              <w:spacing w:before="26"/>
                              <w:ind w:left="102"/>
                              <w:rPr>
                                <w:sz w:val="20"/>
                              </w:rPr>
                            </w:pPr>
                            <w:r>
                              <w:rPr>
                                <w:spacing w:val="-2"/>
                                <w:sz w:val="20"/>
                              </w:rPr>
                              <w:t>标</w:t>
                            </w:r>
                            <w:r>
                              <w:rPr>
                                <w:spacing w:val="-4"/>
                                <w:sz w:val="20"/>
                              </w:rPr>
                              <w:t>（40）</w:t>
                            </w:r>
                          </w:p>
                        </w:tc>
                        <w:tc>
                          <w:tcPr>
                            <w:tcW w:w="900" w:type="dxa"/>
                          </w:tcPr>
                          <w:p>
                            <w:pPr>
                              <w:pStyle w:val="10"/>
                              <w:spacing w:before="26"/>
                              <w:ind w:left="9" w:right="9"/>
                              <w:jc w:val="center"/>
                              <w:rPr>
                                <w:sz w:val="20"/>
                              </w:rPr>
                            </w:pPr>
                            <w:r>
                              <w:rPr>
                                <w:spacing w:val="-5"/>
                                <w:sz w:val="20"/>
                              </w:rPr>
                              <w:t>时效指</w:t>
                            </w:r>
                          </w:p>
                          <w:p>
                            <w:pPr>
                              <w:pStyle w:val="10"/>
                              <w:spacing w:before="52"/>
                              <w:ind w:left="9" w:right="10"/>
                              <w:jc w:val="center"/>
                              <w:rPr>
                                <w:sz w:val="20"/>
                              </w:rPr>
                            </w:pPr>
                            <w:r>
                              <w:rPr>
                                <w:spacing w:val="-10"/>
                                <w:sz w:val="20"/>
                              </w:rPr>
                              <w:t>标</w:t>
                            </w:r>
                          </w:p>
                        </w:tc>
                        <w:tc>
                          <w:tcPr>
                            <w:tcW w:w="1935" w:type="dxa"/>
                            <w:gridSpan w:val="2"/>
                          </w:tcPr>
                          <w:p>
                            <w:pPr>
                              <w:pStyle w:val="10"/>
                              <w:spacing w:before="182"/>
                              <w:ind w:left="162"/>
                              <w:rPr>
                                <w:sz w:val="20"/>
                              </w:rPr>
                            </w:pPr>
                            <w:r>
                              <w:rPr>
                                <w:spacing w:val="-4"/>
                                <w:sz w:val="20"/>
                              </w:rPr>
                              <w:t>社会保险费完成率</w:t>
                            </w:r>
                          </w:p>
                        </w:tc>
                        <w:tc>
                          <w:tcPr>
                            <w:tcW w:w="1095" w:type="dxa"/>
                          </w:tcPr>
                          <w:p>
                            <w:pPr>
                              <w:pStyle w:val="10"/>
                              <w:spacing w:before="190"/>
                              <w:ind w:right="318"/>
                              <w:jc w:val="right"/>
                              <w:rPr>
                                <w:rFonts w:ascii="Calibri"/>
                                <w:sz w:val="20"/>
                              </w:rPr>
                            </w:pPr>
                            <w:r>
                              <w:rPr>
                                <w:rFonts w:ascii="Calibri"/>
                                <w:spacing w:val="-4"/>
                                <w:sz w:val="20"/>
                              </w:rPr>
                              <w:t>100%</w:t>
                            </w:r>
                          </w:p>
                        </w:tc>
                        <w:tc>
                          <w:tcPr>
                            <w:tcW w:w="1065" w:type="dxa"/>
                          </w:tcPr>
                          <w:p>
                            <w:pPr>
                              <w:pStyle w:val="10"/>
                              <w:spacing w:before="190"/>
                              <w:ind w:left="305"/>
                              <w:rPr>
                                <w:rFonts w:ascii="Calibri"/>
                                <w:sz w:val="20"/>
                              </w:rPr>
                            </w:pPr>
                            <w:r>
                              <w:rPr>
                                <w:rFonts w:ascii="Calibri"/>
                                <w:spacing w:val="-4"/>
                                <w:sz w:val="20"/>
                              </w:rPr>
                              <w:t>100%</w:t>
                            </w:r>
                          </w:p>
                        </w:tc>
                        <w:tc>
                          <w:tcPr>
                            <w:tcW w:w="1380" w:type="dxa"/>
                          </w:tcPr>
                          <w:p>
                            <w:pPr>
                              <w:pStyle w:val="10"/>
                              <w:spacing w:before="190"/>
                              <w:ind w:left="9" w:right="9"/>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4" w:hRule="exact"/>
                        </w:trPr>
                        <w:tc>
                          <w:tcPr>
                            <w:tcW w:w="1538" w:type="dxa"/>
                            <w:tcBorders>
                              <w:top w:val="nil"/>
                              <w:bottom w:val="nil"/>
                            </w:tcBorders>
                          </w:tcPr>
                          <w:p>
                            <w:pPr>
                              <w:pStyle w:val="10"/>
                              <w:rPr>
                                <w:rFonts w:ascii="Times New Roman"/>
                                <w:sz w:val="20"/>
                              </w:rPr>
                            </w:pPr>
                          </w:p>
                        </w:tc>
                        <w:tc>
                          <w:tcPr>
                            <w:tcW w:w="975" w:type="dxa"/>
                            <w:tcBorders>
                              <w:top w:val="nil"/>
                            </w:tcBorders>
                          </w:tcPr>
                          <w:p>
                            <w:pPr>
                              <w:pStyle w:val="10"/>
                              <w:rPr>
                                <w:rFonts w:ascii="Times New Roman"/>
                                <w:sz w:val="20"/>
                              </w:rPr>
                            </w:pPr>
                          </w:p>
                        </w:tc>
                        <w:tc>
                          <w:tcPr>
                            <w:tcW w:w="900" w:type="dxa"/>
                          </w:tcPr>
                          <w:p>
                            <w:pPr>
                              <w:pStyle w:val="10"/>
                              <w:spacing w:before="26"/>
                              <w:ind w:left="9" w:right="9"/>
                              <w:jc w:val="center"/>
                              <w:rPr>
                                <w:sz w:val="20"/>
                              </w:rPr>
                            </w:pPr>
                            <w:r>
                              <w:rPr>
                                <w:spacing w:val="-5"/>
                                <w:sz w:val="20"/>
                              </w:rPr>
                              <w:t>成本指</w:t>
                            </w:r>
                          </w:p>
                          <w:p>
                            <w:pPr>
                              <w:pStyle w:val="10"/>
                              <w:spacing w:before="52"/>
                              <w:ind w:left="9" w:right="10"/>
                              <w:jc w:val="center"/>
                              <w:rPr>
                                <w:sz w:val="20"/>
                              </w:rPr>
                            </w:pPr>
                            <w:r>
                              <w:rPr>
                                <w:spacing w:val="-10"/>
                                <w:sz w:val="20"/>
                              </w:rPr>
                              <w:t>标</w:t>
                            </w:r>
                          </w:p>
                        </w:tc>
                        <w:tc>
                          <w:tcPr>
                            <w:tcW w:w="1935" w:type="dxa"/>
                            <w:gridSpan w:val="2"/>
                          </w:tcPr>
                          <w:p>
                            <w:pPr>
                              <w:pStyle w:val="10"/>
                              <w:spacing w:before="26"/>
                              <w:jc w:val="center"/>
                              <w:rPr>
                                <w:sz w:val="20"/>
                              </w:rPr>
                            </w:pPr>
                            <w:r>
                              <w:rPr>
                                <w:spacing w:val="-4"/>
                                <w:sz w:val="20"/>
                              </w:rPr>
                              <w:t>社会保险费和风险</w:t>
                            </w:r>
                          </w:p>
                          <w:p>
                            <w:pPr>
                              <w:pStyle w:val="10"/>
                              <w:spacing w:before="52"/>
                              <w:jc w:val="center"/>
                              <w:rPr>
                                <w:sz w:val="20"/>
                              </w:rPr>
                            </w:pPr>
                            <w:r>
                              <w:rPr>
                                <w:spacing w:val="-4"/>
                                <w:sz w:val="20"/>
                              </w:rPr>
                              <w:t>基金金额</w:t>
                            </w:r>
                          </w:p>
                        </w:tc>
                        <w:tc>
                          <w:tcPr>
                            <w:tcW w:w="1095" w:type="dxa"/>
                          </w:tcPr>
                          <w:p>
                            <w:pPr>
                              <w:pStyle w:val="10"/>
                              <w:spacing w:before="26"/>
                              <w:ind w:left="187"/>
                              <w:rPr>
                                <w:sz w:val="20"/>
                              </w:rPr>
                            </w:pPr>
                            <w:r>
                              <w:rPr>
                                <w:rFonts w:ascii="Calibri" w:eastAsia="Calibri"/>
                                <w:sz w:val="20"/>
                              </w:rPr>
                              <w:t>14.47</w:t>
                            </w:r>
                            <w:r>
                              <w:rPr>
                                <w:rFonts w:ascii="Calibri" w:eastAsia="Calibri"/>
                                <w:spacing w:val="-1"/>
                                <w:sz w:val="20"/>
                              </w:rPr>
                              <w:t xml:space="preserve"> </w:t>
                            </w:r>
                            <w:r>
                              <w:rPr>
                                <w:spacing w:val="-10"/>
                                <w:sz w:val="20"/>
                              </w:rPr>
                              <w:t>万</w:t>
                            </w:r>
                          </w:p>
                          <w:p>
                            <w:pPr>
                              <w:pStyle w:val="10"/>
                              <w:spacing w:before="52"/>
                              <w:ind w:right="1"/>
                              <w:jc w:val="center"/>
                              <w:rPr>
                                <w:sz w:val="20"/>
                              </w:rPr>
                            </w:pPr>
                            <w:r>
                              <w:rPr>
                                <w:spacing w:val="-10"/>
                                <w:sz w:val="20"/>
                              </w:rPr>
                              <w:t>元</w:t>
                            </w:r>
                          </w:p>
                        </w:tc>
                        <w:tc>
                          <w:tcPr>
                            <w:tcW w:w="1065" w:type="dxa"/>
                          </w:tcPr>
                          <w:p>
                            <w:pPr>
                              <w:pStyle w:val="10"/>
                              <w:spacing w:before="26"/>
                              <w:ind w:left="172"/>
                              <w:rPr>
                                <w:sz w:val="20"/>
                              </w:rPr>
                            </w:pPr>
                            <w:r>
                              <w:rPr>
                                <w:rFonts w:ascii="Calibri" w:eastAsia="Calibri"/>
                                <w:sz w:val="20"/>
                              </w:rPr>
                              <w:t>14.47</w:t>
                            </w:r>
                            <w:r>
                              <w:rPr>
                                <w:rFonts w:ascii="Calibri" w:eastAsia="Calibri"/>
                                <w:spacing w:val="-1"/>
                                <w:sz w:val="20"/>
                              </w:rPr>
                              <w:t xml:space="preserve"> </w:t>
                            </w:r>
                            <w:r>
                              <w:rPr>
                                <w:spacing w:val="-10"/>
                                <w:sz w:val="20"/>
                              </w:rPr>
                              <w:t>万</w:t>
                            </w:r>
                          </w:p>
                          <w:p>
                            <w:pPr>
                              <w:pStyle w:val="10"/>
                              <w:spacing w:before="52"/>
                              <w:ind w:left="2" w:right="3"/>
                              <w:jc w:val="center"/>
                              <w:rPr>
                                <w:sz w:val="20"/>
                              </w:rPr>
                            </w:pPr>
                            <w:r>
                              <w:rPr>
                                <w:spacing w:val="-10"/>
                                <w:sz w:val="20"/>
                              </w:rPr>
                              <w:t>元</w:t>
                            </w:r>
                          </w:p>
                        </w:tc>
                        <w:tc>
                          <w:tcPr>
                            <w:tcW w:w="1380" w:type="dxa"/>
                          </w:tcPr>
                          <w:p>
                            <w:pPr>
                              <w:pStyle w:val="10"/>
                              <w:spacing w:before="190"/>
                              <w:ind w:left="9" w:right="9"/>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2" w:hRule="exact"/>
                        </w:trPr>
                        <w:tc>
                          <w:tcPr>
                            <w:tcW w:w="1538" w:type="dxa"/>
                            <w:tcBorders>
                              <w:top w:val="nil"/>
                              <w:bottom w:val="nil"/>
                            </w:tcBorders>
                          </w:tcPr>
                          <w:p>
                            <w:pPr>
                              <w:pStyle w:val="10"/>
                              <w:spacing w:before="177" w:line="288" w:lineRule="auto"/>
                              <w:ind w:left="164" w:right="113" w:hanging="51"/>
                              <w:rPr>
                                <w:sz w:val="20"/>
                              </w:rPr>
                            </w:pPr>
                            <w:r>
                              <w:rPr>
                                <w:spacing w:val="-5"/>
                                <w:sz w:val="20"/>
                              </w:rPr>
                              <w:t>四、 年度绩效</w:t>
                            </w:r>
                            <w:r>
                              <w:rPr>
                                <w:spacing w:val="-4"/>
                                <w:sz w:val="20"/>
                              </w:rPr>
                              <w:t>指标完成情况</w:t>
                            </w:r>
                          </w:p>
                        </w:tc>
                        <w:tc>
                          <w:tcPr>
                            <w:tcW w:w="975" w:type="dxa"/>
                            <w:tcBorders>
                              <w:bottom w:val="nil"/>
                            </w:tcBorders>
                          </w:tcPr>
                          <w:p>
                            <w:pPr>
                              <w:pStyle w:val="10"/>
                              <w:spacing w:before="25" w:line="288" w:lineRule="auto"/>
                              <w:ind w:left="182" w:right="181"/>
                              <w:jc w:val="center"/>
                              <w:rPr>
                                <w:sz w:val="20"/>
                              </w:rPr>
                            </w:pPr>
                            <w:r>
                              <w:rPr>
                                <w:spacing w:val="-4"/>
                                <w:sz w:val="20"/>
                              </w:rPr>
                              <w:t>预算执</w:t>
                            </w:r>
                            <w:r>
                              <w:rPr>
                                <w:spacing w:val="-5"/>
                                <w:sz w:val="20"/>
                              </w:rPr>
                              <w:t>行率指</w:t>
                            </w:r>
                          </w:p>
                          <w:p>
                            <w:pPr>
                              <w:pStyle w:val="10"/>
                              <w:ind w:left="8" w:right="9"/>
                              <w:jc w:val="center"/>
                              <w:rPr>
                                <w:sz w:val="20"/>
                              </w:rPr>
                            </w:pPr>
                            <w:r>
                              <w:rPr>
                                <w:spacing w:val="-10"/>
                                <w:sz w:val="20"/>
                              </w:rPr>
                              <w:t>标</w:t>
                            </w:r>
                          </w:p>
                        </w:tc>
                        <w:tc>
                          <w:tcPr>
                            <w:tcW w:w="900" w:type="dxa"/>
                            <w:tcBorders>
                              <w:bottom w:val="nil"/>
                            </w:tcBorders>
                          </w:tcPr>
                          <w:p>
                            <w:pPr>
                              <w:pStyle w:val="10"/>
                              <w:spacing w:before="27"/>
                              <w:rPr>
                                <w:sz w:val="20"/>
                              </w:rPr>
                            </w:pPr>
                          </w:p>
                          <w:p>
                            <w:pPr>
                              <w:pStyle w:val="10"/>
                              <w:spacing w:line="310" w:lineRule="atLeast"/>
                              <w:ind w:left="243" w:right="142" w:hanging="99"/>
                              <w:rPr>
                                <w:sz w:val="20"/>
                              </w:rPr>
                            </w:pPr>
                            <w:r>
                              <w:rPr>
                                <w:spacing w:val="-4"/>
                                <w:sz w:val="20"/>
                              </w:rPr>
                              <w:t>预算执</w:t>
                            </w:r>
                            <w:r>
                              <w:rPr>
                                <w:spacing w:val="-6"/>
                                <w:sz w:val="20"/>
                              </w:rPr>
                              <w:t>行率</w:t>
                            </w:r>
                          </w:p>
                        </w:tc>
                        <w:tc>
                          <w:tcPr>
                            <w:tcW w:w="1935" w:type="dxa"/>
                            <w:gridSpan w:val="2"/>
                            <w:tcBorders>
                              <w:bottom w:val="nil"/>
                            </w:tcBorders>
                          </w:tcPr>
                          <w:p>
                            <w:pPr>
                              <w:pStyle w:val="10"/>
                              <w:spacing w:before="233"/>
                              <w:rPr>
                                <w:sz w:val="20"/>
                              </w:rPr>
                            </w:pPr>
                          </w:p>
                          <w:p>
                            <w:pPr>
                              <w:pStyle w:val="10"/>
                              <w:ind w:left="361"/>
                              <w:rPr>
                                <w:sz w:val="20"/>
                              </w:rPr>
                            </w:pPr>
                            <w:r>
                              <w:rPr>
                                <w:spacing w:val="-4"/>
                                <w:sz w:val="20"/>
                              </w:rPr>
                              <w:t>预算执行情况</w:t>
                            </w:r>
                          </w:p>
                        </w:tc>
                        <w:tc>
                          <w:tcPr>
                            <w:tcW w:w="1095" w:type="dxa"/>
                            <w:tcBorders>
                              <w:bottom w:val="nil"/>
                            </w:tcBorders>
                          </w:tcPr>
                          <w:p>
                            <w:pPr>
                              <w:pStyle w:val="10"/>
                              <w:spacing w:before="241"/>
                              <w:rPr>
                                <w:sz w:val="20"/>
                              </w:rPr>
                            </w:pPr>
                          </w:p>
                          <w:p>
                            <w:pPr>
                              <w:pStyle w:val="10"/>
                              <w:spacing w:before="1"/>
                              <w:ind w:right="318"/>
                              <w:jc w:val="right"/>
                              <w:rPr>
                                <w:rFonts w:ascii="Calibri"/>
                                <w:sz w:val="20"/>
                              </w:rPr>
                            </w:pPr>
                            <w:r>
                              <w:rPr>
                                <w:rFonts w:ascii="Calibri"/>
                                <w:spacing w:val="-4"/>
                                <w:sz w:val="20"/>
                              </w:rPr>
                              <w:t>100%</w:t>
                            </w:r>
                          </w:p>
                        </w:tc>
                        <w:tc>
                          <w:tcPr>
                            <w:tcW w:w="1065" w:type="dxa"/>
                            <w:tcBorders>
                              <w:bottom w:val="nil"/>
                            </w:tcBorders>
                          </w:tcPr>
                          <w:p>
                            <w:pPr>
                              <w:pStyle w:val="10"/>
                              <w:spacing w:before="241"/>
                              <w:rPr>
                                <w:sz w:val="20"/>
                              </w:rPr>
                            </w:pPr>
                          </w:p>
                          <w:p>
                            <w:pPr>
                              <w:pStyle w:val="10"/>
                              <w:spacing w:before="1"/>
                              <w:ind w:left="228"/>
                              <w:rPr>
                                <w:rFonts w:ascii="Calibri"/>
                                <w:sz w:val="20"/>
                              </w:rPr>
                            </w:pPr>
                            <w:r>
                              <w:rPr>
                                <w:rFonts w:ascii="Calibri"/>
                                <w:spacing w:val="-2"/>
                                <w:sz w:val="20"/>
                              </w:rPr>
                              <w:t>98.57%</w:t>
                            </w:r>
                          </w:p>
                        </w:tc>
                        <w:tc>
                          <w:tcPr>
                            <w:tcW w:w="1380" w:type="dxa"/>
                            <w:tcBorders>
                              <w:bottom w:val="nil"/>
                            </w:tcBorders>
                          </w:tcPr>
                          <w:p>
                            <w:pPr>
                              <w:pStyle w:val="10"/>
                              <w:spacing w:before="241"/>
                              <w:rPr>
                                <w:sz w:val="20"/>
                              </w:rPr>
                            </w:pPr>
                          </w:p>
                          <w:p>
                            <w:pPr>
                              <w:pStyle w:val="10"/>
                              <w:spacing w:before="1"/>
                              <w:ind w:left="9" w:right="9"/>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exact"/>
                        </w:trPr>
                        <w:tc>
                          <w:tcPr>
                            <w:tcW w:w="1538" w:type="dxa"/>
                            <w:tcBorders>
                              <w:top w:val="nil"/>
                              <w:bottom w:val="nil"/>
                            </w:tcBorders>
                          </w:tcPr>
                          <w:p>
                            <w:pPr>
                              <w:pStyle w:val="10"/>
                              <w:rPr>
                                <w:rFonts w:ascii="Times New Roman"/>
                                <w:sz w:val="20"/>
                              </w:rPr>
                            </w:pPr>
                          </w:p>
                        </w:tc>
                        <w:tc>
                          <w:tcPr>
                            <w:tcW w:w="975" w:type="dxa"/>
                            <w:tcBorders>
                              <w:top w:val="nil"/>
                            </w:tcBorders>
                          </w:tcPr>
                          <w:p>
                            <w:pPr>
                              <w:pStyle w:val="10"/>
                              <w:spacing w:before="23"/>
                              <w:ind w:left="102"/>
                              <w:rPr>
                                <w:sz w:val="20"/>
                              </w:rPr>
                            </w:pPr>
                            <w:r>
                              <w:rPr>
                                <w:spacing w:val="-2"/>
                                <w:sz w:val="20"/>
                              </w:rPr>
                              <w:t>（10</w:t>
                            </w:r>
                            <w:r>
                              <w:rPr>
                                <w:spacing w:val="-24"/>
                                <w:sz w:val="20"/>
                              </w:rPr>
                              <w:t xml:space="preserve"> 分</w:t>
                            </w:r>
                            <w:r>
                              <w:rPr>
                                <w:spacing w:val="-10"/>
                                <w:sz w:val="20"/>
                              </w:rPr>
                              <w:t>）</w:t>
                            </w:r>
                          </w:p>
                        </w:tc>
                        <w:tc>
                          <w:tcPr>
                            <w:tcW w:w="900" w:type="dxa"/>
                            <w:tcBorders>
                              <w:top w:val="nil"/>
                            </w:tcBorders>
                          </w:tcPr>
                          <w:p>
                            <w:pPr>
                              <w:pStyle w:val="10"/>
                              <w:rPr>
                                <w:rFonts w:ascii="Times New Roman"/>
                                <w:sz w:val="20"/>
                              </w:rPr>
                            </w:pPr>
                          </w:p>
                        </w:tc>
                        <w:tc>
                          <w:tcPr>
                            <w:tcW w:w="1935" w:type="dxa"/>
                            <w:gridSpan w:val="2"/>
                            <w:tcBorders>
                              <w:top w:val="nil"/>
                            </w:tcBorders>
                          </w:tcPr>
                          <w:p>
                            <w:pPr>
                              <w:pStyle w:val="10"/>
                              <w:rPr>
                                <w:rFonts w:ascii="Times New Roman"/>
                                <w:sz w:val="20"/>
                              </w:rPr>
                            </w:pPr>
                          </w:p>
                        </w:tc>
                        <w:tc>
                          <w:tcPr>
                            <w:tcW w:w="1095" w:type="dxa"/>
                            <w:tcBorders>
                              <w:top w:val="nil"/>
                            </w:tcBorders>
                          </w:tcPr>
                          <w:p>
                            <w:pPr>
                              <w:pStyle w:val="10"/>
                              <w:rPr>
                                <w:rFonts w:ascii="Times New Roman"/>
                                <w:sz w:val="20"/>
                              </w:rPr>
                            </w:pPr>
                          </w:p>
                        </w:tc>
                        <w:tc>
                          <w:tcPr>
                            <w:tcW w:w="1065" w:type="dxa"/>
                            <w:tcBorders>
                              <w:top w:val="nil"/>
                            </w:tcBorders>
                          </w:tcPr>
                          <w:p>
                            <w:pPr>
                              <w:pStyle w:val="10"/>
                              <w:rPr>
                                <w:rFonts w:ascii="Times New Roman"/>
                                <w:sz w:val="20"/>
                              </w:rPr>
                            </w:pPr>
                          </w:p>
                        </w:tc>
                        <w:tc>
                          <w:tcPr>
                            <w:tcW w:w="1380" w:type="dxa"/>
                            <w:tcBorders>
                              <w:top w:val="nil"/>
                            </w:tcBorders>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6" w:hRule="exact"/>
                        </w:trPr>
                        <w:tc>
                          <w:tcPr>
                            <w:tcW w:w="1538" w:type="dxa"/>
                            <w:tcBorders>
                              <w:top w:val="nil"/>
                              <w:bottom w:val="nil"/>
                            </w:tcBorders>
                          </w:tcPr>
                          <w:p>
                            <w:pPr>
                              <w:pStyle w:val="10"/>
                              <w:rPr>
                                <w:rFonts w:ascii="Times New Roman"/>
                                <w:sz w:val="20"/>
                              </w:rPr>
                            </w:pPr>
                          </w:p>
                        </w:tc>
                        <w:tc>
                          <w:tcPr>
                            <w:tcW w:w="975" w:type="dxa"/>
                            <w:tcBorders>
                              <w:bottom w:val="nil"/>
                            </w:tcBorders>
                          </w:tcPr>
                          <w:p>
                            <w:pPr>
                              <w:pStyle w:val="10"/>
                              <w:rPr>
                                <w:sz w:val="20"/>
                              </w:rPr>
                            </w:pPr>
                          </w:p>
                          <w:p>
                            <w:pPr>
                              <w:pStyle w:val="10"/>
                              <w:spacing w:before="133"/>
                              <w:rPr>
                                <w:sz w:val="20"/>
                              </w:rPr>
                            </w:pPr>
                          </w:p>
                          <w:p>
                            <w:pPr>
                              <w:pStyle w:val="10"/>
                              <w:spacing w:before="1"/>
                              <w:ind w:left="181"/>
                              <w:rPr>
                                <w:sz w:val="20"/>
                              </w:rPr>
                            </w:pPr>
                            <w:r>
                              <w:rPr>
                                <w:spacing w:val="-5"/>
                                <w:sz w:val="20"/>
                              </w:rPr>
                              <w:t>效益指</w:t>
                            </w:r>
                          </w:p>
                        </w:tc>
                        <w:tc>
                          <w:tcPr>
                            <w:tcW w:w="900" w:type="dxa"/>
                          </w:tcPr>
                          <w:p>
                            <w:pPr>
                              <w:pStyle w:val="10"/>
                              <w:spacing w:before="181" w:line="288" w:lineRule="auto"/>
                              <w:ind w:left="145" w:right="142"/>
                              <w:rPr>
                                <w:sz w:val="20"/>
                              </w:rPr>
                            </w:pPr>
                            <w:r>
                              <w:rPr>
                                <w:spacing w:val="-4"/>
                                <w:sz w:val="20"/>
                              </w:rPr>
                              <w:t>社会效</w:t>
                            </w:r>
                            <w:r>
                              <w:rPr>
                                <w:spacing w:val="-5"/>
                                <w:sz w:val="20"/>
                              </w:rPr>
                              <w:t>益指标</w:t>
                            </w:r>
                          </w:p>
                        </w:tc>
                        <w:tc>
                          <w:tcPr>
                            <w:tcW w:w="1935" w:type="dxa"/>
                            <w:gridSpan w:val="2"/>
                          </w:tcPr>
                          <w:p>
                            <w:pPr>
                              <w:pStyle w:val="10"/>
                              <w:spacing w:before="181" w:line="288" w:lineRule="auto"/>
                              <w:ind w:left="762" w:right="162" w:hanging="600"/>
                              <w:rPr>
                                <w:sz w:val="20"/>
                              </w:rPr>
                            </w:pPr>
                            <w:r>
                              <w:rPr>
                                <w:spacing w:val="-2"/>
                                <w:sz w:val="20"/>
                              </w:rPr>
                              <w:t>降低被征地农民的</w:t>
                            </w:r>
                            <w:r>
                              <w:rPr>
                                <w:spacing w:val="-6"/>
                                <w:sz w:val="20"/>
                              </w:rPr>
                              <w:t>风险</w:t>
                            </w:r>
                          </w:p>
                        </w:tc>
                        <w:tc>
                          <w:tcPr>
                            <w:tcW w:w="1095" w:type="dxa"/>
                          </w:tcPr>
                          <w:p>
                            <w:pPr>
                              <w:pStyle w:val="10"/>
                              <w:spacing w:before="25" w:line="288" w:lineRule="auto"/>
                              <w:ind w:left="142" w:right="141"/>
                              <w:jc w:val="center"/>
                              <w:rPr>
                                <w:sz w:val="20"/>
                              </w:rPr>
                            </w:pPr>
                            <w:r>
                              <w:rPr>
                                <w:spacing w:val="-4"/>
                                <w:sz w:val="20"/>
                              </w:rPr>
                              <w:t>降低被征地农民的</w:t>
                            </w:r>
                          </w:p>
                          <w:p>
                            <w:pPr>
                              <w:pStyle w:val="10"/>
                              <w:ind w:right="1"/>
                              <w:jc w:val="center"/>
                              <w:rPr>
                                <w:sz w:val="20"/>
                              </w:rPr>
                            </w:pPr>
                            <w:r>
                              <w:rPr>
                                <w:spacing w:val="-6"/>
                                <w:sz w:val="20"/>
                              </w:rPr>
                              <w:t>风险</w:t>
                            </w:r>
                          </w:p>
                        </w:tc>
                        <w:tc>
                          <w:tcPr>
                            <w:tcW w:w="1065" w:type="dxa"/>
                          </w:tcPr>
                          <w:p>
                            <w:pPr>
                              <w:pStyle w:val="10"/>
                              <w:spacing w:before="25" w:line="288" w:lineRule="auto"/>
                              <w:ind w:left="127" w:right="126"/>
                              <w:jc w:val="center"/>
                              <w:rPr>
                                <w:sz w:val="20"/>
                              </w:rPr>
                            </w:pPr>
                            <w:r>
                              <w:rPr>
                                <w:spacing w:val="-4"/>
                                <w:sz w:val="20"/>
                              </w:rPr>
                              <w:t>降低被征地农民的</w:t>
                            </w:r>
                          </w:p>
                          <w:p>
                            <w:pPr>
                              <w:pStyle w:val="10"/>
                              <w:ind w:left="2" w:right="3"/>
                              <w:jc w:val="center"/>
                              <w:rPr>
                                <w:sz w:val="20"/>
                              </w:rPr>
                            </w:pPr>
                            <w:r>
                              <w:rPr>
                                <w:spacing w:val="-6"/>
                                <w:sz w:val="20"/>
                              </w:rPr>
                              <w:t>风险</w:t>
                            </w:r>
                          </w:p>
                        </w:tc>
                        <w:tc>
                          <w:tcPr>
                            <w:tcW w:w="1380" w:type="dxa"/>
                          </w:tcPr>
                          <w:p>
                            <w:pPr>
                              <w:pStyle w:val="10"/>
                              <w:spacing w:before="85"/>
                              <w:rPr>
                                <w:sz w:val="20"/>
                              </w:rPr>
                            </w:pPr>
                          </w:p>
                          <w:p>
                            <w:pPr>
                              <w:pStyle w:val="10"/>
                              <w:ind w:left="9" w:right="9"/>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5" w:hRule="exact"/>
                        </w:trPr>
                        <w:tc>
                          <w:tcPr>
                            <w:tcW w:w="1538" w:type="dxa"/>
                            <w:tcBorders>
                              <w:top w:val="nil"/>
                              <w:bottom w:val="nil"/>
                            </w:tcBorders>
                          </w:tcPr>
                          <w:p>
                            <w:pPr>
                              <w:pStyle w:val="10"/>
                              <w:rPr>
                                <w:rFonts w:ascii="Times New Roman"/>
                                <w:sz w:val="20"/>
                              </w:rPr>
                            </w:pPr>
                          </w:p>
                        </w:tc>
                        <w:tc>
                          <w:tcPr>
                            <w:tcW w:w="975" w:type="dxa"/>
                            <w:tcBorders>
                              <w:top w:val="nil"/>
                            </w:tcBorders>
                          </w:tcPr>
                          <w:p>
                            <w:pPr>
                              <w:pStyle w:val="10"/>
                              <w:spacing w:before="25"/>
                              <w:ind w:left="102"/>
                              <w:rPr>
                                <w:sz w:val="20"/>
                              </w:rPr>
                            </w:pPr>
                            <w:r>
                              <w:rPr>
                                <w:spacing w:val="-2"/>
                                <w:sz w:val="20"/>
                              </w:rPr>
                              <w:t>标</w:t>
                            </w:r>
                            <w:r>
                              <w:rPr>
                                <w:spacing w:val="-4"/>
                                <w:sz w:val="20"/>
                              </w:rPr>
                              <w:t>（40）</w:t>
                            </w:r>
                          </w:p>
                        </w:tc>
                        <w:tc>
                          <w:tcPr>
                            <w:tcW w:w="900" w:type="dxa"/>
                          </w:tcPr>
                          <w:p>
                            <w:pPr>
                              <w:pStyle w:val="10"/>
                              <w:spacing w:before="24"/>
                              <w:ind w:left="145"/>
                              <w:rPr>
                                <w:sz w:val="20"/>
                              </w:rPr>
                            </w:pPr>
                            <w:r>
                              <w:rPr>
                                <w:spacing w:val="-5"/>
                                <w:sz w:val="20"/>
                              </w:rPr>
                              <w:t>可持续</w:t>
                            </w:r>
                          </w:p>
                          <w:p>
                            <w:pPr>
                              <w:pStyle w:val="10"/>
                              <w:spacing w:before="2" w:line="310" w:lineRule="atLeast"/>
                              <w:ind w:left="344" w:right="142" w:hanging="200"/>
                              <w:rPr>
                                <w:sz w:val="20"/>
                              </w:rPr>
                            </w:pPr>
                            <w:r>
                              <w:rPr>
                                <w:spacing w:val="-4"/>
                                <w:sz w:val="20"/>
                              </w:rPr>
                              <w:t>影响指</w:t>
                            </w:r>
                            <w:r>
                              <w:rPr>
                                <w:spacing w:val="-10"/>
                                <w:sz w:val="20"/>
                              </w:rPr>
                              <w:t>标</w:t>
                            </w:r>
                          </w:p>
                        </w:tc>
                        <w:tc>
                          <w:tcPr>
                            <w:tcW w:w="1935" w:type="dxa"/>
                            <w:gridSpan w:val="2"/>
                          </w:tcPr>
                          <w:p>
                            <w:pPr>
                              <w:pStyle w:val="10"/>
                              <w:spacing w:before="180" w:line="288" w:lineRule="auto"/>
                              <w:ind w:left="762" w:right="162" w:hanging="600"/>
                              <w:rPr>
                                <w:sz w:val="20"/>
                              </w:rPr>
                            </w:pPr>
                            <w:r>
                              <w:rPr>
                                <w:spacing w:val="-2"/>
                                <w:sz w:val="20"/>
                              </w:rPr>
                              <w:t>保障被征地农民的</w:t>
                            </w:r>
                            <w:r>
                              <w:rPr>
                                <w:spacing w:val="-6"/>
                                <w:sz w:val="20"/>
                              </w:rPr>
                              <w:t>利益</w:t>
                            </w:r>
                          </w:p>
                        </w:tc>
                        <w:tc>
                          <w:tcPr>
                            <w:tcW w:w="1095" w:type="dxa"/>
                          </w:tcPr>
                          <w:p>
                            <w:pPr>
                              <w:pStyle w:val="10"/>
                              <w:spacing w:before="24"/>
                              <w:ind w:left="142"/>
                              <w:rPr>
                                <w:sz w:val="20"/>
                              </w:rPr>
                            </w:pPr>
                            <w:r>
                              <w:rPr>
                                <w:spacing w:val="-4"/>
                                <w:sz w:val="20"/>
                              </w:rPr>
                              <w:t>保障被征</w:t>
                            </w:r>
                          </w:p>
                          <w:p>
                            <w:pPr>
                              <w:pStyle w:val="10"/>
                              <w:spacing w:before="2" w:line="310" w:lineRule="atLeast"/>
                              <w:ind w:left="341" w:right="141" w:hanging="200"/>
                              <w:rPr>
                                <w:sz w:val="20"/>
                              </w:rPr>
                            </w:pPr>
                            <w:r>
                              <w:rPr>
                                <w:spacing w:val="-4"/>
                                <w:sz w:val="20"/>
                              </w:rPr>
                              <w:t>地农民的</w:t>
                            </w:r>
                            <w:r>
                              <w:rPr>
                                <w:spacing w:val="-6"/>
                                <w:sz w:val="20"/>
                              </w:rPr>
                              <w:t>利益</w:t>
                            </w:r>
                          </w:p>
                        </w:tc>
                        <w:tc>
                          <w:tcPr>
                            <w:tcW w:w="1065" w:type="dxa"/>
                          </w:tcPr>
                          <w:p>
                            <w:pPr>
                              <w:pStyle w:val="10"/>
                              <w:spacing w:before="24"/>
                              <w:ind w:left="127"/>
                              <w:rPr>
                                <w:sz w:val="20"/>
                              </w:rPr>
                            </w:pPr>
                            <w:r>
                              <w:rPr>
                                <w:spacing w:val="-4"/>
                                <w:sz w:val="20"/>
                              </w:rPr>
                              <w:t>保障被征</w:t>
                            </w:r>
                          </w:p>
                          <w:p>
                            <w:pPr>
                              <w:pStyle w:val="10"/>
                              <w:spacing w:before="2" w:line="310" w:lineRule="atLeast"/>
                              <w:ind w:left="326" w:right="126" w:hanging="200"/>
                              <w:rPr>
                                <w:sz w:val="20"/>
                              </w:rPr>
                            </w:pPr>
                            <w:r>
                              <w:rPr>
                                <w:spacing w:val="-4"/>
                                <w:sz w:val="20"/>
                              </w:rPr>
                              <w:t>地农民的</w:t>
                            </w:r>
                            <w:r>
                              <w:rPr>
                                <w:spacing w:val="-6"/>
                                <w:sz w:val="20"/>
                              </w:rPr>
                              <w:t>利益</w:t>
                            </w:r>
                          </w:p>
                        </w:tc>
                        <w:tc>
                          <w:tcPr>
                            <w:tcW w:w="1380" w:type="dxa"/>
                          </w:tcPr>
                          <w:p>
                            <w:pPr>
                              <w:pStyle w:val="10"/>
                              <w:spacing w:before="85"/>
                              <w:rPr>
                                <w:sz w:val="20"/>
                              </w:rPr>
                            </w:pPr>
                          </w:p>
                          <w:p>
                            <w:pPr>
                              <w:pStyle w:val="10"/>
                              <w:ind w:left="9" w:right="9"/>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4" w:hRule="exact"/>
                        </w:trPr>
                        <w:tc>
                          <w:tcPr>
                            <w:tcW w:w="1538" w:type="dxa"/>
                            <w:tcBorders>
                              <w:top w:val="nil"/>
                            </w:tcBorders>
                          </w:tcPr>
                          <w:p>
                            <w:pPr>
                              <w:pStyle w:val="10"/>
                              <w:rPr>
                                <w:rFonts w:ascii="Times New Roman"/>
                                <w:sz w:val="20"/>
                              </w:rPr>
                            </w:pPr>
                          </w:p>
                        </w:tc>
                        <w:tc>
                          <w:tcPr>
                            <w:tcW w:w="975" w:type="dxa"/>
                          </w:tcPr>
                          <w:p>
                            <w:pPr>
                              <w:pStyle w:val="10"/>
                              <w:spacing w:before="24" w:line="288" w:lineRule="auto"/>
                              <w:ind w:left="282" w:right="181" w:hanging="101"/>
                              <w:rPr>
                                <w:sz w:val="20"/>
                              </w:rPr>
                            </w:pPr>
                            <w:r>
                              <w:rPr>
                                <w:spacing w:val="-4"/>
                                <w:sz w:val="20"/>
                              </w:rPr>
                              <w:t>满意度</w:t>
                            </w:r>
                            <w:r>
                              <w:rPr>
                                <w:spacing w:val="-6"/>
                                <w:sz w:val="20"/>
                              </w:rPr>
                              <w:t>指标</w:t>
                            </w:r>
                          </w:p>
                          <w:p>
                            <w:pPr>
                              <w:pStyle w:val="10"/>
                              <w:ind w:left="102"/>
                              <w:rPr>
                                <w:sz w:val="20"/>
                              </w:rPr>
                            </w:pPr>
                            <w:r>
                              <w:rPr>
                                <w:spacing w:val="-2"/>
                                <w:sz w:val="20"/>
                              </w:rPr>
                              <w:t>（10</w:t>
                            </w:r>
                            <w:r>
                              <w:rPr>
                                <w:spacing w:val="-24"/>
                                <w:sz w:val="20"/>
                              </w:rPr>
                              <w:t xml:space="preserve"> 分</w:t>
                            </w:r>
                            <w:r>
                              <w:rPr>
                                <w:spacing w:val="-10"/>
                                <w:sz w:val="20"/>
                              </w:rPr>
                              <w:t>）</w:t>
                            </w:r>
                          </w:p>
                        </w:tc>
                        <w:tc>
                          <w:tcPr>
                            <w:tcW w:w="900" w:type="dxa"/>
                          </w:tcPr>
                          <w:p>
                            <w:pPr>
                              <w:pStyle w:val="10"/>
                              <w:spacing w:before="24" w:line="288" w:lineRule="auto"/>
                              <w:ind w:left="145" w:right="142"/>
                              <w:rPr>
                                <w:sz w:val="20"/>
                              </w:rPr>
                            </w:pPr>
                            <w:r>
                              <w:rPr>
                                <w:spacing w:val="-4"/>
                                <w:sz w:val="20"/>
                              </w:rPr>
                              <w:t>服务对</w:t>
                            </w:r>
                            <w:r>
                              <w:rPr>
                                <w:spacing w:val="-5"/>
                                <w:sz w:val="20"/>
                              </w:rPr>
                              <w:t>象满意</w:t>
                            </w:r>
                          </w:p>
                          <w:p>
                            <w:pPr>
                              <w:pStyle w:val="10"/>
                              <w:ind w:left="145"/>
                              <w:rPr>
                                <w:sz w:val="20"/>
                              </w:rPr>
                            </w:pPr>
                            <w:r>
                              <w:rPr>
                                <w:spacing w:val="-5"/>
                                <w:sz w:val="20"/>
                              </w:rPr>
                              <w:t>度指标</w:t>
                            </w:r>
                          </w:p>
                        </w:tc>
                        <w:tc>
                          <w:tcPr>
                            <w:tcW w:w="1935" w:type="dxa"/>
                            <w:gridSpan w:val="2"/>
                          </w:tcPr>
                          <w:p>
                            <w:pPr>
                              <w:pStyle w:val="10"/>
                              <w:spacing w:before="180"/>
                              <w:jc w:val="center"/>
                              <w:rPr>
                                <w:sz w:val="20"/>
                              </w:rPr>
                            </w:pPr>
                            <w:r>
                              <w:rPr>
                                <w:spacing w:val="-4"/>
                                <w:sz w:val="20"/>
                              </w:rPr>
                              <w:t>受益企业的满意度</w:t>
                            </w:r>
                          </w:p>
                          <w:p>
                            <w:pPr>
                              <w:pStyle w:val="10"/>
                              <w:spacing w:before="52"/>
                              <w:jc w:val="center"/>
                              <w:rPr>
                                <w:sz w:val="20"/>
                              </w:rPr>
                            </w:pPr>
                            <w:r>
                              <w:rPr>
                                <w:spacing w:val="-5"/>
                                <w:sz w:val="20"/>
                              </w:rPr>
                              <w:t>（%）</w:t>
                            </w:r>
                          </w:p>
                        </w:tc>
                        <w:tc>
                          <w:tcPr>
                            <w:tcW w:w="1095" w:type="dxa"/>
                          </w:tcPr>
                          <w:p>
                            <w:pPr>
                              <w:pStyle w:val="10"/>
                              <w:spacing w:before="84"/>
                              <w:rPr>
                                <w:sz w:val="20"/>
                              </w:rPr>
                            </w:pPr>
                          </w:p>
                          <w:p>
                            <w:pPr>
                              <w:pStyle w:val="10"/>
                              <w:ind w:right="371"/>
                              <w:jc w:val="right"/>
                              <w:rPr>
                                <w:rFonts w:ascii="Calibri"/>
                                <w:sz w:val="20"/>
                              </w:rPr>
                            </w:pPr>
                            <w:r>
                              <w:rPr>
                                <w:rFonts w:ascii="Calibri"/>
                                <w:spacing w:val="-5"/>
                                <w:sz w:val="20"/>
                              </w:rPr>
                              <w:t>95%</w:t>
                            </w:r>
                          </w:p>
                        </w:tc>
                        <w:tc>
                          <w:tcPr>
                            <w:tcW w:w="1065" w:type="dxa"/>
                          </w:tcPr>
                          <w:p>
                            <w:pPr>
                              <w:pStyle w:val="10"/>
                              <w:spacing w:before="84"/>
                              <w:rPr>
                                <w:sz w:val="20"/>
                              </w:rPr>
                            </w:pPr>
                          </w:p>
                          <w:p>
                            <w:pPr>
                              <w:pStyle w:val="10"/>
                              <w:ind w:right="3"/>
                              <w:jc w:val="center"/>
                              <w:rPr>
                                <w:rFonts w:ascii="Calibri"/>
                                <w:sz w:val="20"/>
                              </w:rPr>
                            </w:pPr>
                            <w:r>
                              <w:rPr>
                                <w:rFonts w:ascii="Calibri"/>
                                <w:spacing w:val="-5"/>
                                <w:sz w:val="20"/>
                              </w:rPr>
                              <w:t>95%</w:t>
                            </w:r>
                          </w:p>
                        </w:tc>
                        <w:tc>
                          <w:tcPr>
                            <w:tcW w:w="1380" w:type="dxa"/>
                          </w:tcPr>
                          <w:p>
                            <w:pPr>
                              <w:pStyle w:val="10"/>
                              <w:spacing w:before="84"/>
                              <w:rPr>
                                <w:sz w:val="20"/>
                              </w:rPr>
                            </w:pPr>
                          </w:p>
                          <w:p>
                            <w:pPr>
                              <w:pStyle w:val="10"/>
                              <w:ind w:left="9" w:right="9"/>
                              <w:jc w:val="center"/>
                              <w:rPr>
                                <w:rFonts w:ascii="Calibri"/>
                                <w:sz w:val="20"/>
                              </w:rPr>
                            </w:pPr>
                            <w:r>
                              <w:rPr>
                                <w:rFonts w:ascii="Calibri"/>
                                <w:spacing w:val="-5"/>
                                <w:sz w:val="20"/>
                              </w:rPr>
                              <w:t>10</w:t>
                            </w:r>
                          </w:p>
                        </w:tc>
                      </w:tr>
                    </w:tbl>
                    <w:p>
                      <w:pPr>
                        <w:pStyle w:val="5"/>
                      </w:pPr>
                    </w:p>
                  </w:txbxContent>
                </v:textbox>
              </v:shape>
            </w:pict>
          </mc:Fallback>
        </mc:AlternateContent>
      </w:r>
      <w:r>
        <w:rPr>
          <w:spacing w:val="-8"/>
          <w:sz w:val="20"/>
        </w:rPr>
        <w:t>金额单位：万</w:t>
      </w:r>
      <w:r>
        <w:rPr>
          <w:spacing w:val="-10"/>
          <w:sz w:val="20"/>
        </w:rPr>
        <w:t>元</w:t>
      </w:r>
    </w:p>
    <w:p>
      <w:pPr>
        <w:spacing w:after="0" w:line="288" w:lineRule="auto"/>
        <w:jc w:val="center"/>
        <w:rPr>
          <w:sz w:val="20"/>
        </w:rPr>
        <w:sectPr>
          <w:type w:val="continuous"/>
          <w:pgSz w:w="11910" w:h="16840"/>
          <w:pgMar w:top="1920" w:right="425" w:bottom="280" w:left="283" w:header="720" w:footer="720" w:gutter="0"/>
          <w:cols w:equalWidth="0" w:num="2">
            <w:col w:w="5944" w:space="1565"/>
            <w:col w:w="3693"/>
          </w:cols>
        </w:sectPr>
      </w:pP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38"/>
        <w:gridCol w:w="5970"/>
        <w:gridCol w:w="138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38" w:type="dxa"/>
          </w:tcPr>
          <w:p>
            <w:pPr>
              <w:pStyle w:val="10"/>
              <w:rPr>
                <w:rFonts w:ascii="Times New Roman"/>
                <w:sz w:val="20"/>
              </w:rPr>
            </w:pPr>
          </w:p>
        </w:tc>
        <w:tc>
          <w:tcPr>
            <w:tcW w:w="5970" w:type="dxa"/>
          </w:tcPr>
          <w:p>
            <w:pPr>
              <w:pStyle w:val="10"/>
              <w:spacing w:before="25"/>
              <w:ind w:left="5"/>
              <w:jc w:val="center"/>
              <w:rPr>
                <w:sz w:val="20"/>
              </w:rPr>
            </w:pPr>
            <w:r>
              <w:rPr>
                <w:spacing w:val="-6"/>
                <w:sz w:val="20"/>
              </w:rPr>
              <w:t>总分</w:t>
            </w:r>
          </w:p>
        </w:tc>
        <w:tc>
          <w:tcPr>
            <w:tcW w:w="1380" w:type="dxa"/>
          </w:tcPr>
          <w:p>
            <w:pPr>
              <w:pStyle w:val="10"/>
              <w:spacing w:before="33"/>
              <w:ind w:left="11" w:right="2"/>
              <w:jc w:val="center"/>
              <w:rPr>
                <w:rFonts w:ascii="Calibri"/>
                <w:sz w:val="20"/>
              </w:rPr>
            </w:pPr>
            <w:r>
              <w:rPr>
                <w:rFonts w:ascii="Calibri"/>
                <w:spacing w:val="-5"/>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15" w:hRule="atLeast"/>
        </w:trPr>
        <w:tc>
          <w:tcPr>
            <w:tcW w:w="1538" w:type="dxa"/>
          </w:tcPr>
          <w:p>
            <w:pPr>
              <w:pStyle w:val="10"/>
              <w:spacing w:before="164" w:line="288" w:lineRule="auto"/>
              <w:ind w:left="107"/>
              <w:rPr>
                <w:sz w:val="20"/>
              </w:rPr>
            </w:pPr>
            <w:r>
              <w:rPr>
                <w:sz w:val="20"/>
              </w:rPr>
              <w:t>五、存在问题、</w:t>
            </w:r>
            <w:r>
              <w:rPr>
                <w:spacing w:val="-2"/>
                <w:sz w:val="20"/>
              </w:rPr>
              <w:t xml:space="preserve">原因及下一步 </w:t>
            </w:r>
            <w:r>
              <w:rPr>
                <w:spacing w:val="-4"/>
                <w:sz w:val="20"/>
              </w:rPr>
              <w:t>整改措施</w:t>
            </w:r>
          </w:p>
        </w:tc>
        <w:tc>
          <w:tcPr>
            <w:tcW w:w="7350" w:type="dxa"/>
            <w:gridSpan w:val="2"/>
          </w:tcPr>
          <w:p>
            <w:pPr>
              <w:pStyle w:val="10"/>
              <w:spacing w:before="216"/>
              <w:rPr>
                <w:sz w:val="20"/>
              </w:rPr>
            </w:pPr>
          </w:p>
          <w:p>
            <w:pPr>
              <w:pStyle w:val="10"/>
              <w:ind w:left="10"/>
              <w:jc w:val="center"/>
              <w:rPr>
                <w:sz w:val="20"/>
              </w:rPr>
            </w:pPr>
            <w:r>
              <w:rPr>
                <w:spacing w:val="-10"/>
                <w:sz w:val="20"/>
              </w:rPr>
              <w:t>无</w:t>
            </w:r>
          </w:p>
        </w:tc>
      </w:tr>
    </w:tbl>
    <w:p>
      <w:pPr>
        <w:pStyle w:val="5"/>
        <w:spacing w:before="130"/>
        <w:rPr>
          <w:sz w:val="44"/>
        </w:rPr>
      </w:pPr>
    </w:p>
    <w:p>
      <w:pPr>
        <w:pStyle w:val="3"/>
        <w:ind w:right="847"/>
      </w:pPr>
      <w:r>
        <w:rPr>
          <w:spacing w:val="-5"/>
        </w:rPr>
        <w:t>区级部门预算项目绩效自评表</w:t>
      </w:r>
    </w:p>
    <w:p>
      <w:pPr>
        <w:pStyle w:val="3"/>
        <w:spacing w:after="0"/>
        <w:sectPr>
          <w:pgSz w:w="11910" w:h="16840"/>
          <w:pgMar w:top="1080" w:right="425" w:bottom="280" w:left="283" w:header="720" w:footer="720" w:gutter="0"/>
          <w:cols w:space="720" w:num="1"/>
        </w:sectPr>
      </w:pPr>
    </w:p>
    <w:p>
      <w:pPr>
        <w:pStyle w:val="5"/>
        <w:spacing w:before="269"/>
        <w:rPr>
          <w:rFonts w:ascii="微软雅黑"/>
          <w:sz w:val="20"/>
        </w:rPr>
      </w:pPr>
    </w:p>
    <w:p>
      <w:pPr>
        <w:spacing w:before="0"/>
        <w:ind w:left="943" w:right="0" w:firstLine="0"/>
        <w:jc w:val="left"/>
        <w:rPr>
          <w:sz w:val="20"/>
        </w:rPr>
      </w:pPr>
      <w:r>
        <w:rPr>
          <w:spacing w:val="-4"/>
          <w:sz w:val="20"/>
        </w:rPr>
        <w:t>填报单位：</w:t>
      </w:r>
    </w:p>
    <w:p>
      <w:pPr>
        <w:spacing w:before="196" w:line="240" w:lineRule="auto"/>
        <w:rPr>
          <w:sz w:val="20"/>
        </w:rPr>
      </w:pPr>
      <w:r>
        <w:br w:type="column"/>
      </w:r>
    </w:p>
    <w:p>
      <w:pPr>
        <w:spacing w:before="0" w:line="288" w:lineRule="auto"/>
        <w:ind w:left="123" w:right="0" w:firstLine="0"/>
        <w:jc w:val="left"/>
        <w:rPr>
          <w:sz w:val="20"/>
        </w:rPr>
      </w:pPr>
      <w:r>
        <w:rPr>
          <w:sz w:val="20"/>
        </w:rPr>
        <mc:AlternateContent>
          <mc:Choice Requires="wps">
            <w:drawing>
              <wp:anchor distT="0" distB="0" distL="0" distR="0" simplePos="0" relativeHeight="251667456" behindDoc="0" locked="0" layoutInCell="1" allowOverlap="1">
                <wp:simplePos x="0" y="0"/>
                <wp:positionH relativeFrom="page">
                  <wp:posOffset>669290</wp:posOffset>
                </wp:positionH>
                <wp:positionV relativeFrom="paragraph">
                  <wp:posOffset>380365</wp:posOffset>
                </wp:positionV>
                <wp:extent cx="6050280" cy="6279515"/>
                <wp:effectExtent l="0" t="0" r="0" b="0"/>
                <wp:wrapNone/>
                <wp:docPr id="34" name="Textbox 34"/>
                <wp:cNvGraphicFramePr/>
                <a:graphic xmlns:a="http://schemas.openxmlformats.org/drawingml/2006/main">
                  <a:graphicData uri="http://schemas.microsoft.com/office/word/2010/wordprocessingShape">
                    <wps:wsp>
                      <wps:cNvSpPr txBox="1"/>
                      <wps:spPr>
                        <a:xfrm>
                          <a:off x="0" y="0"/>
                          <a:ext cx="6050280" cy="6279514"/>
                        </a:xfrm>
                        <a:prstGeom prst="rect">
                          <a:avLst/>
                        </a:prstGeom>
                      </wps:spPr>
                      <wps:txbx>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63"/>
                              <w:gridCol w:w="2094"/>
                              <w:gridCol w:w="321"/>
                              <w:gridCol w:w="960"/>
                              <w:gridCol w:w="311"/>
                              <w:gridCol w:w="467"/>
                              <w:gridCol w:w="1142"/>
                              <w:gridCol w:w="1215"/>
                              <w:gridCol w:w="219"/>
                              <w:gridCol w:w="885"/>
                              <w:gridCol w:w="62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63" w:type="dxa"/>
                                </w:tcPr>
                                <w:p>
                                  <w:pPr>
                                    <w:pStyle w:val="10"/>
                                    <w:spacing w:before="25"/>
                                    <w:ind w:left="107"/>
                                    <w:rPr>
                                      <w:sz w:val="20"/>
                                    </w:rPr>
                                  </w:pPr>
                                  <w:r>
                                    <w:rPr>
                                      <w:spacing w:val="-3"/>
                                      <w:sz w:val="20"/>
                                    </w:rPr>
                                    <w:t>一、 基本</w:t>
                                  </w:r>
                                </w:p>
                                <w:p>
                                  <w:pPr>
                                    <w:pStyle w:val="10"/>
                                    <w:spacing w:before="52"/>
                                    <w:ind w:left="107"/>
                                    <w:rPr>
                                      <w:sz w:val="20"/>
                                    </w:rPr>
                                  </w:pPr>
                                  <w:r>
                                    <w:rPr>
                                      <w:spacing w:val="-6"/>
                                      <w:sz w:val="20"/>
                                    </w:rPr>
                                    <w:t>情况</w:t>
                                  </w:r>
                                </w:p>
                              </w:tc>
                              <w:tc>
                                <w:tcPr>
                                  <w:tcW w:w="2094" w:type="dxa"/>
                                </w:tcPr>
                                <w:p>
                                  <w:pPr>
                                    <w:pStyle w:val="10"/>
                                    <w:spacing w:before="181"/>
                                    <w:ind w:left="645"/>
                                    <w:rPr>
                                      <w:sz w:val="20"/>
                                    </w:rPr>
                                  </w:pPr>
                                  <w:r>
                                    <w:rPr>
                                      <w:spacing w:val="-4"/>
                                      <w:sz w:val="20"/>
                                    </w:rPr>
                                    <w:t>项目名称</w:t>
                                  </w:r>
                                </w:p>
                              </w:tc>
                              <w:tc>
                                <w:tcPr>
                                  <w:tcW w:w="2059" w:type="dxa"/>
                                  <w:gridSpan w:val="4"/>
                                </w:tcPr>
                                <w:p>
                                  <w:pPr>
                                    <w:pStyle w:val="10"/>
                                    <w:spacing w:before="25"/>
                                    <w:ind w:left="128"/>
                                    <w:rPr>
                                      <w:sz w:val="20"/>
                                    </w:rPr>
                                  </w:pPr>
                                  <w:r>
                                    <w:rPr>
                                      <w:spacing w:val="-3"/>
                                      <w:sz w:val="20"/>
                                    </w:rPr>
                                    <w:t>李村镇太行智慧冷链</w:t>
                                  </w:r>
                                </w:p>
                                <w:p>
                                  <w:pPr>
                                    <w:pStyle w:val="10"/>
                                    <w:spacing w:before="52"/>
                                    <w:ind w:left="128"/>
                                    <w:rPr>
                                      <w:sz w:val="20"/>
                                    </w:rPr>
                                  </w:pPr>
                                  <w:r>
                                    <w:rPr>
                                      <w:spacing w:val="-3"/>
                                      <w:sz w:val="20"/>
                                    </w:rPr>
                                    <w:t>物流园项目相关费用</w:t>
                                  </w:r>
                                </w:p>
                              </w:tc>
                              <w:tc>
                                <w:tcPr>
                                  <w:tcW w:w="1142" w:type="dxa"/>
                                </w:tcPr>
                                <w:p>
                                  <w:pPr>
                                    <w:pStyle w:val="10"/>
                                    <w:spacing w:before="25"/>
                                    <w:ind w:left="219"/>
                                    <w:rPr>
                                      <w:sz w:val="20"/>
                                    </w:rPr>
                                  </w:pPr>
                                  <w:r>
                                    <w:rPr>
                                      <w:spacing w:val="-4"/>
                                      <w:sz w:val="20"/>
                                    </w:rPr>
                                    <w:t>实施(主</w:t>
                                  </w:r>
                                </w:p>
                                <w:p>
                                  <w:pPr>
                                    <w:pStyle w:val="10"/>
                                    <w:spacing w:before="52"/>
                                    <w:ind w:left="169"/>
                                    <w:rPr>
                                      <w:sz w:val="20"/>
                                    </w:rPr>
                                  </w:pPr>
                                  <w:r>
                                    <w:rPr>
                                      <w:spacing w:val="-2"/>
                                      <w:sz w:val="20"/>
                                    </w:rPr>
                                    <w:t>管）</w:t>
                                  </w:r>
                                  <w:r>
                                    <w:rPr>
                                      <w:spacing w:val="-6"/>
                                      <w:sz w:val="20"/>
                                    </w:rPr>
                                    <w:t>单位</w:t>
                                  </w:r>
                                </w:p>
                              </w:tc>
                              <w:tc>
                                <w:tcPr>
                                  <w:tcW w:w="2940" w:type="dxa"/>
                                  <w:gridSpan w:val="4"/>
                                </w:tcPr>
                                <w:p>
                                  <w:pPr>
                                    <w:pStyle w:val="10"/>
                                    <w:spacing w:before="25"/>
                                    <w:ind w:left="10" w:right="2"/>
                                    <w:jc w:val="center"/>
                                    <w:rPr>
                                      <w:sz w:val="20"/>
                                    </w:rPr>
                                  </w:pPr>
                                  <w:r>
                                    <w:rPr>
                                      <w:sz w:val="20"/>
                                    </w:rPr>
                                    <w:t>819001</w:t>
                                  </w:r>
                                  <w:r>
                                    <w:rPr>
                                      <w:spacing w:val="-5"/>
                                      <w:sz w:val="20"/>
                                    </w:rPr>
                                    <w:t xml:space="preserve"> - 石家庄市鹿泉区李村</w:t>
                                  </w:r>
                                </w:p>
                                <w:p>
                                  <w:pPr>
                                    <w:pStyle w:val="10"/>
                                    <w:spacing w:before="52"/>
                                    <w:ind w:left="10" w:right="2"/>
                                    <w:jc w:val="center"/>
                                    <w:rPr>
                                      <w:sz w:val="20"/>
                                    </w:rPr>
                                  </w:pPr>
                                  <w:r>
                                    <w:rPr>
                                      <w:spacing w:val="-4"/>
                                      <w:sz w:val="20"/>
                                    </w:rPr>
                                    <w:t>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163" w:type="dxa"/>
                                  <w:vMerge w:val="restart"/>
                                </w:tcPr>
                                <w:p>
                                  <w:pPr>
                                    <w:pStyle w:val="10"/>
                                    <w:rPr>
                                      <w:sz w:val="20"/>
                                    </w:rPr>
                                  </w:pPr>
                                </w:p>
                                <w:p>
                                  <w:pPr>
                                    <w:pStyle w:val="10"/>
                                    <w:rPr>
                                      <w:sz w:val="20"/>
                                    </w:rPr>
                                  </w:pPr>
                                </w:p>
                                <w:p>
                                  <w:pPr>
                                    <w:pStyle w:val="10"/>
                                    <w:rPr>
                                      <w:sz w:val="20"/>
                                    </w:rPr>
                                  </w:pPr>
                                </w:p>
                                <w:p>
                                  <w:pPr>
                                    <w:pStyle w:val="10"/>
                                    <w:spacing w:before="139"/>
                                    <w:rPr>
                                      <w:sz w:val="20"/>
                                    </w:rPr>
                                  </w:pPr>
                                </w:p>
                                <w:p>
                                  <w:pPr>
                                    <w:pStyle w:val="10"/>
                                    <w:spacing w:line="288" w:lineRule="auto"/>
                                    <w:ind w:left="279" w:right="96" w:hanging="173"/>
                                    <w:rPr>
                                      <w:sz w:val="20"/>
                                    </w:rPr>
                                  </w:pPr>
                                  <w:r>
                                    <w:rPr>
                                      <w:spacing w:val="-15"/>
                                      <w:sz w:val="20"/>
                                    </w:rPr>
                                    <w:t>二、预算执</w:t>
                                  </w:r>
                                  <w:r>
                                    <w:rPr>
                                      <w:spacing w:val="-4"/>
                                      <w:sz w:val="20"/>
                                    </w:rPr>
                                    <w:t>行情况</w:t>
                                  </w:r>
                                </w:p>
                              </w:tc>
                              <w:tc>
                                <w:tcPr>
                                  <w:tcW w:w="3375" w:type="dxa"/>
                                  <w:gridSpan w:val="3"/>
                                </w:tcPr>
                                <w:p>
                                  <w:pPr>
                                    <w:pStyle w:val="10"/>
                                    <w:spacing w:before="76"/>
                                    <w:rPr>
                                      <w:sz w:val="20"/>
                                    </w:rPr>
                                  </w:pPr>
                                </w:p>
                                <w:p>
                                  <w:pPr>
                                    <w:pStyle w:val="10"/>
                                    <w:spacing w:before="1"/>
                                    <w:ind w:left="585"/>
                                    <w:rPr>
                                      <w:sz w:val="20"/>
                                    </w:rPr>
                                  </w:pPr>
                                  <w:r>
                                    <w:rPr>
                                      <w:spacing w:val="-2"/>
                                      <w:sz w:val="20"/>
                                    </w:rPr>
                                    <w:t>预算安排情况（调整后</w:t>
                                  </w:r>
                                  <w:r>
                                    <w:rPr>
                                      <w:spacing w:val="-10"/>
                                      <w:sz w:val="20"/>
                                    </w:rPr>
                                    <w:t>）</w:t>
                                  </w:r>
                                </w:p>
                              </w:tc>
                              <w:tc>
                                <w:tcPr>
                                  <w:tcW w:w="1920" w:type="dxa"/>
                                  <w:gridSpan w:val="3"/>
                                </w:tcPr>
                                <w:p>
                                  <w:pPr>
                                    <w:pStyle w:val="10"/>
                                    <w:spacing w:before="76"/>
                                    <w:rPr>
                                      <w:sz w:val="20"/>
                                    </w:rPr>
                                  </w:pPr>
                                </w:p>
                                <w:p>
                                  <w:pPr>
                                    <w:pStyle w:val="10"/>
                                    <w:spacing w:before="1"/>
                                    <w:ind w:left="359"/>
                                    <w:rPr>
                                      <w:sz w:val="20"/>
                                    </w:rPr>
                                  </w:pPr>
                                  <w:r>
                                    <w:rPr>
                                      <w:spacing w:val="-4"/>
                                      <w:sz w:val="20"/>
                                    </w:rPr>
                                    <w:t>资金到位情况</w:t>
                                  </w:r>
                                </w:p>
                              </w:tc>
                              <w:tc>
                                <w:tcPr>
                                  <w:tcW w:w="2319" w:type="dxa"/>
                                  <w:gridSpan w:val="3"/>
                                </w:tcPr>
                                <w:p>
                                  <w:pPr>
                                    <w:pStyle w:val="10"/>
                                    <w:spacing w:before="76"/>
                                    <w:rPr>
                                      <w:sz w:val="20"/>
                                    </w:rPr>
                                  </w:pPr>
                                </w:p>
                                <w:p>
                                  <w:pPr>
                                    <w:pStyle w:val="10"/>
                                    <w:spacing w:before="1"/>
                                    <w:ind w:left="558"/>
                                    <w:rPr>
                                      <w:sz w:val="20"/>
                                    </w:rPr>
                                  </w:pPr>
                                  <w:r>
                                    <w:rPr>
                                      <w:spacing w:val="-4"/>
                                      <w:sz w:val="20"/>
                                    </w:rPr>
                                    <w:t>资金执行情况</w:t>
                                  </w:r>
                                </w:p>
                              </w:tc>
                              <w:tc>
                                <w:tcPr>
                                  <w:tcW w:w="621" w:type="dxa"/>
                                </w:tcPr>
                                <w:p>
                                  <w:pPr>
                                    <w:pStyle w:val="10"/>
                                    <w:spacing w:before="25" w:line="288" w:lineRule="auto"/>
                                    <w:ind w:left="109" w:right="101"/>
                                    <w:rPr>
                                      <w:sz w:val="20"/>
                                    </w:rPr>
                                  </w:pPr>
                                  <w:r>
                                    <w:rPr>
                                      <w:spacing w:val="-6"/>
                                      <w:sz w:val="20"/>
                                    </w:rPr>
                                    <w:t>预算执行</w:t>
                                  </w:r>
                                </w:p>
                                <w:p>
                                  <w:pPr>
                                    <w:pStyle w:val="10"/>
                                    <w:ind w:left="109"/>
                                    <w:rPr>
                                      <w:sz w:val="20"/>
                                    </w:rPr>
                                  </w:pPr>
                                  <w:r>
                                    <w:rPr>
                                      <w:spacing w:val="-6"/>
                                      <w:sz w:val="20"/>
                                    </w:rPr>
                                    <w:t>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63" w:type="dxa"/>
                                  <w:vMerge w:val="continue"/>
                                  <w:tcBorders>
                                    <w:top w:val="nil"/>
                                  </w:tcBorders>
                                </w:tcPr>
                                <w:p>
                                  <w:pPr>
                                    <w:rPr>
                                      <w:sz w:val="2"/>
                                      <w:szCs w:val="2"/>
                                    </w:rPr>
                                  </w:pPr>
                                </w:p>
                              </w:tc>
                              <w:tc>
                                <w:tcPr>
                                  <w:tcW w:w="2094" w:type="dxa"/>
                                </w:tcPr>
                                <w:p>
                                  <w:pPr>
                                    <w:pStyle w:val="10"/>
                                    <w:spacing w:before="180"/>
                                    <w:ind w:left="108"/>
                                    <w:rPr>
                                      <w:sz w:val="20"/>
                                    </w:rPr>
                                  </w:pPr>
                                  <w:r>
                                    <w:rPr>
                                      <w:spacing w:val="-4"/>
                                      <w:sz w:val="20"/>
                                    </w:rPr>
                                    <w:t>预算数：</w:t>
                                  </w:r>
                                </w:p>
                              </w:tc>
                              <w:tc>
                                <w:tcPr>
                                  <w:tcW w:w="1281" w:type="dxa"/>
                                  <w:gridSpan w:val="2"/>
                                </w:tcPr>
                                <w:p>
                                  <w:pPr>
                                    <w:pStyle w:val="10"/>
                                    <w:spacing w:before="23"/>
                                    <w:ind w:left="337"/>
                                    <w:rPr>
                                      <w:rFonts w:ascii="Calibri"/>
                                      <w:sz w:val="22"/>
                                    </w:rPr>
                                  </w:pPr>
                                  <w:r>
                                    <w:rPr>
                                      <w:rFonts w:ascii="Calibri"/>
                                      <w:spacing w:val="-2"/>
                                      <w:sz w:val="22"/>
                                    </w:rPr>
                                    <w:t>602.2528</w:t>
                                  </w:r>
                                </w:p>
                              </w:tc>
                              <w:tc>
                                <w:tcPr>
                                  <w:tcW w:w="778" w:type="dxa"/>
                                  <w:gridSpan w:val="2"/>
                                </w:tcPr>
                                <w:p>
                                  <w:pPr>
                                    <w:pStyle w:val="10"/>
                                    <w:spacing w:before="24"/>
                                    <w:ind w:left="107"/>
                                    <w:rPr>
                                      <w:sz w:val="20"/>
                                    </w:rPr>
                                  </w:pPr>
                                  <w:r>
                                    <w:rPr>
                                      <w:spacing w:val="-6"/>
                                      <w:sz w:val="20"/>
                                    </w:rPr>
                                    <w:t>到位</w:t>
                                  </w:r>
                                </w:p>
                                <w:p>
                                  <w:pPr>
                                    <w:pStyle w:val="10"/>
                                    <w:spacing w:before="52"/>
                                    <w:ind w:left="107"/>
                                    <w:rPr>
                                      <w:sz w:val="20"/>
                                    </w:rPr>
                                  </w:pPr>
                                  <w:r>
                                    <w:rPr>
                                      <w:spacing w:val="-6"/>
                                      <w:sz w:val="20"/>
                                    </w:rPr>
                                    <w:t>数：</w:t>
                                  </w:r>
                                </w:p>
                              </w:tc>
                              <w:tc>
                                <w:tcPr>
                                  <w:tcW w:w="1142" w:type="dxa"/>
                                </w:tcPr>
                                <w:p>
                                  <w:pPr>
                                    <w:pStyle w:val="10"/>
                                    <w:spacing w:before="23"/>
                                    <w:ind w:right="94"/>
                                    <w:jc w:val="right"/>
                                    <w:rPr>
                                      <w:rFonts w:ascii="Calibri"/>
                                      <w:sz w:val="22"/>
                                    </w:rPr>
                                  </w:pPr>
                                  <w:r>
                                    <w:rPr>
                                      <w:rFonts w:ascii="Calibri"/>
                                      <w:spacing w:val="-2"/>
                                      <w:sz w:val="22"/>
                                    </w:rPr>
                                    <w:t>602.2528</w:t>
                                  </w:r>
                                </w:p>
                              </w:tc>
                              <w:tc>
                                <w:tcPr>
                                  <w:tcW w:w="1215" w:type="dxa"/>
                                </w:tcPr>
                                <w:p>
                                  <w:pPr>
                                    <w:pStyle w:val="10"/>
                                    <w:spacing w:before="180"/>
                                    <w:ind w:left="107"/>
                                    <w:rPr>
                                      <w:sz w:val="20"/>
                                    </w:rPr>
                                  </w:pPr>
                                  <w:r>
                                    <w:rPr>
                                      <w:spacing w:val="-4"/>
                                      <w:sz w:val="20"/>
                                    </w:rPr>
                                    <w:t>执行数：</w:t>
                                  </w:r>
                                </w:p>
                              </w:tc>
                              <w:tc>
                                <w:tcPr>
                                  <w:tcW w:w="1104" w:type="dxa"/>
                                  <w:gridSpan w:val="2"/>
                                </w:tcPr>
                                <w:p>
                                  <w:pPr>
                                    <w:pStyle w:val="10"/>
                                    <w:spacing w:before="23"/>
                                    <w:ind w:left="159"/>
                                    <w:rPr>
                                      <w:rFonts w:ascii="Calibri"/>
                                      <w:sz w:val="22"/>
                                    </w:rPr>
                                  </w:pPr>
                                  <w:r>
                                    <w:rPr>
                                      <w:rFonts w:ascii="Calibri"/>
                                      <w:spacing w:val="-2"/>
                                      <w:sz w:val="22"/>
                                    </w:rPr>
                                    <w:t>602.2528</w:t>
                                  </w:r>
                                </w:p>
                              </w:tc>
                              <w:tc>
                                <w:tcPr>
                                  <w:tcW w:w="621" w:type="dxa"/>
                                  <w:vMerge w:val="restart"/>
                                </w:tcPr>
                                <w:p>
                                  <w:pPr>
                                    <w:pStyle w:val="10"/>
                                    <w:rPr>
                                      <w:sz w:val="20"/>
                                    </w:rPr>
                                  </w:pPr>
                                </w:p>
                                <w:p>
                                  <w:pPr>
                                    <w:pStyle w:val="10"/>
                                    <w:spacing w:before="186"/>
                                    <w:rPr>
                                      <w:sz w:val="20"/>
                                    </w:rPr>
                                  </w:pPr>
                                </w:p>
                                <w:p>
                                  <w:pPr>
                                    <w:pStyle w:val="10"/>
                                    <w:ind w:left="109"/>
                                    <w:rPr>
                                      <w:sz w:val="20"/>
                                    </w:rPr>
                                  </w:pPr>
                                  <w:r>
                                    <w:rPr>
                                      <w:spacing w:val="-4"/>
                                      <w:sz w:val="20"/>
                                    </w:rPr>
                                    <w:t>100.</w:t>
                                  </w:r>
                                </w:p>
                                <w:p>
                                  <w:pPr>
                                    <w:pStyle w:val="10"/>
                                    <w:spacing w:before="52"/>
                                    <w:ind w:left="159"/>
                                    <w:rPr>
                                      <w:sz w:val="20"/>
                                    </w:rPr>
                                  </w:pPr>
                                  <w:r>
                                    <w:rPr>
                                      <w:spacing w:val="-5"/>
                                      <w:sz w:val="20"/>
                                    </w:rPr>
                                    <w:t>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163" w:type="dxa"/>
                                  <w:vMerge w:val="continue"/>
                                  <w:tcBorders>
                                    <w:top w:val="nil"/>
                                  </w:tcBorders>
                                </w:tcPr>
                                <w:p>
                                  <w:pPr>
                                    <w:rPr>
                                      <w:sz w:val="2"/>
                                      <w:szCs w:val="2"/>
                                    </w:rPr>
                                  </w:pPr>
                                </w:p>
                              </w:tc>
                              <w:tc>
                                <w:tcPr>
                                  <w:tcW w:w="2094" w:type="dxa"/>
                                </w:tcPr>
                                <w:p>
                                  <w:pPr>
                                    <w:pStyle w:val="10"/>
                                    <w:spacing w:before="182" w:line="288" w:lineRule="auto"/>
                                    <w:ind w:left="108" w:right="1174"/>
                                    <w:rPr>
                                      <w:sz w:val="20"/>
                                    </w:rPr>
                                  </w:pPr>
                                  <w:r>
                                    <w:rPr>
                                      <w:spacing w:val="-4"/>
                                      <w:sz w:val="20"/>
                                    </w:rPr>
                                    <w:t>其中： 财政资金</w:t>
                                  </w:r>
                                </w:p>
                              </w:tc>
                              <w:tc>
                                <w:tcPr>
                                  <w:tcW w:w="1281" w:type="dxa"/>
                                  <w:gridSpan w:val="2"/>
                                </w:tcPr>
                                <w:p>
                                  <w:pPr>
                                    <w:pStyle w:val="10"/>
                                    <w:spacing w:before="23"/>
                                    <w:ind w:left="337"/>
                                    <w:rPr>
                                      <w:rFonts w:ascii="Calibri"/>
                                      <w:sz w:val="22"/>
                                    </w:rPr>
                                  </w:pPr>
                                  <w:r>
                                    <w:rPr>
                                      <w:rFonts w:ascii="Calibri"/>
                                      <w:spacing w:val="-2"/>
                                      <w:sz w:val="22"/>
                                    </w:rPr>
                                    <w:t>602.2528</w:t>
                                  </w:r>
                                </w:p>
                              </w:tc>
                              <w:tc>
                                <w:tcPr>
                                  <w:tcW w:w="778" w:type="dxa"/>
                                  <w:gridSpan w:val="2"/>
                                </w:tcPr>
                                <w:p>
                                  <w:pPr>
                                    <w:pStyle w:val="10"/>
                                    <w:spacing w:before="26" w:line="288" w:lineRule="auto"/>
                                    <w:ind w:left="107" w:right="58"/>
                                    <w:rPr>
                                      <w:sz w:val="20"/>
                                    </w:rPr>
                                  </w:pPr>
                                  <w:r>
                                    <w:rPr>
                                      <w:spacing w:val="-4"/>
                                      <w:sz w:val="20"/>
                                    </w:rPr>
                                    <w:t>其中：</w:t>
                                  </w:r>
                                  <w:r>
                                    <w:rPr>
                                      <w:spacing w:val="-6"/>
                                      <w:sz w:val="20"/>
                                    </w:rPr>
                                    <w:t>财政</w:t>
                                  </w:r>
                                </w:p>
                                <w:p>
                                  <w:pPr>
                                    <w:pStyle w:val="10"/>
                                    <w:ind w:left="107"/>
                                    <w:rPr>
                                      <w:sz w:val="20"/>
                                    </w:rPr>
                                  </w:pPr>
                                  <w:r>
                                    <w:rPr>
                                      <w:spacing w:val="-6"/>
                                      <w:sz w:val="20"/>
                                    </w:rPr>
                                    <w:t>资金</w:t>
                                  </w:r>
                                </w:p>
                              </w:tc>
                              <w:tc>
                                <w:tcPr>
                                  <w:tcW w:w="1142" w:type="dxa"/>
                                </w:tcPr>
                                <w:p>
                                  <w:pPr>
                                    <w:pStyle w:val="10"/>
                                    <w:spacing w:before="23"/>
                                    <w:ind w:right="94"/>
                                    <w:jc w:val="right"/>
                                    <w:rPr>
                                      <w:rFonts w:ascii="Calibri"/>
                                      <w:sz w:val="22"/>
                                    </w:rPr>
                                  </w:pPr>
                                  <w:r>
                                    <w:rPr>
                                      <w:rFonts w:ascii="Calibri"/>
                                      <w:spacing w:val="-2"/>
                                      <w:sz w:val="22"/>
                                    </w:rPr>
                                    <w:t>602.2528</w:t>
                                  </w:r>
                                </w:p>
                              </w:tc>
                              <w:tc>
                                <w:tcPr>
                                  <w:tcW w:w="1215" w:type="dxa"/>
                                </w:tcPr>
                                <w:p>
                                  <w:pPr>
                                    <w:pStyle w:val="10"/>
                                    <w:spacing w:before="182" w:line="288" w:lineRule="auto"/>
                                    <w:ind w:left="107" w:right="296"/>
                                    <w:rPr>
                                      <w:sz w:val="20"/>
                                    </w:rPr>
                                  </w:pPr>
                                  <w:r>
                                    <w:rPr>
                                      <w:spacing w:val="-4"/>
                                      <w:sz w:val="20"/>
                                    </w:rPr>
                                    <w:t>其中： 财政资金</w:t>
                                  </w:r>
                                </w:p>
                              </w:tc>
                              <w:tc>
                                <w:tcPr>
                                  <w:tcW w:w="1104" w:type="dxa"/>
                                  <w:gridSpan w:val="2"/>
                                </w:tcPr>
                                <w:p>
                                  <w:pPr>
                                    <w:pStyle w:val="10"/>
                                    <w:spacing w:before="23"/>
                                    <w:ind w:left="159"/>
                                    <w:rPr>
                                      <w:rFonts w:ascii="Calibri"/>
                                      <w:sz w:val="22"/>
                                    </w:rPr>
                                  </w:pPr>
                                  <w:r>
                                    <w:rPr>
                                      <w:rFonts w:ascii="Calibri"/>
                                      <w:spacing w:val="-2"/>
                                      <w:sz w:val="22"/>
                                    </w:rPr>
                                    <w:t>602.2528</w:t>
                                  </w:r>
                                </w:p>
                              </w:tc>
                              <w:tc>
                                <w:tcPr>
                                  <w:tcW w:w="621"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163" w:type="dxa"/>
                                  <w:vMerge w:val="continue"/>
                                  <w:tcBorders>
                                    <w:top w:val="nil"/>
                                  </w:tcBorders>
                                </w:tcPr>
                                <w:p>
                                  <w:pPr>
                                    <w:rPr>
                                      <w:sz w:val="2"/>
                                      <w:szCs w:val="2"/>
                                    </w:rPr>
                                  </w:pPr>
                                </w:p>
                              </w:tc>
                              <w:tc>
                                <w:tcPr>
                                  <w:tcW w:w="2094" w:type="dxa"/>
                                </w:tcPr>
                                <w:p>
                                  <w:pPr>
                                    <w:pStyle w:val="10"/>
                                    <w:spacing w:before="71"/>
                                    <w:ind w:left="108"/>
                                    <w:rPr>
                                      <w:sz w:val="20"/>
                                    </w:rPr>
                                  </w:pPr>
                                  <w:r>
                                    <w:rPr>
                                      <w:spacing w:val="-6"/>
                                      <w:sz w:val="20"/>
                                    </w:rPr>
                                    <w:t>其他</w:t>
                                  </w:r>
                                </w:p>
                              </w:tc>
                              <w:tc>
                                <w:tcPr>
                                  <w:tcW w:w="1281" w:type="dxa"/>
                                  <w:gridSpan w:val="2"/>
                                </w:tcPr>
                                <w:p>
                                  <w:pPr>
                                    <w:pStyle w:val="10"/>
                                    <w:spacing w:before="80"/>
                                    <w:ind w:right="96"/>
                                    <w:jc w:val="right"/>
                                    <w:rPr>
                                      <w:rFonts w:ascii="Calibri"/>
                                      <w:sz w:val="20"/>
                                    </w:rPr>
                                  </w:pPr>
                                  <w:r>
                                    <w:rPr>
                                      <w:rFonts w:ascii="Calibri"/>
                                      <w:spacing w:val="-10"/>
                                      <w:sz w:val="20"/>
                                    </w:rPr>
                                    <w:t>0</w:t>
                                  </w:r>
                                </w:p>
                              </w:tc>
                              <w:tc>
                                <w:tcPr>
                                  <w:tcW w:w="778" w:type="dxa"/>
                                  <w:gridSpan w:val="2"/>
                                </w:tcPr>
                                <w:p>
                                  <w:pPr>
                                    <w:pStyle w:val="10"/>
                                    <w:spacing w:before="71"/>
                                    <w:ind w:left="107"/>
                                    <w:rPr>
                                      <w:sz w:val="20"/>
                                    </w:rPr>
                                  </w:pPr>
                                  <w:r>
                                    <w:rPr>
                                      <w:spacing w:val="-6"/>
                                      <w:sz w:val="20"/>
                                    </w:rPr>
                                    <w:t>其他</w:t>
                                  </w:r>
                                </w:p>
                              </w:tc>
                              <w:tc>
                                <w:tcPr>
                                  <w:tcW w:w="1142" w:type="dxa"/>
                                </w:tcPr>
                                <w:p>
                                  <w:pPr>
                                    <w:pStyle w:val="10"/>
                                    <w:spacing w:before="71"/>
                                    <w:ind w:right="97"/>
                                    <w:jc w:val="right"/>
                                    <w:rPr>
                                      <w:sz w:val="20"/>
                                    </w:rPr>
                                  </w:pPr>
                                  <w:r>
                                    <w:rPr>
                                      <w:spacing w:val="-10"/>
                                      <w:sz w:val="20"/>
                                    </w:rPr>
                                    <w:t>0</w:t>
                                  </w:r>
                                </w:p>
                              </w:tc>
                              <w:tc>
                                <w:tcPr>
                                  <w:tcW w:w="1215" w:type="dxa"/>
                                </w:tcPr>
                                <w:p>
                                  <w:pPr>
                                    <w:pStyle w:val="10"/>
                                    <w:spacing w:before="71"/>
                                    <w:ind w:left="107"/>
                                    <w:rPr>
                                      <w:sz w:val="20"/>
                                    </w:rPr>
                                  </w:pPr>
                                  <w:r>
                                    <w:rPr>
                                      <w:spacing w:val="-6"/>
                                      <w:sz w:val="20"/>
                                    </w:rPr>
                                    <w:t>其他</w:t>
                                  </w:r>
                                </w:p>
                              </w:tc>
                              <w:tc>
                                <w:tcPr>
                                  <w:tcW w:w="1104" w:type="dxa"/>
                                  <w:gridSpan w:val="2"/>
                                </w:tcPr>
                                <w:p>
                                  <w:pPr>
                                    <w:pStyle w:val="10"/>
                                    <w:spacing w:before="71"/>
                                    <w:ind w:right="95"/>
                                    <w:jc w:val="right"/>
                                    <w:rPr>
                                      <w:sz w:val="20"/>
                                    </w:rPr>
                                  </w:pPr>
                                  <w:r>
                                    <w:rPr>
                                      <w:spacing w:val="-10"/>
                                      <w:sz w:val="20"/>
                                    </w:rPr>
                                    <w:t>0</w:t>
                                  </w:r>
                                </w:p>
                              </w:tc>
                              <w:tc>
                                <w:tcPr>
                                  <w:tcW w:w="621"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163" w:type="dxa"/>
                                  <w:vMerge w:val="restart"/>
                                </w:tcPr>
                                <w:p>
                                  <w:pPr>
                                    <w:pStyle w:val="10"/>
                                    <w:rPr>
                                      <w:sz w:val="20"/>
                                    </w:rPr>
                                  </w:pPr>
                                </w:p>
                                <w:p>
                                  <w:pPr>
                                    <w:pStyle w:val="10"/>
                                    <w:rPr>
                                      <w:sz w:val="20"/>
                                    </w:rPr>
                                  </w:pPr>
                                </w:p>
                                <w:p>
                                  <w:pPr>
                                    <w:pStyle w:val="10"/>
                                    <w:rPr>
                                      <w:sz w:val="20"/>
                                    </w:rPr>
                                  </w:pPr>
                                </w:p>
                                <w:p>
                                  <w:pPr>
                                    <w:pStyle w:val="10"/>
                                    <w:spacing w:before="239"/>
                                    <w:rPr>
                                      <w:sz w:val="20"/>
                                    </w:rPr>
                                  </w:pPr>
                                </w:p>
                                <w:p>
                                  <w:pPr>
                                    <w:pStyle w:val="10"/>
                                    <w:spacing w:line="288" w:lineRule="auto"/>
                                    <w:ind w:left="279" w:right="96" w:hanging="173"/>
                                    <w:rPr>
                                      <w:sz w:val="20"/>
                                    </w:rPr>
                                  </w:pPr>
                                  <w:r>
                                    <w:rPr>
                                      <w:spacing w:val="-15"/>
                                      <w:sz w:val="20"/>
                                    </w:rPr>
                                    <w:t>三、目标完</w:t>
                                  </w:r>
                                  <w:r>
                                    <w:rPr>
                                      <w:spacing w:val="-4"/>
                                      <w:sz w:val="20"/>
                                    </w:rPr>
                                    <w:t>成情况</w:t>
                                  </w:r>
                                </w:p>
                              </w:tc>
                              <w:tc>
                                <w:tcPr>
                                  <w:tcW w:w="4153" w:type="dxa"/>
                                  <w:gridSpan w:val="5"/>
                                </w:tcPr>
                                <w:p>
                                  <w:pPr>
                                    <w:pStyle w:val="10"/>
                                    <w:spacing w:before="78"/>
                                    <w:rPr>
                                      <w:sz w:val="20"/>
                                    </w:rPr>
                                  </w:pPr>
                                </w:p>
                                <w:p>
                                  <w:pPr>
                                    <w:pStyle w:val="10"/>
                                    <w:ind w:left="9"/>
                                    <w:jc w:val="center"/>
                                    <w:rPr>
                                      <w:sz w:val="20"/>
                                    </w:rPr>
                                  </w:pPr>
                                  <w:r>
                                    <w:rPr>
                                      <w:spacing w:val="-4"/>
                                      <w:sz w:val="20"/>
                                    </w:rPr>
                                    <w:t>年度预期目标</w:t>
                                  </w:r>
                                </w:p>
                              </w:tc>
                              <w:tc>
                                <w:tcPr>
                                  <w:tcW w:w="3461" w:type="dxa"/>
                                  <w:gridSpan w:val="4"/>
                                </w:tcPr>
                                <w:p>
                                  <w:pPr>
                                    <w:pStyle w:val="10"/>
                                    <w:spacing w:before="78"/>
                                    <w:rPr>
                                      <w:sz w:val="20"/>
                                    </w:rPr>
                                  </w:pPr>
                                </w:p>
                                <w:p>
                                  <w:pPr>
                                    <w:pStyle w:val="10"/>
                                    <w:ind w:left="1129"/>
                                    <w:rPr>
                                      <w:sz w:val="20"/>
                                    </w:rPr>
                                  </w:pPr>
                                  <w:r>
                                    <w:rPr>
                                      <w:spacing w:val="-4"/>
                                      <w:sz w:val="20"/>
                                    </w:rPr>
                                    <w:t>具体完成情况</w:t>
                                  </w:r>
                                </w:p>
                              </w:tc>
                              <w:tc>
                                <w:tcPr>
                                  <w:tcW w:w="621" w:type="dxa"/>
                                </w:tcPr>
                                <w:p>
                                  <w:pPr>
                                    <w:pStyle w:val="10"/>
                                    <w:spacing w:before="26" w:line="288" w:lineRule="auto"/>
                                    <w:ind w:left="109" w:right="101"/>
                                    <w:jc w:val="right"/>
                                    <w:rPr>
                                      <w:sz w:val="20"/>
                                    </w:rPr>
                                  </w:pPr>
                                  <w:r>
                                    <w:rPr>
                                      <w:spacing w:val="-6"/>
                                      <w:sz w:val="20"/>
                                    </w:rPr>
                                    <w:t>总体完成</w:t>
                                  </w:r>
                                </w:p>
                                <w:p>
                                  <w:pPr>
                                    <w:pStyle w:val="10"/>
                                    <w:ind w:right="199"/>
                                    <w:jc w:val="right"/>
                                    <w:rPr>
                                      <w:sz w:val="20"/>
                                    </w:rPr>
                                  </w:pPr>
                                  <w:r>
                                    <w:rPr>
                                      <w:spacing w:val="-10"/>
                                      <w:sz w:val="20"/>
                                    </w:rPr>
                                    <w:t>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4" w:hRule="atLeast"/>
                              </w:trPr>
                              <w:tc>
                                <w:tcPr>
                                  <w:tcW w:w="1163" w:type="dxa"/>
                                  <w:vMerge w:val="continue"/>
                                  <w:tcBorders>
                                    <w:top w:val="nil"/>
                                  </w:tcBorders>
                                </w:tcPr>
                                <w:p>
                                  <w:pPr>
                                    <w:rPr>
                                      <w:sz w:val="2"/>
                                      <w:szCs w:val="2"/>
                                    </w:rPr>
                                  </w:pPr>
                                </w:p>
                              </w:tc>
                              <w:tc>
                                <w:tcPr>
                                  <w:tcW w:w="5295" w:type="dxa"/>
                                  <w:gridSpan w:val="6"/>
                                </w:tcPr>
                                <w:p>
                                  <w:pPr>
                                    <w:pStyle w:val="10"/>
                                    <w:rPr>
                                      <w:sz w:val="20"/>
                                    </w:rPr>
                                  </w:pPr>
                                </w:p>
                                <w:p>
                                  <w:pPr>
                                    <w:pStyle w:val="10"/>
                                    <w:spacing w:before="129"/>
                                    <w:rPr>
                                      <w:sz w:val="20"/>
                                    </w:rPr>
                                  </w:pPr>
                                </w:p>
                                <w:p>
                                  <w:pPr>
                                    <w:pStyle w:val="10"/>
                                    <w:spacing w:before="1" w:line="288" w:lineRule="auto"/>
                                    <w:ind w:left="108"/>
                                    <w:rPr>
                                      <w:sz w:val="20"/>
                                    </w:rPr>
                                  </w:pPr>
                                  <w:r>
                                    <w:rPr>
                                      <w:w w:val="99"/>
                                      <w:sz w:val="20"/>
                                    </w:rPr>
                                    <w:t>李村镇太行智慧冷链物流园项目相关费用，是缴纳石家庄市</w:t>
                                  </w:r>
                                  <w:r>
                                    <w:rPr>
                                      <w:spacing w:val="-55"/>
                                      <w:sz w:val="20"/>
                                    </w:rPr>
                                    <w:t xml:space="preserve"> </w:t>
                                  </w:r>
                                  <w:r>
                                    <w:rPr>
                                      <w:spacing w:val="1"/>
                                      <w:w w:val="99"/>
                                      <w:sz w:val="20"/>
                                    </w:rPr>
                                    <w:t>20</w:t>
                                  </w:r>
                                  <w:r>
                                    <w:rPr>
                                      <w:spacing w:val="-2"/>
                                      <w:w w:val="99"/>
                                      <w:sz w:val="20"/>
                                    </w:rPr>
                                    <w:t>2</w:t>
                                  </w:r>
                                  <w:r>
                                    <w:rPr>
                                      <w:w w:val="99"/>
                                      <w:sz w:val="20"/>
                                    </w:rPr>
                                    <w:t>3</w:t>
                                  </w:r>
                                  <w:r>
                                    <w:rPr>
                                      <w:spacing w:val="-51"/>
                                      <w:sz w:val="20"/>
                                    </w:rPr>
                                    <w:t xml:space="preserve"> </w:t>
                                  </w:r>
                                  <w:r>
                                    <w:rPr>
                                      <w:w w:val="99"/>
                                      <w:sz w:val="20"/>
                                    </w:rPr>
                                    <w:t>年第</w:t>
                                  </w:r>
                                  <w:r>
                                    <w:rPr>
                                      <w:spacing w:val="-55"/>
                                      <w:sz w:val="20"/>
                                    </w:rPr>
                                    <w:t xml:space="preserve"> </w:t>
                                  </w:r>
                                  <w:r>
                                    <w:rPr>
                                      <w:spacing w:val="1"/>
                                      <w:w w:val="99"/>
                                      <w:sz w:val="20"/>
                                    </w:rPr>
                                    <w:t>34</w:t>
                                  </w:r>
                                  <w:r>
                                    <w:rPr>
                                      <w:w w:val="99"/>
                                      <w:sz w:val="20"/>
                                    </w:rPr>
                                    <w:t>8</w:t>
                                  </w:r>
                                  <w:r>
                                    <w:rPr>
                                      <w:spacing w:val="-54"/>
                                      <w:sz w:val="20"/>
                                    </w:rPr>
                                    <w:t xml:space="preserve"> </w:t>
                                  </w:r>
                                  <w:r>
                                    <w:rPr>
                                      <w:w w:val="99"/>
                                      <w:sz w:val="20"/>
                                    </w:rPr>
                                    <w:t>批次建设用地社会保险费</w:t>
                                  </w:r>
                                  <w:r>
                                    <w:rPr>
                                      <w:spacing w:val="-52"/>
                                      <w:sz w:val="20"/>
                                    </w:rPr>
                                    <w:t xml:space="preserve"> </w:t>
                                  </w:r>
                                  <w:r>
                                    <w:rPr>
                                      <w:spacing w:val="1"/>
                                      <w:w w:val="99"/>
                                      <w:sz w:val="20"/>
                                    </w:rPr>
                                    <w:t>58</w:t>
                                  </w:r>
                                  <w:r>
                                    <w:rPr>
                                      <w:spacing w:val="-2"/>
                                      <w:w w:val="99"/>
                                      <w:sz w:val="20"/>
                                    </w:rPr>
                                    <w:t>0</w:t>
                                  </w:r>
                                  <w:r>
                                    <w:rPr>
                                      <w:spacing w:val="1"/>
                                      <w:w w:val="99"/>
                                      <w:sz w:val="20"/>
                                    </w:rPr>
                                    <w:t>.3</w:t>
                                  </w:r>
                                  <w:r>
                                    <w:rPr>
                                      <w:spacing w:val="-2"/>
                                      <w:w w:val="99"/>
                                      <w:sz w:val="20"/>
                                    </w:rPr>
                                    <w:t>94</w:t>
                                  </w:r>
                                  <w:r>
                                    <w:rPr>
                                      <w:w w:val="99"/>
                                      <w:sz w:val="20"/>
                                    </w:rPr>
                                    <w:t>9</w:t>
                                  </w:r>
                                  <w:r>
                                    <w:rPr>
                                      <w:spacing w:val="-51"/>
                                      <w:sz w:val="20"/>
                                    </w:rPr>
                                    <w:t xml:space="preserve"> </w:t>
                                  </w:r>
                                  <w:r>
                                    <w:rPr>
                                      <w:w w:val="99"/>
                                      <w:sz w:val="20"/>
                                    </w:rPr>
                                    <w:t>万元，</w:t>
                                  </w:r>
                                </w:p>
                                <w:p>
                                  <w:pPr>
                                    <w:pStyle w:val="10"/>
                                    <w:ind w:left="108"/>
                                    <w:rPr>
                                      <w:sz w:val="20"/>
                                    </w:rPr>
                                  </w:pPr>
                                  <w:r>
                                    <w:rPr>
                                      <w:spacing w:val="-11"/>
                                      <w:sz w:val="20"/>
                                    </w:rPr>
                                    <w:t xml:space="preserve">风险基金 </w:t>
                                  </w:r>
                                  <w:r>
                                    <w:rPr>
                                      <w:spacing w:val="-2"/>
                                      <w:sz w:val="20"/>
                                    </w:rPr>
                                    <w:t>21.8579</w:t>
                                  </w:r>
                                  <w:r>
                                    <w:rPr>
                                      <w:spacing w:val="-16"/>
                                      <w:sz w:val="20"/>
                                    </w:rPr>
                                    <w:t xml:space="preserve"> 万元，合计 </w:t>
                                  </w:r>
                                  <w:r>
                                    <w:rPr>
                                      <w:spacing w:val="-2"/>
                                      <w:sz w:val="20"/>
                                    </w:rPr>
                                    <w:t>602.2528</w:t>
                                  </w:r>
                                  <w:r>
                                    <w:rPr>
                                      <w:spacing w:val="-16"/>
                                      <w:sz w:val="20"/>
                                    </w:rPr>
                                    <w:t xml:space="preserve"> 万元。</w:t>
                                  </w:r>
                                </w:p>
                              </w:tc>
                              <w:tc>
                                <w:tcPr>
                                  <w:tcW w:w="2319" w:type="dxa"/>
                                  <w:gridSpan w:val="3"/>
                                </w:tcPr>
                                <w:p>
                                  <w:pPr>
                                    <w:pStyle w:val="10"/>
                                    <w:spacing w:before="26" w:line="288" w:lineRule="auto"/>
                                    <w:ind w:left="107" w:right="97"/>
                                    <w:rPr>
                                      <w:sz w:val="20"/>
                                    </w:rPr>
                                  </w:pPr>
                                  <w:r>
                                    <w:rPr>
                                      <w:spacing w:val="-2"/>
                                      <w:sz w:val="20"/>
                                    </w:rPr>
                                    <w:t>李村镇太行智慧冷链物</w:t>
                                  </w:r>
                                  <w:r>
                                    <w:rPr>
                                      <w:spacing w:val="-12"/>
                                      <w:sz w:val="20"/>
                                    </w:rPr>
                                    <w:t>流园项目相关费用，是缴</w:t>
                                  </w:r>
                                  <w:r>
                                    <w:rPr>
                                      <w:spacing w:val="-3"/>
                                      <w:sz w:val="20"/>
                                    </w:rPr>
                                    <w:t xml:space="preserve">纳石家庄市 </w:t>
                                  </w:r>
                                  <w:r>
                                    <w:rPr>
                                      <w:sz w:val="20"/>
                                    </w:rPr>
                                    <w:t>2023</w:t>
                                  </w:r>
                                  <w:r>
                                    <w:rPr>
                                      <w:spacing w:val="-8"/>
                                      <w:sz w:val="20"/>
                                    </w:rPr>
                                    <w:t xml:space="preserve"> 年第</w:t>
                                  </w:r>
                                </w:p>
                                <w:p>
                                  <w:pPr>
                                    <w:pStyle w:val="10"/>
                                    <w:ind w:left="107"/>
                                    <w:rPr>
                                      <w:sz w:val="20"/>
                                    </w:rPr>
                                  </w:pPr>
                                  <w:r>
                                    <w:rPr>
                                      <w:spacing w:val="-2"/>
                                      <w:sz w:val="20"/>
                                    </w:rPr>
                                    <w:t>348</w:t>
                                  </w:r>
                                  <w:r>
                                    <w:rPr>
                                      <w:spacing w:val="-10"/>
                                      <w:sz w:val="20"/>
                                    </w:rPr>
                                    <w:t xml:space="preserve"> 批次建设用地社会</w:t>
                                  </w:r>
                                </w:p>
                                <w:p>
                                  <w:pPr>
                                    <w:pStyle w:val="10"/>
                                    <w:spacing w:before="52"/>
                                    <w:ind w:left="107"/>
                                    <w:rPr>
                                      <w:sz w:val="20"/>
                                    </w:rPr>
                                  </w:pPr>
                                  <w:r>
                                    <w:rPr>
                                      <w:spacing w:val="-13"/>
                                      <w:sz w:val="20"/>
                                    </w:rPr>
                                    <w:t xml:space="preserve">保险费 </w:t>
                                  </w:r>
                                  <w:r>
                                    <w:rPr>
                                      <w:spacing w:val="-2"/>
                                      <w:sz w:val="20"/>
                                    </w:rPr>
                                    <w:t>580.3949</w:t>
                                  </w:r>
                                  <w:r>
                                    <w:rPr>
                                      <w:spacing w:val="-15"/>
                                      <w:sz w:val="20"/>
                                    </w:rPr>
                                    <w:t xml:space="preserve"> 万元，</w:t>
                                  </w:r>
                                </w:p>
                                <w:p>
                                  <w:pPr>
                                    <w:pStyle w:val="10"/>
                                    <w:spacing w:before="52"/>
                                    <w:ind w:left="107"/>
                                    <w:rPr>
                                      <w:sz w:val="20"/>
                                    </w:rPr>
                                  </w:pPr>
                                  <w:r>
                                    <w:rPr>
                                      <w:spacing w:val="-11"/>
                                      <w:sz w:val="20"/>
                                    </w:rPr>
                                    <w:t xml:space="preserve">风险基金 </w:t>
                                  </w:r>
                                  <w:r>
                                    <w:rPr>
                                      <w:spacing w:val="-2"/>
                                      <w:sz w:val="20"/>
                                    </w:rPr>
                                    <w:t>21.8579</w:t>
                                  </w:r>
                                  <w:r>
                                    <w:rPr>
                                      <w:spacing w:val="-15"/>
                                      <w:sz w:val="20"/>
                                    </w:rPr>
                                    <w:t xml:space="preserve"> 万元，</w:t>
                                  </w:r>
                                </w:p>
                                <w:p>
                                  <w:pPr>
                                    <w:pStyle w:val="10"/>
                                    <w:spacing w:before="52"/>
                                    <w:ind w:left="107"/>
                                    <w:rPr>
                                      <w:sz w:val="20"/>
                                    </w:rPr>
                                  </w:pPr>
                                  <w:r>
                                    <w:rPr>
                                      <w:spacing w:val="-16"/>
                                      <w:sz w:val="20"/>
                                    </w:rPr>
                                    <w:t xml:space="preserve">合计 </w:t>
                                  </w:r>
                                  <w:r>
                                    <w:rPr>
                                      <w:spacing w:val="-2"/>
                                      <w:sz w:val="20"/>
                                    </w:rPr>
                                    <w:t>602.2528</w:t>
                                  </w:r>
                                  <w:r>
                                    <w:rPr>
                                      <w:spacing w:val="-16"/>
                                      <w:sz w:val="20"/>
                                    </w:rPr>
                                    <w:t xml:space="preserve"> 万元。</w:t>
                                  </w:r>
                                </w:p>
                              </w:tc>
                              <w:tc>
                                <w:tcPr>
                                  <w:tcW w:w="621" w:type="dxa"/>
                                </w:tcPr>
                                <w:p>
                                  <w:pPr>
                                    <w:pStyle w:val="10"/>
                                    <w:rPr>
                                      <w:sz w:val="20"/>
                                    </w:rPr>
                                  </w:pPr>
                                </w:p>
                                <w:p>
                                  <w:pPr>
                                    <w:pStyle w:val="10"/>
                                    <w:rPr>
                                      <w:sz w:val="20"/>
                                    </w:rPr>
                                  </w:pPr>
                                </w:p>
                                <w:p>
                                  <w:pPr>
                                    <w:pStyle w:val="10"/>
                                    <w:spacing w:before="25"/>
                                    <w:rPr>
                                      <w:sz w:val="20"/>
                                    </w:rPr>
                                  </w:pPr>
                                </w:p>
                                <w:p>
                                  <w:pPr>
                                    <w:pStyle w:val="10"/>
                                    <w:spacing w:before="1"/>
                                    <w:ind w:left="109"/>
                                    <w:rPr>
                                      <w:sz w:val="20"/>
                                    </w:rPr>
                                  </w:pPr>
                                  <w:r>
                                    <w:rPr>
                                      <w:spacing w:val="-4"/>
                                      <w:sz w:val="20"/>
                                    </w:rPr>
                                    <w:t>100.</w:t>
                                  </w:r>
                                </w:p>
                                <w:p>
                                  <w:pPr>
                                    <w:pStyle w:val="10"/>
                                    <w:spacing w:before="52"/>
                                    <w:ind w:left="159"/>
                                    <w:rPr>
                                      <w:sz w:val="20"/>
                                    </w:rPr>
                                  </w:pPr>
                                  <w:r>
                                    <w:rPr>
                                      <w:spacing w:val="-5"/>
                                      <w:sz w:val="20"/>
                                    </w:rPr>
                                    <w:t>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63" w:type="dxa"/>
                                  <w:vMerge w:val="restart"/>
                                </w:tcPr>
                                <w:p>
                                  <w:pPr>
                                    <w:pStyle w:val="10"/>
                                    <w:rPr>
                                      <w:sz w:val="20"/>
                                    </w:rPr>
                                  </w:pPr>
                                </w:p>
                                <w:p>
                                  <w:pPr>
                                    <w:pStyle w:val="10"/>
                                    <w:rPr>
                                      <w:sz w:val="20"/>
                                    </w:rPr>
                                  </w:pPr>
                                </w:p>
                                <w:p>
                                  <w:pPr>
                                    <w:pStyle w:val="10"/>
                                    <w:rPr>
                                      <w:sz w:val="20"/>
                                    </w:rPr>
                                  </w:pPr>
                                </w:p>
                                <w:p>
                                  <w:pPr>
                                    <w:pStyle w:val="10"/>
                                    <w:spacing w:before="96"/>
                                    <w:rPr>
                                      <w:sz w:val="20"/>
                                    </w:rPr>
                                  </w:pPr>
                                </w:p>
                                <w:p>
                                  <w:pPr>
                                    <w:pStyle w:val="10"/>
                                    <w:spacing w:line="288" w:lineRule="auto"/>
                                    <w:ind w:left="181" w:right="122" w:hanging="51"/>
                                    <w:jc w:val="both"/>
                                    <w:rPr>
                                      <w:sz w:val="20"/>
                                    </w:rPr>
                                  </w:pPr>
                                  <w:r>
                                    <w:rPr>
                                      <w:spacing w:val="-6"/>
                                      <w:sz w:val="20"/>
                                    </w:rPr>
                                    <w:t>四、 年度</w:t>
                                  </w:r>
                                  <w:r>
                                    <w:rPr>
                                      <w:spacing w:val="-4"/>
                                      <w:sz w:val="20"/>
                                    </w:rPr>
                                    <w:t>绩效指标完成情况</w:t>
                                  </w:r>
                                </w:p>
                              </w:tc>
                              <w:tc>
                                <w:tcPr>
                                  <w:tcW w:w="2415" w:type="dxa"/>
                                  <w:gridSpan w:val="2"/>
                                </w:tcPr>
                                <w:p>
                                  <w:pPr>
                                    <w:pStyle w:val="10"/>
                                    <w:spacing w:before="181"/>
                                    <w:ind w:left="806"/>
                                    <w:rPr>
                                      <w:sz w:val="20"/>
                                    </w:rPr>
                                  </w:pPr>
                                  <w:r>
                                    <w:rPr>
                                      <w:spacing w:val="-4"/>
                                      <w:sz w:val="20"/>
                                    </w:rPr>
                                    <w:t>一级指标</w:t>
                                  </w:r>
                                </w:p>
                              </w:tc>
                              <w:tc>
                                <w:tcPr>
                                  <w:tcW w:w="1271" w:type="dxa"/>
                                  <w:gridSpan w:val="2"/>
                                </w:tcPr>
                                <w:p>
                                  <w:pPr>
                                    <w:pStyle w:val="10"/>
                                    <w:spacing w:before="181"/>
                                    <w:ind w:left="234"/>
                                    <w:rPr>
                                      <w:sz w:val="20"/>
                                    </w:rPr>
                                  </w:pPr>
                                  <w:r>
                                    <w:rPr>
                                      <w:spacing w:val="-4"/>
                                      <w:sz w:val="20"/>
                                    </w:rPr>
                                    <w:t>二级指标</w:t>
                                  </w:r>
                                </w:p>
                              </w:tc>
                              <w:tc>
                                <w:tcPr>
                                  <w:tcW w:w="1609" w:type="dxa"/>
                                  <w:gridSpan w:val="2"/>
                                </w:tcPr>
                                <w:p>
                                  <w:pPr>
                                    <w:pStyle w:val="10"/>
                                    <w:spacing w:before="181"/>
                                    <w:ind w:left="403"/>
                                    <w:rPr>
                                      <w:sz w:val="20"/>
                                    </w:rPr>
                                  </w:pPr>
                                  <w:r>
                                    <w:rPr>
                                      <w:spacing w:val="-4"/>
                                      <w:sz w:val="20"/>
                                    </w:rPr>
                                    <w:t>三级指标</w:t>
                                  </w:r>
                                </w:p>
                              </w:tc>
                              <w:tc>
                                <w:tcPr>
                                  <w:tcW w:w="1434" w:type="dxa"/>
                                  <w:gridSpan w:val="2"/>
                                </w:tcPr>
                                <w:p>
                                  <w:pPr>
                                    <w:pStyle w:val="10"/>
                                    <w:spacing w:before="181"/>
                                    <w:ind w:left="215"/>
                                    <w:rPr>
                                      <w:sz w:val="20"/>
                                    </w:rPr>
                                  </w:pPr>
                                  <w:r>
                                    <w:rPr>
                                      <w:spacing w:val="-4"/>
                                      <w:sz w:val="20"/>
                                    </w:rPr>
                                    <w:t>预期指标值</w:t>
                                  </w:r>
                                </w:p>
                              </w:tc>
                              <w:tc>
                                <w:tcPr>
                                  <w:tcW w:w="885" w:type="dxa"/>
                                </w:tcPr>
                                <w:p>
                                  <w:pPr>
                                    <w:pStyle w:val="10"/>
                                    <w:spacing w:before="25"/>
                                    <w:ind w:left="142"/>
                                    <w:rPr>
                                      <w:sz w:val="20"/>
                                    </w:rPr>
                                  </w:pPr>
                                  <w:r>
                                    <w:rPr>
                                      <w:spacing w:val="-5"/>
                                      <w:sz w:val="20"/>
                                    </w:rPr>
                                    <w:t>实际完</w:t>
                                  </w:r>
                                </w:p>
                                <w:p>
                                  <w:pPr>
                                    <w:pStyle w:val="10"/>
                                    <w:spacing w:before="52"/>
                                    <w:ind w:left="240"/>
                                    <w:rPr>
                                      <w:sz w:val="20"/>
                                    </w:rPr>
                                  </w:pPr>
                                  <w:r>
                                    <w:rPr>
                                      <w:spacing w:val="-6"/>
                                      <w:sz w:val="20"/>
                                    </w:rPr>
                                    <w:t>成值</w:t>
                                  </w:r>
                                </w:p>
                              </w:tc>
                              <w:tc>
                                <w:tcPr>
                                  <w:tcW w:w="621" w:type="dxa"/>
                                </w:tcPr>
                                <w:p>
                                  <w:pPr>
                                    <w:pStyle w:val="10"/>
                                    <w:spacing w:before="25"/>
                                    <w:ind w:left="109"/>
                                    <w:rPr>
                                      <w:sz w:val="20"/>
                                    </w:rPr>
                                  </w:pPr>
                                  <w:r>
                                    <w:rPr>
                                      <w:spacing w:val="-6"/>
                                      <w:sz w:val="20"/>
                                    </w:rPr>
                                    <w:t>自评</w:t>
                                  </w:r>
                                </w:p>
                                <w:p>
                                  <w:pPr>
                                    <w:pStyle w:val="10"/>
                                    <w:spacing w:before="52"/>
                                    <w:ind w:left="109"/>
                                    <w:rPr>
                                      <w:sz w:val="20"/>
                                    </w:rPr>
                                  </w:pPr>
                                  <w:r>
                                    <w:rPr>
                                      <w:spacing w:val="-6"/>
                                      <w:sz w:val="20"/>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63" w:type="dxa"/>
                                  <w:vMerge w:val="continue"/>
                                  <w:tcBorders>
                                    <w:top w:val="nil"/>
                                  </w:tcBorders>
                                </w:tcPr>
                                <w:p>
                                  <w:pPr>
                                    <w:rPr>
                                      <w:sz w:val="2"/>
                                      <w:szCs w:val="2"/>
                                    </w:rPr>
                                  </w:pPr>
                                </w:p>
                              </w:tc>
                              <w:tc>
                                <w:tcPr>
                                  <w:tcW w:w="2415" w:type="dxa"/>
                                  <w:gridSpan w:val="2"/>
                                  <w:vMerge w:val="restart"/>
                                  <w:tcBorders>
                                    <w:bottom w:val="nil"/>
                                  </w:tcBorders>
                                </w:tcPr>
                                <w:p>
                                  <w:pPr>
                                    <w:pStyle w:val="10"/>
                                    <w:rPr>
                                      <w:sz w:val="20"/>
                                    </w:rPr>
                                  </w:pPr>
                                </w:p>
                                <w:p>
                                  <w:pPr>
                                    <w:pStyle w:val="10"/>
                                    <w:rPr>
                                      <w:sz w:val="20"/>
                                    </w:rPr>
                                  </w:pPr>
                                </w:p>
                                <w:p>
                                  <w:pPr>
                                    <w:pStyle w:val="10"/>
                                    <w:rPr>
                                      <w:sz w:val="20"/>
                                    </w:rPr>
                                  </w:pPr>
                                </w:p>
                                <w:p>
                                  <w:pPr>
                                    <w:pStyle w:val="10"/>
                                    <w:spacing w:before="91"/>
                                    <w:rPr>
                                      <w:sz w:val="20"/>
                                    </w:rPr>
                                  </w:pPr>
                                </w:p>
                                <w:p>
                                  <w:pPr>
                                    <w:pStyle w:val="10"/>
                                    <w:ind w:left="506"/>
                                    <w:rPr>
                                      <w:sz w:val="20"/>
                                    </w:rPr>
                                  </w:pPr>
                                  <w:r>
                                    <w:rPr>
                                      <w:spacing w:val="-2"/>
                                      <w:sz w:val="20"/>
                                    </w:rPr>
                                    <w:t>产出指标</w:t>
                                  </w:r>
                                  <w:r>
                                    <w:rPr>
                                      <w:spacing w:val="-4"/>
                                      <w:sz w:val="20"/>
                                    </w:rPr>
                                    <w:t>（40）</w:t>
                                  </w:r>
                                </w:p>
                              </w:tc>
                              <w:tc>
                                <w:tcPr>
                                  <w:tcW w:w="1271" w:type="dxa"/>
                                  <w:gridSpan w:val="2"/>
                                </w:tcPr>
                                <w:p>
                                  <w:pPr>
                                    <w:pStyle w:val="10"/>
                                    <w:spacing w:before="181"/>
                                    <w:ind w:left="234"/>
                                    <w:rPr>
                                      <w:sz w:val="20"/>
                                    </w:rPr>
                                  </w:pPr>
                                  <w:r>
                                    <w:rPr>
                                      <w:spacing w:val="-4"/>
                                      <w:sz w:val="20"/>
                                    </w:rPr>
                                    <w:t>数量指标</w:t>
                                  </w:r>
                                </w:p>
                              </w:tc>
                              <w:tc>
                                <w:tcPr>
                                  <w:tcW w:w="1609" w:type="dxa"/>
                                  <w:gridSpan w:val="2"/>
                                </w:tcPr>
                                <w:p>
                                  <w:pPr>
                                    <w:pStyle w:val="10"/>
                                    <w:spacing w:before="25"/>
                                    <w:ind w:left="204"/>
                                    <w:rPr>
                                      <w:sz w:val="20"/>
                                    </w:rPr>
                                  </w:pPr>
                                  <w:r>
                                    <w:rPr>
                                      <w:spacing w:val="-4"/>
                                      <w:sz w:val="20"/>
                                    </w:rPr>
                                    <w:t>被征地的亩数</w:t>
                                  </w:r>
                                </w:p>
                              </w:tc>
                              <w:tc>
                                <w:tcPr>
                                  <w:tcW w:w="1434" w:type="dxa"/>
                                  <w:gridSpan w:val="2"/>
                                </w:tcPr>
                                <w:p>
                                  <w:pPr>
                                    <w:pStyle w:val="10"/>
                                    <w:spacing w:before="14"/>
                                    <w:ind w:left="261"/>
                                    <w:rPr>
                                      <w:position w:val="2"/>
                                      <w:sz w:val="20"/>
                                    </w:rPr>
                                  </w:pPr>
                                  <w:r>
                                    <w:rPr>
                                      <w:rFonts w:ascii="Calibri" w:eastAsia="Calibri"/>
                                      <w:sz w:val="20"/>
                                    </w:rPr>
                                    <w:t>139.518</w:t>
                                  </w:r>
                                  <w:r>
                                    <w:rPr>
                                      <w:rFonts w:ascii="Calibri" w:eastAsia="Calibri"/>
                                      <w:spacing w:val="-4"/>
                                      <w:sz w:val="20"/>
                                    </w:rPr>
                                    <w:t xml:space="preserve"> </w:t>
                                  </w:r>
                                  <w:r>
                                    <w:rPr>
                                      <w:spacing w:val="-10"/>
                                      <w:position w:val="2"/>
                                      <w:sz w:val="20"/>
                                    </w:rPr>
                                    <w:t>亩</w:t>
                                  </w:r>
                                </w:p>
                              </w:tc>
                              <w:tc>
                                <w:tcPr>
                                  <w:tcW w:w="885" w:type="dxa"/>
                                </w:tcPr>
                                <w:p>
                                  <w:pPr>
                                    <w:pStyle w:val="10"/>
                                    <w:spacing w:before="33"/>
                                    <w:ind w:left="10" w:right="10"/>
                                    <w:jc w:val="center"/>
                                    <w:rPr>
                                      <w:rFonts w:ascii="Calibri"/>
                                      <w:sz w:val="20"/>
                                    </w:rPr>
                                  </w:pPr>
                                  <w:r>
                                    <w:rPr>
                                      <w:rFonts w:ascii="Calibri"/>
                                      <w:spacing w:val="-2"/>
                                      <w:sz w:val="20"/>
                                    </w:rPr>
                                    <w:t>139.518</w:t>
                                  </w:r>
                                </w:p>
                                <w:p>
                                  <w:pPr>
                                    <w:pStyle w:val="10"/>
                                    <w:spacing w:before="60"/>
                                    <w:ind w:left="10" w:right="3"/>
                                    <w:jc w:val="center"/>
                                    <w:rPr>
                                      <w:sz w:val="20"/>
                                    </w:rPr>
                                  </w:pPr>
                                  <w:r>
                                    <w:rPr>
                                      <w:spacing w:val="-10"/>
                                      <w:sz w:val="20"/>
                                    </w:rPr>
                                    <w:t>亩</w:t>
                                  </w:r>
                                </w:p>
                              </w:tc>
                              <w:tc>
                                <w:tcPr>
                                  <w:tcW w:w="621" w:type="dxa"/>
                                </w:tcPr>
                                <w:p>
                                  <w:pPr>
                                    <w:pStyle w:val="10"/>
                                    <w:spacing w:before="181"/>
                                    <w:ind w:left="9"/>
                                    <w:jc w:val="center"/>
                                    <w:rPr>
                                      <w:sz w:val="20"/>
                                    </w:rPr>
                                  </w:pPr>
                                  <w:r>
                                    <w:rPr>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63" w:type="dxa"/>
                                  <w:vMerge w:val="continue"/>
                                  <w:tcBorders>
                                    <w:top w:val="nil"/>
                                  </w:tcBorders>
                                </w:tcPr>
                                <w:p>
                                  <w:pPr>
                                    <w:rPr>
                                      <w:sz w:val="2"/>
                                      <w:szCs w:val="2"/>
                                    </w:rPr>
                                  </w:pPr>
                                </w:p>
                              </w:tc>
                              <w:tc>
                                <w:tcPr>
                                  <w:tcW w:w="2415" w:type="dxa"/>
                                  <w:gridSpan w:val="2"/>
                                  <w:vMerge w:val="continue"/>
                                  <w:tcBorders>
                                    <w:top w:val="nil"/>
                                    <w:bottom w:val="nil"/>
                                  </w:tcBorders>
                                </w:tcPr>
                                <w:p>
                                  <w:pPr>
                                    <w:rPr>
                                      <w:sz w:val="2"/>
                                      <w:szCs w:val="2"/>
                                    </w:rPr>
                                  </w:pPr>
                                </w:p>
                              </w:tc>
                              <w:tc>
                                <w:tcPr>
                                  <w:tcW w:w="1271" w:type="dxa"/>
                                  <w:gridSpan w:val="2"/>
                                </w:tcPr>
                                <w:p>
                                  <w:pPr>
                                    <w:pStyle w:val="10"/>
                                    <w:spacing w:before="180"/>
                                    <w:ind w:left="234"/>
                                    <w:rPr>
                                      <w:sz w:val="20"/>
                                    </w:rPr>
                                  </w:pPr>
                                  <w:r>
                                    <w:rPr>
                                      <w:spacing w:val="-4"/>
                                      <w:sz w:val="20"/>
                                    </w:rPr>
                                    <w:t>质量指标</w:t>
                                  </w:r>
                                </w:p>
                              </w:tc>
                              <w:tc>
                                <w:tcPr>
                                  <w:tcW w:w="1609" w:type="dxa"/>
                                  <w:gridSpan w:val="2"/>
                                </w:tcPr>
                                <w:p>
                                  <w:pPr>
                                    <w:pStyle w:val="10"/>
                                    <w:spacing w:before="24"/>
                                    <w:ind w:left="9"/>
                                    <w:jc w:val="center"/>
                                    <w:rPr>
                                      <w:sz w:val="20"/>
                                    </w:rPr>
                                  </w:pPr>
                                  <w:r>
                                    <w:rPr>
                                      <w:spacing w:val="-4"/>
                                      <w:sz w:val="20"/>
                                    </w:rPr>
                                    <w:t>社会保险费完</w:t>
                                  </w:r>
                                </w:p>
                                <w:p>
                                  <w:pPr>
                                    <w:pStyle w:val="10"/>
                                    <w:spacing w:before="52"/>
                                    <w:ind w:left="9" w:right="4"/>
                                    <w:jc w:val="center"/>
                                    <w:rPr>
                                      <w:sz w:val="20"/>
                                    </w:rPr>
                                  </w:pPr>
                                  <w:r>
                                    <w:rPr>
                                      <w:spacing w:val="-6"/>
                                      <w:sz w:val="20"/>
                                    </w:rPr>
                                    <w:t>成率</w:t>
                                  </w:r>
                                </w:p>
                              </w:tc>
                              <w:tc>
                                <w:tcPr>
                                  <w:tcW w:w="1434" w:type="dxa"/>
                                  <w:gridSpan w:val="2"/>
                                </w:tcPr>
                                <w:p>
                                  <w:pPr>
                                    <w:pStyle w:val="10"/>
                                    <w:spacing w:before="33"/>
                                    <w:ind w:left="11" w:right="8"/>
                                    <w:jc w:val="center"/>
                                    <w:rPr>
                                      <w:rFonts w:ascii="Calibri"/>
                                      <w:sz w:val="20"/>
                                    </w:rPr>
                                  </w:pPr>
                                  <w:r>
                                    <w:rPr>
                                      <w:rFonts w:ascii="Calibri"/>
                                      <w:spacing w:val="-4"/>
                                      <w:sz w:val="20"/>
                                    </w:rPr>
                                    <w:t>100%</w:t>
                                  </w:r>
                                </w:p>
                              </w:tc>
                              <w:tc>
                                <w:tcPr>
                                  <w:tcW w:w="885" w:type="dxa"/>
                                </w:tcPr>
                                <w:p>
                                  <w:pPr>
                                    <w:pStyle w:val="10"/>
                                    <w:spacing w:before="33"/>
                                    <w:ind w:left="10" w:right="2"/>
                                    <w:jc w:val="center"/>
                                    <w:rPr>
                                      <w:rFonts w:ascii="Calibri"/>
                                      <w:sz w:val="20"/>
                                    </w:rPr>
                                  </w:pPr>
                                  <w:r>
                                    <w:rPr>
                                      <w:rFonts w:ascii="Calibri"/>
                                      <w:spacing w:val="-4"/>
                                      <w:sz w:val="20"/>
                                    </w:rPr>
                                    <w:t>100%</w:t>
                                  </w:r>
                                </w:p>
                              </w:tc>
                              <w:tc>
                                <w:tcPr>
                                  <w:tcW w:w="621" w:type="dxa"/>
                                </w:tcPr>
                                <w:p>
                                  <w:pPr>
                                    <w:pStyle w:val="10"/>
                                    <w:spacing w:before="189"/>
                                    <w:ind w:left="9" w:right="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63" w:type="dxa"/>
                                  <w:vMerge w:val="continue"/>
                                  <w:tcBorders>
                                    <w:top w:val="nil"/>
                                  </w:tcBorders>
                                </w:tcPr>
                                <w:p>
                                  <w:pPr>
                                    <w:rPr>
                                      <w:sz w:val="2"/>
                                      <w:szCs w:val="2"/>
                                    </w:rPr>
                                  </w:pPr>
                                </w:p>
                              </w:tc>
                              <w:tc>
                                <w:tcPr>
                                  <w:tcW w:w="2415" w:type="dxa"/>
                                  <w:gridSpan w:val="2"/>
                                  <w:vMerge w:val="continue"/>
                                  <w:tcBorders>
                                    <w:top w:val="nil"/>
                                    <w:bottom w:val="nil"/>
                                  </w:tcBorders>
                                </w:tcPr>
                                <w:p>
                                  <w:pPr>
                                    <w:rPr>
                                      <w:sz w:val="2"/>
                                      <w:szCs w:val="2"/>
                                    </w:rPr>
                                  </w:pPr>
                                </w:p>
                              </w:tc>
                              <w:tc>
                                <w:tcPr>
                                  <w:tcW w:w="1271" w:type="dxa"/>
                                  <w:gridSpan w:val="2"/>
                                </w:tcPr>
                                <w:p>
                                  <w:pPr>
                                    <w:pStyle w:val="10"/>
                                    <w:spacing w:before="180"/>
                                    <w:ind w:left="234"/>
                                    <w:rPr>
                                      <w:sz w:val="20"/>
                                    </w:rPr>
                                  </w:pPr>
                                  <w:r>
                                    <w:rPr>
                                      <w:spacing w:val="-4"/>
                                      <w:sz w:val="20"/>
                                    </w:rPr>
                                    <w:t>时效指标</w:t>
                                  </w:r>
                                </w:p>
                              </w:tc>
                              <w:tc>
                                <w:tcPr>
                                  <w:tcW w:w="1609" w:type="dxa"/>
                                  <w:gridSpan w:val="2"/>
                                </w:tcPr>
                                <w:p>
                                  <w:pPr>
                                    <w:pStyle w:val="10"/>
                                    <w:spacing w:before="24"/>
                                    <w:ind w:left="9"/>
                                    <w:jc w:val="center"/>
                                    <w:rPr>
                                      <w:sz w:val="20"/>
                                    </w:rPr>
                                  </w:pPr>
                                  <w:r>
                                    <w:rPr>
                                      <w:spacing w:val="-4"/>
                                      <w:sz w:val="20"/>
                                    </w:rPr>
                                    <w:t>社会保险费完</w:t>
                                  </w:r>
                                </w:p>
                                <w:p>
                                  <w:pPr>
                                    <w:pStyle w:val="10"/>
                                    <w:spacing w:before="52"/>
                                    <w:ind w:left="9" w:right="4"/>
                                    <w:jc w:val="center"/>
                                    <w:rPr>
                                      <w:sz w:val="20"/>
                                    </w:rPr>
                                  </w:pPr>
                                  <w:r>
                                    <w:rPr>
                                      <w:spacing w:val="-6"/>
                                      <w:sz w:val="20"/>
                                    </w:rPr>
                                    <w:t>成率</w:t>
                                  </w:r>
                                </w:p>
                              </w:tc>
                              <w:tc>
                                <w:tcPr>
                                  <w:tcW w:w="1434" w:type="dxa"/>
                                  <w:gridSpan w:val="2"/>
                                </w:tcPr>
                                <w:p>
                                  <w:pPr>
                                    <w:pStyle w:val="10"/>
                                    <w:spacing w:before="32"/>
                                    <w:ind w:left="11" w:right="8"/>
                                    <w:jc w:val="center"/>
                                    <w:rPr>
                                      <w:rFonts w:ascii="Calibri"/>
                                      <w:sz w:val="20"/>
                                    </w:rPr>
                                  </w:pPr>
                                  <w:r>
                                    <w:rPr>
                                      <w:rFonts w:ascii="Calibri"/>
                                      <w:spacing w:val="-4"/>
                                      <w:sz w:val="20"/>
                                    </w:rPr>
                                    <w:t>100%</w:t>
                                  </w:r>
                                </w:p>
                              </w:tc>
                              <w:tc>
                                <w:tcPr>
                                  <w:tcW w:w="885" w:type="dxa"/>
                                </w:tcPr>
                                <w:p>
                                  <w:pPr>
                                    <w:pStyle w:val="10"/>
                                    <w:spacing w:before="32"/>
                                    <w:ind w:left="10" w:right="2"/>
                                    <w:jc w:val="center"/>
                                    <w:rPr>
                                      <w:rFonts w:ascii="Calibri"/>
                                      <w:sz w:val="20"/>
                                    </w:rPr>
                                  </w:pPr>
                                  <w:r>
                                    <w:rPr>
                                      <w:rFonts w:ascii="Calibri"/>
                                      <w:spacing w:val="-4"/>
                                      <w:sz w:val="20"/>
                                    </w:rPr>
                                    <w:t>100%</w:t>
                                  </w:r>
                                </w:p>
                              </w:tc>
                              <w:tc>
                                <w:tcPr>
                                  <w:tcW w:w="621" w:type="dxa"/>
                                </w:tcPr>
                                <w:p>
                                  <w:pPr>
                                    <w:pStyle w:val="10"/>
                                    <w:spacing w:before="188"/>
                                    <w:ind w:left="9" w:right="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163" w:type="dxa"/>
                                  <w:vMerge w:val="continue"/>
                                  <w:tcBorders>
                                    <w:top w:val="nil"/>
                                  </w:tcBorders>
                                </w:tcPr>
                                <w:p>
                                  <w:pPr>
                                    <w:rPr>
                                      <w:sz w:val="2"/>
                                      <w:szCs w:val="2"/>
                                    </w:rPr>
                                  </w:pPr>
                                </w:p>
                              </w:tc>
                              <w:tc>
                                <w:tcPr>
                                  <w:tcW w:w="2415" w:type="dxa"/>
                                  <w:gridSpan w:val="2"/>
                                  <w:vMerge w:val="continue"/>
                                  <w:tcBorders>
                                    <w:top w:val="nil"/>
                                    <w:bottom w:val="nil"/>
                                  </w:tcBorders>
                                </w:tcPr>
                                <w:p>
                                  <w:pPr>
                                    <w:rPr>
                                      <w:sz w:val="2"/>
                                      <w:szCs w:val="2"/>
                                    </w:rPr>
                                  </w:pPr>
                                </w:p>
                              </w:tc>
                              <w:tc>
                                <w:tcPr>
                                  <w:tcW w:w="1271" w:type="dxa"/>
                                  <w:gridSpan w:val="2"/>
                                </w:tcPr>
                                <w:p>
                                  <w:pPr>
                                    <w:pStyle w:val="10"/>
                                    <w:spacing w:before="182"/>
                                    <w:ind w:left="234"/>
                                    <w:rPr>
                                      <w:sz w:val="20"/>
                                    </w:rPr>
                                  </w:pPr>
                                  <w:r>
                                    <w:rPr>
                                      <w:spacing w:val="-4"/>
                                      <w:sz w:val="20"/>
                                    </w:rPr>
                                    <w:t>成本指标</w:t>
                                  </w:r>
                                </w:p>
                              </w:tc>
                              <w:tc>
                                <w:tcPr>
                                  <w:tcW w:w="1609" w:type="dxa"/>
                                  <w:gridSpan w:val="2"/>
                                </w:tcPr>
                                <w:p>
                                  <w:pPr>
                                    <w:pStyle w:val="10"/>
                                    <w:spacing w:before="26"/>
                                    <w:ind w:left="204"/>
                                    <w:rPr>
                                      <w:sz w:val="20"/>
                                    </w:rPr>
                                  </w:pPr>
                                  <w:r>
                                    <w:rPr>
                                      <w:spacing w:val="-4"/>
                                      <w:sz w:val="20"/>
                                    </w:rPr>
                                    <w:t>社会保险费和</w:t>
                                  </w:r>
                                </w:p>
                                <w:p>
                                  <w:pPr>
                                    <w:pStyle w:val="10"/>
                                    <w:spacing w:before="52"/>
                                    <w:ind w:left="204"/>
                                    <w:rPr>
                                      <w:sz w:val="20"/>
                                    </w:rPr>
                                  </w:pPr>
                                  <w:r>
                                    <w:rPr>
                                      <w:spacing w:val="-4"/>
                                      <w:sz w:val="20"/>
                                    </w:rPr>
                                    <w:t>风险基金金额</w:t>
                                  </w:r>
                                </w:p>
                              </w:tc>
                              <w:tc>
                                <w:tcPr>
                                  <w:tcW w:w="1434" w:type="dxa"/>
                                  <w:gridSpan w:val="2"/>
                                </w:tcPr>
                                <w:p>
                                  <w:pPr>
                                    <w:pStyle w:val="10"/>
                                    <w:spacing w:before="16"/>
                                    <w:ind w:left="112"/>
                                    <w:rPr>
                                      <w:position w:val="2"/>
                                      <w:sz w:val="20"/>
                                    </w:rPr>
                                  </w:pPr>
                                  <w:r>
                                    <w:rPr>
                                      <w:rFonts w:ascii="Calibri" w:eastAsia="Calibri"/>
                                      <w:sz w:val="20"/>
                                    </w:rPr>
                                    <w:t>602.2528</w:t>
                                  </w:r>
                                  <w:r>
                                    <w:rPr>
                                      <w:rFonts w:ascii="Calibri" w:eastAsia="Calibri"/>
                                      <w:spacing w:val="-8"/>
                                      <w:sz w:val="20"/>
                                    </w:rPr>
                                    <w:t xml:space="preserve"> </w:t>
                                  </w:r>
                                  <w:r>
                                    <w:rPr>
                                      <w:spacing w:val="-5"/>
                                      <w:position w:val="2"/>
                                      <w:sz w:val="20"/>
                                    </w:rPr>
                                    <w:t>万元</w:t>
                                  </w:r>
                                </w:p>
                              </w:tc>
                              <w:tc>
                                <w:tcPr>
                                  <w:tcW w:w="885" w:type="dxa"/>
                                </w:tcPr>
                                <w:p>
                                  <w:pPr>
                                    <w:pStyle w:val="10"/>
                                    <w:spacing w:before="34"/>
                                    <w:ind w:left="113"/>
                                    <w:rPr>
                                      <w:rFonts w:ascii="Calibri"/>
                                      <w:sz w:val="20"/>
                                    </w:rPr>
                                  </w:pPr>
                                  <w:r>
                                    <w:rPr>
                                      <w:rFonts w:ascii="Calibri"/>
                                      <w:spacing w:val="-2"/>
                                      <w:sz w:val="20"/>
                                    </w:rPr>
                                    <w:t>602.252</w:t>
                                  </w:r>
                                </w:p>
                                <w:p>
                                  <w:pPr>
                                    <w:pStyle w:val="10"/>
                                    <w:spacing w:before="49" w:line="274" w:lineRule="exact"/>
                                    <w:ind w:left="166"/>
                                    <w:rPr>
                                      <w:position w:val="2"/>
                                      <w:sz w:val="20"/>
                                    </w:rPr>
                                  </w:pPr>
                                  <w:r>
                                    <w:rPr>
                                      <w:rFonts w:ascii="Calibri" w:eastAsia="Calibri"/>
                                      <w:sz w:val="20"/>
                                    </w:rPr>
                                    <w:t>8</w:t>
                                  </w:r>
                                  <w:r>
                                    <w:rPr>
                                      <w:rFonts w:ascii="Calibri" w:eastAsia="Calibri"/>
                                      <w:spacing w:val="1"/>
                                      <w:sz w:val="20"/>
                                    </w:rPr>
                                    <w:t xml:space="preserve"> </w:t>
                                  </w:r>
                                  <w:r>
                                    <w:rPr>
                                      <w:spacing w:val="-5"/>
                                      <w:position w:val="2"/>
                                      <w:sz w:val="20"/>
                                    </w:rPr>
                                    <w:t>万元</w:t>
                                  </w:r>
                                </w:p>
                              </w:tc>
                              <w:tc>
                                <w:tcPr>
                                  <w:tcW w:w="621" w:type="dxa"/>
                                </w:tcPr>
                                <w:p>
                                  <w:pPr>
                                    <w:pStyle w:val="10"/>
                                    <w:spacing w:before="190"/>
                                    <w:ind w:left="9" w:right="3"/>
                                    <w:jc w:val="center"/>
                                    <w:rPr>
                                      <w:rFonts w:ascii="Calibri"/>
                                      <w:sz w:val="20"/>
                                    </w:rPr>
                                  </w:pPr>
                                  <w:r>
                                    <w:rPr>
                                      <w:rFonts w:ascii="Calibri"/>
                                      <w:spacing w:val="-5"/>
                                      <w:sz w:val="20"/>
                                    </w:rPr>
                                    <w:t>10</w:t>
                                  </w:r>
                                </w:p>
                              </w:tc>
                            </w:tr>
                          </w:tbl>
                          <w:p>
                            <w:pPr>
                              <w:pStyle w:val="5"/>
                            </w:pPr>
                          </w:p>
                        </w:txbxContent>
                      </wps:txbx>
                      <wps:bodyPr wrap="square" lIns="0" tIns="0" rIns="0" bIns="0" rtlCol="0">
                        <a:noAutofit/>
                      </wps:bodyPr>
                    </wps:wsp>
                  </a:graphicData>
                </a:graphic>
              </wp:anchor>
            </w:drawing>
          </mc:Choice>
          <mc:Fallback>
            <w:pict>
              <v:shape id="Textbox 34" o:spid="_x0000_s1026" o:spt="202" type="#_x0000_t202" style="position:absolute;left:0pt;margin-left:52.7pt;margin-top:29.95pt;height:494.45pt;width:476.4pt;mso-position-horizontal-relative:page;z-index:251667456;mso-width-relative:page;mso-height-relative:page;" filled="f" stroked="f" coordsize="21600,21600" o:gfxdata="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sAVw4NkAAAAMAQAADwAAAAAAAAABACAAAAAiAAAAZHJzL2Rvd25yZXYueG1sUEsBAhQAFAAA&#10;AAgAh07iQAPDdY21AQAAdwMAAA4AAAAAAAAAAQAgAAAAKAEAAGRycy9lMm9Eb2MueG1sUEsFBgAA&#10;AAAGAAYAWQEAAE8FAAAAAA==&#10;">
                <v:fill on="f" focussize="0,0"/>
                <v:stroke on="f"/>
                <v:imagedata o:title=""/>
                <o:lock v:ext="edit" aspectratio="f"/>
                <v:textbox inset="0mm,0mm,0mm,0mm">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63"/>
                        <w:gridCol w:w="2094"/>
                        <w:gridCol w:w="321"/>
                        <w:gridCol w:w="960"/>
                        <w:gridCol w:w="311"/>
                        <w:gridCol w:w="467"/>
                        <w:gridCol w:w="1142"/>
                        <w:gridCol w:w="1215"/>
                        <w:gridCol w:w="219"/>
                        <w:gridCol w:w="885"/>
                        <w:gridCol w:w="62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63" w:type="dxa"/>
                          </w:tcPr>
                          <w:p>
                            <w:pPr>
                              <w:pStyle w:val="10"/>
                              <w:spacing w:before="25"/>
                              <w:ind w:left="107"/>
                              <w:rPr>
                                <w:sz w:val="20"/>
                              </w:rPr>
                            </w:pPr>
                            <w:r>
                              <w:rPr>
                                <w:spacing w:val="-3"/>
                                <w:sz w:val="20"/>
                              </w:rPr>
                              <w:t>一、 基本</w:t>
                            </w:r>
                          </w:p>
                          <w:p>
                            <w:pPr>
                              <w:pStyle w:val="10"/>
                              <w:spacing w:before="52"/>
                              <w:ind w:left="107"/>
                              <w:rPr>
                                <w:sz w:val="20"/>
                              </w:rPr>
                            </w:pPr>
                            <w:r>
                              <w:rPr>
                                <w:spacing w:val="-6"/>
                                <w:sz w:val="20"/>
                              </w:rPr>
                              <w:t>情况</w:t>
                            </w:r>
                          </w:p>
                        </w:tc>
                        <w:tc>
                          <w:tcPr>
                            <w:tcW w:w="2094" w:type="dxa"/>
                          </w:tcPr>
                          <w:p>
                            <w:pPr>
                              <w:pStyle w:val="10"/>
                              <w:spacing w:before="181"/>
                              <w:ind w:left="645"/>
                              <w:rPr>
                                <w:sz w:val="20"/>
                              </w:rPr>
                            </w:pPr>
                            <w:r>
                              <w:rPr>
                                <w:spacing w:val="-4"/>
                                <w:sz w:val="20"/>
                              </w:rPr>
                              <w:t>项目名称</w:t>
                            </w:r>
                          </w:p>
                        </w:tc>
                        <w:tc>
                          <w:tcPr>
                            <w:tcW w:w="2059" w:type="dxa"/>
                            <w:gridSpan w:val="4"/>
                          </w:tcPr>
                          <w:p>
                            <w:pPr>
                              <w:pStyle w:val="10"/>
                              <w:spacing w:before="25"/>
                              <w:ind w:left="128"/>
                              <w:rPr>
                                <w:sz w:val="20"/>
                              </w:rPr>
                            </w:pPr>
                            <w:r>
                              <w:rPr>
                                <w:spacing w:val="-3"/>
                                <w:sz w:val="20"/>
                              </w:rPr>
                              <w:t>李村镇太行智慧冷链</w:t>
                            </w:r>
                          </w:p>
                          <w:p>
                            <w:pPr>
                              <w:pStyle w:val="10"/>
                              <w:spacing w:before="52"/>
                              <w:ind w:left="128"/>
                              <w:rPr>
                                <w:sz w:val="20"/>
                              </w:rPr>
                            </w:pPr>
                            <w:r>
                              <w:rPr>
                                <w:spacing w:val="-3"/>
                                <w:sz w:val="20"/>
                              </w:rPr>
                              <w:t>物流园项目相关费用</w:t>
                            </w:r>
                          </w:p>
                        </w:tc>
                        <w:tc>
                          <w:tcPr>
                            <w:tcW w:w="1142" w:type="dxa"/>
                          </w:tcPr>
                          <w:p>
                            <w:pPr>
                              <w:pStyle w:val="10"/>
                              <w:spacing w:before="25"/>
                              <w:ind w:left="219"/>
                              <w:rPr>
                                <w:sz w:val="20"/>
                              </w:rPr>
                            </w:pPr>
                            <w:r>
                              <w:rPr>
                                <w:spacing w:val="-4"/>
                                <w:sz w:val="20"/>
                              </w:rPr>
                              <w:t>实施(主</w:t>
                            </w:r>
                          </w:p>
                          <w:p>
                            <w:pPr>
                              <w:pStyle w:val="10"/>
                              <w:spacing w:before="52"/>
                              <w:ind w:left="169"/>
                              <w:rPr>
                                <w:sz w:val="20"/>
                              </w:rPr>
                            </w:pPr>
                            <w:r>
                              <w:rPr>
                                <w:spacing w:val="-2"/>
                                <w:sz w:val="20"/>
                              </w:rPr>
                              <w:t>管）</w:t>
                            </w:r>
                            <w:r>
                              <w:rPr>
                                <w:spacing w:val="-6"/>
                                <w:sz w:val="20"/>
                              </w:rPr>
                              <w:t>单位</w:t>
                            </w:r>
                          </w:p>
                        </w:tc>
                        <w:tc>
                          <w:tcPr>
                            <w:tcW w:w="2940" w:type="dxa"/>
                            <w:gridSpan w:val="4"/>
                          </w:tcPr>
                          <w:p>
                            <w:pPr>
                              <w:pStyle w:val="10"/>
                              <w:spacing w:before="25"/>
                              <w:ind w:left="10" w:right="2"/>
                              <w:jc w:val="center"/>
                              <w:rPr>
                                <w:sz w:val="20"/>
                              </w:rPr>
                            </w:pPr>
                            <w:r>
                              <w:rPr>
                                <w:sz w:val="20"/>
                              </w:rPr>
                              <w:t>819001</w:t>
                            </w:r>
                            <w:r>
                              <w:rPr>
                                <w:spacing w:val="-5"/>
                                <w:sz w:val="20"/>
                              </w:rPr>
                              <w:t xml:space="preserve"> - 石家庄市鹿泉区李村</w:t>
                            </w:r>
                          </w:p>
                          <w:p>
                            <w:pPr>
                              <w:pStyle w:val="10"/>
                              <w:spacing w:before="52"/>
                              <w:ind w:left="10" w:right="2"/>
                              <w:jc w:val="center"/>
                              <w:rPr>
                                <w:sz w:val="20"/>
                              </w:rPr>
                            </w:pPr>
                            <w:r>
                              <w:rPr>
                                <w:spacing w:val="-4"/>
                                <w:sz w:val="20"/>
                              </w:rPr>
                              <w:t>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163" w:type="dxa"/>
                            <w:vMerge w:val="restart"/>
                          </w:tcPr>
                          <w:p>
                            <w:pPr>
                              <w:pStyle w:val="10"/>
                              <w:rPr>
                                <w:sz w:val="20"/>
                              </w:rPr>
                            </w:pPr>
                          </w:p>
                          <w:p>
                            <w:pPr>
                              <w:pStyle w:val="10"/>
                              <w:rPr>
                                <w:sz w:val="20"/>
                              </w:rPr>
                            </w:pPr>
                          </w:p>
                          <w:p>
                            <w:pPr>
                              <w:pStyle w:val="10"/>
                              <w:rPr>
                                <w:sz w:val="20"/>
                              </w:rPr>
                            </w:pPr>
                          </w:p>
                          <w:p>
                            <w:pPr>
                              <w:pStyle w:val="10"/>
                              <w:spacing w:before="139"/>
                              <w:rPr>
                                <w:sz w:val="20"/>
                              </w:rPr>
                            </w:pPr>
                          </w:p>
                          <w:p>
                            <w:pPr>
                              <w:pStyle w:val="10"/>
                              <w:spacing w:line="288" w:lineRule="auto"/>
                              <w:ind w:left="279" w:right="96" w:hanging="173"/>
                              <w:rPr>
                                <w:sz w:val="20"/>
                              </w:rPr>
                            </w:pPr>
                            <w:r>
                              <w:rPr>
                                <w:spacing w:val="-15"/>
                                <w:sz w:val="20"/>
                              </w:rPr>
                              <w:t>二、预算执</w:t>
                            </w:r>
                            <w:r>
                              <w:rPr>
                                <w:spacing w:val="-4"/>
                                <w:sz w:val="20"/>
                              </w:rPr>
                              <w:t>行情况</w:t>
                            </w:r>
                          </w:p>
                        </w:tc>
                        <w:tc>
                          <w:tcPr>
                            <w:tcW w:w="3375" w:type="dxa"/>
                            <w:gridSpan w:val="3"/>
                          </w:tcPr>
                          <w:p>
                            <w:pPr>
                              <w:pStyle w:val="10"/>
                              <w:spacing w:before="76"/>
                              <w:rPr>
                                <w:sz w:val="20"/>
                              </w:rPr>
                            </w:pPr>
                          </w:p>
                          <w:p>
                            <w:pPr>
                              <w:pStyle w:val="10"/>
                              <w:spacing w:before="1"/>
                              <w:ind w:left="585"/>
                              <w:rPr>
                                <w:sz w:val="20"/>
                              </w:rPr>
                            </w:pPr>
                            <w:r>
                              <w:rPr>
                                <w:spacing w:val="-2"/>
                                <w:sz w:val="20"/>
                              </w:rPr>
                              <w:t>预算安排情况（调整后</w:t>
                            </w:r>
                            <w:r>
                              <w:rPr>
                                <w:spacing w:val="-10"/>
                                <w:sz w:val="20"/>
                              </w:rPr>
                              <w:t>）</w:t>
                            </w:r>
                          </w:p>
                        </w:tc>
                        <w:tc>
                          <w:tcPr>
                            <w:tcW w:w="1920" w:type="dxa"/>
                            <w:gridSpan w:val="3"/>
                          </w:tcPr>
                          <w:p>
                            <w:pPr>
                              <w:pStyle w:val="10"/>
                              <w:spacing w:before="76"/>
                              <w:rPr>
                                <w:sz w:val="20"/>
                              </w:rPr>
                            </w:pPr>
                          </w:p>
                          <w:p>
                            <w:pPr>
                              <w:pStyle w:val="10"/>
                              <w:spacing w:before="1"/>
                              <w:ind w:left="359"/>
                              <w:rPr>
                                <w:sz w:val="20"/>
                              </w:rPr>
                            </w:pPr>
                            <w:r>
                              <w:rPr>
                                <w:spacing w:val="-4"/>
                                <w:sz w:val="20"/>
                              </w:rPr>
                              <w:t>资金到位情况</w:t>
                            </w:r>
                          </w:p>
                        </w:tc>
                        <w:tc>
                          <w:tcPr>
                            <w:tcW w:w="2319" w:type="dxa"/>
                            <w:gridSpan w:val="3"/>
                          </w:tcPr>
                          <w:p>
                            <w:pPr>
                              <w:pStyle w:val="10"/>
                              <w:spacing w:before="76"/>
                              <w:rPr>
                                <w:sz w:val="20"/>
                              </w:rPr>
                            </w:pPr>
                          </w:p>
                          <w:p>
                            <w:pPr>
                              <w:pStyle w:val="10"/>
                              <w:spacing w:before="1"/>
                              <w:ind w:left="558"/>
                              <w:rPr>
                                <w:sz w:val="20"/>
                              </w:rPr>
                            </w:pPr>
                            <w:r>
                              <w:rPr>
                                <w:spacing w:val="-4"/>
                                <w:sz w:val="20"/>
                              </w:rPr>
                              <w:t>资金执行情况</w:t>
                            </w:r>
                          </w:p>
                        </w:tc>
                        <w:tc>
                          <w:tcPr>
                            <w:tcW w:w="621" w:type="dxa"/>
                          </w:tcPr>
                          <w:p>
                            <w:pPr>
                              <w:pStyle w:val="10"/>
                              <w:spacing w:before="25" w:line="288" w:lineRule="auto"/>
                              <w:ind w:left="109" w:right="101"/>
                              <w:rPr>
                                <w:sz w:val="20"/>
                              </w:rPr>
                            </w:pPr>
                            <w:r>
                              <w:rPr>
                                <w:spacing w:val="-6"/>
                                <w:sz w:val="20"/>
                              </w:rPr>
                              <w:t>预算执行</w:t>
                            </w:r>
                          </w:p>
                          <w:p>
                            <w:pPr>
                              <w:pStyle w:val="10"/>
                              <w:ind w:left="109"/>
                              <w:rPr>
                                <w:sz w:val="20"/>
                              </w:rPr>
                            </w:pPr>
                            <w:r>
                              <w:rPr>
                                <w:spacing w:val="-6"/>
                                <w:sz w:val="20"/>
                              </w:rPr>
                              <w:t>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63" w:type="dxa"/>
                            <w:vMerge w:val="continue"/>
                            <w:tcBorders>
                              <w:top w:val="nil"/>
                            </w:tcBorders>
                          </w:tcPr>
                          <w:p>
                            <w:pPr>
                              <w:rPr>
                                <w:sz w:val="2"/>
                                <w:szCs w:val="2"/>
                              </w:rPr>
                            </w:pPr>
                          </w:p>
                        </w:tc>
                        <w:tc>
                          <w:tcPr>
                            <w:tcW w:w="2094" w:type="dxa"/>
                          </w:tcPr>
                          <w:p>
                            <w:pPr>
                              <w:pStyle w:val="10"/>
                              <w:spacing w:before="180"/>
                              <w:ind w:left="108"/>
                              <w:rPr>
                                <w:sz w:val="20"/>
                              </w:rPr>
                            </w:pPr>
                            <w:r>
                              <w:rPr>
                                <w:spacing w:val="-4"/>
                                <w:sz w:val="20"/>
                              </w:rPr>
                              <w:t>预算数：</w:t>
                            </w:r>
                          </w:p>
                        </w:tc>
                        <w:tc>
                          <w:tcPr>
                            <w:tcW w:w="1281" w:type="dxa"/>
                            <w:gridSpan w:val="2"/>
                          </w:tcPr>
                          <w:p>
                            <w:pPr>
                              <w:pStyle w:val="10"/>
                              <w:spacing w:before="23"/>
                              <w:ind w:left="337"/>
                              <w:rPr>
                                <w:rFonts w:ascii="Calibri"/>
                                <w:sz w:val="22"/>
                              </w:rPr>
                            </w:pPr>
                            <w:r>
                              <w:rPr>
                                <w:rFonts w:ascii="Calibri"/>
                                <w:spacing w:val="-2"/>
                                <w:sz w:val="22"/>
                              </w:rPr>
                              <w:t>602.2528</w:t>
                            </w:r>
                          </w:p>
                        </w:tc>
                        <w:tc>
                          <w:tcPr>
                            <w:tcW w:w="778" w:type="dxa"/>
                            <w:gridSpan w:val="2"/>
                          </w:tcPr>
                          <w:p>
                            <w:pPr>
                              <w:pStyle w:val="10"/>
                              <w:spacing w:before="24"/>
                              <w:ind w:left="107"/>
                              <w:rPr>
                                <w:sz w:val="20"/>
                              </w:rPr>
                            </w:pPr>
                            <w:r>
                              <w:rPr>
                                <w:spacing w:val="-6"/>
                                <w:sz w:val="20"/>
                              </w:rPr>
                              <w:t>到位</w:t>
                            </w:r>
                          </w:p>
                          <w:p>
                            <w:pPr>
                              <w:pStyle w:val="10"/>
                              <w:spacing w:before="52"/>
                              <w:ind w:left="107"/>
                              <w:rPr>
                                <w:sz w:val="20"/>
                              </w:rPr>
                            </w:pPr>
                            <w:r>
                              <w:rPr>
                                <w:spacing w:val="-6"/>
                                <w:sz w:val="20"/>
                              </w:rPr>
                              <w:t>数：</w:t>
                            </w:r>
                          </w:p>
                        </w:tc>
                        <w:tc>
                          <w:tcPr>
                            <w:tcW w:w="1142" w:type="dxa"/>
                          </w:tcPr>
                          <w:p>
                            <w:pPr>
                              <w:pStyle w:val="10"/>
                              <w:spacing w:before="23"/>
                              <w:ind w:right="94"/>
                              <w:jc w:val="right"/>
                              <w:rPr>
                                <w:rFonts w:ascii="Calibri"/>
                                <w:sz w:val="22"/>
                              </w:rPr>
                            </w:pPr>
                            <w:r>
                              <w:rPr>
                                <w:rFonts w:ascii="Calibri"/>
                                <w:spacing w:val="-2"/>
                                <w:sz w:val="22"/>
                              </w:rPr>
                              <w:t>602.2528</w:t>
                            </w:r>
                          </w:p>
                        </w:tc>
                        <w:tc>
                          <w:tcPr>
                            <w:tcW w:w="1215" w:type="dxa"/>
                          </w:tcPr>
                          <w:p>
                            <w:pPr>
                              <w:pStyle w:val="10"/>
                              <w:spacing w:before="180"/>
                              <w:ind w:left="107"/>
                              <w:rPr>
                                <w:sz w:val="20"/>
                              </w:rPr>
                            </w:pPr>
                            <w:r>
                              <w:rPr>
                                <w:spacing w:val="-4"/>
                                <w:sz w:val="20"/>
                              </w:rPr>
                              <w:t>执行数：</w:t>
                            </w:r>
                          </w:p>
                        </w:tc>
                        <w:tc>
                          <w:tcPr>
                            <w:tcW w:w="1104" w:type="dxa"/>
                            <w:gridSpan w:val="2"/>
                          </w:tcPr>
                          <w:p>
                            <w:pPr>
                              <w:pStyle w:val="10"/>
                              <w:spacing w:before="23"/>
                              <w:ind w:left="159"/>
                              <w:rPr>
                                <w:rFonts w:ascii="Calibri"/>
                                <w:sz w:val="22"/>
                              </w:rPr>
                            </w:pPr>
                            <w:r>
                              <w:rPr>
                                <w:rFonts w:ascii="Calibri"/>
                                <w:spacing w:val="-2"/>
                                <w:sz w:val="22"/>
                              </w:rPr>
                              <w:t>602.2528</w:t>
                            </w:r>
                          </w:p>
                        </w:tc>
                        <w:tc>
                          <w:tcPr>
                            <w:tcW w:w="621" w:type="dxa"/>
                            <w:vMerge w:val="restart"/>
                          </w:tcPr>
                          <w:p>
                            <w:pPr>
                              <w:pStyle w:val="10"/>
                              <w:rPr>
                                <w:sz w:val="20"/>
                              </w:rPr>
                            </w:pPr>
                          </w:p>
                          <w:p>
                            <w:pPr>
                              <w:pStyle w:val="10"/>
                              <w:spacing w:before="186"/>
                              <w:rPr>
                                <w:sz w:val="20"/>
                              </w:rPr>
                            </w:pPr>
                          </w:p>
                          <w:p>
                            <w:pPr>
                              <w:pStyle w:val="10"/>
                              <w:ind w:left="109"/>
                              <w:rPr>
                                <w:sz w:val="20"/>
                              </w:rPr>
                            </w:pPr>
                            <w:r>
                              <w:rPr>
                                <w:spacing w:val="-4"/>
                                <w:sz w:val="20"/>
                              </w:rPr>
                              <w:t>100.</w:t>
                            </w:r>
                          </w:p>
                          <w:p>
                            <w:pPr>
                              <w:pStyle w:val="10"/>
                              <w:spacing w:before="52"/>
                              <w:ind w:left="159"/>
                              <w:rPr>
                                <w:sz w:val="20"/>
                              </w:rPr>
                            </w:pPr>
                            <w:r>
                              <w:rPr>
                                <w:spacing w:val="-5"/>
                                <w:sz w:val="20"/>
                              </w:rPr>
                              <w:t>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163" w:type="dxa"/>
                            <w:vMerge w:val="continue"/>
                            <w:tcBorders>
                              <w:top w:val="nil"/>
                            </w:tcBorders>
                          </w:tcPr>
                          <w:p>
                            <w:pPr>
                              <w:rPr>
                                <w:sz w:val="2"/>
                                <w:szCs w:val="2"/>
                              </w:rPr>
                            </w:pPr>
                          </w:p>
                        </w:tc>
                        <w:tc>
                          <w:tcPr>
                            <w:tcW w:w="2094" w:type="dxa"/>
                          </w:tcPr>
                          <w:p>
                            <w:pPr>
                              <w:pStyle w:val="10"/>
                              <w:spacing w:before="182" w:line="288" w:lineRule="auto"/>
                              <w:ind w:left="108" w:right="1174"/>
                              <w:rPr>
                                <w:sz w:val="20"/>
                              </w:rPr>
                            </w:pPr>
                            <w:r>
                              <w:rPr>
                                <w:spacing w:val="-4"/>
                                <w:sz w:val="20"/>
                              </w:rPr>
                              <w:t>其中： 财政资金</w:t>
                            </w:r>
                          </w:p>
                        </w:tc>
                        <w:tc>
                          <w:tcPr>
                            <w:tcW w:w="1281" w:type="dxa"/>
                            <w:gridSpan w:val="2"/>
                          </w:tcPr>
                          <w:p>
                            <w:pPr>
                              <w:pStyle w:val="10"/>
                              <w:spacing w:before="23"/>
                              <w:ind w:left="337"/>
                              <w:rPr>
                                <w:rFonts w:ascii="Calibri"/>
                                <w:sz w:val="22"/>
                              </w:rPr>
                            </w:pPr>
                            <w:r>
                              <w:rPr>
                                <w:rFonts w:ascii="Calibri"/>
                                <w:spacing w:val="-2"/>
                                <w:sz w:val="22"/>
                              </w:rPr>
                              <w:t>602.2528</w:t>
                            </w:r>
                          </w:p>
                        </w:tc>
                        <w:tc>
                          <w:tcPr>
                            <w:tcW w:w="778" w:type="dxa"/>
                            <w:gridSpan w:val="2"/>
                          </w:tcPr>
                          <w:p>
                            <w:pPr>
                              <w:pStyle w:val="10"/>
                              <w:spacing w:before="26" w:line="288" w:lineRule="auto"/>
                              <w:ind w:left="107" w:right="58"/>
                              <w:rPr>
                                <w:sz w:val="20"/>
                              </w:rPr>
                            </w:pPr>
                            <w:r>
                              <w:rPr>
                                <w:spacing w:val="-4"/>
                                <w:sz w:val="20"/>
                              </w:rPr>
                              <w:t>其中：</w:t>
                            </w:r>
                            <w:r>
                              <w:rPr>
                                <w:spacing w:val="-6"/>
                                <w:sz w:val="20"/>
                              </w:rPr>
                              <w:t>财政</w:t>
                            </w:r>
                          </w:p>
                          <w:p>
                            <w:pPr>
                              <w:pStyle w:val="10"/>
                              <w:ind w:left="107"/>
                              <w:rPr>
                                <w:sz w:val="20"/>
                              </w:rPr>
                            </w:pPr>
                            <w:r>
                              <w:rPr>
                                <w:spacing w:val="-6"/>
                                <w:sz w:val="20"/>
                              </w:rPr>
                              <w:t>资金</w:t>
                            </w:r>
                          </w:p>
                        </w:tc>
                        <w:tc>
                          <w:tcPr>
                            <w:tcW w:w="1142" w:type="dxa"/>
                          </w:tcPr>
                          <w:p>
                            <w:pPr>
                              <w:pStyle w:val="10"/>
                              <w:spacing w:before="23"/>
                              <w:ind w:right="94"/>
                              <w:jc w:val="right"/>
                              <w:rPr>
                                <w:rFonts w:ascii="Calibri"/>
                                <w:sz w:val="22"/>
                              </w:rPr>
                            </w:pPr>
                            <w:r>
                              <w:rPr>
                                <w:rFonts w:ascii="Calibri"/>
                                <w:spacing w:val="-2"/>
                                <w:sz w:val="22"/>
                              </w:rPr>
                              <w:t>602.2528</w:t>
                            </w:r>
                          </w:p>
                        </w:tc>
                        <w:tc>
                          <w:tcPr>
                            <w:tcW w:w="1215" w:type="dxa"/>
                          </w:tcPr>
                          <w:p>
                            <w:pPr>
                              <w:pStyle w:val="10"/>
                              <w:spacing w:before="182" w:line="288" w:lineRule="auto"/>
                              <w:ind w:left="107" w:right="296"/>
                              <w:rPr>
                                <w:sz w:val="20"/>
                              </w:rPr>
                            </w:pPr>
                            <w:r>
                              <w:rPr>
                                <w:spacing w:val="-4"/>
                                <w:sz w:val="20"/>
                              </w:rPr>
                              <w:t>其中： 财政资金</w:t>
                            </w:r>
                          </w:p>
                        </w:tc>
                        <w:tc>
                          <w:tcPr>
                            <w:tcW w:w="1104" w:type="dxa"/>
                            <w:gridSpan w:val="2"/>
                          </w:tcPr>
                          <w:p>
                            <w:pPr>
                              <w:pStyle w:val="10"/>
                              <w:spacing w:before="23"/>
                              <w:ind w:left="159"/>
                              <w:rPr>
                                <w:rFonts w:ascii="Calibri"/>
                                <w:sz w:val="22"/>
                              </w:rPr>
                            </w:pPr>
                            <w:r>
                              <w:rPr>
                                <w:rFonts w:ascii="Calibri"/>
                                <w:spacing w:val="-2"/>
                                <w:sz w:val="22"/>
                              </w:rPr>
                              <w:t>602.2528</w:t>
                            </w:r>
                          </w:p>
                        </w:tc>
                        <w:tc>
                          <w:tcPr>
                            <w:tcW w:w="621"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163" w:type="dxa"/>
                            <w:vMerge w:val="continue"/>
                            <w:tcBorders>
                              <w:top w:val="nil"/>
                            </w:tcBorders>
                          </w:tcPr>
                          <w:p>
                            <w:pPr>
                              <w:rPr>
                                <w:sz w:val="2"/>
                                <w:szCs w:val="2"/>
                              </w:rPr>
                            </w:pPr>
                          </w:p>
                        </w:tc>
                        <w:tc>
                          <w:tcPr>
                            <w:tcW w:w="2094" w:type="dxa"/>
                          </w:tcPr>
                          <w:p>
                            <w:pPr>
                              <w:pStyle w:val="10"/>
                              <w:spacing w:before="71"/>
                              <w:ind w:left="108"/>
                              <w:rPr>
                                <w:sz w:val="20"/>
                              </w:rPr>
                            </w:pPr>
                            <w:r>
                              <w:rPr>
                                <w:spacing w:val="-6"/>
                                <w:sz w:val="20"/>
                              </w:rPr>
                              <w:t>其他</w:t>
                            </w:r>
                          </w:p>
                        </w:tc>
                        <w:tc>
                          <w:tcPr>
                            <w:tcW w:w="1281" w:type="dxa"/>
                            <w:gridSpan w:val="2"/>
                          </w:tcPr>
                          <w:p>
                            <w:pPr>
                              <w:pStyle w:val="10"/>
                              <w:spacing w:before="80"/>
                              <w:ind w:right="96"/>
                              <w:jc w:val="right"/>
                              <w:rPr>
                                <w:rFonts w:ascii="Calibri"/>
                                <w:sz w:val="20"/>
                              </w:rPr>
                            </w:pPr>
                            <w:r>
                              <w:rPr>
                                <w:rFonts w:ascii="Calibri"/>
                                <w:spacing w:val="-10"/>
                                <w:sz w:val="20"/>
                              </w:rPr>
                              <w:t>0</w:t>
                            </w:r>
                          </w:p>
                        </w:tc>
                        <w:tc>
                          <w:tcPr>
                            <w:tcW w:w="778" w:type="dxa"/>
                            <w:gridSpan w:val="2"/>
                          </w:tcPr>
                          <w:p>
                            <w:pPr>
                              <w:pStyle w:val="10"/>
                              <w:spacing w:before="71"/>
                              <w:ind w:left="107"/>
                              <w:rPr>
                                <w:sz w:val="20"/>
                              </w:rPr>
                            </w:pPr>
                            <w:r>
                              <w:rPr>
                                <w:spacing w:val="-6"/>
                                <w:sz w:val="20"/>
                              </w:rPr>
                              <w:t>其他</w:t>
                            </w:r>
                          </w:p>
                        </w:tc>
                        <w:tc>
                          <w:tcPr>
                            <w:tcW w:w="1142" w:type="dxa"/>
                          </w:tcPr>
                          <w:p>
                            <w:pPr>
                              <w:pStyle w:val="10"/>
                              <w:spacing w:before="71"/>
                              <w:ind w:right="97"/>
                              <w:jc w:val="right"/>
                              <w:rPr>
                                <w:sz w:val="20"/>
                              </w:rPr>
                            </w:pPr>
                            <w:r>
                              <w:rPr>
                                <w:spacing w:val="-10"/>
                                <w:sz w:val="20"/>
                              </w:rPr>
                              <w:t>0</w:t>
                            </w:r>
                          </w:p>
                        </w:tc>
                        <w:tc>
                          <w:tcPr>
                            <w:tcW w:w="1215" w:type="dxa"/>
                          </w:tcPr>
                          <w:p>
                            <w:pPr>
                              <w:pStyle w:val="10"/>
                              <w:spacing w:before="71"/>
                              <w:ind w:left="107"/>
                              <w:rPr>
                                <w:sz w:val="20"/>
                              </w:rPr>
                            </w:pPr>
                            <w:r>
                              <w:rPr>
                                <w:spacing w:val="-6"/>
                                <w:sz w:val="20"/>
                              </w:rPr>
                              <w:t>其他</w:t>
                            </w:r>
                          </w:p>
                        </w:tc>
                        <w:tc>
                          <w:tcPr>
                            <w:tcW w:w="1104" w:type="dxa"/>
                            <w:gridSpan w:val="2"/>
                          </w:tcPr>
                          <w:p>
                            <w:pPr>
                              <w:pStyle w:val="10"/>
                              <w:spacing w:before="71"/>
                              <w:ind w:right="95"/>
                              <w:jc w:val="right"/>
                              <w:rPr>
                                <w:sz w:val="20"/>
                              </w:rPr>
                            </w:pPr>
                            <w:r>
                              <w:rPr>
                                <w:spacing w:val="-10"/>
                                <w:sz w:val="20"/>
                              </w:rPr>
                              <w:t>0</w:t>
                            </w:r>
                          </w:p>
                        </w:tc>
                        <w:tc>
                          <w:tcPr>
                            <w:tcW w:w="621"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163" w:type="dxa"/>
                            <w:vMerge w:val="restart"/>
                          </w:tcPr>
                          <w:p>
                            <w:pPr>
                              <w:pStyle w:val="10"/>
                              <w:rPr>
                                <w:sz w:val="20"/>
                              </w:rPr>
                            </w:pPr>
                          </w:p>
                          <w:p>
                            <w:pPr>
                              <w:pStyle w:val="10"/>
                              <w:rPr>
                                <w:sz w:val="20"/>
                              </w:rPr>
                            </w:pPr>
                          </w:p>
                          <w:p>
                            <w:pPr>
                              <w:pStyle w:val="10"/>
                              <w:rPr>
                                <w:sz w:val="20"/>
                              </w:rPr>
                            </w:pPr>
                          </w:p>
                          <w:p>
                            <w:pPr>
                              <w:pStyle w:val="10"/>
                              <w:spacing w:before="239"/>
                              <w:rPr>
                                <w:sz w:val="20"/>
                              </w:rPr>
                            </w:pPr>
                          </w:p>
                          <w:p>
                            <w:pPr>
                              <w:pStyle w:val="10"/>
                              <w:spacing w:line="288" w:lineRule="auto"/>
                              <w:ind w:left="279" w:right="96" w:hanging="173"/>
                              <w:rPr>
                                <w:sz w:val="20"/>
                              </w:rPr>
                            </w:pPr>
                            <w:r>
                              <w:rPr>
                                <w:spacing w:val="-15"/>
                                <w:sz w:val="20"/>
                              </w:rPr>
                              <w:t>三、目标完</w:t>
                            </w:r>
                            <w:r>
                              <w:rPr>
                                <w:spacing w:val="-4"/>
                                <w:sz w:val="20"/>
                              </w:rPr>
                              <w:t>成情况</w:t>
                            </w:r>
                          </w:p>
                        </w:tc>
                        <w:tc>
                          <w:tcPr>
                            <w:tcW w:w="4153" w:type="dxa"/>
                            <w:gridSpan w:val="5"/>
                          </w:tcPr>
                          <w:p>
                            <w:pPr>
                              <w:pStyle w:val="10"/>
                              <w:spacing w:before="78"/>
                              <w:rPr>
                                <w:sz w:val="20"/>
                              </w:rPr>
                            </w:pPr>
                          </w:p>
                          <w:p>
                            <w:pPr>
                              <w:pStyle w:val="10"/>
                              <w:ind w:left="9"/>
                              <w:jc w:val="center"/>
                              <w:rPr>
                                <w:sz w:val="20"/>
                              </w:rPr>
                            </w:pPr>
                            <w:r>
                              <w:rPr>
                                <w:spacing w:val="-4"/>
                                <w:sz w:val="20"/>
                              </w:rPr>
                              <w:t>年度预期目标</w:t>
                            </w:r>
                          </w:p>
                        </w:tc>
                        <w:tc>
                          <w:tcPr>
                            <w:tcW w:w="3461" w:type="dxa"/>
                            <w:gridSpan w:val="4"/>
                          </w:tcPr>
                          <w:p>
                            <w:pPr>
                              <w:pStyle w:val="10"/>
                              <w:spacing w:before="78"/>
                              <w:rPr>
                                <w:sz w:val="20"/>
                              </w:rPr>
                            </w:pPr>
                          </w:p>
                          <w:p>
                            <w:pPr>
                              <w:pStyle w:val="10"/>
                              <w:ind w:left="1129"/>
                              <w:rPr>
                                <w:sz w:val="20"/>
                              </w:rPr>
                            </w:pPr>
                            <w:r>
                              <w:rPr>
                                <w:spacing w:val="-4"/>
                                <w:sz w:val="20"/>
                              </w:rPr>
                              <w:t>具体完成情况</w:t>
                            </w:r>
                          </w:p>
                        </w:tc>
                        <w:tc>
                          <w:tcPr>
                            <w:tcW w:w="621" w:type="dxa"/>
                          </w:tcPr>
                          <w:p>
                            <w:pPr>
                              <w:pStyle w:val="10"/>
                              <w:spacing w:before="26" w:line="288" w:lineRule="auto"/>
                              <w:ind w:left="109" w:right="101"/>
                              <w:jc w:val="right"/>
                              <w:rPr>
                                <w:sz w:val="20"/>
                              </w:rPr>
                            </w:pPr>
                            <w:r>
                              <w:rPr>
                                <w:spacing w:val="-6"/>
                                <w:sz w:val="20"/>
                              </w:rPr>
                              <w:t>总体完成</w:t>
                            </w:r>
                          </w:p>
                          <w:p>
                            <w:pPr>
                              <w:pStyle w:val="10"/>
                              <w:ind w:right="199"/>
                              <w:jc w:val="right"/>
                              <w:rPr>
                                <w:sz w:val="20"/>
                              </w:rPr>
                            </w:pPr>
                            <w:r>
                              <w:rPr>
                                <w:spacing w:val="-10"/>
                                <w:sz w:val="20"/>
                              </w:rPr>
                              <w:t>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4" w:hRule="atLeast"/>
                        </w:trPr>
                        <w:tc>
                          <w:tcPr>
                            <w:tcW w:w="1163" w:type="dxa"/>
                            <w:vMerge w:val="continue"/>
                            <w:tcBorders>
                              <w:top w:val="nil"/>
                            </w:tcBorders>
                          </w:tcPr>
                          <w:p>
                            <w:pPr>
                              <w:rPr>
                                <w:sz w:val="2"/>
                                <w:szCs w:val="2"/>
                              </w:rPr>
                            </w:pPr>
                          </w:p>
                        </w:tc>
                        <w:tc>
                          <w:tcPr>
                            <w:tcW w:w="5295" w:type="dxa"/>
                            <w:gridSpan w:val="6"/>
                          </w:tcPr>
                          <w:p>
                            <w:pPr>
                              <w:pStyle w:val="10"/>
                              <w:rPr>
                                <w:sz w:val="20"/>
                              </w:rPr>
                            </w:pPr>
                          </w:p>
                          <w:p>
                            <w:pPr>
                              <w:pStyle w:val="10"/>
                              <w:spacing w:before="129"/>
                              <w:rPr>
                                <w:sz w:val="20"/>
                              </w:rPr>
                            </w:pPr>
                          </w:p>
                          <w:p>
                            <w:pPr>
                              <w:pStyle w:val="10"/>
                              <w:spacing w:before="1" w:line="288" w:lineRule="auto"/>
                              <w:ind w:left="108"/>
                              <w:rPr>
                                <w:sz w:val="20"/>
                              </w:rPr>
                            </w:pPr>
                            <w:r>
                              <w:rPr>
                                <w:w w:val="99"/>
                                <w:sz w:val="20"/>
                              </w:rPr>
                              <w:t>李村镇太行智慧冷链物流园项目相关费用，是缴纳石家庄市</w:t>
                            </w:r>
                            <w:r>
                              <w:rPr>
                                <w:spacing w:val="-55"/>
                                <w:sz w:val="20"/>
                              </w:rPr>
                              <w:t xml:space="preserve"> </w:t>
                            </w:r>
                            <w:r>
                              <w:rPr>
                                <w:spacing w:val="1"/>
                                <w:w w:val="99"/>
                                <w:sz w:val="20"/>
                              </w:rPr>
                              <w:t>20</w:t>
                            </w:r>
                            <w:r>
                              <w:rPr>
                                <w:spacing w:val="-2"/>
                                <w:w w:val="99"/>
                                <w:sz w:val="20"/>
                              </w:rPr>
                              <w:t>2</w:t>
                            </w:r>
                            <w:r>
                              <w:rPr>
                                <w:w w:val="99"/>
                                <w:sz w:val="20"/>
                              </w:rPr>
                              <w:t>3</w:t>
                            </w:r>
                            <w:r>
                              <w:rPr>
                                <w:spacing w:val="-51"/>
                                <w:sz w:val="20"/>
                              </w:rPr>
                              <w:t xml:space="preserve"> </w:t>
                            </w:r>
                            <w:r>
                              <w:rPr>
                                <w:w w:val="99"/>
                                <w:sz w:val="20"/>
                              </w:rPr>
                              <w:t>年第</w:t>
                            </w:r>
                            <w:r>
                              <w:rPr>
                                <w:spacing w:val="-55"/>
                                <w:sz w:val="20"/>
                              </w:rPr>
                              <w:t xml:space="preserve"> </w:t>
                            </w:r>
                            <w:r>
                              <w:rPr>
                                <w:spacing w:val="1"/>
                                <w:w w:val="99"/>
                                <w:sz w:val="20"/>
                              </w:rPr>
                              <w:t>34</w:t>
                            </w:r>
                            <w:r>
                              <w:rPr>
                                <w:w w:val="99"/>
                                <w:sz w:val="20"/>
                              </w:rPr>
                              <w:t>8</w:t>
                            </w:r>
                            <w:r>
                              <w:rPr>
                                <w:spacing w:val="-54"/>
                                <w:sz w:val="20"/>
                              </w:rPr>
                              <w:t xml:space="preserve"> </w:t>
                            </w:r>
                            <w:r>
                              <w:rPr>
                                <w:w w:val="99"/>
                                <w:sz w:val="20"/>
                              </w:rPr>
                              <w:t>批次建设用地社会保险费</w:t>
                            </w:r>
                            <w:r>
                              <w:rPr>
                                <w:spacing w:val="-52"/>
                                <w:sz w:val="20"/>
                              </w:rPr>
                              <w:t xml:space="preserve"> </w:t>
                            </w:r>
                            <w:r>
                              <w:rPr>
                                <w:spacing w:val="1"/>
                                <w:w w:val="99"/>
                                <w:sz w:val="20"/>
                              </w:rPr>
                              <w:t>58</w:t>
                            </w:r>
                            <w:r>
                              <w:rPr>
                                <w:spacing w:val="-2"/>
                                <w:w w:val="99"/>
                                <w:sz w:val="20"/>
                              </w:rPr>
                              <w:t>0</w:t>
                            </w:r>
                            <w:r>
                              <w:rPr>
                                <w:spacing w:val="1"/>
                                <w:w w:val="99"/>
                                <w:sz w:val="20"/>
                              </w:rPr>
                              <w:t>.3</w:t>
                            </w:r>
                            <w:r>
                              <w:rPr>
                                <w:spacing w:val="-2"/>
                                <w:w w:val="99"/>
                                <w:sz w:val="20"/>
                              </w:rPr>
                              <w:t>94</w:t>
                            </w:r>
                            <w:r>
                              <w:rPr>
                                <w:w w:val="99"/>
                                <w:sz w:val="20"/>
                              </w:rPr>
                              <w:t>9</w:t>
                            </w:r>
                            <w:r>
                              <w:rPr>
                                <w:spacing w:val="-51"/>
                                <w:sz w:val="20"/>
                              </w:rPr>
                              <w:t xml:space="preserve"> </w:t>
                            </w:r>
                            <w:r>
                              <w:rPr>
                                <w:w w:val="99"/>
                                <w:sz w:val="20"/>
                              </w:rPr>
                              <w:t>万元，</w:t>
                            </w:r>
                          </w:p>
                          <w:p>
                            <w:pPr>
                              <w:pStyle w:val="10"/>
                              <w:ind w:left="108"/>
                              <w:rPr>
                                <w:sz w:val="20"/>
                              </w:rPr>
                            </w:pPr>
                            <w:r>
                              <w:rPr>
                                <w:spacing w:val="-11"/>
                                <w:sz w:val="20"/>
                              </w:rPr>
                              <w:t xml:space="preserve">风险基金 </w:t>
                            </w:r>
                            <w:r>
                              <w:rPr>
                                <w:spacing w:val="-2"/>
                                <w:sz w:val="20"/>
                              </w:rPr>
                              <w:t>21.8579</w:t>
                            </w:r>
                            <w:r>
                              <w:rPr>
                                <w:spacing w:val="-16"/>
                                <w:sz w:val="20"/>
                              </w:rPr>
                              <w:t xml:space="preserve"> 万元，合计 </w:t>
                            </w:r>
                            <w:r>
                              <w:rPr>
                                <w:spacing w:val="-2"/>
                                <w:sz w:val="20"/>
                              </w:rPr>
                              <w:t>602.2528</w:t>
                            </w:r>
                            <w:r>
                              <w:rPr>
                                <w:spacing w:val="-16"/>
                                <w:sz w:val="20"/>
                              </w:rPr>
                              <w:t xml:space="preserve"> 万元。</w:t>
                            </w:r>
                          </w:p>
                        </w:tc>
                        <w:tc>
                          <w:tcPr>
                            <w:tcW w:w="2319" w:type="dxa"/>
                            <w:gridSpan w:val="3"/>
                          </w:tcPr>
                          <w:p>
                            <w:pPr>
                              <w:pStyle w:val="10"/>
                              <w:spacing w:before="26" w:line="288" w:lineRule="auto"/>
                              <w:ind w:left="107" w:right="97"/>
                              <w:rPr>
                                <w:sz w:val="20"/>
                              </w:rPr>
                            </w:pPr>
                            <w:r>
                              <w:rPr>
                                <w:spacing w:val="-2"/>
                                <w:sz w:val="20"/>
                              </w:rPr>
                              <w:t>李村镇太行智慧冷链物</w:t>
                            </w:r>
                            <w:r>
                              <w:rPr>
                                <w:spacing w:val="-12"/>
                                <w:sz w:val="20"/>
                              </w:rPr>
                              <w:t>流园项目相关费用，是缴</w:t>
                            </w:r>
                            <w:r>
                              <w:rPr>
                                <w:spacing w:val="-3"/>
                                <w:sz w:val="20"/>
                              </w:rPr>
                              <w:t xml:space="preserve">纳石家庄市 </w:t>
                            </w:r>
                            <w:r>
                              <w:rPr>
                                <w:sz w:val="20"/>
                              </w:rPr>
                              <w:t>2023</w:t>
                            </w:r>
                            <w:r>
                              <w:rPr>
                                <w:spacing w:val="-8"/>
                                <w:sz w:val="20"/>
                              </w:rPr>
                              <w:t xml:space="preserve"> 年第</w:t>
                            </w:r>
                          </w:p>
                          <w:p>
                            <w:pPr>
                              <w:pStyle w:val="10"/>
                              <w:ind w:left="107"/>
                              <w:rPr>
                                <w:sz w:val="20"/>
                              </w:rPr>
                            </w:pPr>
                            <w:r>
                              <w:rPr>
                                <w:spacing w:val="-2"/>
                                <w:sz w:val="20"/>
                              </w:rPr>
                              <w:t>348</w:t>
                            </w:r>
                            <w:r>
                              <w:rPr>
                                <w:spacing w:val="-10"/>
                                <w:sz w:val="20"/>
                              </w:rPr>
                              <w:t xml:space="preserve"> 批次建设用地社会</w:t>
                            </w:r>
                          </w:p>
                          <w:p>
                            <w:pPr>
                              <w:pStyle w:val="10"/>
                              <w:spacing w:before="52"/>
                              <w:ind w:left="107"/>
                              <w:rPr>
                                <w:sz w:val="20"/>
                              </w:rPr>
                            </w:pPr>
                            <w:r>
                              <w:rPr>
                                <w:spacing w:val="-13"/>
                                <w:sz w:val="20"/>
                              </w:rPr>
                              <w:t xml:space="preserve">保险费 </w:t>
                            </w:r>
                            <w:r>
                              <w:rPr>
                                <w:spacing w:val="-2"/>
                                <w:sz w:val="20"/>
                              </w:rPr>
                              <w:t>580.3949</w:t>
                            </w:r>
                            <w:r>
                              <w:rPr>
                                <w:spacing w:val="-15"/>
                                <w:sz w:val="20"/>
                              </w:rPr>
                              <w:t xml:space="preserve"> 万元，</w:t>
                            </w:r>
                          </w:p>
                          <w:p>
                            <w:pPr>
                              <w:pStyle w:val="10"/>
                              <w:spacing w:before="52"/>
                              <w:ind w:left="107"/>
                              <w:rPr>
                                <w:sz w:val="20"/>
                              </w:rPr>
                            </w:pPr>
                            <w:r>
                              <w:rPr>
                                <w:spacing w:val="-11"/>
                                <w:sz w:val="20"/>
                              </w:rPr>
                              <w:t xml:space="preserve">风险基金 </w:t>
                            </w:r>
                            <w:r>
                              <w:rPr>
                                <w:spacing w:val="-2"/>
                                <w:sz w:val="20"/>
                              </w:rPr>
                              <w:t>21.8579</w:t>
                            </w:r>
                            <w:r>
                              <w:rPr>
                                <w:spacing w:val="-15"/>
                                <w:sz w:val="20"/>
                              </w:rPr>
                              <w:t xml:space="preserve"> 万元，</w:t>
                            </w:r>
                          </w:p>
                          <w:p>
                            <w:pPr>
                              <w:pStyle w:val="10"/>
                              <w:spacing w:before="52"/>
                              <w:ind w:left="107"/>
                              <w:rPr>
                                <w:sz w:val="20"/>
                              </w:rPr>
                            </w:pPr>
                            <w:r>
                              <w:rPr>
                                <w:spacing w:val="-16"/>
                                <w:sz w:val="20"/>
                              </w:rPr>
                              <w:t xml:space="preserve">合计 </w:t>
                            </w:r>
                            <w:r>
                              <w:rPr>
                                <w:spacing w:val="-2"/>
                                <w:sz w:val="20"/>
                              </w:rPr>
                              <w:t>602.2528</w:t>
                            </w:r>
                            <w:r>
                              <w:rPr>
                                <w:spacing w:val="-16"/>
                                <w:sz w:val="20"/>
                              </w:rPr>
                              <w:t xml:space="preserve"> 万元。</w:t>
                            </w:r>
                          </w:p>
                        </w:tc>
                        <w:tc>
                          <w:tcPr>
                            <w:tcW w:w="621" w:type="dxa"/>
                          </w:tcPr>
                          <w:p>
                            <w:pPr>
                              <w:pStyle w:val="10"/>
                              <w:rPr>
                                <w:sz w:val="20"/>
                              </w:rPr>
                            </w:pPr>
                          </w:p>
                          <w:p>
                            <w:pPr>
                              <w:pStyle w:val="10"/>
                              <w:rPr>
                                <w:sz w:val="20"/>
                              </w:rPr>
                            </w:pPr>
                          </w:p>
                          <w:p>
                            <w:pPr>
                              <w:pStyle w:val="10"/>
                              <w:spacing w:before="25"/>
                              <w:rPr>
                                <w:sz w:val="20"/>
                              </w:rPr>
                            </w:pPr>
                          </w:p>
                          <w:p>
                            <w:pPr>
                              <w:pStyle w:val="10"/>
                              <w:spacing w:before="1"/>
                              <w:ind w:left="109"/>
                              <w:rPr>
                                <w:sz w:val="20"/>
                              </w:rPr>
                            </w:pPr>
                            <w:r>
                              <w:rPr>
                                <w:spacing w:val="-4"/>
                                <w:sz w:val="20"/>
                              </w:rPr>
                              <w:t>100.</w:t>
                            </w:r>
                          </w:p>
                          <w:p>
                            <w:pPr>
                              <w:pStyle w:val="10"/>
                              <w:spacing w:before="52"/>
                              <w:ind w:left="159"/>
                              <w:rPr>
                                <w:sz w:val="20"/>
                              </w:rPr>
                            </w:pPr>
                            <w:r>
                              <w:rPr>
                                <w:spacing w:val="-5"/>
                                <w:sz w:val="20"/>
                              </w:rPr>
                              <w:t>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63" w:type="dxa"/>
                            <w:vMerge w:val="restart"/>
                          </w:tcPr>
                          <w:p>
                            <w:pPr>
                              <w:pStyle w:val="10"/>
                              <w:rPr>
                                <w:sz w:val="20"/>
                              </w:rPr>
                            </w:pPr>
                          </w:p>
                          <w:p>
                            <w:pPr>
                              <w:pStyle w:val="10"/>
                              <w:rPr>
                                <w:sz w:val="20"/>
                              </w:rPr>
                            </w:pPr>
                          </w:p>
                          <w:p>
                            <w:pPr>
                              <w:pStyle w:val="10"/>
                              <w:rPr>
                                <w:sz w:val="20"/>
                              </w:rPr>
                            </w:pPr>
                          </w:p>
                          <w:p>
                            <w:pPr>
                              <w:pStyle w:val="10"/>
                              <w:spacing w:before="96"/>
                              <w:rPr>
                                <w:sz w:val="20"/>
                              </w:rPr>
                            </w:pPr>
                          </w:p>
                          <w:p>
                            <w:pPr>
                              <w:pStyle w:val="10"/>
                              <w:spacing w:line="288" w:lineRule="auto"/>
                              <w:ind w:left="181" w:right="122" w:hanging="51"/>
                              <w:jc w:val="both"/>
                              <w:rPr>
                                <w:sz w:val="20"/>
                              </w:rPr>
                            </w:pPr>
                            <w:r>
                              <w:rPr>
                                <w:spacing w:val="-6"/>
                                <w:sz w:val="20"/>
                              </w:rPr>
                              <w:t>四、 年度</w:t>
                            </w:r>
                            <w:r>
                              <w:rPr>
                                <w:spacing w:val="-4"/>
                                <w:sz w:val="20"/>
                              </w:rPr>
                              <w:t>绩效指标完成情况</w:t>
                            </w:r>
                          </w:p>
                        </w:tc>
                        <w:tc>
                          <w:tcPr>
                            <w:tcW w:w="2415" w:type="dxa"/>
                            <w:gridSpan w:val="2"/>
                          </w:tcPr>
                          <w:p>
                            <w:pPr>
                              <w:pStyle w:val="10"/>
                              <w:spacing w:before="181"/>
                              <w:ind w:left="806"/>
                              <w:rPr>
                                <w:sz w:val="20"/>
                              </w:rPr>
                            </w:pPr>
                            <w:r>
                              <w:rPr>
                                <w:spacing w:val="-4"/>
                                <w:sz w:val="20"/>
                              </w:rPr>
                              <w:t>一级指标</w:t>
                            </w:r>
                          </w:p>
                        </w:tc>
                        <w:tc>
                          <w:tcPr>
                            <w:tcW w:w="1271" w:type="dxa"/>
                            <w:gridSpan w:val="2"/>
                          </w:tcPr>
                          <w:p>
                            <w:pPr>
                              <w:pStyle w:val="10"/>
                              <w:spacing w:before="181"/>
                              <w:ind w:left="234"/>
                              <w:rPr>
                                <w:sz w:val="20"/>
                              </w:rPr>
                            </w:pPr>
                            <w:r>
                              <w:rPr>
                                <w:spacing w:val="-4"/>
                                <w:sz w:val="20"/>
                              </w:rPr>
                              <w:t>二级指标</w:t>
                            </w:r>
                          </w:p>
                        </w:tc>
                        <w:tc>
                          <w:tcPr>
                            <w:tcW w:w="1609" w:type="dxa"/>
                            <w:gridSpan w:val="2"/>
                          </w:tcPr>
                          <w:p>
                            <w:pPr>
                              <w:pStyle w:val="10"/>
                              <w:spacing w:before="181"/>
                              <w:ind w:left="403"/>
                              <w:rPr>
                                <w:sz w:val="20"/>
                              </w:rPr>
                            </w:pPr>
                            <w:r>
                              <w:rPr>
                                <w:spacing w:val="-4"/>
                                <w:sz w:val="20"/>
                              </w:rPr>
                              <w:t>三级指标</w:t>
                            </w:r>
                          </w:p>
                        </w:tc>
                        <w:tc>
                          <w:tcPr>
                            <w:tcW w:w="1434" w:type="dxa"/>
                            <w:gridSpan w:val="2"/>
                          </w:tcPr>
                          <w:p>
                            <w:pPr>
                              <w:pStyle w:val="10"/>
                              <w:spacing w:before="181"/>
                              <w:ind w:left="215"/>
                              <w:rPr>
                                <w:sz w:val="20"/>
                              </w:rPr>
                            </w:pPr>
                            <w:r>
                              <w:rPr>
                                <w:spacing w:val="-4"/>
                                <w:sz w:val="20"/>
                              </w:rPr>
                              <w:t>预期指标值</w:t>
                            </w:r>
                          </w:p>
                        </w:tc>
                        <w:tc>
                          <w:tcPr>
                            <w:tcW w:w="885" w:type="dxa"/>
                          </w:tcPr>
                          <w:p>
                            <w:pPr>
                              <w:pStyle w:val="10"/>
                              <w:spacing w:before="25"/>
                              <w:ind w:left="142"/>
                              <w:rPr>
                                <w:sz w:val="20"/>
                              </w:rPr>
                            </w:pPr>
                            <w:r>
                              <w:rPr>
                                <w:spacing w:val="-5"/>
                                <w:sz w:val="20"/>
                              </w:rPr>
                              <w:t>实际完</w:t>
                            </w:r>
                          </w:p>
                          <w:p>
                            <w:pPr>
                              <w:pStyle w:val="10"/>
                              <w:spacing w:before="52"/>
                              <w:ind w:left="240"/>
                              <w:rPr>
                                <w:sz w:val="20"/>
                              </w:rPr>
                            </w:pPr>
                            <w:r>
                              <w:rPr>
                                <w:spacing w:val="-6"/>
                                <w:sz w:val="20"/>
                              </w:rPr>
                              <w:t>成值</w:t>
                            </w:r>
                          </w:p>
                        </w:tc>
                        <w:tc>
                          <w:tcPr>
                            <w:tcW w:w="621" w:type="dxa"/>
                          </w:tcPr>
                          <w:p>
                            <w:pPr>
                              <w:pStyle w:val="10"/>
                              <w:spacing w:before="25"/>
                              <w:ind w:left="109"/>
                              <w:rPr>
                                <w:sz w:val="20"/>
                              </w:rPr>
                            </w:pPr>
                            <w:r>
                              <w:rPr>
                                <w:spacing w:val="-6"/>
                                <w:sz w:val="20"/>
                              </w:rPr>
                              <w:t>自评</w:t>
                            </w:r>
                          </w:p>
                          <w:p>
                            <w:pPr>
                              <w:pStyle w:val="10"/>
                              <w:spacing w:before="52"/>
                              <w:ind w:left="109"/>
                              <w:rPr>
                                <w:sz w:val="20"/>
                              </w:rPr>
                            </w:pPr>
                            <w:r>
                              <w:rPr>
                                <w:spacing w:val="-6"/>
                                <w:sz w:val="20"/>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63" w:type="dxa"/>
                            <w:vMerge w:val="continue"/>
                            <w:tcBorders>
                              <w:top w:val="nil"/>
                            </w:tcBorders>
                          </w:tcPr>
                          <w:p>
                            <w:pPr>
                              <w:rPr>
                                <w:sz w:val="2"/>
                                <w:szCs w:val="2"/>
                              </w:rPr>
                            </w:pPr>
                          </w:p>
                        </w:tc>
                        <w:tc>
                          <w:tcPr>
                            <w:tcW w:w="2415" w:type="dxa"/>
                            <w:gridSpan w:val="2"/>
                            <w:vMerge w:val="restart"/>
                            <w:tcBorders>
                              <w:bottom w:val="nil"/>
                            </w:tcBorders>
                          </w:tcPr>
                          <w:p>
                            <w:pPr>
                              <w:pStyle w:val="10"/>
                              <w:rPr>
                                <w:sz w:val="20"/>
                              </w:rPr>
                            </w:pPr>
                          </w:p>
                          <w:p>
                            <w:pPr>
                              <w:pStyle w:val="10"/>
                              <w:rPr>
                                <w:sz w:val="20"/>
                              </w:rPr>
                            </w:pPr>
                          </w:p>
                          <w:p>
                            <w:pPr>
                              <w:pStyle w:val="10"/>
                              <w:rPr>
                                <w:sz w:val="20"/>
                              </w:rPr>
                            </w:pPr>
                          </w:p>
                          <w:p>
                            <w:pPr>
                              <w:pStyle w:val="10"/>
                              <w:spacing w:before="91"/>
                              <w:rPr>
                                <w:sz w:val="20"/>
                              </w:rPr>
                            </w:pPr>
                          </w:p>
                          <w:p>
                            <w:pPr>
                              <w:pStyle w:val="10"/>
                              <w:ind w:left="506"/>
                              <w:rPr>
                                <w:sz w:val="20"/>
                              </w:rPr>
                            </w:pPr>
                            <w:r>
                              <w:rPr>
                                <w:spacing w:val="-2"/>
                                <w:sz w:val="20"/>
                              </w:rPr>
                              <w:t>产出指标</w:t>
                            </w:r>
                            <w:r>
                              <w:rPr>
                                <w:spacing w:val="-4"/>
                                <w:sz w:val="20"/>
                              </w:rPr>
                              <w:t>（40）</w:t>
                            </w:r>
                          </w:p>
                        </w:tc>
                        <w:tc>
                          <w:tcPr>
                            <w:tcW w:w="1271" w:type="dxa"/>
                            <w:gridSpan w:val="2"/>
                          </w:tcPr>
                          <w:p>
                            <w:pPr>
                              <w:pStyle w:val="10"/>
                              <w:spacing w:before="181"/>
                              <w:ind w:left="234"/>
                              <w:rPr>
                                <w:sz w:val="20"/>
                              </w:rPr>
                            </w:pPr>
                            <w:r>
                              <w:rPr>
                                <w:spacing w:val="-4"/>
                                <w:sz w:val="20"/>
                              </w:rPr>
                              <w:t>数量指标</w:t>
                            </w:r>
                          </w:p>
                        </w:tc>
                        <w:tc>
                          <w:tcPr>
                            <w:tcW w:w="1609" w:type="dxa"/>
                            <w:gridSpan w:val="2"/>
                          </w:tcPr>
                          <w:p>
                            <w:pPr>
                              <w:pStyle w:val="10"/>
                              <w:spacing w:before="25"/>
                              <w:ind w:left="204"/>
                              <w:rPr>
                                <w:sz w:val="20"/>
                              </w:rPr>
                            </w:pPr>
                            <w:r>
                              <w:rPr>
                                <w:spacing w:val="-4"/>
                                <w:sz w:val="20"/>
                              </w:rPr>
                              <w:t>被征地的亩数</w:t>
                            </w:r>
                          </w:p>
                        </w:tc>
                        <w:tc>
                          <w:tcPr>
                            <w:tcW w:w="1434" w:type="dxa"/>
                            <w:gridSpan w:val="2"/>
                          </w:tcPr>
                          <w:p>
                            <w:pPr>
                              <w:pStyle w:val="10"/>
                              <w:spacing w:before="14"/>
                              <w:ind w:left="261"/>
                              <w:rPr>
                                <w:position w:val="2"/>
                                <w:sz w:val="20"/>
                              </w:rPr>
                            </w:pPr>
                            <w:r>
                              <w:rPr>
                                <w:rFonts w:ascii="Calibri" w:eastAsia="Calibri"/>
                                <w:sz w:val="20"/>
                              </w:rPr>
                              <w:t>139.518</w:t>
                            </w:r>
                            <w:r>
                              <w:rPr>
                                <w:rFonts w:ascii="Calibri" w:eastAsia="Calibri"/>
                                <w:spacing w:val="-4"/>
                                <w:sz w:val="20"/>
                              </w:rPr>
                              <w:t xml:space="preserve"> </w:t>
                            </w:r>
                            <w:r>
                              <w:rPr>
                                <w:spacing w:val="-10"/>
                                <w:position w:val="2"/>
                                <w:sz w:val="20"/>
                              </w:rPr>
                              <w:t>亩</w:t>
                            </w:r>
                          </w:p>
                        </w:tc>
                        <w:tc>
                          <w:tcPr>
                            <w:tcW w:w="885" w:type="dxa"/>
                          </w:tcPr>
                          <w:p>
                            <w:pPr>
                              <w:pStyle w:val="10"/>
                              <w:spacing w:before="33"/>
                              <w:ind w:left="10" w:right="10"/>
                              <w:jc w:val="center"/>
                              <w:rPr>
                                <w:rFonts w:ascii="Calibri"/>
                                <w:sz w:val="20"/>
                              </w:rPr>
                            </w:pPr>
                            <w:r>
                              <w:rPr>
                                <w:rFonts w:ascii="Calibri"/>
                                <w:spacing w:val="-2"/>
                                <w:sz w:val="20"/>
                              </w:rPr>
                              <w:t>139.518</w:t>
                            </w:r>
                          </w:p>
                          <w:p>
                            <w:pPr>
                              <w:pStyle w:val="10"/>
                              <w:spacing w:before="60"/>
                              <w:ind w:left="10" w:right="3"/>
                              <w:jc w:val="center"/>
                              <w:rPr>
                                <w:sz w:val="20"/>
                              </w:rPr>
                            </w:pPr>
                            <w:r>
                              <w:rPr>
                                <w:spacing w:val="-10"/>
                                <w:sz w:val="20"/>
                              </w:rPr>
                              <w:t>亩</w:t>
                            </w:r>
                          </w:p>
                        </w:tc>
                        <w:tc>
                          <w:tcPr>
                            <w:tcW w:w="621" w:type="dxa"/>
                          </w:tcPr>
                          <w:p>
                            <w:pPr>
                              <w:pStyle w:val="10"/>
                              <w:spacing w:before="181"/>
                              <w:ind w:left="9"/>
                              <w:jc w:val="center"/>
                              <w:rPr>
                                <w:sz w:val="20"/>
                              </w:rPr>
                            </w:pPr>
                            <w:r>
                              <w:rPr>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63" w:type="dxa"/>
                            <w:vMerge w:val="continue"/>
                            <w:tcBorders>
                              <w:top w:val="nil"/>
                            </w:tcBorders>
                          </w:tcPr>
                          <w:p>
                            <w:pPr>
                              <w:rPr>
                                <w:sz w:val="2"/>
                                <w:szCs w:val="2"/>
                              </w:rPr>
                            </w:pPr>
                          </w:p>
                        </w:tc>
                        <w:tc>
                          <w:tcPr>
                            <w:tcW w:w="2415" w:type="dxa"/>
                            <w:gridSpan w:val="2"/>
                            <w:vMerge w:val="continue"/>
                            <w:tcBorders>
                              <w:top w:val="nil"/>
                              <w:bottom w:val="nil"/>
                            </w:tcBorders>
                          </w:tcPr>
                          <w:p>
                            <w:pPr>
                              <w:rPr>
                                <w:sz w:val="2"/>
                                <w:szCs w:val="2"/>
                              </w:rPr>
                            </w:pPr>
                          </w:p>
                        </w:tc>
                        <w:tc>
                          <w:tcPr>
                            <w:tcW w:w="1271" w:type="dxa"/>
                            <w:gridSpan w:val="2"/>
                          </w:tcPr>
                          <w:p>
                            <w:pPr>
                              <w:pStyle w:val="10"/>
                              <w:spacing w:before="180"/>
                              <w:ind w:left="234"/>
                              <w:rPr>
                                <w:sz w:val="20"/>
                              </w:rPr>
                            </w:pPr>
                            <w:r>
                              <w:rPr>
                                <w:spacing w:val="-4"/>
                                <w:sz w:val="20"/>
                              </w:rPr>
                              <w:t>质量指标</w:t>
                            </w:r>
                          </w:p>
                        </w:tc>
                        <w:tc>
                          <w:tcPr>
                            <w:tcW w:w="1609" w:type="dxa"/>
                            <w:gridSpan w:val="2"/>
                          </w:tcPr>
                          <w:p>
                            <w:pPr>
                              <w:pStyle w:val="10"/>
                              <w:spacing w:before="24"/>
                              <w:ind w:left="9"/>
                              <w:jc w:val="center"/>
                              <w:rPr>
                                <w:sz w:val="20"/>
                              </w:rPr>
                            </w:pPr>
                            <w:r>
                              <w:rPr>
                                <w:spacing w:val="-4"/>
                                <w:sz w:val="20"/>
                              </w:rPr>
                              <w:t>社会保险费完</w:t>
                            </w:r>
                          </w:p>
                          <w:p>
                            <w:pPr>
                              <w:pStyle w:val="10"/>
                              <w:spacing w:before="52"/>
                              <w:ind w:left="9" w:right="4"/>
                              <w:jc w:val="center"/>
                              <w:rPr>
                                <w:sz w:val="20"/>
                              </w:rPr>
                            </w:pPr>
                            <w:r>
                              <w:rPr>
                                <w:spacing w:val="-6"/>
                                <w:sz w:val="20"/>
                              </w:rPr>
                              <w:t>成率</w:t>
                            </w:r>
                          </w:p>
                        </w:tc>
                        <w:tc>
                          <w:tcPr>
                            <w:tcW w:w="1434" w:type="dxa"/>
                            <w:gridSpan w:val="2"/>
                          </w:tcPr>
                          <w:p>
                            <w:pPr>
                              <w:pStyle w:val="10"/>
                              <w:spacing w:before="33"/>
                              <w:ind w:left="11" w:right="8"/>
                              <w:jc w:val="center"/>
                              <w:rPr>
                                <w:rFonts w:ascii="Calibri"/>
                                <w:sz w:val="20"/>
                              </w:rPr>
                            </w:pPr>
                            <w:r>
                              <w:rPr>
                                <w:rFonts w:ascii="Calibri"/>
                                <w:spacing w:val="-4"/>
                                <w:sz w:val="20"/>
                              </w:rPr>
                              <w:t>100%</w:t>
                            </w:r>
                          </w:p>
                        </w:tc>
                        <w:tc>
                          <w:tcPr>
                            <w:tcW w:w="885" w:type="dxa"/>
                          </w:tcPr>
                          <w:p>
                            <w:pPr>
                              <w:pStyle w:val="10"/>
                              <w:spacing w:before="33"/>
                              <w:ind w:left="10" w:right="2"/>
                              <w:jc w:val="center"/>
                              <w:rPr>
                                <w:rFonts w:ascii="Calibri"/>
                                <w:sz w:val="20"/>
                              </w:rPr>
                            </w:pPr>
                            <w:r>
                              <w:rPr>
                                <w:rFonts w:ascii="Calibri"/>
                                <w:spacing w:val="-4"/>
                                <w:sz w:val="20"/>
                              </w:rPr>
                              <w:t>100%</w:t>
                            </w:r>
                          </w:p>
                        </w:tc>
                        <w:tc>
                          <w:tcPr>
                            <w:tcW w:w="621" w:type="dxa"/>
                          </w:tcPr>
                          <w:p>
                            <w:pPr>
                              <w:pStyle w:val="10"/>
                              <w:spacing w:before="189"/>
                              <w:ind w:left="9" w:right="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63" w:type="dxa"/>
                            <w:vMerge w:val="continue"/>
                            <w:tcBorders>
                              <w:top w:val="nil"/>
                            </w:tcBorders>
                          </w:tcPr>
                          <w:p>
                            <w:pPr>
                              <w:rPr>
                                <w:sz w:val="2"/>
                                <w:szCs w:val="2"/>
                              </w:rPr>
                            </w:pPr>
                          </w:p>
                        </w:tc>
                        <w:tc>
                          <w:tcPr>
                            <w:tcW w:w="2415" w:type="dxa"/>
                            <w:gridSpan w:val="2"/>
                            <w:vMerge w:val="continue"/>
                            <w:tcBorders>
                              <w:top w:val="nil"/>
                              <w:bottom w:val="nil"/>
                            </w:tcBorders>
                          </w:tcPr>
                          <w:p>
                            <w:pPr>
                              <w:rPr>
                                <w:sz w:val="2"/>
                                <w:szCs w:val="2"/>
                              </w:rPr>
                            </w:pPr>
                          </w:p>
                        </w:tc>
                        <w:tc>
                          <w:tcPr>
                            <w:tcW w:w="1271" w:type="dxa"/>
                            <w:gridSpan w:val="2"/>
                          </w:tcPr>
                          <w:p>
                            <w:pPr>
                              <w:pStyle w:val="10"/>
                              <w:spacing w:before="180"/>
                              <w:ind w:left="234"/>
                              <w:rPr>
                                <w:sz w:val="20"/>
                              </w:rPr>
                            </w:pPr>
                            <w:r>
                              <w:rPr>
                                <w:spacing w:val="-4"/>
                                <w:sz w:val="20"/>
                              </w:rPr>
                              <w:t>时效指标</w:t>
                            </w:r>
                          </w:p>
                        </w:tc>
                        <w:tc>
                          <w:tcPr>
                            <w:tcW w:w="1609" w:type="dxa"/>
                            <w:gridSpan w:val="2"/>
                          </w:tcPr>
                          <w:p>
                            <w:pPr>
                              <w:pStyle w:val="10"/>
                              <w:spacing w:before="24"/>
                              <w:ind w:left="9"/>
                              <w:jc w:val="center"/>
                              <w:rPr>
                                <w:sz w:val="20"/>
                              </w:rPr>
                            </w:pPr>
                            <w:r>
                              <w:rPr>
                                <w:spacing w:val="-4"/>
                                <w:sz w:val="20"/>
                              </w:rPr>
                              <w:t>社会保险费完</w:t>
                            </w:r>
                          </w:p>
                          <w:p>
                            <w:pPr>
                              <w:pStyle w:val="10"/>
                              <w:spacing w:before="52"/>
                              <w:ind w:left="9" w:right="4"/>
                              <w:jc w:val="center"/>
                              <w:rPr>
                                <w:sz w:val="20"/>
                              </w:rPr>
                            </w:pPr>
                            <w:r>
                              <w:rPr>
                                <w:spacing w:val="-6"/>
                                <w:sz w:val="20"/>
                              </w:rPr>
                              <w:t>成率</w:t>
                            </w:r>
                          </w:p>
                        </w:tc>
                        <w:tc>
                          <w:tcPr>
                            <w:tcW w:w="1434" w:type="dxa"/>
                            <w:gridSpan w:val="2"/>
                          </w:tcPr>
                          <w:p>
                            <w:pPr>
                              <w:pStyle w:val="10"/>
                              <w:spacing w:before="32"/>
                              <w:ind w:left="11" w:right="8"/>
                              <w:jc w:val="center"/>
                              <w:rPr>
                                <w:rFonts w:ascii="Calibri"/>
                                <w:sz w:val="20"/>
                              </w:rPr>
                            </w:pPr>
                            <w:r>
                              <w:rPr>
                                <w:rFonts w:ascii="Calibri"/>
                                <w:spacing w:val="-4"/>
                                <w:sz w:val="20"/>
                              </w:rPr>
                              <w:t>100%</w:t>
                            </w:r>
                          </w:p>
                        </w:tc>
                        <w:tc>
                          <w:tcPr>
                            <w:tcW w:w="885" w:type="dxa"/>
                          </w:tcPr>
                          <w:p>
                            <w:pPr>
                              <w:pStyle w:val="10"/>
                              <w:spacing w:before="32"/>
                              <w:ind w:left="10" w:right="2"/>
                              <w:jc w:val="center"/>
                              <w:rPr>
                                <w:rFonts w:ascii="Calibri"/>
                                <w:sz w:val="20"/>
                              </w:rPr>
                            </w:pPr>
                            <w:r>
                              <w:rPr>
                                <w:rFonts w:ascii="Calibri"/>
                                <w:spacing w:val="-4"/>
                                <w:sz w:val="20"/>
                              </w:rPr>
                              <w:t>100%</w:t>
                            </w:r>
                          </w:p>
                        </w:tc>
                        <w:tc>
                          <w:tcPr>
                            <w:tcW w:w="621" w:type="dxa"/>
                          </w:tcPr>
                          <w:p>
                            <w:pPr>
                              <w:pStyle w:val="10"/>
                              <w:spacing w:before="188"/>
                              <w:ind w:left="9" w:right="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163" w:type="dxa"/>
                            <w:vMerge w:val="continue"/>
                            <w:tcBorders>
                              <w:top w:val="nil"/>
                            </w:tcBorders>
                          </w:tcPr>
                          <w:p>
                            <w:pPr>
                              <w:rPr>
                                <w:sz w:val="2"/>
                                <w:szCs w:val="2"/>
                              </w:rPr>
                            </w:pPr>
                          </w:p>
                        </w:tc>
                        <w:tc>
                          <w:tcPr>
                            <w:tcW w:w="2415" w:type="dxa"/>
                            <w:gridSpan w:val="2"/>
                            <w:vMerge w:val="continue"/>
                            <w:tcBorders>
                              <w:top w:val="nil"/>
                              <w:bottom w:val="nil"/>
                            </w:tcBorders>
                          </w:tcPr>
                          <w:p>
                            <w:pPr>
                              <w:rPr>
                                <w:sz w:val="2"/>
                                <w:szCs w:val="2"/>
                              </w:rPr>
                            </w:pPr>
                          </w:p>
                        </w:tc>
                        <w:tc>
                          <w:tcPr>
                            <w:tcW w:w="1271" w:type="dxa"/>
                            <w:gridSpan w:val="2"/>
                          </w:tcPr>
                          <w:p>
                            <w:pPr>
                              <w:pStyle w:val="10"/>
                              <w:spacing w:before="182"/>
                              <w:ind w:left="234"/>
                              <w:rPr>
                                <w:sz w:val="20"/>
                              </w:rPr>
                            </w:pPr>
                            <w:r>
                              <w:rPr>
                                <w:spacing w:val="-4"/>
                                <w:sz w:val="20"/>
                              </w:rPr>
                              <w:t>成本指标</w:t>
                            </w:r>
                          </w:p>
                        </w:tc>
                        <w:tc>
                          <w:tcPr>
                            <w:tcW w:w="1609" w:type="dxa"/>
                            <w:gridSpan w:val="2"/>
                          </w:tcPr>
                          <w:p>
                            <w:pPr>
                              <w:pStyle w:val="10"/>
                              <w:spacing w:before="26"/>
                              <w:ind w:left="204"/>
                              <w:rPr>
                                <w:sz w:val="20"/>
                              </w:rPr>
                            </w:pPr>
                            <w:r>
                              <w:rPr>
                                <w:spacing w:val="-4"/>
                                <w:sz w:val="20"/>
                              </w:rPr>
                              <w:t>社会保险费和</w:t>
                            </w:r>
                          </w:p>
                          <w:p>
                            <w:pPr>
                              <w:pStyle w:val="10"/>
                              <w:spacing w:before="52"/>
                              <w:ind w:left="204"/>
                              <w:rPr>
                                <w:sz w:val="20"/>
                              </w:rPr>
                            </w:pPr>
                            <w:r>
                              <w:rPr>
                                <w:spacing w:val="-4"/>
                                <w:sz w:val="20"/>
                              </w:rPr>
                              <w:t>风险基金金额</w:t>
                            </w:r>
                          </w:p>
                        </w:tc>
                        <w:tc>
                          <w:tcPr>
                            <w:tcW w:w="1434" w:type="dxa"/>
                            <w:gridSpan w:val="2"/>
                          </w:tcPr>
                          <w:p>
                            <w:pPr>
                              <w:pStyle w:val="10"/>
                              <w:spacing w:before="16"/>
                              <w:ind w:left="112"/>
                              <w:rPr>
                                <w:position w:val="2"/>
                                <w:sz w:val="20"/>
                              </w:rPr>
                            </w:pPr>
                            <w:r>
                              <w:rPr>
                                <w:rFonts w:ascii="Calibri" w:eastAsia="Calibri"/>
                                <w:sz w:val="20"/>
                              </w:rPr>
                              <w:t>602.2528</w:t>
                            </w:r>
                            <w:r>
                              <w:rPr>
                                <w:rFonts w:ascii="Calibri" w:eastAsia="Calibri"/>
                                <w:spacing w:val="-8"/>
                                <w:sz w:val="20"/>
                              </w:rPr>
                              <w:t xml:space="preserve"> </w:t>
                            </w:r>
                            <w:r>
                              <w:rPr>
                                <w:spacing w:val="-5"/>
                                <w:position w:val="2"/>
                                <w:sz w:val="20"/>
                              </w:rPr>
                              <w:t>万元</w:t>
                            </w:r>
                          </w:p>
                        </w:tc>
                        <w:tc>
                          <w:tcPr>
                            <w:tcW w:w="885" w:type="dxa"/>
                          </w:tcPr>
                          <w:p>
                            <w:pPr>
                              <w:pStyle w:val="10"/>
                              <w:spacing w:before="34"/>
                              <w:ind w:left="113"/>
                              <w:rPr>
                                <w:rFonts w:ascii="Calibri"/>
                                <w:sz w:val="20"/>
                              </w:rPr>
                            </w:pPr>
                            <w:r>
                              <w:rPr>
                                <w:rFonts w:ascii="Calibri"/>
                                <w:spacing w:val="-2"/>
                                <w:sz w:val="20"/>
                              </w:rPr>
                              <w:t>602.252</w:t>
                            </w:r>
                          </w:p>
                          <w:p>
                            <w:pPr>
                              <w:pStyle w:val="10"/>
                              <w:spacing w:before="49" w:line="274" w:lineRule="exact"/>
                              <w:ind w:left="166"/>
                              <w:rPr>
                                <w:position w:val="2"/>
                                <w:sz w:val="20"/>
                              </w:rPr>
                            </w:pPr>
                            <w:r>
                              <w:rPr>
                                <w:rFonts w:ascii="Calibri" w:eastAsia="Calibri"/>
                                <w:sz w:val="20"/>
                              </w:rPr>
                              <w:t>8</w:t>
                            </w:r>
                            <w:r>
                              <w:rPr>
                                <w:rFonts w:ascii="Calibri" w:eastAsia="Calibri"/>
                                <w:spacing w:val="1"/>
                                <w:sz w:val="20"/>
                              </w:rPr>
                              <w:t xml:space="preserve"> </w:t>
                            </w:r>
                            <w:r>
                              <w:rPr>
                                <w:spacing w:val="-5"/>
                                <w:position w:val="2"/>
                                <w:sz w:val="20"/>
                              </w:rPr>
                              <w:t>万元</w:t>
                            </w:r>
                          </w:p>
                        </w:tc>
                        <w:tc>
                          <w:tcPr>
                            <w:tcW w:w="621" w:type="dxa"/>
                          </w:tcPr>
                          <w:p>
                            <w:pPr>
                              <w:pStyle w:val="10"/>
                              <w:spacing w:before="190"/>
                              <w:ind w:left="9" w:right="3"/>
                              <w:jc w:val="center"/>
                              <w:rPr>
                                <w:rFonts w:ascii="Calibri"/>
                                <w:sz w:val="20"/>
                              </w:rPr>
                            </w:pPr>
                            <w:r>
                              <w:rPr>
                                <w:rFonts w:ascii="Calibri"/>
                                <w:spacing w:val="-5"/>
                                <w:sz w:val="20"/>
                              </w:rPr>
                              <w:t>10</w:t>
                            </w:r>
                          </w:p>
                        </w:tc>
                      </w:tr>
                    </w:tbl>
                    <w:p>
                      <w:pPr>
                        <w:pStyle w:val="5"/>
                      </w:pPr>
                    </w:p>
                  </w:txbxContent>
                </v:textbox>
              </v:shape>
            </w:pict>
          </mc:Fallback>
        </mc:AlternateContent>
      </w:r>
      <w:r>
        <w:rPr>
          <w:spacing w:val="-2"/>
          <w:sz w:val="20"/>
        </w:rPr>
        <w:t>石家庄市鹿泉区李村镇人民政府</w:t>
      </w:r>
    </w:p>
    <w:p>
      <w:pPr>
        <w:spacing w:before="142"/>
        <w:ind w:left="943" w:right="0" w:firstLine="0"/>
        <w:jc w:val="left"/>
        <w:rPr>
          <w:sz w:val="20"/>
        </w:rPr>
      </w:pPr>
      <w:r>
        <w:br w:type="column"/>
      </w:r>
      <w:r>
        <w:rPr>
          <w:spacing w:val="-2"/>
          <w:sz w:val="20"/>
        </w:rPr>
        <w:t>（2023</w:t>
      </w:r>
      <w:r>
        <w:rPr>
          <w:spacing w:val="-16"/>
          <w:sz w:val="20"/>
        </w:rPr>
        <w:t xml:space="preserve"> 年度</w:t>
      </w:r>
      <w:r>
        <w:rPr>
          <w:spacing w:val="-12"/>
          <w:sz w:val="20"/>
        </w:rPr>
        <w:t>）</w:t>
      </w:r>
    </w:p>
    <w:p>
      <w:pPr>
        <w:spacing w:before="0" w:line="240" w:lineRule="auto"/>
        <w:rPr>
          <w:sz w:val="20"/>
        </w:rPr>
      </w:pPr>
      <w:r>
        <w:br w:type="column"/>
      </w:r>
    </w:p>
    <w:p>
      <w:pPr>
        <w:pStyle w:val="5"/>
        <w:spacing w:before="92"/>
        <w:rPr>
          <w:sz w:val="20"/>
        </w:rPr>
      </w:pPr>
    </w:p>
    <w:p>
      <w:pPr>
        <w:spacing w:before="0"/>
        <w:ind w:left="943" w:right="0" w:firstLine="0"/>
        <w:jc w:val="left"/>
        <w:rPr>
          <w:sz w:val="20"/>
        </w:rPr>
      </w:pPr>
      <w:r>
        <w:rPr>
          <w:spacing w:val="-4"/>
          <w:sz w:val="20"/>
        </w:rPr>
        <w:t>金额单位：万元</w:t>
      </w:r>
    </w:p>
    <w:p>
      <w:pPr>
        <w:spacing w:after="0"/>
        <w:jc w:val="left"/>
        <w:rPr>
          <w:sz w:val="20"/>
        </w:rPr>
        <w:sectPr>
          <w:type w:val="continuous"/>
          <w:pgSz w:w="11910" w:h="16840"/>
          <w:pgMar w:top="1920" w:right="425" w:bottom="280" w:left="283" w:header="720" w:footer="720" w:gutter="0"/>
          <w:cols w:equalWidth="0" w:num="4">
            <w:col w:w="1945" w:space="40"/>
            <w:col w:w="1924" w:space="59"/>
            <w:col w:w="2234" w:space="1526"/>
            <w:col w:w="3474"/>
          </w:cols>
        </w:sectPr>
      </w:pP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63"/>
        <w:gridCol w:w="2415"/>
        <w:gridCol w:w="1271"/>
        <w:gridCol w:w="1609"/>
        <w:gridCol w:w="1434"/>
        <w:gridCol w:w="885"/>
        <w:gridCol w:w="62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0" w:hRule="atLeast"/>
        </w:trPr>
        <w:tc>
          <w:tcPr>
            <w:tcW w:w="1163" w:type="dxa"/>
            <w:vMerge w:val="restart"/>
          </w:tcPr>
          <w:p>
            <w:pPr>
              <w:pStyle w:val="10"/>
              <w:rPr>
                <w:rFonts w:ascii="Times New Roman"/>
                <w:sz w:val="20"/>
              </w:rPr>
            </w:pPr>
          </w:p>
        </w:tc>
        <w:tc>
          <w:tcPr>
            <w:tcW w:w="2415" w:type="dxa"/>
          </w:tcPr>
          <w:p>
            <w:pPr>
              <w:pStyle w:val="10"/>
              <w:spacing w:before="73"/>
              <w:ind w:left="7"/>
              <w:jc w:val="center"/>
              <w:rPr>
                <w:sz w:val="20"/>
              </w:rPr>
            </w:pPr>
            <w:r>
              <w:rPr>
                <w:spacing w:val="-4"/>
                <w:sz w:val="20"/>
              </w:rPr>
              <w:t>预算执行率指标</w:t>
            </w:r>
          </w:p>
          <w:p>
            <w:pPr>
              <w:pStyle w:val="10"/>
              <w:spacing w:before="52"/>
              <w:ind w:left="7"/>
              <w:jc w:val="center"/>
              <w:rPr>
                <w:sz w:val="20"/>
              </w:rPr>
            </w:pPr>
            <w:r>
              <w:rPr>
                <w:spacing w:val="-2"/>
                <w:sz w:val="20"/>
              </w:rPr>
              <w:t>（10</w:t>
            </w:r>
            <w:r>
              <w:rPr>
                <w:spacing w:val="-25"/>
                <w:sz w:val="20"/>
              </w:rPr>
              <w:t xml:space="preserve"> 分</w:t>
            </w:r>
            <w:r>
              <w:rPr>
                <w:spacing w:val="-10"/>
                <w:sz w:val="20"/>
              </w:rPr>
              <w:t>）</w:t>
            </w:r>
          </w:p>
        </w:tc>
        <w:tc>
          <w:tcPr>
            <w:tcW w:w="1271" w:type="dxa"/>
            <w:tcBorders>
              <w:top w:val="nil"/>
            </w:tcBorders>
          </w:tcPr>
          <w:p>
            <w:pPr>
              <w:pStyle w:val="10"/>
              <w:spacing w:before="229"/>
              <w:ind w:left="133"/>
              <w:rPr>
                <w:sz w:val="20"/>
              </w:rPr>
            </w:pPr>
            <w:r>
              <w:rPr>
                <w:spacing w:val="-4"/>
                <w:sz w:val="20"/>
              </w:rPr>
              <w:t>预算执行率</w:t>
            </w:r>
          </w:p>
        </w:tc>
        <w:tc>
          <w:tcPr>
            <w:tcW w:w="1609" w:type="dxa"/>
          </w:tcPr>
          <w:p>
            <w:pPr>
              <w:pStyle w:val="10"/>
              <w:spacing w:before="229"/>
              <w:ind w:left="204"/>
              <w:rPr>
                <w:sz w:val="20"/>
              </w:rPr>
            </w:pPr>
            <w:r>
              <w:rPr>
                <w:spacing w:val="-4"/>
                <w:sz w:val="20"/>
              </w:rPr>
              <w:t>预算执行情况</w:t>
            </w:r>
          </w:p>
        </w:tc>
        <w:tc>
          <w:tcPr>
            <w:tcW w:w="1434" w:type="dxa"/>
          </w:tcPr>
          <w:p>
            <w:pPr>
              <w:pStyle w:val="10"/>
              <w:spacing w:before="237"/>
              <w:ind w:left="8" w:right="5"/>
              <w:jc w:val="center"/>
              <w:rPr>
                <w:rFonts w:ascii="Calibri"/>
                <w:sz w:val="20"/>
              </w:rPr>
            </w:pPr>
            <w:r>
              <w:rPr>
                <w:rFonts w:ascii="Calibri"/>
                <w:spacing w:val="-4"/>
                <w:sz w:val="20"/>
              </w:rPr>
              <w:t>100%</w:t>
            </w:r>
          </w:p>
        </w:tc>
        <w:tc>
          <w:tcPr>
            <w:tcW w:w="885" w:type="dxa"/>
          </w:tcPr>
          <w:p>
            <w:pPr>
              <w:pStyle w:val="10"/>
              <w:spacing w:before="237"/>
              <w:ind w:left="10" w:right="5"/>
              <w:jc w:val="center"/>
              <w:rPr>
                <w:rFonts w:ascii="Calibri"/>
                <w:sz w:val="20"/>
              </w:rPr>
            </w:pPr>
            <w:r>
              <w:rPr>
                <w:rFonts w:ascii="Calibri"/>
                <w:spacing w:val="-2"/>
                <w:sz w:val="20"/>
              </w:rPr>
              <w:t>98.57%</w:t>
            </w:r>
          </w:p>
        </w:tc>
        <w:tc>
          <w:tcPr>
            <w:tcW w:w="621" w:type="dxa"/>
          </w:tcPr>
          <w:p>
            <w:pPr>
              <w:pStyle w:val="10"/>
              <w:spacing w:before="237"/>
              <w:ind w:left="9" w:right="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163" w:type="dxa"/>
            <w:vMerge w:val="continue"/>
            <w:tcBorders>
              <w:top w:val="nil"/>
            </w:tcBorders>
          </w:tcPr>
          <w:p>
            <w:pPr>
              <w:rPr>
                <w:sz w:val="2"/>
                <w:szCs w:val="2"/>
              </w:rPr>
            </w:pPr>
          </w:p>
        </w:tc>
        <w:tc>
          <w:tcPr>
            <w:tcW w:w="2415" w:type="dxa"/>
            <w:vMerge w:val="restart"/>
          </w:tcPr>
          <w:p>
            <w:pPr>
              <w:pStyle w:val="10"/>
              <w:rPr>
                <w:sz w:val="20"/>
              </w:rPr>
            </w:pPr>
          </w:p>
          <w:p>
            <w:pPr>
              <w:pStyle w:val="10"/>
              <w:rPr>
                <w:sz w:val="20"/>
              </w:rPr>
            </w:pPr>
          </w:p>
          <w:p>
            <w:pPr>
              <w:pStyle w:val="10"/>
              <w:rPr>
                <w:sz w:val="20"/>
              </w:rPr>
            </w:pPr>
          </w:p>
          <w:p>
            <w:pPr>
              <w:pStyle w:val="10"/>
              <w:spacing w:before="81"/>
              <w:rPr>
                <w:sz w:val="20"/>
              </w:rPr>
            </w:pPr>
          </w:p>
          <w:p>
            <w:pPr>
              <w:pStyle w:val="10"/>
              <w:ind w:left="506"/>
              <w:rPr>
                <w:sz w:val="20"/>
              </w:rPr>
            </w:pPr>
            <w:r>
              <w:rPr>
                <w:spacing w:val="-2"/>
                <w:sz w:val="20"/>
              </w:rPr>
              <w:t>效益指标</w:t>
            </w:r>
            <w:r>
              <w:rPr>
                <w:spacing w:val="-4"/>
                <w:sz w:val="20"/>
              </w:rPr>
              <w:t>（40）</w:t>
            </w:r>
          </w:p>
        </w:tc>
        <w:tc>
          <w:tcPr>
            <w:tcW w:w="1271" w:type="dxa"/>
          </w:tcPr>
          <w:p>
            <w:pPr>
              <w:pStyle w:val="10"/>
              <w:spacing w:before="76"/>
              <w:rPr>
                <w:sz w:val="20"/>
              </w:rPr>
            </w:pPr>
          </w:p>
          <w:p>
            <w:pPr>
              <w:pStyle w:val="10"/>
              <w:spacing w:before="1" w:line="288" w:lineRule="auto"/>
              <w:ind w:left="534" w:right="126" w:hanging="401"/>
              <w:rPr>
                <w:sz w:val="20"/>
              </w:rPr>
            </w:pPr>
            <w:r>
              <w:rPr>
                <w:spacing w:val="-2"/>
                <w:sz w:val="20"/>
              </w:rPr>
              <w:t>社会效益指</w:t>
            </w:r>
            <w:r>
              <w:rPr>
                <w:spacing w:val="-10"/>
                <w:sz w:val="20"/>
              </w:rPr>
              <w:t>标</w:t>
            </w:r>
          </w:p>
        </w:tc>
        <w:tc>
          <w:tcPr>
            <w:tcW w:w="1609" w:type="dxa"/>
          </w:tcPr>
          <w:p>
            <w:pPr>
              <w:pStyle w:val="10"/>
              <w:spacing w:before="76"/>
              <w:rPr>
                <w:sz w:val="20"/>
              </w:rPr>
            </w:pPr>
          </w:p>
          <w:p>
            <w:pPr>
              <w:pStyle w:val="10"/>
              <w:spacing w:before="1" w:line="288" w:lineRule="auto"/>
              <w:ind w:left="403" w:right="192" w:hanging="200"/>
              <w:rPr>
                <w:sz w:val="20"/>
              </w:rPr>
            </w:pPr>
            <w:r>
              <w:rPr>
                <w:spacing w:val="-2"/>
                <w:sz w:val="20"/>
              </w:rPr>
              <w:t>降低被征地农</w:t>
            </w:r>
            <w:r>
              <w:rPr>
                <w:spacing w:val="-4"/>
                <w:sz w:val="20"/>
              </w:rPr>
              <w:t>民的风险</w:t>
            </w:r>
          </w:p>
        </w:tc>
        <w:tc>
          <w:tcPr>
            <w:tcW w:w="1434" w:type="dxa"/>
          </w:tcPr>
          <w:p>
            <w:pPr>
              <w:pStyle w:val="10"/>
              <w:spacing w:before="76"/>
              <w:rPr>
                <w:sz w:val="20"/>
              </w:rPr>
            </w:pPr>
          </w:p>
          <w:p>
            <w:pPr>
              <w:pStyle w:val="10"/>
              <w:spacing w:before="1" w:line="288" w:lineRule="auto"/>
              <w:ind w:left="316" w:right="105" w:hanging="200"/>
              <w:rPr>
                <w:sz w:val="20"/>
              </w:rPr>
            </w:pPr>
            <w:r>
              <w:rPr>
                <w:spacing w:val="-2"/>
                <w:sz w:val="20"/>
              </w:rPr>
              <w:t>降低被征地农</w:t>
            </w:r>
            <w:r>
              <w:rPr>
                <w:spacing w:val="-4"/>
                <w:sz w:val="20"/>
              </w:rPr>
              <w:t>民的风险</w:t>
            </w:r>
          </w:p>
        </w:tc>
        <w:tc>
          <w:tcPr>
            <w:tcW w:w="885" w:type="dxa"/>
          </w:tcPr>
          <w:p>
            <w:pPr>
              <w:pStyle w:val="10"/>
              <w:spacing w:before="25" w:line="288" w:lineRule="auto"/>
              <w:ind w:left="142" w:right="130"/>
              <w:jc w:val="both"/>
              <w:rPr>
                <w:sz w:val="20"/>
              </w:rPr>
            </w:pPr>
            <w:r>
              <w:rPr>
                <w:spacing w:val="-4"/>
                <w:sz w:val="20"/>
              </w:rPr>
              <w:t>降低被征地农</w:t>
            </w:r>
            <w:r>
              <w:rPr>
                <w:spacing w:val="-5"/>
                <w:sz w:val="20"/>
              </w:rPr>
              <w:t>民的风</w:t>
            </w:r>
          </w:p>
          <w:p>
            <w:pPr>
              <w:pStyle w:val="10"/>
              <w:ind w:left="10" w:right="3"/>
              <w:jc w:val="center"/>
              <w:rPr>
                <w:sz w:val="20"/>
              </w:rPr>
            </w:pPr>
            <w:r>
              <w:rPr>
                <w:spacing w:val="-10"/>
                <w:sz w:val="20"/>
              </w:rPr>
              <w:t>险</w:t>
            </w:r>
          </w:p>
        </w:tc>
        <w:tc>
          <w:tcPr>
            <w:tcW w:w="621" w:type="dxa"/>
          </w:tcPr>
          <w:p>
            <w:pPr>
              <w:pStyle w:val="10"/>
              <w:spacing w:before="241"/>
              <w:rPr>
                <w:sz w:val="20"/>
              </w:rPr>
            </w:pPr>
          </w:p>
          <w:p>
            <w:pPr>
              <w:pStyle w:val="10"/>
              <w:ind w:left="9" w:right="3"/>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163" w:type="dxa"/>
            <w:vMerge w:val="continue"/>
            <w:tcBorders>
              <w:top w:val="nil"/>
            </w:tcBorders>
          </w:tcPr>
          <w:p>
            <w:pPr>
              <w:rPr>
                <w:sz w:val="2"/>
                <w:szCs w:val="2"/>
              </w:rPr>
            </w:pPr>
          </w:p>
        </w:tc>
        <w:tc>
          <w:tcPr>
            <w:tcW w:w="2415" w:type="dxa"/>
            <w:vMerge w:val="continue"/>
            <w:tcBorders>
              <w:top w:val="nil"/>
            </w:tcBorders>
          </w:tcPr>
          <w:p>
            <w:pPr>
              <w:rPr>
                <w:sz w:val="2"/>
                <w:szCs w:val="2"/>
              </w:rPr>
            </w:pPr>
          </w:p>
        </w:tc>
        <w:tc>
          <w:tcPr>
            <w:tcW w:w="1271" w:type="dxa"/>
          </w:tcPr>
          <w:p>
            <w:pPr>
              <w:pStyle w:val="10"/>
              <w:spacing w:before="76"/>
              <w:rPr>
                <w:sz w:val="20"/>
              </w:rPr>
            </w:pPr>
          </w:p>
          <w:p>
            <w:pPr>
              <w:pStyle w:val="10"/>
              <w:spacing w:line="288" w:lineRule="auto"/>
              <w:ind w:left="433" w:right="126" w:hanging="300"/>
              <w:rPr>
                <w:sz w:val="20"/>
              </w:rPr>
            </w:pPr>
            <w:r>
              <w:rPr>
                <w:spacing w:val="-2"/>
                <w:sz w:val="20"/>
              </w:rPr>
              <w:t>可持续影响</w:t>
            </w:r>
            <w:r>
              <w:rPr>
                <w:spacing w:val="-6"/>
                <w:sz w:val="20"/>
              </w:rPr>
              <w:t>指标</w:t>
            </w:r>
          </w:p>
        </w:tc>
        <w:tc>
          <w:tcPr>
            <w:tcW w:w="1609" w:type="dxa"/>
          </w:tcPr>
          <w:p>
            <w:pPr>
              <w:pStyle w:val="10"/>
              <w:spacing w:before="76"/>
              <w:rPr>
                <w:sz w:val="20"/>
              </w:rPr>
            </w:pPr>
          </w:p>
          <w:p>
            <w:pPr>
              <w:pStyle w:val="10"/>
              <w:spacing w:line="288" w:lineRule="auto"/>
              <w:ind w:left="403" w:right="192" w:hanging="200"/>
              <w:rPr>
                <w:sz w:val="20"/>
              </w:rPr>
            </w:pPr>
            <w:r>
              <w:rPr>
                <w:spacing w:val="-2"/>
                <w:sz w:val="20"/>
              </w:rPr>
              <w:t>保障被征地农</w:t>
            </w:r>
            <w:r>
              <w:rPr>
                <w:spacing w:val="-4"/>
                <w:sz w:val="20"/>
              </w:rPr>
              <w:t>民的利益</w:t>
            </w:r>
          </w:p>
        </w:tc>
        <w:tc>
          <w:tcPr>
            <w:tcW w:w="1434" w:type="dxa"/>
          </w:tcPr>
          <w:p>
            <w:pPr>
              <w:pStyle w:val="10"/>
              <w:spacing w:before="76"/>
              <w:rPr>
                <w:sz w:val="20"/>
              </w:rPr>
            </w:pPr>
          </w:p>
          <w:p>
            <w:pPr>
              <w:pStyle w:val="10"/>
              <w:spacing w:line="288" w:lineRule="auto"/>
              <w:ind w:left="316" w:right="105" w:hanging="200"/>
              <w:rPr>
                <w:sz w:val="20"/>
              </w:rPr>
            </w:pPr>
            <w:r>
              <w:rPr>
                <w:spacing w:val="-2"/>
                <w:sz w:val="20"/>
              </w:rPr>
              <w:t>保障被征地农</w:t>
            </w:r>
            <w:r>
              <w:rPr>
                <w:spacing w:val="-4"/>
                <w:sz w:val="20"/>
              </w:rPr>
              <w:t>民的利益</w:t>
            </w:r>
          </w:p>
        </w:tc>
        <w:tc>
          <w:tcPr>
            <w:tcW w:w="885" w:type="dxa"/>
          </w:tcPr>
          <w:p>
            <w:pPr>
              <w:pStyle w:val="10"/>
              <w:spacing w:before="24" w:line="288" w:lineRule="auto"/>
              <w:ind w:left="142" w:right="130"/>
              <w:jc w:val="both"/>
              <w:rPr>
                <w:sz w:val="20"/>
              </w:rPr>
            </w:pPr>
            <w:r>
              <w:rPr>
                <w:spacing w:val="-4"/>
                <w:sz w:val="20"/>
              </w:rPr>
              <w:t>保障被征地农</w:t>
            </w:r>
            <w:r>
              <w:rPr>
                <w:spacing w:val="-5"/>
                <w:sz w:val="20"/>
              </w:rPr>
              <w:t>民的利</w:t>
            </w:r>
          </w:p>
          <w:p>
            <w:pPr>
              <w:pStyle w:val="10"/>
              <w:ind w:left="10" w:right="3"/>
              <w:jc w:val="center"/>
              <w:rPr>
                <w:sz w:val="20"/>
              </w:rPr>
            </w:pPr>
            <w:r>
              <w:rPr>
                <w:spacing w:val="-10"/>
                <w:sz w:val="20"/>
              </w:rPr>
              <w:t>益</w:t>
            </w:r>
          </w:p>
        </w:tc>
        <w:tc>
          <w:tcPr>
            <w:tcW w:w="621" w:type="dxa"/>
          </w:tcPr>
          <w:p>
            <w:pPr>
              <w:pStyle w:val="10"/>
              <w:spacing w:before="240"/>
              <w:rPr>
                <w:sz w:val="20"/>
              </w:rPr>
            </w:pPr>
          </w:p>
          <w:p>
            <w:pPr>
              <w:pStyle w:val="10"/>
              <w:spacing w:before="1"/>
              <w:ind w:left="9" w:right="3"/>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0" w:hRule="atLeast"/>
        </w:trPr>
        <w:tc>
          <w:tcPr>
            <w:tcW w:w="1163" w:type="dxa"/>
            <w:vMerge w:val="continue"/>
            <w:tcBorders>
              <w:top w:val="nil"/>
            </w:tcBorders>
          </w:tcPr>
          <w:p>
            <w:pPr>
              <w:rPr>
                <w:sz w:val="2"/>
                <w:szCs w:val="2"/>
              </w:rPr>
            </w:pPr>
          </w:p>
        </w:tc>
        <w:tc>
          <w:tcPr>
            <w:tcW w:w="2415" w:type="dxa"/>
          </w:tcPr>
          <w:p>
            <w:pPr>
              <w:pStyle w:val="10"/>
              <w:spacing w:before="74"/>
              <w:ind w:left="705"/>
              <w:rPr>
                <w:sz w:val="20"/>
              </w:rPr>
            </w:pPr>
            <w:r>
              <w:rPr>
                <w:spacing w:val="-4"/>
                <w:sz w:val="20"/>
              </w:rPr>
              <w:t>满意度指标</w:t>
            </w:r>
          </w:p>
          <w:p>
            <w:pPr>
              <w:pStyle w:val="10"/>
              <w:spacing w:before="52"/>
              <w:ind w:left="782"/>
              <w:rPr>
                <w:sz w:val="20"/>
              </w:rPr>
            </w:pPr>
            <w:r>
              <w:rPr>
                <w:spacing w:val="-2"/>
                <w:sz w:val="20"/>
              </w:rPr>
              <w:t>（10</w:t>
            </w:r>
            <w:r>
              <w:rPr>
                <w:spacing w:val="-25"/>
                <w:sz w:val="20"/>
              </w:rPr>
              <w:t xml:space="preserve"> 分</w:t>
            </w:r>
            <w:r>
              <w:rPr>
                <w:spacing w:val="-10"/>
                <w:sz w:val="20"/>
              </w:rPr>
              <w:t>）</w:t>
            </w:r>
          </w:p>
        </w:tc>
        <w:tc>
          <w:tcPr>
            <w:tcW w:w="1271" w:type="dxa"/>
          </w:tcPr>
          <w:p>
            <w:pPr>
              <w:pStyle w:val="10"/>
              <w:spacing w:before="74" w:line="288" w:lineRule="auto"/>
              <w:ind w:left="234" w:right="126" w:hanging="101"/>
              <w:rPr>
                <w:sz w:val="20"/>
              </w:rPr>
            </w:pPr>
            <w:r>
              <w:rPr>
                <w:spacing w:val="-2"/>
                <w:sz w:val="20"/>
              </w:rPr>
              <w:t>服务对象满</w:t>
            </w:r>
            <w:r>
              <w:rPr>
                <w:spacing w:val="-4"/>
                <w:sz w:val="20"/>
              </w:rPr>
              <w:t>意度指标</w:t>
            </w:r>
          </w:p>
        </w:tc>
        <w:tc>
          <w:tcPr>
            <w:tcW w:w="1609" w:type="dxa"/>
          </w:tcPr>
          <w:p>
            <w:pPr>
              <w:pStyle w:val="10"/>
              <w:spacing w:before="74" w:line="288" w:lineRule="auto"/>
              <w:ind w:left="353" w:right="192" w:hanging="149"/>
              <w:rPr>
                <w:sz w:val="20"/>
              </w:rPr>
            </w:pPr>
            <w:r>
              <w:rPr>
                <w:spacing w:val="-2"/>
                <w:sz w:val="20"/>
              </w:rPr>
              <w:t>受益企业的满意度（%）</w:t>
            </w:r>
          </w:p>
        </w:tc>
        <w:tc>
          <w:tcPr>
            <w:tcW w:w="1434" w:type="dxa"/>
          </w:tcPr>
          <w:p>
            <w:pPr>
              <w:pStyle w:val="10"/>
              <w:spacing w:before="236"/>
              <w:ind w:left="8"/>
              <w:jc w:val="center"/>
              <w:rPr>
                <w:rFonts w:ascii="Calibri"/>
                <w:sz w:val="20"/>
              </w:rPr>
            </w:pPr>
            <w:r>
              <w:rPr>
                <w:rFonts w:ascii="Calibri"/>
                <w:spacing w:val="-5"/>
                <w:sz w:val="20"/>
              </w:rPr>
              <w:t>95%</w:t>
            </w:r>
          </w:p>
        </w:tc>
        <w:tc>
          <w:tcPr>
            <w:tcW w:w="885" w:type="dxa"/>
          </w:tcPr>
          <w:p>
            <w:pPr>
              <w:pStyle w:val="10"/>
              <w:spacing w:before="236"/>
              <w:ind w:left="10" w:right="2"/>
              <w:jc w:val="center"/>
              <w:rPr>
                <w:rFonts w:ascii="Calibri"/>
                <w:sz w:val="20"/>
              </w:rPr>
            </w:pPr>
            <w:r>
              <w:rPr>
                <w:rFonts w:ascii="Calibri"/>
                <w:spacing w:val="-5"/>
                <w:sz w:val="20"/>
              </w:rPr>
              <w:t>95%</w:t>
            </w:r>
          </w:p>
        </w:tc>
        <w:tc>
          <w:tcPr>
            <w:tcW w:w="621" w:type="dxa"/>
          </w:tcPr>
          <w:p>
            <w:pPr>
              <w:pStyle w:val="10"/>
              <w:spacing w:before="236"/>
              <w:ind w:left="9" w:right="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63" w:type="dxa"/>
            <w:vMerge w:val="continue"/>
            <w:tcBorders>
              <w:top w:val="nil"/>
            </w:tcBorders>
          </w:tcPr>
          <w:p>
            <w:pPr>
              <w:rPr>
                <w:sz w:val="2"/>
                <w:szCs w:val="2"/>
              </w:rPr>
            </w:pPr>
          </w:p>
        </w:tc>
        <w:tc>
          <w:tcPr>
            <w:tcW w:w="7614" w:type="dxa"/>
            <w:gridSpan w:val="5"/>
          </w:tcPr>
          <w:p>
            <w:pPr>
              <w:pStyle w:val="10"/>
              <w:spacing w:before="26"/>
              <w:ind w:left="8"/>
              <w:jc w:val="center"/>
              <w:rPr>
                <w:sz w:val="20"/>
              </w:rPr>
            </w:pPr>
            <w:r>
              <w:rPr>
                <w:spacing w:val="-6"/>
                <w:sz w:val="20"/>
              </w:rPr>
              <w:t>总分</w:t>
            </w:r>
          </w:p>
        </w:tc>
        <w:tc>
          <w:tcPr>
            <w:tcW w:w="621" w:type="dxa"/>
          </w:tcPr>
          <w:p>
            <w:pPr>
              <w:pStyle w:val="10"/>
              <w:spacing w:before="34"/>
              <w:ind w:left="9" w:right="3"/>
              <w:jc w:val="center"/>
              <w:rPr>
                <w:rFonts w:ascii="Calibri"/>
                <w:sz w:val="20"/>
              </w:rPr>
            </w:pPr>
            <w:r>
              <w:rPr>
                <w:rFonts w:ascii="Calibri"/>
                <w:spacing w:val="-5"/>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163" w:type="dxa"/>
          </w:tcPr>
          <w:p>
            <w:pPr>
              <w:pStyle w:val="10"/>
              <w:spacing w:before="25" w:line="288" w:lineRule="auto"/>
              <w:ind w:left="107" w:right="98"/>
              <w:jc w:val="both"/>
              <w:rPr>
                <w:sz w:val="20"/>
              </w:rPr>
            </w:pPr>
            <w:r>
              <w:rPr>
                <w:sz w:val="20"/>
              </w:rPr>
              <w:t>五、 存在</w:t>
            </w:r>
            <w:r>
              <w:rPr>
                <w:spacing w:val="-15"/>
                <w:sz w:val="20"/>
              </w:rPr>
              <w:t>问题、原因</w:t>
            </w:r>
            <w:r>
              <w:rPr>
                <w:spacing w:val="-4"/>
                <w:sz w:val="20"/>
              </w:rPr>
              <w:t>及下一步</w:t>
            </w:r>
          </w:p>
          <w:p>
            <w:pPr>
              <w:pStyle w:val="10"/>
              <w:ind w:left="107"/>
              <w:rPr>
                <w:sz w:val="20"/>
              </w:rPr>
            </w:pPr>
            <w:r>
              <w:rPr>
                <w:spacing w:val="-4"/>
                <w:sz w:val="20"/>
              </w:rPr>
              <w:t>整改措施</w:t>
            </w:r>
          </w:p>
        </w:tc>
        <w:tc>
          <w:tcPr>
            <w:tcW w:w="8235" w:type="dxa"/>
            <w:gridSpan w:val="6"/>
          </w:tcPr>
          <w:p>
            <w:pPr>
              <w:pStyle w:val="10"/>
              <w:spacing w:before="233"/>
              <w:rPr>
                <w:sz w:val="20"/>
              </w:rPr>
            </w:pPr>
          </w:p>
          <w:p>
            <w:pPr>
              <w:pStyle w:val="10"/>
              <w:ind w:left="9"/>
              <w:jc w:val="center"/>
              <w:rPr>
                <w:sz w:val="20"/>
              </w:rPr>
            </w:pPr>
            <w:r>
              <w:rPr>
                <w:spacing w:val="-10"/>
                <w:sz w:val="20"/>
              </w:rPr>
              <w:t>无</w:t>
            </w:r>
          </w:p>
        </w:tc>
      </w:tr>
    </w:tbl>
    <w:p>
      <w:pPr>
        <w:pStyle w:val="3"/>
        <w:spacing w:before="79"/>
        <w:ind w:right="847"/>
      </w:pPr>
      <w:r>
        <w:rPr>
          <w:spacing w:val="-5"/>
        </w:rPr>
        <w:t>区级部门预算项目绩效自评表</w:t>
      </w:r>
    </w:p>
    <w:p>
      <w:pPr>
        <w:pStyle w:val="3"/>
        <w:spacing w:after="0"/>
        <w:sectPr>
          <w:pgSz w:w="11910" w:h="16840"/>
          <w:pgMar w:top="1080" w:right="425" w:bottom="280" w:left="283" w:header="720" w:footer="720" w:gutter="0"/>
          <w:cols w:space="720" w:num="1"/>
        </w:sectPr>
      </w:pPr>
    </w:p>
    <w:p>
      <w:pPr>
        <w:tabs>
          <w:tab w:val="left" w:pos="2414"/>
        </w:tabs>
        <w:spacing w:before="144" w:line="432" w:lineRule="auto"/>
        <w:ind w:left="943" w:right="38" w:firstLine="3967"/>
        <w:jc w:val="left"/>
        <w:rPr>
          <w:sz w:val="20"/>
        </w:rPr>
      </w:pPr>
      <w:r>
        <w:rPr>
          <w:spacing w:val="-2"/>
          <w:sz w:val="20"/>
        </w:rPr>
        <w:t>（2023</w:t>
      </w:r>
      <w:r>
        <w:rPr>
          <w:spacing w:val="-51"/>
          <w:sz w:val="20"/>
        </w:rPr>
        <w:t xml:space="preserve"> </w:t>
      </w:r>
      <w:r>
        <w:rPr>
          <w:spacing w:val="-2"/>
          <w:sz w:val="20"/>
        </w:rPr>
        <w:t>年度）填报单位：</w:t>
      </w:r>
      <w:r>
        <w:rPr>
          <w:sz w:val="20"/>
        </w:rPr>
        <w:tab/>
      </w:r>
      <w:r>
        <w:rPr>
          <w:spacing w:val="-2"/>
          <w:sz w:val="20"/>
        </w:rPr>
        <w:t>石家庄市鹿泉区李村镇人民政府</w:t>
      </w:r>
    </w:p>
    <w:p>
      <w:pPr>
        <w:spacing w:before="196" w:line="240" w:lineRule="auto"/>
        <w:rPr>
          <w:sz w:val="20"/>
        </w:rPr>
      </w:pPr>
      <w:r>
        <w:br w:type="column"/>
      </w:r>
    </w:p>
    <w:p>
      <w:pPr>
        <w:spacing w:before="0" w:line="288" w:lineRule="auto"/>
        <w:ind w:left="943" w:right="1826" w:firstLine="0"/>
        <w:jc w:val="left"/>
        <w:rPr>
          <w:sz w:val="20"/>
        </w:rPr>
      </w:pPr>
      <w:r>
        <w:rPr>
          <w:sz w:val="20"/>
        </w:rPr>
        <mc:AlternateContent>
          <mc:Choice Requires="wps">
            <w:drawing>
              <wp:anchor distT="0" distB="0" distL="0" distR="0" simplePos="0" relativeHeight="251667456" behindDoc="0" locked="0" layoutInCell="1" allowOverlap="1">
                <wp:simplePos x="0" y="0"/>
                <wp:positionH relativeFrom="page">
                  <wp:posOffset>669290</wp:posOffset>
                </wp:positionH>
                <wp:positionV relativeFrom="paragraph">
                  <wp:posOffset>381000</wp:posOffset>
                </wp:positionV>
                <wp:extent cx="6050280" cy="4364355"/>
                <wp:effectExtent l="0" t="0" r="0" b="0"/>
                <wp:wrapNone/>
                <wp:docPr id="35" name="Textbox 35"/>
                <wp:cNvGraphicFramePr/>
                <a:graphic xmlns:a="http://schemas.openxmlformats.org/drawingml/2006/main">
                  <a:graphicData uri="http://schemas.microsoft.com/office/word/2010/wordprocessingShape">
                    <wps:wsp>
                      <wps:cNvSpPr txBox="1"/>
                      <wps:spPr>
                        <a:xfrm>
                          <a:off x="0" y="0"/>
                          <a:ext cx="6050280" cy="4364355"/>
                        </a:xfrm>
                        <a:prstGeom prst="rect">
                          <a:avLst/>
                        </a:prstGeom>
                      </wps:spPr>
                      <wps:txbx>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18"/>
                              <w:gridCol w:w="1335"/>
                              <w:gridCol w:w="915"/>
                              <w:gridCol w:w="870"/>
                              <w:gridCol w:w="1076"/>
                              <w:gridCol w:w="844"/>
                              <w:gridCol w:w="1455"/>
                              <w:gridCol w:w="148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418" w:type="dxa"/>
                                </w:tcPr>
                                <w:p>
                                  <w:pPr>
                                    <w:pStyle w:val="10"/>
                                    <w:spacing w:before="76"/>
                                    <w:rPr>
                                      <w:sz w:val="20"/>
                                    </w:rPr>
                                  </w:pPr>
                                </w:p>
                                <w:p>
                                  <w:pPr>
                                    <w:pStyle w:val="10"/>
                                    <w:ind w:left="107"/>
                                    <w:rPr>
                                      <w:sz w:val="20"/>
                                    </w:rPr>
                                  </w:pPr>
                                  <w:r>
                                    <w:rPr>
                                      <w:spacing w:val="-4"/>
                                      <w:sz w:val="20"/>
                                    </w:rPr>
                                    <w:t>一、基本情况</w:t>
                                  </w:r>
                                </w:p>
                              </w:tc>
                              <w:tc>
                                <w:tcPr>
                                  <w:tcW w:w="1335" w:type="dxa"/>
                                  <w:tcBorders>
                                    <w:top w:val="nil"/>
                                  </w:tcBorders>
                                </w:tcPr>
                                <w:p>
                                  <w:pPr>
                                    <w:pStyle w:val="10"/>
                                    <w:spacing w:before="76"/>
                                    <w:rPr>
                                      <w:sz w:val="20"/>
                                    </w:rPr>
                                  </w:pPr>
                                </w:p>
                                <w:p>
                                  <w:pPr>
                                    <w:pStyle w:val="10"/>
                                    <w:ind w:left="265"/>
                                    <w:rPr>
                                      <w:sz w:val="20"/>
                                    </w:rPr>
                                  </w:pPr>
                                  <w:r>
                                    <w:rPr>
                                      <w:spacing w:val="-4"/>
                                      <w:sz w:val="20"/>
                                    </w:rPr>
                                    <w:t>项目名称</w:t>
                                  </w:r>
                                </w:p>
                              </w:tc>
                              <w:tc>
                                <w:tcPr>
                                  <w:tcW w:w="1785" w:type="dxa"/>
                                  <w:gridSpan w:val="2"/>
                                  <w:tcBorders>
                                    <w:top w:val="nil"/>
                                  </w:tcBorders>
                                </w:tcPr>
                                <w:p>
                                  <w:pPr>
                                    <w:pStyle w:val="10"/>
                                    <w:spacing w:before="24" w:line="288" w:lineRule="auto"/>
                                    <w:ind w:left="190" w:right="183"/>
                                    <w:jc w:val="center"/>
                                    <w:rPr>
                                      <w:sz w:val="20"/>
                                    </w:rPr>
                                  </w:pPr>
                                  <w:r>
                                    <w:rPr>
                                      <w:spacing w:val="-2"/>
                                      <w:sz w:val="20"/>
                                    </w:rPr>
                                    <w:t>智慧物流园地块</w:t>
                                  </w:r>
                                  <w:r>
                                    <w:rPr>
                                      <w:spacing w:val="-4"/>
                                      <w:sz w:val="20"/>
                                    </w:rPr>
                                    <w:t>清理平整物料费</w:t>
                                  </w:r>
                                </w:p>
                                <w:p>
                                  <w:pPr>
                                    <w:pStyle w:val="10"/>
                                    <w:ind w:left="5"/>
                                    <w:jc w:val="center"/>
                                    <w:rPr>
                                      <w:sz w:val="20"/>
                                    </w:rPr>
                                  </w:pPr>
                                  <w:r>
                                    <w:rPr>
                                      <w:spacing w:val="-10"/>
                                      <w:sz w:val="20"/>
                                    </w:rPr>
                                    <w:t>用</w:t>
                                  </w:r>
                                </w:p>
                              </w:tc>
                              <w:tc>
                                <w:tcPr>
                                  <w:tcW w:w="1920" w:type="dxa"/>
                                  <w:gridSpan w:val="2"/>
                                </w:tcPr>
                                <w:p>
                                  <w:pPr>
                                    <w:pStyle w:val="10"/>
                                    <w:spacing w:before="76"/>
                                    <w:rPr>
                                      <w:sz w:val="20"/>
                                    </w:rPr>
                                  </w:pPr>
                                </w:p>
                                <w:p>
                                  <w:pPr>
                                    <w:pStyle w:val="10"/>
                                    <w:ind w:left="210"/>
                                    <w:rPr>
                                      <w:sz w:val="20"/>
                                    </w:rPr>
                                  </w:pPr>
                                  <w:r>
                                    <w:rPr>
                                      <w:spacing w:val="-2"/>
                                      <w:sz w:val="20"/>
                                    </w:rPr>
                                    <w:t>实施(主管）</w:t>
                                  </w:r>
                                  <w:r>
                                    <w:rPr>
                                      <w:spacing w:val="-6"/>
                                      <w:sz w:val="20"/>
                                    </w:rPr>
                                    <w:t>单位</w:t>
                                  </w:r>
                                </w:p>
                              </w:tc>
                              <w:tc>
                                <w:tcPr>
                                  <w:tcW w:w="2940" w:type="dxa"/>
                                  <w:gridSpan w:val="2"/>
                                </w:tcPr>
                                <w:p>
                                  <w:pPr>
                                    <w:pStyle w:val="10"/>
                                    <w:spacing w:before="180" w:line="288" w:lineRule="auto"/>
                                    <w:ind w:left="769" w:right="108" w:hanging="651"/>
                                    <w:rPr>
                                      <w:sz w:val="20"/>
                                    </w:rPr>
                                  </w:pPr>
                                  <w:r>
                                    <w:rPr>
                                      <w:sz w:val="20"/>
                                    </w:rPr>
                                    <w:t>819001</w:t>
                                  </w:r>
                                  <w:r>
                                    <w:rPr>
                                      <w:spacing w:val="-6"/>
                                      <w:sz w:val="20"/>
                                    </w:rPr>
                                    <w:t xml:space="preserve"> - 石家庄市鹿泉区李村</w:t>
                                  </w:r>
                                  <w:r>
                                    <w:rPr>
                                      <w:spacing w:val="-2"/>
                                      <w:sz w:val="20"/>
                                    </w:rPr>
                                    <w:t>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418" w:type="dxa"/>
                                  <w:vMerge w:val="restart"/>
                                </w:tcPr>
                                <w:p>
                                  <w:pPr>
                                    <w:pStyle w:val="10"/>
                                    <w:rPr>
                                      <w:sz w:val="20"/>
                                    </w:rPr>
                                  </w:pPr>
                                </w:p>
                                <w:p>
                                  <w:pPr>
                                    <w:pStyle w:val="10"/>
                                    <w:rPr>
                                      <w:sz w:val="20"/>
                                    </w:rPr>
                                  </w:pPr>
                                </w:p>
                                <w:p>
                                  <w:pPr>
                                    <w:pStyle w:val="10"/>
                                    <w:spacing w:before="242"/>
                                    <w:rPr>
                                      <w:sz w:val="20"/>
                                    </w:rPr>
                                  </w:pPr>
                                </w:p>
                                <w:p>
                                  <w:pPr>
                                    <w:pStyle w:val="10"/>
                                    <w:spacing w:line="288" w:lineRule="auto"/>
                                    <w:ind w:left="507" w:right="96" w:hanging="399"/>
                                    <w:rPr>
                                      <w:sz w:val="20"/>
                                    </w:rPr>
                                  </w:pPr>
                                  <w:r>
                                    <w:rPr>
                                      <w:spacing w:val="-2"/>
                                      <w:sz w:val="20"/>
                                    </w:rPr>
                                    <w:t>二、预算执行</w:t>
                                  </w:r>
                                  <w:r>
                                    <w:rPr>
                                      <w:spacing w:val="-6"/>
                                      <w:sz w:val="20"/>
                                    </w:rPr>
                                    <w:t>情况</w:t>
                                  </w:r>
                                </w:p>
                              </w:tc>
                              <w:tc>
                                <w:tcPr>
                                  <w:tcW w:w="1335" w:type="dxa"/>
                                </w:tcPr>
                                <w:p>
                                  <w:pPr>
                                    <w:pStyle w:val="10"/>
                                    <w:spacing w:before="26"/>
                                    <w:ind w:left="167"/>
                                    <w:rPr>
                                      <w:sz w:val="20"/>
                                    </w:rPr>
                                  </w:pPr>
                                  <w:r>
                                    <w:rPr>
                                      <w:spacing w:val="-4"/>
                                      <w:sz w:val="20"/>
                                    </w:rPr>
                                    <w:t>预算安排情</w:t>
                                  </w:r>
                                </w:p>
                                <w:p>
                                  <w:pPr>
                                    <w:pStyle w:val="10"/>
                                    <w:spacing w:before="52"/>
                                    <w:ind w:left="107"/>
                                    <w:rPr>
                                      <w:sz w:val="20"/>
                                    </w:rPr>
                                  </w:pPr>
                                  <w:r>
                                    <w:rPr>
                                      <w:spacing w:val="-2"/>
                                      <w:sz w:val="20"/>
                                    </w:rPr>
                                    <w:t>况（调整后</w:t>
                                  </w:r>
                                  <w:r>
                                    <w:rPr>
                                      <w:spacing w:val="-10"/>
                                      <w:sz w:val="20"/>
                                    </w:rPr>
                                    <w:t>）</w:t>
                                  </w:r>
                                </w:p>
                              </w:tc>
                              <w:tc>
                                <w:tcPr>
                                  <w:tcW w:w="1785" w:type="dxa"/>
                                  <w:gridSpan w:val="2"/>
                                </w:tcPr>
                                <w:p>
                                  <w:pPr>
                                    <w:pStyle w:val="10"/>
                                    <w:spacing w:before="182"/>
                                    <w:ind w:left="291"/>
                                    <w:rPr>
                                      <w:sz w:val="20"/>
                                    </w:rPr>
                                  </w:pPr>
                                  <w:r>
                                    <w:rPr>
                                      <w:spacing w:val="-4"/>
                                      <w:sz w:val="20"/>
                                    </w:rPr>
                                    <w:t>资金到位情况</w:t>
                                  </w:r>
                                </w:p>
                              </w:tc>
                              <w:tc>
                                <w:tcPr>
                                  <w:tcW w:w="1920" w:type="dxa"/>
                                  <w:gridSpan w:val="2"/>
                                </w:tcPr>
                                <w:p>
                                  <w:pPr>
                                    <w:pStyle w:val="10"/>
                                    <w:spacing w:before="182"/>
                                    <w:ind w:left="359"/>
                                    <w:rPr>
                                      <w:sz w:val="20"/>
                                    </w:rPr>
                                  </w:pPr>
                                  <w:r>
                                    <w:rPr>
                                      <w:spacing w:val="-4"/>
                                      <w:sz w:val="20"/>
                                    </w:rPr>
                                    <w:t>资金执行情况</w:t>
                                  </w:r>
                                </w:p>
                              </w:tc>
                              <w:tc>
                                <w:tcPr>
                                  <w:tcW w:w="2940" w:type="dxa"/>
                                  <w:gridSpan w:val="2"/>
                                </w:tcPr>
                                <w:p>
                                  <w:pPr>
                                    <w:pStyle w:val="10"/>
                                    <w:spacing w:before="182"/>
                                    <w:ind w:left="870"/>
                                    <w:rPr>
                                      <w:sz w:val="20"/>
                                    </w:rPr>
                                  </w:pPr>
                                  <w:r>
                                    <w:rPr>
                                      <w:spacing w:val="-4"/>
                                      <w:sz w:val="20"/>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418" w:type="dxa"/>
                                  <w:vMerge w:val="continue"/>
                                  <w:tcBorders>
                                    <w:top w:val="nil"/>
                                  </w:tcBorders>
                                </w:tcPr>
                                <w:p>
                                  <w:pPr>
                                    <w:rPr>
                                      <w:sz w:val="2"/>
                                      <w:szCs w:val="2"/>
                                    </w:rPr>
                                  </w:pPr>
                                </w:p>
                              </w:tc>
                              <w:tc>
                                <w:tcPr>
                                  <w:tcW w:w="1335" w:type="dxa"/>
                                </w:tcPr>
                                <w:p>
                                  <w:pPr>
                                    <w:pStyle w:val="10"/>
                                    <w:spacing w:before="182"/>
                                    <w:ind w:left="107"/>
                                    <w:rPr>
                                      <w:sz w:val="20"/>
                                    </w:rPr>
                                  </w:pPr>
                                  <w:r>
                                    <w:rPr>
                                      <w:spacing w:val="-4"/>
                                      <w:sz w:val="20"/>
                                    </w:rPr>
                                    <w:t>预算数：</w:t>
                                  </w:r>
                                </w:p>
                              </w:tc>
                              <w:tc>
                                <w:tcPr>
                                  <w:tcW w:w="915" w:type="dxa"/>
                                </w:tcPr>
                                <w:p>
                                  <w:pPr>
                                    <w:pStyle w:val="10"/>
                                    <w:spacing w:before="22"/>
                                    <w:ind w:right="96"/>
                                    <w:jc w:val="right"/>
                                    <w:rPr>
                                      <w:rFonts w:ascii="Calibri"/>
                                      <w:sz w:val="22"/>
                                    </w:rPr>
                                  </w:pPr>
                                  <w:r>
                                    <w:rPr>
                                      <w:rFonts w:ascii="Calibri"/>
                                      <w:spacing w:val="-2"/>
                                      <w:sz w:val="22"/>
                                    </w:rPr>
                                    <w:t>15.17</w:t>
                                  </w:r>
                                </w:p>
                              </w:tc>
                              <w:tc>
                                <w:tcPr>
                                  <w:tcW w:w="870" w:type="dxa"/>
                                </w:tcPr>
                                <w:p>
                                  <w:pPr>
                                    <w:pStyle w:val="10"/>
                                    <w:spacing w:before="26"/>
                                    <w:ind w:left="108"/>
                                    <w:rPr>
                                      <w:sz w:val="20"/>
                                    </w:rPr>
                                  </w:pPr>
                                  <w:r>
                                    <w:rPr>
                                      <w:spacing w:val="-6"/>
                                      <w:sz w:val="20"/>
                                    </w:rPr>
                                    <w:t>到位</w:t>
                                  </w:r>
                                </w:p>
                                <w:p>
                                  <w:pPr>
                                    <w:pStyle w:val="10"/>
                                    <w:spacing w:before="52"/>
                                    <w:ind w:left="108"/>
                                    <w:rPr>
                                      <w:sz w:val="20"/>
                                    </w:rPr>
                                  </w:pPr>
                                  <w:r>
                                    <w:rPr>
                                      <w:spacing w:val="-6"/>
                                      <w:sz w:val="20"/>
                                    </w:rPr>
                                    <w:t>数：</w:t>
                                  </w:r>
                                </w:p>
                              </w:tc>
                              <w:tc>
                                <w:tcPr>
                                  <w:tcW w:w="1076" w:type="dxa"/>
                                </w:tcPr>
                                <w:p>
                                  <w:pPr>
                                    <w:pStyle w:val="10"/>
                                    <w:spacing w:before="22"/>
                                    <w:ind w:right="95"/>
                                    <w:jc w:val="right"/>
                                    <w:rPr>
                                      <w:rFonts w:ascii="Calibri"/>
                                      <w:sz w:val="22"/>
                                    </w:rPr>
                                  </w:pPr>
                                  <w:r>
                                    <w:rPr>
                                      <w:rFonts w:ascii="Calibri"/>
                                      <w:spacing w:val="-2"/>
                                      <w:sz w:val="22"/>
                                    </w:rPr>
                                    <w:t>15.17</w:t>
                                  </w:r>
                                </w:p>
                              </w:tc>
                              <w:tc>
                                <w:tcPr>
                                  <w:tcW w:w="844" w:type="dxa"/>
                                </w:tcPr>
                                <w:p>
                                  <w:pPr>
                                    <w:pStyle w:val="10"/>
                                    <w:spacing w:before="26"/>
                                    <w:ind w:left="106"/>
                                    <w:rPr>
                                      <w:sz w:val="20"/>
                                    </w:rPr>
                                  </w:pPr>
                                  <w:r>
                                    <w:rPr>
                                      <w:spacing w:val="-6"/>
                                      <w:sz w:val="20"/>
                                    </w:rPr>
                                    <w:t>执行</w:t>
                                  </w:r>
                                </w:p>
                                <w:p>
                                  <w:pPr>
                                    <w:pStyle w:val="10"/>
                                    <w:spacing w:before="52"/>
                                    <w:ind w:left="106"/>
                                    <w:rPr>
                                      <w:sz w:val="20"/>
                                    </w:rPr>
                                  </w:pPr>
                                  <w:r>
                                    <w:rPr>
                                      <w:spacing w:val="-6"/>
                                      <w:sz w:val="20"/>
                                    </w:rPr>
                                    <w:t>数：</w:t>
                                  </w:r>
                                </w:p>
                              </w:tc>
                              <w:tc>
                                <w:tcPr>
                                  <w:tcW w:w="1455" w:type="dxa"/>
                                </w:tcPr>
                                <w:p>
                                  <w:pPr>
                                    <w:pStyle w:val="10"/>
                                    <w:spacing w:before="22"/>
                                    <w:ind w:right="95"/>
                                    <w:jc w:val="right"/>
                                    <w:rPr>
                                      <w:rFonts w:ascii="Calibri"/>
                                      <w:sz w:val="22"/>
                                    </w:rPr>
                                  </w:pPr>
                                  <w:r>
                                    <w:rPr>
                                      <w:rFonts w:ascii="Calibri"/>
                                      <w:spacing w:val="-2"/>
                                      <w:sz w:val="22"/>
                                    </w:rPr>
                                    <w:t>15.17</w:t>
                                  </w:r>
                                </w:p>
                              </w:tc>
                              <w:tc>
                                <w:tcPr>
                                  <w:tcW w:w="1485" w:type="dxa"/>
                                  <w:vMerge w:val="restart"/>
                                </w:tcPr>
                                <w:p>
                                  <w:pPr>
                                    <w:pStyle w:val="10"/>
                                    <w:rPr>
                                      <w:sz w:val="20"/>
                                    </w:rPr>
                                  </w:pPr>
                                </w:p>
                                <w:p>
                                  <w:pPr>
                                    <w:pStyle w:val="10"/>
                                    <w:rPr>
                                      <w:sz w:val="20"/>
                                    </w:rPr>
                                  </w:pPr>
                                </w:p>
                                <w:p>
                                  <w:pPr>
                                    <w:pStyle w:val="10"/>
                                    <w:spacing w:before="81"/>
                                    <w:rPr>
                                      <w:sz w:val="20"/>
                                    </w:rPr>
                                  </w:pPr>
                                </w:p>
                                <w:p>
                                  <w:pPr>
                                    <w:pStyle w:val="10"/>
                                    <w:ind w:left="392"/>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418" w:type="dxa"/>
                                  <w:vMerge w:val="continue"/>
                                  <w:tcBorders>
                                    <w:top w:val="nil"/>
                                  </w:tcBorders>
                                </w:tcPr>
                                <w:p>
                                  <w:pPr>
                                    <w:rPr>
                                      <w:sz w:val="2"/>
                                      <w:szCs w:val="2"/>
                                    </w:rPr>
                                  </w:pPr>
                                </w:p>
                              </w:tc>
                              <w:tc>
                                <w:tcPr>
                                  <w:tcW w:w="1335" w:type="dxa"/>
                                </w:tcPr>
                                <w:p>
                                  <w:pPr>
                                    <w:pStyle w:val="10"/>
                                    <w:spacing w:before="181" w:line="288" w:lineRule="auto"/>
                                    <w:ind w:left="107" w:right="416"/>
                                    <w:rPr>
                                      <w:sz w:val="20"/>
                                    </w:rPr>
                                  </w:pPr>
                                  <w:r>
                                    <w:rPr>
                                      <w:spacing w:val="-4"/>
                                      <w:sz w:val="20"/>
                                    </w:rPr>
                                    <w:t>其中： 财政资金</w:t>
                                  </w:r>
                                </w:p>
                              </w:tc>
                              <w:tc>
                                <w:tcPr>
                                  <w:tcW w:w="915" w:type="dxa"/>
                                </w:tcPr>
                                <w:p>
                                  <w:pPr>
                                    <w:pStyle w:val="10"/>
                                    <w:spacing w:before="22"/>
                                    <w:ind w:right="96"/>
                                    <w:jc w:val="right"/>
                                    <w:rPr>
                                      <w:rFonts w:ascii="Calibri"/>
                                      <w:sz w:val="22"/>
                                    </w:rPr>
                                  </w:pPr>
                                  <w:r>
                                    <w:rPr>
                                      <w:rFonts w:ascii="Calibri"/>
                                      <w:spacing w:val="-2"/>
                                      <w:sz w:val="22"/>
                                    </w:rPr>
                                    <w:t>15.17</w:t>
                                  </w:r>
                                </w:p>
                              </w:tc>
                              <w:tc>
                                <w:tcPr>
                                  <w:tcW w:w="870" w:type="dxa"/>
                                </w:tcPr>
                                <w:p>
                                  <w:pPr>
                                    <w:pStyle w:val="10"/>
                                    <w:spacing w:before="25"/>
                                    <w:ind w:left="108"/>
                                    <w:rPr>
                                      <w:sz w:val="20"/>
                                    </w:rPr>
                                  </w:pPr>
                                  <w:r>
                                    <w:rPr>
                                      <w:spacing w:val="-5"/>
                                      <w:sz w:val="20"/>
                                    </w:rPr>
                                    <w:t>其中：</w:t>
                                  </w:r>
                                </w:p>
                                <w:p>
                                  <w:pPr>
                                    <w:pStyle w:val="10"/>
                                    <w:spacing w:before="2" w:line="310" w:lineRule="atLeast"/>
                                    <w:ind w:left="108" w:right="149"/>
                                    <w:rPr>
                                      <w:sz w:val="20"/>
                                    </w:rPr>
                                  </w:pPr>
                                  <w:r>
                                    <w:rPr>
                                      <w:spacing w:val="-4"/>
                                      <w:sz w:val="20"/>
                                    </w:rPr>
                                    <w:t>财政资</w:t>
                                  </w:r>
                                  <w:r>
                                    <w:rPr>
                                      <w:spacing w:val="-10"/>
                                      <w:sz w:val="20"/>
                                    </w:rPr>
                                    <w:t>金</w:t>
                                  </w:r>
                                </w:p>
                              </w:tc>
                              <w:tc>
                                <w:tcPr>
                                  <w:tcW w:w="1076" w:type="dxa"/>
                                </w:tcPr>
                                <w:p>
                                  <w:pPr>
                                    <w:pStyle w:val="10"/>
                                    <w:spacing w:before="22"/>
                                    <w:ind w:right="95"/>
                                    <w:jc w:val="right"/>
                                    <w:rPr>
                                      <w:rFonts w:ascii="Calibri"/>
                                      <w:sz w:val="22"/>
                                    </w:rPr>
                                  </w:pPr>
                                  <w:r>
                                    <w:rPr>
                                      <w:rFonts w:ascii="Calibri"/>
                                      <w:spacing w:val="-2"/>
                                      <w:sz w:val="22"/>
                                    </w:rPr>
                                    <w:t>15.17</w:t>
                                  </w:r>
                                </w:p>
                              </w:tc>
                              <w:tc>
                                <w:tcPr>
                                  <w:tcW w:w="844" w:type="dxa"/>
                                </w:tcPr>
                                <w:p>
                                  <w:pPr>
                                    <w:pStyle w:val="10"/>
                                    <w:spacing w:before="25"/>
                                    <w:ind w:left="106"/>
                                    <w:rPr>
                                      <w:sz w:val="20"/>
                                    </w:rPr>
                                  </w:pPr>
                                  <w:r>
                                    <w:rPr>
                                      <w:spacing w:val="-5"/>
                                      <w:sz w:val="20"/>
                                    </w:rPr>
                                    <w:t>其中：</w:t>
                                  </w:r>
                                </w:p>
                                <w:p>
                                  <w:pPr>
                                    <w:pStyle w:val="10"/>
                                    <w:spacing w:before="2" w:line="310" w:lineRule="atLeast"/>
                                    <w:ind w:left="106" w:right="125"/>
                                    <w:rPr>
                                      <w:sz w:val="20"/>
                                    </w:rPr>
                                  </w:pPr>
                                  <w:r>
                                    <w:rPr>
                                      <w:spacing w:val="-4"/>
                                      <w:sz w:val="20"/>
                                    </w:rPr>
                                    <w:t>财政资</w:t>
                                  </w:r>
                                  <w:r>
                                    <w:rPr>
                                      <w:spacing w:val="-10"/>
                                      <w:sz w:val="20"/>
                                    </w:rPr>
                                    <w:t>金</w:t>
                                  </w:r>
                                </w:p>
                              </w:tc>
                              <w:tc>
                                <w:tcPr>
                                  <w:tcW w:w="1455" w:type="dxa"/>
                                </w:tcPr>
                                <w:p>
                                  <w:pPr>
                                    <w:pStyle w:val="10"/>
                                    <w:spacing w:before="22"/>
                                    <w:ind w:right="95"/>
                                    <w:jc w:val="right"/>
                                    <w:rPr>
                                      <w:rFonts w:ascii="Calibri"/>
                                      <w:sz w:val="22"/>
                                    </w:rPr>
                                  </w:pPr>
                                  <w:r>
                                    <w:rPr>
                                      <w:rFonts w:ascii="Calibri"/>
                                      <w:spacing w:val="-2"/>
                                      <w:sz w:val="22"/>
                                    </w:rPr>
                                    <w:t>15.17</w:t>
                                  </w:r>
                                </w:p>
                              </w:tc>
                              <w:tc>
                                <w:tcPr>
                                  <w:tcW w:w="148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418" w:type="dxa"/>
                                  <w:vMerge w:val="continue"/>
                                  <w:tcBorders>
                                    <w:top w:val="nil"/>
                                  </w:tcBorders>
                                </w:tcPr>
                                <w:p>
                                  <w:pPr>
                                    <w:rPr>
                                      <w:sz w:val="2"/>
                                      <w:szCs w:val="2"/>
                                    </w:rPr>
                                  </w:pPr>
                                </w:p>
                              </w:tc>
                              <w:tc>
                                <w:tcPr>
                                  <w:tcW w:w="1335" w:type="dxa"/>
                                </w:tcPr>
                                <w:p>
                                  <w:pPr>
                                    <w:pStyle w:val="10"/>
                                    <w:spacing w:before="70"/>
                                    <w:ind w:left="107"/>
                                    <w:rPr>
                                      <w:sz w:val="20"/>
                                    </w:rPr>
                                  </w:pPr>
                                  <w:r>
                                    <w:rPr>
                                      <w:spacing w:val="-6"/>
                                      <w:sz w:val="20"/>
                                    </w:rPr>
                                    <w:t>其他</w:t>
                                  </w:r>
                                </w:p>
                              </w:tc>
                              <w:tc>
                                <w:tcPr>
                                  <w:tcW w:w="915" w:type="dxa"/>
                                </w:tcPr>
                                <w:p>
                                  <w:pPr>
                                    <w:pStyle w:val="10"/>
                                    <w:spacing w:before="79"/>
                                    <w:ind w:right="97"/>
                                    <w:jc w:val="right"/>
                                    <w:rPr>
                                      <w:rFonts w:ascii="Calibri"/>
                                      <w:sz w:val="20"/>
                                    </w:rPr>
                                  </w:pPr>
                                  <w:r>
                                    <w:rPr>
                                      <w:rFonts w:ascii="Calibri"/>
                                      <w:spacing w:val="-10"/>
                                      <w:sz w:val="20"/>
                                    </w:rPr>
                                    <w:t>0</w:t>
                                  </w:r>
                                </w:p>
                              </w:tc>
                              <w:tc>
                                <w:tcPr>
                                  <w:tcW w:w="870" w:type="dxa"/>
                                </w:tcPr>
                                <w:p>
                                  <w:pPr>
                                    <w:pStyle w:val="10"/>
                                    <w:spacing w:before="70"/>
                                    <w:ind w:left="108"/>
                                    <w:rPr>
                                      <w:sz w:val="20"/>
                                    </w:rPr>
                                  </w:pPr>
                                  <w:r>
                                    <w:rPr>
                                      <w:spacing w:val="-6"/>
                                      <w:sz w:val="20"/>
                                    </w:rPr>
                                    <w:t>其他</w:t>
                                  </w:r>
                                </w:p>
                              </w:tc>
                              <w:tc>
                                <w:tcPr>
                                  <w:tcW w:w="1076" w:type="dxa"/>
                                </w:tcPr>
                                <w:p>
                                  <w:pPr>
                                    <w:pStyle w:val="10"/>
                                    <w:spacing w:before="70"/>
                                    <w:ind w:right="96"/>
                                    <w:jc w:val="right"/>
                                    <w:rPr>
                                      <w:sz w:val="20"/>
                                    </w:rPr>
                                  </w:pPr>
                                  <w:r>
                                    <w:rPr>
                                      <w:spacing w:val="-10"/>
                                      <w:sz w:val="20"/>
                                    </w:rPr>
                                    <w:t>0</w:t>
                                  </w:r>
                                </w:p>
                              </w:tc>
                              <w:tc>
                                <w:tcPr>
                                  <w:tcW w:w="844" w:type="dxa"/>
                                </w:tcPr>
                                <w:p>
                                  <w:pPr>
                                    <w:pStyle w:val="10"/>
                                    <w:spacing w:before="70"/>
                                    <w:ind w:left="106"/>
                                    <w:rPr>
                                      <w:sz w:val="20"/>
                                    </w:rPr>
                                  </w:pPr>
                                  <w:r>
                                    <w:rPr>
                                      <w:spacing w:val="-6"/>
                                      <w:sz w:val="20"/>
                                    </w:rPr>
                                    <w:t>其他</w:t>
                                  </w:r>
                                </w:p>
                              </w:tc>
                              <w:tc>
                                <w:tcPr>
                                  <w:tcW w:w="1455" w:type="dxa"/>
                                </w:tcPr>
                                <w:p>
                                  <w:pPr>
                                    <w:pStyle w:val="10"/>
                                    <w:spacing w:before="70"/>
                                    <w:ind w:right="95"/>
                                    <w:jc w:val="right"/>
                                    <w:rPr>
                                      <w:sz w:val="20"/>
                                    </w:rPr>
                                  </w:pPr>
                                  <w:r>
                                    <w:rPr>
                                      <w:spacing w:val="-10"/>
                                      <w:sz w:val="20"/>
                                    </w:rPr>
                                    <w:t>0</w:t>
                                  </w:r>
                                </w:p>
                              </w:tc>
                              <w:tc>
                                <w:tcPr>
                                  <w:tcW w:w="148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1418" w:type="dxa"/>
                                  <w:vMerge w:val="restart"/>
                                  <w:tcBorders>
                                    <w:bottom w:val="nil"/>
                                  </w:tcBorders>
                                </w:tcPr>
                                <w:p>
                                  <w:pPr>
                                    <w:pStyle w:val="10"/>
                                    <w:rPr>
                                      <w:sz w:val="20"/>
                                    </w:rPr>
                                  </w:pPr>
                                </w:p>
                                <w:p>
                                  <w:pPr>
                                    <w:pStyle w:val="10"/>
                                    <w:rPr>
                                      <w:sz w:val="20"/>
                                    </w:rPr>
                                  </w:pPr>
                                </w:p>
                                <w:p>
                                  <w:pPr>
                                    <w:pStyle w:val="10"/>
                                    <w:rPr>
                                      <w:sz w:val="20"/>
                                    </w:rPr>
                                  </w:pPr>
                                </w:p>
                                <w:p>
                                  <w:pPr>
                                    <w:pStyle w:val="10"/>
                                    <w:rPr>
                                      <w:sz w:val="20"/>
                                    </w:rPr>
                                  </w:pPr>
                                </w:p>
                                <w:p>
                                  <w:pPr>
                                    <w:pStyle w:val="10"/>
                                    <w:spacing w:before="54"/>
                                    <w:rPr>
                                      <w:sz w:val="20"/>
                                    </w:rPr>
                                  </w:pPr>
                                </w:p>
                                <w:p>
                                  <w:pPr>
                                    <w:pStyle w:val="10"/>
                                    <w:spacing w:before="1" w:line="288" w:lineRule="auto"/>
                                    <w:ind w:left="507" w:right="96" w:hanging="399"/>
                                    <w:rPr>
                                      <w:sz w:val="20"/>
                                    </w:rPr>
                                  </w:pPr>
                                  <w:r>
                                    <w:rPr>
                                      <w:spacing w:val="-2"/>
                                      <w:sz w:val="20"/>
                                    </w:rPr>
                                    <w:t>三、目标完成</w:t>
                                  </w:r>
                                  <w:r>
                                    <w:rPr>
                                      <w:spacing w:val="-6"/>
                                      <w:sz w:val="20"/>
                                    </w:rPr>
                                    <w:t>情况</w:t>
                                  </w:r>
                                </w:p>
                              </w:tc>
                              <w:tc>
                                <w:tcPr>
                                  <w:tcW w:w="3120" w:type="dxa"/>
                                  <w:gridSpan w:val="3"/>
                                </w:tcPr>
                                <w:p>
                                  <w:pPr>
                                    <w:pStyle w:val="10"/>
                                    <w:spacing w:before="102"/>
                                    <w:ind w:left="959"/>
                                    <w:rPr>
                                      <w:sz w:val="20"/>
                                    </w:rPr>
                                  </w:pPr>
                                  <w:r>
                                    <w:rPr>
                                      <w:spacing w:val="-4"/>
                                      <w:sz w:val="20"/>
                                    </w:rPr>
                                    <w:t>年度预期目标</w:t>
                                  </w:r>
                                </w:p>
                              </w:tc>
                              <w:tc>
                                <w:tcPr>
                                  <w:tcW w:w="1920" w:type="dxa"/>
                                  <w:gridSpan w:val="2"/>
                                </w:tcPr>
                                <w:p>
                                  <w:pPr>
                                    <w:pStyle w:val="10"/>
                                    <w:spacing w:before="102"/>
                                    <w:ind w:left="359"/>
                                    <w:rPr>
                                      <w:sz w:val="20"/>
                                    </w:rPr>
                                  </w:pPr>
                                  <w:r>
                                    <w:rPr>
                                      <w:spacing w:val="-4"/>
                                      <w:sz w:val="20"/>
                                    </w:rPr>
                                    <w:t>具体完成情况</w:t>
                                  </w:r>
                                </w:p>
                              </w:tc>
                              <w:tc>
                                <w:tcPr>
                                  <w:tcW w:w="2940" w:type="dxa"/>
                                  <w:gridSpan w:val="2"/>
                                </w:tcPr>
                                <w:p>
                                  <w:pPr>
                                    <w:pStyle w:val="10"/>
                                    <w:spacing w:before="102"/>
                                    <w:ind w:left="969"/>
                                    <w:rPr>
                                      <w:sz w:val="20"/>
                                    </w:rPr>
                                  </w:pPr>
                                  <w:r>
                                    <w:rPr>
                                      <w:spacing w:val="-4"/>
                                      <w:sz w:val="20"/>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5" w:hRule="atLeast"/>
                              </w:trPr>
                              <w:tc>
                                <w:tcPr>
                                  <w:tcW w:w="1418" w:type="dxa"/>
                                  <w:vMerge w:val="continue"/>
                                  <w:tcBorders>
                                    <w:top w:val="nil"/>
                                    <w:bottom w:val="nil"/>
                                  </w:tcBorders>
                                </w:tcPr>
                                <w:p>
                                  <w:pPr>
                                    <w:rPr>
                                      <w:sz w:val="2"/>
                                      <w:szCs w:val="2"/>
                                    </w:rPr>
                                  </w:pPr>
                                </w:p>
                              </w:tc>
                              <w:tc>
                                <w:tcPr>
                                  <w:tcW w:w="3120" w:type="dxa"/>
                                  <w:gridSpan w:val="3"/>
                                  <w:tcBorders>
                                    <w:bottom w:val="nil"/>
                                  </w:tcBorders>
                                </w:tcPr>
                                <w:p>
                                  <w:pPr>
                                    <w:pStyle w:val="10"/>
                                    <w:rPr>
                                      <w:sz w:val="20"/>
                                    </w:rPr>
                                  </w:pPr>
                                </w:p>
                                <w:p>
                                  <w:pPr>
                                    <w:pStyle w:val="10"/>
                                    <w:spacing w:before="129"/>
                                    <w:rPr>
                                      <w:sz w:val="20"/>
                                    </w:rPr>
                                  </w:pPr>
                                </w:p>
                                <w:p>
                                  <w:pPr>
                                    <w:pStyle w:val="10"/>
                                    <w:spacing w:line="288" w:lineRule="auto"/>
                                    <w:ind w:left="107" w:right="96"/>
                                    <w:jc w:val="both"/>
                                    <w:rPr>
                                      <w:sz w:val="20"/>
                                    </w:rPr>
                                  </w:pPr>
                                  <w:r>
                                    <w:rPr>
                                      <w:spacing w:val="-8"/>
                                      <w:sz w:val="20"/>
                                    </w:rPr>
                                    <w:t xml:space="preserve">为加快该项目 </w:t>
                                  </w:r>
                                  <w:r>
                                    <w:rPr>
                                      <w:spacing w:val="-6"/>
                                      <w:sz w:val="20"/>
                                    </w:rPr>
                                    <w:t>B</w:t>
                                  </w:r>
                                  <w:r>
                                    <w:rPr>
                                      <w:spacing w:val="-20"/>
                                      <w:sz w:val="20"/>
                                    </w:rPr>
                                    <w:t xml:space="preserve"> 库的建设步伐，我</w:t>
                                  </w:r>
                                  <w:r>
                                    <w:rPr>
                                      <w:spacing w:val="-2"/>
                                      <w:sz w:val="20"/>
                                    </w:rPr>
                                    <w:t>镇动用机械设备及人工对该宗地</w:t>
                                  </w:r>
                                  <w:r>
                                    <w:rPr>
                                      <w:spacing w:val="-8"/>
                                      <w:sz w:val="20"/>
                                    </w:rPr>
                                    <w:t xml:space="preserve">堆放的约 </w:t>
                                  </w:r>
                                  <w:r>
                                    <w:rPr>
                                      <w:spacing w:val="-4"/>
                                      <w:sz w:val="20"/>
                                    </w:rPr>
                                    <w:t>2600</w:t>
                                  </w:r>
                                  <w:r>
                                    <w:rPr>
                                      <w:spacing w:val="-8"/>
                                      <w:sz w:val="20"/>
                                    </w:rPr>
                                    <w:t xml:space="preserve"> 立方建筑垃圾、渣</w:t>
                                  </w:r>
                                  <w:r>
                                    <w:rPr>
                                      <w:spacing w:val="-12"/>
                                      <w:sz w:val="20"/>
                                    </w:rPr>
                                    <w:t>土和杂物进行了清理，并对场地进</w:t>
                                  </w:r>
                                  <w:r>
                                    <w:rPr>
                                      <w:spacing w:val="-17"/>
                                      <w:sz w:val="20"/>
                                    </w:rPr>
                                    <w:t xml:space="preserve">行了平整，共产生费用 </w:t>
                                  </w:r>
                                  <w:r>
                                    <w:rPr>
                                      <w:spacing w:val="-2"/>
                                      <w:sz w:val="20"/>
                                    </w:rPr>
                                    <w:t>15.17</w:t>
                                  </w:r>
                                  <w:r>
                                    <w:rPr>
                                      <w:spacing w:val="-20"/>
                                      <w:sz w:val="20"/>
                                    </w:rPr>
                                    <w:t xml:space="preserve"> 万元</w:t>
                                  </w:r>
                                </w:p>
                              </w:tc>
                              <w:tc>
                                <w:tcPr>
                                  <w:tcW w:w="1920" w:type="dxa"/>
                                  <w:gridSpan w:val="2"/>
                                  <w:tcBorders>
                                    <w:bottom w:val="nil"/>
                                  </w:tcBorders>
                                </w:tcPr>
                                <w:p>
                                  <w:pPr>
                                    <w:pStyle w:val="10"/>
                                    <w:spacing w:before="25" w:line="288" w:lineRule="auto"/>
                                    <w:ind w:left="107" w:right="96"/>
                                    <w:jc w:val="center"/>
                                    <w:rPr>
                                      <w:sz w:val="20"/>
                                    </w:rPr>
                                  </w:pPr>
                                  <w:r>
                                    <w:rPr>
                                      <w:spacing w:val="-3"/>
                                      <w:sz w:val="20"/>
                                    </w:rPr>
                                    <w:t xml:space="preserve">为加快该项目 </w:t>
                                  </w:r>
                                  <w:r>
                                    <w:rPr>
                                      <w:sz w:val="20"/>
                                    </w:rPr>
                                    <w:t>B</w:t>
                                  </w:r>
                                  <w:r>
                                    <w:rPr>
                                      <w:spacing w:val="-11"/>
                                      <w:sz w:val="20"/>
                                    </w:rPr>
                                    <w:t xml:space="preserve"> 库</w:t>
                                  </w:r>
                                  <w:r>
                                    <w:rPr>
                                      <w:spacing w:val="-14"/>
                                      <w:sz w:val="20"/>
                                    </w:rPr>
                                    <w:t>的建设步伐，我镇动</w:t>
                                  </w:r>
                                  <w:r>
                                    <w:rPr>
                                      <w:spacing w:val="-2"/>
                                      <w:sz w:val="20"/>
                                    </w:rPr>
                                    <w:t xml:space="preserve">用机械设备及人工对该宗地堆放的约 </w:t>
                                  </w:r>
                                  <w:r>
                                    <w:rPr>
                                      <w:sz w:val="20"/>
                                    </w:rPr>
                                    <w:t>2600</w:t>
                                  </w:r>
                                  <w:r>
                                    <w:rPr>
                                      <w:spacing w:val="-9"/>
                                      <w:sz w:val="20"/>
                                    </w:rPr>
                                    <w:t xml:space="preserve"> 立方建筑垃</w:t>
                                  </w:r>
                                  <w:r>
                                    <w:rPr>
                                      <w:sz w:val="20"/>
                                    </w:rPr>
                                    <w:t xml:space="preserve"> </w:t>
                                  </w:r>
                                  <w:r>
                                    <w:rPr>
                                      <w:spacing w:val="-15"/>
                                      <w:sz w:val="20"/>
                                    </w:rPr>
                                    <w:t>圾、渣土和杂物进行了清理，并对场地进行了平整，共产生费</w:t>
                                  </w:r>
                                </w:p>
                                <w:p>
                                  <w:pPr>
                                    <w:pStyle w:val="10"/>
                                    <w:ind w:left="6"/>
                                    <w:jc w:val="center"/>
                                    <w:rPr>
                                      <w:sz w:val="20"/>
                                    </w:rPr>
                                  </w:pPr>
                                  <w:r>
                                    <w:rPr>
                                      <w:spacing w:val="-25"/>
                                      <w:sz w:val="20"/>
                                    </w:rPr>
                                    <w:t xml:space="preserve">用 </w:t>
                                  </w:r>
                                  <w:r>
                                    <w:rPr>
                                      <w:spacing w:val="-2"/>
                                      <w:sz w:val="20"/>
                                    </w:rPr>
                                    <w:t>15.17</w:t>
                                  </w:r>
                                  <w:r>
                                    <w:rPr>
                                      <w:spacing w:val="-20"/>
                                      <w:sz w:val="20"/>
                                    </w:rPr>
                                    <w:t xml:space="preserve"> 万元</w:t>
                                  </w:r>
                                </w:p>
                              </w:tc>
                              <w:tc>
                                <w:tcPr>
                                  <w:tcW w:w="2940" w:type="dxa"/>
                                  <w:gridSpan w:val="2"/>
                                </w:tcPr>
                                <w:p>
                                  <w:pPr>
                                    <w:pStyle w:val="10"/>
                                    <w:rPr>
                                      <w:sz w:val="20"/>
                                    </w:rPr>
                                  </w:pPr>
                                </w:p>
                                <w:p>
                                  <w:pPr>
                                    <w:pStyle w:val="10"/>
                                    <w:rPr>
                                      <w:sz w:val="20"/>
                                    </w:rPr>
                                  </w:pPr>
                                </w:p>
                                <w:p>
                                  <w:pPr>
                                    <w:pStyle w:val="10"/>
                                    <w:rPr>
                                      <w:sz w:val="20"/>
                                    </w:rPr>
                                  </w:pPr>
                                </w:p>
                                <w:p>
                                  <w:pPr>
                                    <w:pStyle w:val="10"/>
                                    <w:spacing w:before="233"/>
                                    <w:rPr>
                                      <w:sz w:val="20"/>
                                    </w:rPr>
                                  </w:pPr>
                                </w:p>
                                <w:p>
                                  <w:pPr>
                                    <w:pStyle w:val="10"/>
                                    <w:ind w:left="10"/>
                                    <w:jc w:val="center"/>
                                    <w:rPr>
                                      <w:sz w:val="20"/>
                                    </w:rPr>
                                  </w:pPr>
                                  <w:r>
                                    <w:rPr>
                                      <w:spacing w:val="-2"/>
                                      <w:sz w:val="20"/>
                                    </w:rPr>
                                    <w:t>100.00%</w:t>
                                  </w:r>
                                </w:p>
                              </w:tc>
                            </w:tr>
                          </w:tbl>
                          <w:p>
                            <w:pPr>
                              <w:pStyle w:val="5"/>
                            </w:pPr>
                          </w:p>
                        </w:txbxContent>
                      </wps:txbx>
                      <wps:bodyPr wrap="square" lIns="0" tIns="0" rIns="0" bIns="0" rtlCol="0">
                        <a:noAutofit/>
                      </wps:bodyPr>
                    </wps:wsp>
                  </a:graphicData>
                </a:graphic>
              </wp:anchor>
            </w:drawing>
          </mc:Choice>
          <mc:Fallback>
            <w:pict>
              <v:shape id="Textbox 35" o:spid="_x0000_s1026" o:spt="202" type="#_x0000_t202" style="position:absolute;left:0pt;margin-left:52.7pt;margin-top:30pt;height:343.65pt;width:476.4pt;mso-position-horizontal-relative:page;z-index:251667456;mso-width-relative:page;mso-height-relative:page;" filled="f" stroked="f" coordsize="21600,21600" o:gfxdata="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0pZZeNkAAAALAQAADwAAAAAAAAABACAAAAAiAAAAZHJzL2Rvd25yZXYueG1sUEsBAhQAFAAA&#10;AAgAh07iQNtCvhi1AQAAdwMAAA4AAAAAAAAAAQAgAAAAKAEAAGRycy9lMm9Eb2MueG1sUEsFBgAA&#10;AAAGAAYAWQEAAE8FAAAAAA==&#10;">
                <v:fill on="f" focussize="0,0"/>
                <v:stroke on="f"/>
                <v:imagedata o:title=""/>
                <o:lock v:ext="edit" aspectratio="f"/>
                <v:textbox inset="0mm,0mm,0mm,0mm">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18"/>
                        <w:gridCol w:w="1335"/>
                        <w:gridCol w:w="915"/>
                        <w:gridCol w:w="870"/>
                        <w:gridCol w:w="1076"/>
                        <w:gridCol w:w="844"/>
                        <w:gridCol w:w="1455"/>
                        <w:gridCol w:w="148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418" w:type="dxa"/>
                          </w:tcPr>
                          <w:p>
                            <w:pPr>
                              <w:pStyle w:val="10"/>
                              <w:spacing w:before="76"/>
                              <w:rPr>
                                <w:sz w:val="20"/>
                              </w:rPr>
                            </w:pPr>
                          </w:p>
                          <w:p>
                            <w:pPr>
                              <w:pStyle w:val="10"/>
                              <w:ind w:left="107"/>
                              <w:rPr>
                                <w:sz w:val="20"/>
                              </w:rPr>
                            </w:pPr>
                            <w:r>
                              <w:rPr>
                                <w:spacing w:val="-4"/>
                                <w:sz w:val="20"/>
                              </w:rPr>
                              <w:t>一、基本情况</w:t>
                            </w:r>
                          </w:p>
                        </w:tc>
                        <w:tc>
                          <w:tcPr>
                            <w:tcW w:w="1335" w:type="dxa"/>
                            <w:tcBorders>
                              <w:top w:val="nil"/>
                            </w:tcBorders>
                          </w:tcPr>
                          <w:p>
                            <w:pPr>
                              <w:pStyle w:val="10"/>
                              <w:spacing w:before="76"/>
                              <w:rPr>
                                <w:sz w:val="20"/>
                              </w:rPr>
                            </w:pPr>
                          </w:p>
                          <w:p>
                            <w:pPr>
                              <w:pStyle w:val="10"/>
                              <w:ind w:left="265"/>
                              <w:rPr>
                                <w:sz w:val="20"/>
                              </w:rPr>
                            </w:pPr>
                            <w:r>
                              <w:rPr>
                                <w:spacing w:val="-4"/>
                                <w:sz w:val="20"/>
                              </w:rPr>
                              <w:t>项目名称</w:t>
                            </w:r>
                          </w:p>
                        </w:tc>
                        <w:tc>
                          <w:tcPr>
                            <w:tcW w:w="1785" w:type="dxa"/>
                            <w:gridSpan w:val="2"/>
                            <w:tcBorders>
                              <w:top w:val="nil"/>
                            </w:tcBorders>
                          </w:tcPr>
                          <w:p>
                            <w:pPr>
                              <w:pStyle w:val="10"/>
                              <w:spacing w:before="24" w:line="288" w:lineRule="auto"/>
                              <w:ind w:left="190" w:right="183"/>
                              <w:jc w:val="center"/>
                              <w:rPr>
                                <w:sz w:val="20"/>
                              </w:rPr>
                            </w:pPr>
                            <w:r>
                              <w:rPr>
                                <w:spacing w:val="-2"/>
                                <w:sz w:val="20"/>
                              </w:rPr>
                              <w:t>智慧物流园地块</w:t>
                            </w:r>
                            <w:r>
                              <w:rPr>
                                <w:spacing w:val="-4"/>
                                <w:sz w:val="20"/>
                              </w:rPr>
                              <w:t>清理平整物料费</w:t>
                            </w:r>
                          </w:p>
                          <w:p>
                            <w:pPr>
                              <w:pStyle w:val="10"/>
                              <w:ind w:left="5"/>
                              <w:jc w:val="center"/>
                              <w:rPr>
                                <w:sz w:val="20"/>
                              </w:rPr>
                            </w:pPr>
                            <w:r>
                              <w:rPr>
                                <w:spacing w:val="-10"/>
                                <w:sz w:val="20"/>
                              </w:rPr>
                              <w:t>用</w:t>
                            </w:r>
                          </w:p>
                        </w:tc>
                        <w:tc>
                          <w:tcPr>
                            <w:tcW w:w="1920" w:type="dxa"/>
                            <w:gridSpan w:val="2"/>
                          </w:tcPr>
                          <w:p>
                            <w:pPr>
                              <w:pStyle w:val="10"/>
                              <w:spacing w:before="76"/>
                              <w:rPr>
                                <w:sz w:val="20"/>
                              </w:rPr>
                            </w:pPr>
                          </w:p>
                          <w:p>
                            <w:pPr>
                              <w:pStyle w:val="10"/>
                              <w:ind w:left="210"/>
                              <w:rPr>
                                <w:sz w:val="20"/>
                              </w:rPr>
                            </w:pPr>
                            <w:r>
                              <w:rPr>
                                <w:spacing w:val="-2"/>
                                <w:sz w:val="20"/>
                              </w:rPr>
                              <w:t>实施(主管）</w:t>
                            </w:r>
                            <w:r>
                              <w:rPr>
                                <w:spacing w:val="-6"/>
                                <w:sz w:val="20"/>
                              </w:rPr>
                              <w:t>单位</w:t>
                            </w:r>
                          </w:p>
                        </w:tc>
                        <w:tc>
                          <w:tcPr>
                            <w:tcW w:w="2940" w:type="dxa"/>
                            <w:gridSpan w:val="2"/>
                          </w:tcPr>
                          <w:p>
                            <w:pPr>
                              <w:pStyle w:val="10"/>
                              <w:spacing w:before="180" w:line="288" w:lineRule="auto"/>
                              <w:ind w:left="769" w:right="108" w:hanging="651"/>
                              <w:rPr>
                                <w:sz w:val="20"/>
                              </w:rPr>
                            </w:pPr>
                            <w:r>
                              <w:rPr>
                                <w:sz w:val="20"/>
                              </w:rPr>
                              <w:t>819001</w:t>
                            </w:r>
                            <w:r>
                              <w:rPr>
                                <w:spacing w:val="-6"/>
                                <w:sz w:val="20"/>
                              </w:rPr>
                              <w:t xml:space="preserve"> - 石家庄市鹿泉区李村</w:t>
                            </w:r>
                            <w:r>
                              <w:rPr>
                                <w:spacing w:val="-2"/>
                                <w:sz w:val="20"/>
                              </w:rPr>
                              <w:t>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418" w:type="dxa"/>
                            <w:vMerge w:val="restart"/>
                          </w:tcPr>
                          <w:p>
                            <w:pPr>
                              <w:pStyle w:val="10"/>
                              <w:rPr>
                                <w:sz w:val="20"/>
                              </w:rPr>
                            </w:pPr>
                          </w:p>
                          <w:p>
                            <w:pPr>
                              <w:pStyle w:val="10"/>
                              <w:rPr>
                                <w:sz w:val="20"/>
                              </w:rPr>
                            </w:pPr>
                          </w:p>
                          <w:p>
                            <w:pPr>
                              <w:pStyle w:val="10"/>
                              <w:spacing w:before="242"/>
                              <w:rPr>
                                <w:sz w:val="20"/>
                              </w:rPr>
                            </w:pPr>
                          </w:p>
                          <w:p>
                            <w:pPr>
                              <w:pStyle w:val="10"/>
                              <w:spacing w:line="288" w:lineRule="auto"/>
                              <w:ind w:left="507" w:right="96" w:hanging="399"/>
                              <w:rPr>
                                <w:sz w:val="20"/>
                              </w:rPr>
                            </w:pPr>
                            <w:r>
                              <w:rPr>
                                <w:spacing w:val="-2"/>
                                <w:sz w:val="20"/>
                              </w:rPr>
                              <w:t>二、预算执行</w:t>
                            </w:r>
                            <w:r>
                              <w:rPr>
                                <w:spacing w:val="-6"/>
                                <w:sz w:val="20"/>
                              </w:rPr>
                              <w:t>情况</w:t>
                            </w:r>
                          </w:p>
                        </w:tc>
                        <w:tc>
                          <w:tcPr>
                            <w:tcW w:w="1335" w:type="dxa"/>
                          </w:tcPr>
                          <w:p>
                            <w:pPr>
                              <w:pStyle w:val="10"/>
                              <w:spacing w:before="26"/>
                              <w:ind w:left="167"/>
                              <w:rPr>
                                <w:sz w:val="20"/>
                              </w:rPr>
                            </w:pPr>
                            <w:r>
                              <w:rPr>
                                <w:spacing w:val="-4"/>
                                <w:sz w:val="20"/>
                              </w:rPr>
                              <w:t>预算安排情</w:t>
                            </w:r>
                          </w:p>
                          <w:p>
                            <w:pPr>
                              <w:pStyle w:val="10"/>
                              <w:spacing w:before="52"/>
                              <w:ind w:left="107"/>
                              <w:rPr>
                                <w:sz w:val="20"/>
                              </w:rPr>
                            </w:pPr>
                            <w:r>
                              <w:rPr>
                                <w:spacing w:val="-2"/>
                                <w:sz w:val="20"/>
                              </w:rPr>
                              <w:t>况（调整后</w:t>
                            </w:r>
                            <w:r>
                              <w:rPr>
                                <w:spacing w:val="-10"/>
                                <w:sz w:val="20"/>
                              </w:rPr>
                              <w:t>）</w:t>
                            </w:r>
                          </w:p>
                        </w:tc>
                        <w:tc>
                          <w:tcPr>
                            <w:tcW w:w="1785" w:type="dxa"/>
                            <w:gridSpan w:val="2"/>
                          </w:tcPr>
                          <w:p>
                            <w:pPr>
                              <w:pStyle w:val="10"/>
                              <w:spacing w:before="182"/>
                              <w:ind w:left="291"/>
                              <w:rPr>
                                <w:sz w:val="20"/>
                              </w:rPr>
                            </w:pPr>
                            <w:r>
                              <w:rPr>
                                <w:spacing w:val="-4"/>
                                <w:sz w:val="20"/>
                              </w:rPr>
                              <w:t>资金到位情况</w:t>
                            </w:r>
                          </w:p>
                        </w:tc>
                        <w:tc>
                          <w:tcPr>
                            <w:tcW w:w="1920" w:type="dxa"/>
                            <w:gridSpan w:val="2"/>
                          </w:tcPr>
                          <w:p>
                            <w:pPr>
                              <w:pStyle w:val="10"/>
                              <w:spacing w:before="182"/>
                              <w:ind w:left="359"/>
                              <w:rPr>
                                <w:sz w:val="20"/>
                              </w:rPr>
                            </w:pPr>
                            <w:r>
                              <w:rPr>
                                <w:spacing w:val="-4"/>
                                <w:sz w:val="20"/>
                              </w:rPr>
                              <w:t>资金执行情况</w:t>
                            </w:r>
                          </w:p>
                        </w:tc>
                        <w:tc>
                          <w:tcPr>
                            <w:tcW w:w="2940" w:type="dxa"/>
                            <w:gridSpan w:val="2"/>
                          </w:tcPr>
                          <w:p>
                            <w:pPr>
                              <w:pStyle w:val="10"/>
                              <w:spacing w:before="182"/>
                              <w:ind w:left="870"/>
                              <w:rPr>
                                <w:sz w:val="20"/>
                              </w:rPr>
                            </w:pPr>
                            <w:r>
                              <w:rPr>
                                <w:spacing w:val="-4"/>
                                <w:sz w:val="20"/>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418" w:type="dxa"/>
                            <w:vMerge w:val="continue"/>
                            <w:tcBorders>
                              <w:top w:val="nil"/>
                            </w:tcBorders>
                          </w:tcPr>
                          <w:p>
                            <w:pPr>
                              <w:rPr>
                                <w:sz w:val="2"/>
                                <w:szCs w:val="2"/>
                              </w:rPr>
                            </w:pPr>
                          </w:p>
                        </w:tc>
                        <w:tc>
                          <w:tcPr>
                            <w:tcW w:w="1335" w:type="dxa"/>
                          </w:tcPr>
                          <w:p>
                            <w:pPr>
                              <w:pStyle w:val="10"/>
                              <w:spacing w:before="182"/>
                              <w:ind w:left="107"/>
                              <w:rPr>
                                <w:sz w:val="20"/>
                              </w:rPr>
                            </w:pPr>
                            <w:r>
                              <w:rPr>
                                <w:spacing w:val="-4"/>
                                <w:sz w:val="20"/>
                              </w:rPr>
                              <w:t>预算数：</w:t>
                            </w:r>
                          </w:p>
                        </w:tc>
                        <w:tc>
                          <w:tcPr>
                            <w:tcW w:w="915" w:type="dxa"/>
                          </w:tcPr>
                          <w:p>
                            <w:pPr>
                              <w:pStyle w:val="10"/>
                              <w:spacing w:before="22"/>
                              <w:ind w:right="96"/>
                              <w:jc w:val="right"/>
                              <w:rPr>
                                <w:rFonts w:ascii="Calibri"/>
                                <w:sz w:val="22"/>
                              </w:rPr>
                            </w:pPr>
                            <w:r>
                              <w:rPr>
                                <w:rFonts w:ascii="Calibri"/>
                                <w:spacing w:val="-2"/>
                                <w:sz w:val="22"/>
                              </w:rPr>
                              <w:t>15.17</w:t>
                            </w:r>
                          </w:p>
                        </w:tc>
                        <w:tc>
                          <w:tcPr>
                            <w:tcW w:w="870" w:type="dxa"/>
                          </w:tcPr>
                          <w:p>
                            <w:pPr>
                              <w:pStyle w:val="10"/>
                              <w:spacing w:before="26"/>
                              <w:ind w:left="108"/>
                              <w:rPr>
                                <w:sz w:val="20"/>
                              </w:rPr>
                            </w:pPr>
                            <w:r>
                              <w:rPr>
                                <w:spacing w:val="-6"/>
                                <w:sz w:val="20"/>
                              </w:rPr>
                              <w:t>到位</w:t>
                            </w:r>
                          </w:p>
                          <w:p>
                            <w:pPr>
                              <w:pStyle w:val="10"/>
                              <w:spacing w:before="52"/>
                              <w:ind w:left="108"/>
                              <w:rPr>
                                <w:sz w:val="20"/>
                              </w:rPr>
                            </w:pPr>
                            <w:r>
                              <w:rPr>
                                <w:spacing w:val="-6"/>
                                <w:sz w:val="20"/>
                              </w:rPr>
                              <w:t>数：</w:t>
                            </w:r>
                          </w:p>
                        </w:tc>
                        <w:tc>
                          <w:tcPr>
                            <w:tcW w:w="1076" w:type="dxa"/>
                          </w:tcPr>
                          <w:p>
                            <w:pPr>
                              <w:pStyle w:val="10"/>
                              <w:spacing w:before="22"/>
                              <w:ind w:right="95"/>
                              <w:jc w:val="right"/>
                              <w:rPr>
                                <w:rFonts w:ascii="Calibri"/>
                                <w:sz w:val="22"/>
                              </w:rPr>
                            </w:pPr>
                            <w:r>
                              <w:rPr>
                                <w:rFonts w:ascii="Calibri"/>
                                <w:spacing w:val="-2"/>
                                <w:sz w:val="22"/>
                              </w:rPr>
                              <w:t>15.17</w:t>
                            </w:r>
                          </w:p>
                        </w:tc>
                        <w:tc>
                          <w:tcPr>
                            <w:tcW w:w="844" w:type="dxa"/>
                          </w:tcPr>
                          <w:p>
                            <w:pPr>
                              <w:pStyle w:val="10"/>
                              <w:spacing w:before="26"/>
                              <w:ind w:left="106"/>
                              <w:rPr>
                                <w:sz w:val="20"/>
                              </w:rPr>
                            </w:pPr>
                            <w:r>
                              <w:rPr>
                                <w:spacing w:val="-6"/>
                                <w:sz w:val="20"/>
                              </w:rPr>
                              <w:t>执行</w:t>
                            </w:r>
                          </w:p>
                          <w:p>
                            <w:pPr>
                              <w:pStyle w:val="10"/>
                              <w:spacing w:before="52"/>
                              <w:ind w:left="106"/>
                              <w:rPr>
                                <w:sz w:val="20"/>
                              </w:rPr>
                            </w:pPr>
                            <w:r>
                              <w:rPr>
                                <w:spacing w:val="-6"/>
                                <w:sz w:val="20"/>
                              </w:rPr>
                              <w:t>数：</w:t>
                            </w:r>
                          </w:p>
                        </w:tc>
                        <w:tc>
                          <w:tcPr>
                            <w:tcW w:w="1455" w:type="dxa"/>
                          </w:tcPr>
                          <w:p>
                            <w:pPr>
                              <w:pStyle w:val="10"/>
                              <w:spacing w:before="22"/>
                              <w:ind w:right="95"/>
                              <w:jc w:val="right"/>
                              <w:rPr>
                                <w:rFonts w:ascii="Calibri"/>
                                <w:sz w:val="22"/>
                              </w:rPr>
                            </w:pPr>
                            <w:r>
                              <w:rPr>
                                <w:rFonts w:ascii="Calibri"/>
                                <w:spacing w:val="-2"/>
                                <w:sz w:val="22"/>
                              </w:rPr>
                              <w:t>15.17</w:t>
                            </w:r>
                          </w:p>
                        </w:tc>
                        <w:tc>
                          <w:tcPr>
                            <w:tcW w:w="1485" w:type="dxa"/>
                            <w:vMerge w:val="restart"/>
                          </w:tcPr>
                          <w:p>
                            <w:pPr>
                              <w:pStyle w:val="10"/>
                              <w:rPr>
                                <w:sz w:val="20"/>
                              </w:rPr>
                            </w:pPr>
                          </w:p>
                          <w:p>
                            <w:pPr>
                              <w:pStyle w:val="10"/>
                              <w:rPr>
                                <w:sz w:val="20"/>
                              </w:rPr>
                            </w:pPr>
                          </w:p>
                          <w:p>
                            <w:pPr>
                              <w:pStyle w:val="10"/>
                              <w:spacing w:before="81"/>
                              <w:rPr>
                                <w:sz w:val="20"/>
                              </w:rPr>
                            </w:pPr>
                          </w:p>
                          <w:p>
                            <w:pPr>
                              <w:pStyle w:val="10"/>
                              <w:ind w:left="392"/>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418" w:type="dxa"/>
                            <w:vMerge w:val="continue"/>
                            <w:tcBorders>
                              <w:top w:val="nil"/>
                            </w:tcBorders>
                          </w:tcPr>
                          <w:p>
                            <w:pPr>
                              <w:rPr>
                                <w:sz w:val="2"/>
                                <w:szCs w:val="2"/>
                              </w:rPr>
                            </w:pPr>
                          </w:p>
                        </w:tc>
                        <w:tc>
                          <w:tcPr>
                            <w:tcW w:w="1335" w:type="dxa"/>
                          </w:tcPr>
                          <w:p>
                            <w:pPr>
                              <w:pStyle w:val="10"/>
                              <w:spacing w:before="181" w:line="288" w:lineRule="auto"/>
                              <w:ind w:left="107" w:right="416"/>
                              <w:rPr>
                                <w:sz w:val="20"/>
                              </w:rPr>
                            </w:pPr>
                            <w:r>
                              <w:rPr>
                                <w:spacing w:val="-4"/>
                                <w:sz w:val="20"/>
                              </w:rPr>
                              <w:t>其中： 财政资金</w:t>
                            </w:r>
                          </w:p>
                        </w:tc>
                        <w:tc>
                          <w:tcPr>
                            <w:tcW w:w="915" w:type="dxa"/>
                          </w:tcPr>
                          <w:p>
                            <w:pPr>
                              <w:pStyle w:val="10"/>
                              <w:spacing w:before="22"/>
                              <w:ind w:right="96"/>
                              <w:jc w:val="right"/>
                              <w:rPr>
                                <w:rFonts w:ascii="Calibri"/>
                                <w:sz w:val="22"/>
                              </w:rPr>
                            </w:pPr>
                            <w:r>
                              <w:rPr>
                                <w:rFonts w:ascii="Calibri"/>
                                <w:spacing w:val="-2"/>
                                <w:sz w:val="22"/>
                              </w:rPr>
                              <w:t>15.17</w:t>
                            </w:r>
                          </w:p>
                        </w:tc>
                        <w:tc>
                          <w:tcPr>
                            <w:tcW w:w="870" w:type="dxa"/>
                          </w:tcPr>
                          <w:p>
                            <w:pPr>
                              <w:pStyle w:val="10"/>
                              <w:spacing w:before="25"/>
                              <w:ind w:left="108"/>
                              <w:rPr>
                                <w:sz w:val="20"/>
                              </w:rPr>
                            </w:pPr>
                            <w:r>
                              <w:rPr>
                                <w:spacing w:val="-5"/>
                                <w:sz w:val="20"/>
                              </w:rPr>
                              <w:t>其中：</w:t>
                            </w:r>
                          </w:p>
                          <w:p>
                            <w:pPr>
                              <w:pStyle w:val="10"/>
                              <w:spacing w:before="2" w:line="310" w:lineRule="atLeast"/>
                              <w:ind w:left="108" w:right="149"/>
                              <w:rPr>
                                <w:sz w:val="20"/>
                              </w:rPr>
                            </w:pPr>
                            <w:r>
                              <w:rPr>
                                <w:spacing w:val="-4"/>
                                <w:sz w:val="20"/>
                              </w:rPr>
                              <w:t>财政资</w:t>
                            </w:r>
                            <w:r>
                              <w:rPr>
                                <w:spacing w:val="-10"/>
                                <w:sz w:val="20"/>
                              </w:rPr>
                              <w:t>金</w:t>
                            </w:r>
                          </w:p>
                        </w:tc>
                        <w:tc>
                          <w:tcPr>
                            <w:tcW w:w="1076" w:type="dxa"/>
                          </w:tcPr>
                          <w:p>
                            <w:pPr>
                              <w:pStyle w:val="10"/>
                              <w:spacing w:before="22"/>
                              <w:ind w:right="95"/>
                              <w:jc w:val="right"/>
                              <w:rPr>
                                <w:rFonts w:ascii="Calibri"/>
                                <w:sz w:val="22"/>
                              </w:rPr>
                            </w:pPr>
                            <w:r>
                              <w:rPr>
                                <w:rFonts w:ascii="Calibri"/>
                                <w:spacing w:val="-2"/>
                                <w:sz w:val="22"/>
                              </w:rPr>
                              <w:t>15.17</w:t>
                            </w:r>
                          </w:p>
                        </w:tc>
                        <w:tc>
                          <w:tcPr>
                            <w:tcW w:w="844" w:type="dxa"/>
                          </w:tcPr>
                          <w:p>
                            <w:pPr>
                              <w:pStyle w:val="10"/>
                              <w:spacing w:before="25"/>
                              <w:ind w:left="106"/>
                              <w:rPr>
                                <w:sz w:val="20"/>
                              </w:rPr>
                            </w:pPr>
                            <w:r>
                              <w:rPr>
                                <w:spacing w:val="-5"/>
                                <w:sz w:val="20"/>
                              </w:rPr>
                              <w:t>其中：</w:t>
                            </w:r>
                          </w:p>
                          <w:p>
                            <w:pPr>
                              <w:pStyle w:val="10"/>
                              <w:spacing w:before="2" w:line="310" w:lineRule="atLeast"/>
                              <w:ind w:left="106" w:right="125"/>
                              <w:rPr>
                                <w:sz w:val="20"/>
                              </w:rPr>
                            </w:pPr>
                            <w:r>
                              <w:rPr>
                                <w:spacing w:val="-4"/>
                                <w:sz w:val="20"/>
                              </w:rPr>
                              <w:t>财政资</w:t>
                            </w:r>
                            <w:r>
                              <w:rPr>
                                <w:spacing w:val="-10"/>
                                <w:sz w:val="20"/>
                              </w:rPr>
                              <w:t>金</w:t>
                            </w:r>
                          </w:p>
                        </w:tc>
                        <w:tc>
                          <w:tcPr>
                            <w:tcW w:w="1455" w:type="dxa"/>
                          </w:tcPr>
                          <w:p>
                            <w:pPr>
                              <w:pStyle w:val="10"/>
                              <w:spacing w:before="22"/>
                              <w:ind w:right="95"/>
                              <w:jc w:val="right"/>
                              <w:rPr>
                                <w:rFonts w:ascii="Calibri"/>
                                <w:sz w:val="22"/>
                              </w:rPr>
                            </w:pPr>
                            <w:r>
                              <w:rPr>
                                <w:rFonts w:ascii="Calibri"/>
                                <w:spacing w:val="-2"/>
                                <w:sz w:val="22"/>
                              </w:rPr>
                              <w:t>15.17</w:t>
                            </w:r>
                          </w:p>
                        </w:tc>
                        <w:tc>
                          <w:tcPr>
                            <w:tcW w:w="148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418" w:type="dxa"/>
                            <w:vMerge w:val="continue"/>
                            <w:tcBorders>
                              <w:top w:val="nil"/>
                            </w:tcBorders>
                          </w:tcPr>
                          <w:p>
                            <w:pPr>
                              <w:rPr>
                                <w:sz w:val="2"/>
                                <w:szCs w:val="2"/>
                              </w:rPr>
                            </w:pPr>
                          </w:p>
                        </w:tc>
                        <w:tc>
                          <w:tcPr>
                            <w:tcW w:w="1335" w:type="dxa"/>
                          </w:tcPr>
                          <w:p>
                            <w:pPr>
                              <w:pStyle w:val="10"/>
                              <w:spacing w:before="70"/>
                              <w:ind w:left="107"/>
                              <w:rPr>
                                <w:sz w:val="20"/>
                              </w:rPr>
                            </w:pPr>
                            <w:r>
                              <w:rPr>
                                <w:spacing w:val="-6"/>
                                <w:sz w:val="20"/>
                              </w:rPr>
                              <w:t>其他</w:t>
                            </w:r>
                          </w:p>
                        </w:tc>
                        <w:tc>
                          <w:tcPr>
                            <w:tcW w:w="915" w:type="dxa"/>
                          </w:tcPr>
                          <w:p>
                            <w:pPr>
                              <w:pStyle w:val="10"/>
                              <w:spacing w:before="79"/>
                              <w:ind w:right="97"/>
                              <w:jc w:val="right"/>
                              <w:rPr>
                                <w:rFonts w:ascii="Calibri"/>
                                <w:sz w:val="20"/>
                              </w:rPr>
                            </w:pPr>
                            <w:r>
                              <w:rPr>
                                <w:rFonts w:ascii="Calibri"/>
                                <w:spacing w:val="-10"/>
                                <w:sz w:val="20"/>
                              </w:rPr>
                              <w:t>0</w:t>
                            </w:r>
                          </w:p>
                        </w:tc>
                        <w:tc>
                          <w:tcPr>
                            <w:tcW w:w="870" w:type="dxa"/>
                          </w:tcPr>
                          <w:p>
                            <w:pPr>
                              <w:pStyle w:val="10"/>
                              <w:spacing w:before="70"/>
                              <w:ind w:left="108"/>
                              <w:rPr>
                                <w:sz w:val="20"/>
                              </w:rPr>
                            </w:pPr>
                            <w:r>
                              <w:rPr>
                                <w:spacing w:val="-6"/>
                                <w:sz w:val="20"/>
                              </w:rPr>
                              <w:t>其他</w:t>
                            </w:r>
                          </w:p>
                        </w:tc>
                        <w:tc>
                          <w:tcPr>
                            <w:tcW w:w="1076" w:type="dxa"/>
                          </w:tcPr>
                          <w:p>
                            <w:pPr>
                              <w:pStyle w:val="10"/>
                              <w:spacing w:before="70"/>
                              <w:ind w:right="96"/>
                              <w:jc w:val="right"/>
                              <w:rPr>
                                <w:sz w:val="20"/>
                              </w:rPr>
                            </w:pPr>
                            <w:r>
                              <w:rPr>
                                <w:spacing w:val="-10"/>
                                <w:sz w:val="20"/>
                              </w:rPr>
                              <w:t>0</w:t>
                            </w:r>
                          </w:p>
                        </w:tc>
                        <w:tc>
                          <w:tcPr>
                            <w:tcW w:w="844" w:type="dxa"/>
                          </w:tcPr>
                          <w:p>
                            <w:pPr>
                              <w:pStyle w:val="10"/>
                              <w:spacing w:before="70"/>
                              <w:ind w:left="106"/>
                              <w:rPr>
                                <w:sz w:val="20"/>
                              </w:rPr>
                            </w:pPr>
                            <w:r>
                              <w:rPr>
                                <w:spacing w:val="-6"/>
                                <w:sz w:val="20"/>
                              </w:rPr>
                              <w:t>其他</w:t>
                            </w:r>
                          </w:p>
                        </w:tc>
                        <w:tc>
                          <w:tcPr>
                            <w:tcW w:w="1455" w:type="dxa"/>
                          </w:tcPr>
                          <w:p>
                            <w:pPr>
                              <w:pStyle w:val="10"/>
                              <w:spacing w:before="70"/>
                              <w:ind w:right="95"/>
                              <w:jc w:val="right"/>
                              <w:rPr>
                                <w:sz w:val="20"/>
                              </w:rPr>
                            </w:pPr>
                            <w:r>
                              <w:rPr>
                                <w:spacing w:val="-10"/>
                                <w:sz w:val="20"/>
                              </w:rPr>
                              <w:t>0</w:t>
                            </w:r>
                          </w:p>
                        </w:tc>
                        <w:tc>
                          <w:tcPr>
                            <w:tcW w:w="148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1418" w:type="dxa"/>
                            <w:vMerge w:val="restart"/>
                            <w:tcBorders>
                              <w:bottom w:val="nil"/>
                            </w:tcBorders>
                          </w:tcPr>
                          <w:p>
                            <w:pPr>
                              <w:pStyle w:val="10"/>
                              <w:rPr>
                                <w:sz w:val="20"/>
                              </w:rPr>
                            </w:pPr>
                          </w:p>
                          <w:p>
                            <w:pPr>
                              <w:pStyle w:val="10"/>
                              <w:rPr>
                                <w:sz w:val="20"/>
                              </w:rPr>
                            </w:pPr>
                          </w:p>
                          <w:p>
                            <w:pPr>
                              <w:pStyle w:val="10"/>
                              <w:rPr>
                                <w:sz w:val="20"/>
                              </w:rPr>
                            </w:pPr>
                          </w:p>
                          <w:p>
                            <w:pPr>
                              <w:pStyle w:val="10"/>
                              <w:rPr>
                                <w:sz w:val="20"/>
                              </w:rPr>
                            </w:pPr>
                          </w:p>
                          <w:p>
                            <w:pPr>
                              <w:pStyle w:val="10"/>
                              <w:spacing w:before="54"/>
                              <w:rPr>
                                <w:sz w:val="20"/>
                              </w:rPr>
                            </w:pPr>
                          </w:p>
                          <w:p>
                            <w:pPr>
                              <w:pStyle w:val="10"/>
                              <w:spacing w:before="1" w:line="288" w:lineRule="auto"/>
                              <w:ind w:left="507" w:right="96" w:hanging="399"/>
                              <w:rPr>
                                <w:sz w:val="20"/>
                              </w:rPr>
                            </w:pPr>
                            <w:r>
                              <w:rPr>
                                <w:spacing w:val="-2"/>
                                <w:sz w:val="20"/>
                              </w:rPr>
                              <w:t>三、目标完成</w:t>
                            </w:r>
                            <w:r>
                              <w:rPr>
                                <w:spacing w:val="-6"/>
                                <w:sz w:val="20"/>
                              </w:rPr>
                              <w:t>情况</w:t>
                            </w:r>
                          </w:p>
                        </w:tc>
                        <w:tc>
                          <w:tcPr>
                            <w:tcW w:w="3120" w:type="dxa"/>
                            <w:gridSpan w:val="3"/>
                          </w:tcPr>
                          <w:p>
                            <w:pPr>
                              <w:pStyle w:val="10"/>
                              <w:spacing w:before="102"/>
                              <w:ind w:left="959"/>
                              <w:rPr>
                                <w:sz w:val="20"/>
                              </w:rPr>
                            </w:pPr>
                            <w:r>
                              <w:rPr>
                                <w:spacing w:val="-4"/>
                                <w:sz w:val="20"/>
                              </w:rPr>
                              <w:t>年度预期目标</w:t>
                            </w:r>
                          </w:p>
                        </w:tc>
                        <w:tc>
                          <w:tcPr>
                            <w:tcW w:w="1920" w:type="dxa"/>
                            <w:gridSpan w:val="2"/>
                          </w:tcPr>
                          <w:p>
                            <w:pPr>
                              <w:pStyle w:val="10"/>
                              <w:spacing w:before="102"/>
                              <w:ind w:left="359"/>
                              <w:rPr>
                                <w:sz w:val="20"/>
                              </w:rPr>
                            </w:pPr>
                            <w:r>
                              <w:rPr>
                                <w:spacing w:val="-4"/>
                                <w:sz w:val="20"/>
                              </w:rPr>
                              <w:t>具体完成情况</w:t>
                            </w:r>
                          </w:p>
                        </w:tc>
                        <w:tc>
                          <w:tcPr>
                            <w:tcW w:w="2940" w:type="dxa"/>
                            <w:gridSpan w:val="2"/>
                          </w:tcPr>
                          <w:p>
                            <w:pPr>
                              <w:pStyle w:val="10"/>
                              <w:spacing w:before="102"/>
                              <w:ind w:left="969"/>
                              <w:rPr>
                                <w:sz w:val="20"/>
                              </w:rPr>
                            </w:pPr>
                            <w:r>
                              <w:rPr>
                                <w:spacing w:val="-4"/>
                                <w:sz w:val="20"/>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5" w:hRule="atLeast"/>
                        </w:trPr>
                        <w:tc>
                          <w:tcPr>
                            <w:tcW w:w="1418" w:type="dxa"/>
                            <w:vMerge w:val="continue"/>
                            <w:tcBorders>
                              <w:top w:val="nil"/>
                              <w:bottom w:val="nil"/>
                            </w:tcBorders>
                          </w:tcPr>
                          <w:p>
                            <w:pPr>
                              <w:rPr>
                                <w:sz w:val="2"/>
                                <w:szCs w:val="2"/>
                              </w:rPr>
                            </w:pPr>
                          </w:p>
                        </w:tc>
                        <w:tc>
                          <w:tcPr>
                            <w:tcW w:w="3120" w:type="dxa"/>
                            <w:gridSpan w:val="3"/>
                            <w:tcBorders>
                              <w:bottom w:val="nil"/>
                            </w:tcBorders>
                          </w:tcPr>
                          <w:p>
                            <w:pPr>
                              <w:pStyle w:val="10"/>
                              <w:rPr>
                                <w:sz w:val="20"/>
                              </w:rPr>
                            </w:pPr>
                          </w:p>
                          <w:p>
                            <w:pPr>
                              <w:pStyle w:val="10"/>
                              <w:spacing w:before="129"/>
                              <w:rPr>
                                <w:sz w:val="20"/>
                              </w:rPr>
                            </w:pPr>
                          </w:p>
                          <w:p>
                            <w:pPr>
                              <w:pStyle w:val="10"/>
                              <w:spacing w:line="288" w:lineRule="auto"/>
                              <w:ind w:left="107" w:right="96"/>
                              <w:jc w:val="both"/>
                              <w:rPr>
                                <w:sz w:val="20"/>
                              </w:rPr>
                            </w:pPr>
                            <w:r>
                              <w:rPr>
                                <w:spacing w:val="-8"/>
                                <w:sz w:val="20"/>
                              </w:rPr>
                              <w:t xml:space="preserve">为加快该项目 </w:t>
                            </w:r>
                            <w:r>
                              <w:rPr>
                                <w:spacing w:val="-6"/>
                                <w:sz w:val="20"/>
                              </w:rPr>
                              <w:t>B</w:t>
                            </w:r>
                            <w:r>
                              <w:rPr>
                                <w:spacing w:val="-20"/>
                                <w:sz w:val="20"/>
                              </w:rPr>
                              <w:t xml:space="preserve"> 库的建设步伐，我</w:t>
                            </w:r>
                            <w:r>
                              <w:rPr>
                                <w:spacing w:val="-2"/>
                                <w:sz w:val="20"/>
                              </w:rPr>
                              <w:t>镇动用机械设备及人工对该宗地</w:t>
                            </w:r>
                            <w:r>
                              <w:rPr>
                                <w:spacing w:val="-8"/>
                                <w:sz w:val="20"/>
                              </w:rPr>
                              <w:t xml:space="preserve">堆放的约 </w:t>
                            </w:r>
                            <w:r>
                              <w:rPr>
                                <w:spacing w:val="-4"/>
                                <w:sz w:val="20"/>
                              </w:rPr>
                              <w:t>2600</w:t>
                            </w:r>
                            <w:r>
                              <w:rPr>
                                <w:spacing w:val="-8"/>
                                <w:sz w:val="20"/>
                              </w:rPr>
                              <w:t xml:space="preserve"> 立方建筑垃圾、渣</w:t>
                            </w:r>
                            <w:r>
                              <w:rPr>
                                <w:spacing w:val="-12"/>
                                <w:sz w:val="20"/>
                              </w:rPr>
                              <w:t>土和杂物进行了清理，并对场地进</w:t>
                            </w:r>
                            <w:r>
                              <w:rPr>
                                <w:spacing w:val="-17"/>
                                <w:sz w:val="20"/>
                              </w:rPr>
                              <w:t xml:space="preserve">行了平整，共产生费用 </w:t>
                            </w:r>
                            <w:r>
                              <w:rPr>
                                <w:spacing w:val="-2"/>
                                <w:sz w:val="20"/>
                              </w:rPr>
                              <w:t>15.17</w:t>
                            </w:r>
                            <w:r>
                              <w:rPr>
                                <w:spacing w:val="-20"/>
                                <w:sz w:val="20"/>
                              </w:rPr>
                              <w:t xml:space="preserve"> 万元</w:t>
                            </w:r>
                          </w:p>
                        </w:tc>
                        <w:tc>
                          <w:tcPr>
                            <w:tcW w:w="1920" w:type="dxa"/>
                            <w:gridSpan w:val="2"/>
                            <w:tcBorders>
                              <w:bottom w:val="nil"/>
                            </w:tcBorders>
                          </w:tcPr>
                          <w:p>
                            <w:pPr>
                              <w:pStyle w:val="10"/>
                              <w:spacing w:before="25" w:line="288" w:lineRule="auto"/>
                              <w:ind w:left="107" w:right="96"/>
                              <w:jc w:val="center"/>
                              <w:rPr>
                                <w:sz w:val="20"/>
                              </w:rPr>
                            </w:pPr>
                            <w:r>
                              <w:rPr>
                                <w:spacing w:val="-3"/>
                                <w:sz w:val="20"/>
                              </w:rPr>
                              <w:t xml:space="preserve">为加快该项目 </w:t>
                            </w:r>
                            <w:r>
                              <w:rPr>
                                <w:sz w:val="20"/>
                              </w:rPr>
                              <w:t>B</w:t>
                            </w:r>
                            <w:r>
                              <w:rPr>
                                <w:spacing w:val="-11"/>
                                <w:sz w:val="20"/>
                              </w:rPr>
                              <w:t xml:space="preserve"> 库</w:t>
                            </w:r>
                            <w:r>
                              <w:rPr>
                                <w:spacing w:val="-14"/>
                                <w:sz w:val="20"/>
                              </w:rPr>
                              <w:t>的建设步伐，我镇动</w:t>
                            </w:r>
                            <w:r>
                              <w:rPr>
                                <w:spacing w:val="-2"/>
                                <w:sz w:val="20"/>
                              </w:rPr>
                              <w:t xml:space="preserve">用机械设备及人工对该宗地堆放的约 </w:t>
                            </w:r>
                            <w:r>
                              <w:rPr>
                                <w:sz w:val="20"/>
                              </w:rPr>
                              <w:t>2600</w:t>
                            </w:r>
                            <w:r>
                              <w:rPr>
                                <w:spacing w:val="-9"/>
                                <w:sz w:val="20"/>
                              </w:rPr>
                              <w:t xml:space="preserve"> 立方建筑垃</w:t>
                            </w:r>
                            <w:r>
                              <w:rPr>
                                <w:sz w:val="20"/>
                              </w:rPr>
                              <w:t xml:space="preserve"> </w:t>
                            </w:r>
                            <w:r>
                              <w:rPr>
                                <w:spacing w:val="-15"/>
                                <w:sz w:val="20"/>
                              </w:rPr>
                              <w:t>圾、渣土和杂物进行了清理，并对场地进行了平整，共产生费</w:t>
                            </w:r>
                          </w:p>
                          <w:p>
                            <w:pPr>
                              <w:pStyle w:val="10"/>
                              <w:ind w:left="6"/>
                              <w:jc w:val="center"/>
                              <w:rPr>
                                <w:sz w:val="20"/>
                              </w:rPr>
                            </w:pPr>
                            <w:r>
                              <w:rPr>
                                <w:spacing w:val="-25"/>
                                <w:sz w:val="20"/>
                              </w:rPr>
                              <w:t xml:space="preserve">用 </w:t>
                            </w:r>
                            <w:r>
                              <w:rPr>
                                <w:spacing w:val="-2"/>
                                <w:sz w:val="20"/>
                              </w:rPr>
                              <w:t>15.17</w:t>
                            </w:r>
                            <w:r>
                              <w:rPr>
                                <w:spacing w:val="-20"/>
                                <w:sz w:val="20"/>
                              </w:rPr>
                              <w:t xml:space="preserve"> 万元</w:t>
                            </w:r>
                          </w:p>
                        </w:tc>
                        <w:tc>
                          <w:tcPr>
                            <w:tcW w:w="2940" w:type="dxa"/>
                            <w:gridSpan w:val="2"/>
                          </w:tcPr>
                          <w:p>
                            <w:pPr>
                              <w:pStyle w:val="10"/>
                              <w:rPr>
                                <w:sz w:val="20"/>
                              </w:rPr>
                            </w:pPr>
                          </w:p>
                          <w:p>
                            <w:pPr>
                              <w:pStyle w:val="10"/>
                              <w:rPr>
                                <w:sz w:val="20"/>
                              </w:rPr>
                            </w:pPr>
                          </w:p>
                          <w:p>
                            <w:pPr>
                              <w:pStyle w:val="10"/>
                              <w:rPr>
                                <w:sz w:val="20"/>
                              </w:rPr>
                            </w:pPr>
                          </w:p>
                          <w:p>
                            <w:pPr>
                              <w:pStyle w:val="10"/>
                              <w:spacing w:before="233"/>
                              <w:rPr>
                                <w:sz w:val="20"/>
                              </w:rPr>
                            </w:pPr>
                          </w:p>
                          <w:p>
                            <w:pPr>
                              <w:pStyle w:val="10"/>
                              <w:ind w:left="10"/>
                              <w:jc w:val="center"/>
                              <w:rPr>
                                <w:sz w:val="20"/>
                              </w:rPr>
                            </w:pPr>
                            <w:r>
                              <w:rPr>
                                <w:spacing w:val="-2"/>
                                <w:sz w:val="20"/>
                              </w:rPr>
                              <w:t>100.00%</w:t>
                            </w:r>
                          </w:p>
                        </w:tc>
                      </w:tr>
                    </w:tbl>
                    <w:p>
                      <w:pPr>
                        <w:pStyle w:val="5"/>
                      </w:pPr>
                    </w:p>
                  </w:txbxContent>
                </v:textbox>
              </v:shape>
            </w:pict>
          </mc:Fallback>
        </mc:AlternateContent>
      </w:r>
      <w:r>
        <w:rPr>
          <w:spacing w:val="-6"/>
          <w:sz w:val="20"/>
        </w:rPr>
        <w:t>金额单位：万</w:t>
      </w:r>
      <w:r>
        <w:rPr>
          <w:spacing w:val="-10"/>
          <w:sz w:val="20"/>
        </w:rPr>
        <w:t>元</w:t>
      </w:r>
    </w:p>
    <w:p>
      <w:pPr>
        <w:spacing w:after="0" w:line="288" w:lineRule="auto"/>
        <w:jc w:val="left"/>
        <w:rPr>
          <w:sz w:val="20"/>
        </w:rPr>
        <w:sectPr>
          <w:type w:val="continuous"/>
          <w:pgSz w:w="11910" w:h="16840"/>
          <w:pgMar w:top="1920" w:right="425" w:bottom="280" w:left="283" w:header="720" w:footer="720" w:gutter="0"/>
          <w:cols w:equalWidth="0" w:num="2">
            <w:col w:w="6201" w:space="1051"/>
            <w:col w:w="3950"/>
          </w:cols>
        </w:sectPr>
      </w:pP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18"/>
        <w:gridCol w:w="1335"/>
        <w:gridCol w:w="915"/>
        <w:gridCol w:w="1946"/>
        <w:gridCol w:w="844"/>
        <w:gridCol w:w="795"/>
        <w:gridCol w:w="660"/>
        <w:gridCol w:w="236"/>
        <w:gridCol w:w="124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418"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76"/>
              <w:rPr>
                <w:sz w:val="20"/>
              </w:rPr>
            </w:pPr>
          </w:p>
          <w:p>
            <w:pPr>
              <w:pStyle w:val="10"/>
              <w:spacing w:line="288" w:lineRule="auto"/>
              <w:ind w:left="109" w:right="96" w:hanging="3"/>
              <w:rPr>
                <w:sz w:val="20"/>
              </w:rPr>
            </w:pPr>
            <w:r>
              <w:rPr>
                <w:spacing w:val="-2"/>
                <w:sz w:val="20"/>
              </w:rPr>
              <w:t>四、年度绩效</w:t>
            </w:r>
            <w:r>
              <w:rPr>
                <w:spacing w:val="-4"/>
                <w:sz w:val="20"/>
              </w:rPr>
              <w:t>指标完成情况</w:t>
            </w:r>
          </w:p>
        </w:tc>
        <w:tc>
          <w:tcPr>
            <w:tcW w:w="1335" w:type="dxa"/>
          </w:tcPr>
          <w:p>
            <w:pPr>
              <w:pStyle w:val="10"/>
              <w:spacing w:before="181"/>
              <w:ind w:left="265"/>
              <w:rPr>
                <w:sz w:val="20"/>
              </w:rPr>
            </w:pPr>
            <w:r>
              <w:rPr>
                <w:spacing w:val="-4"/>
                <w:sz w:val="20"/>
              </w:rPr>
              <w:t>一级指标</w:t>
            </w:r>
          </w:p>
        </w:tc>
        <w:tc>
          <w:tcPr>
            <w:tcW w:w="915" w:type="dxa"/>
          </w:tcPr>
          <w:p>
            <w:pPr>
              <w:pStyle w:val="10"/>
              <w:spacing w:before="25"/>
              <w:ind w:left="9"/>
              <w:jc w:val="center"/>
              <w:rPr>
                <w:sz w:val="20"/>
              </w:rPr>
            </w:pPr>
            <w:r>
              <w:rPr>
                <w:spacing w:val="-5"/>
                <w:sz w:val="20"/>
              </w:rPr>
              <w:t>二级指</w:t>
            </w:r>
          </w:p>
          <w:p>
            <w:pPr>
              <w:pStyle w:val="10"/>
              <w:spacing w:before="52"/>
              <w:ind w:left="9" w:right="2"/>
              <w:jc w:val="center"/>
              <w:rPr>
                <w:sz w:val="20"/>
              </w:rPr>
            </w:pPr>
            <w:r>
              <w:rPr>
                <w:spacing w:val="-10"/>
                <w:sz w:val="20"/>
              </w:rPr>
              <w:t>标</w:t>
            </w:r>
          </w:p>
        </w:tc>
        <w:tc>
          <w:tcPr>
            <w:tcW w:w="1946" w:type="dxa"/>
          </w:tcPr>
          <w:p>
            <w:pPr>
              <w:pStyle w:val="10"/>
              <w:spacing w:before="181"/>
              <w:ind w:left="9" w:right="3"/>
              <w:jc w:val="center"/>
              <w:rPr>
                <w:sz w:val="20"/>
              </w:rPr>
            </w:pPr>
            <w:r>
              <w:rPr>
                <w:spacing w:val="-4"/>
                <w:sz w:val="20"/>
              </w:rPr>
              <w:t>三级指标</w:t>
            </w:r>
          </w:p>
        </w:tc>
        <w:tc>
          <w:tcPr>
            <w:tcW w:w="844" w:type="dxa"/>
          </w:tcPr>
          <w:p>
            <w:pPr>
              <w:pStyle w:val="10"/>
              <w:spacing w:before="25"/>
              <w:ind w:left="8"/>
              <w:jc w:val="center"/>
              <w:rPr>
                <w:sz w:val="20"/>
              </w:rPr>
            </w:pPr>
            <w:r>
              <w:rPr>
                <w:spacing w:val="-5"/>
                <w:sz w:val="20"/>
              </w:rPr>
              <w:t>预期指</w:t>
            </w:r>
          </w:p>
          <w:p>
            <w:pPr>
              <w:pStyle w:val="10"/>
              <w:spacing w:before="52"/>
              <w:ind w:left="8"/>
              <w:jc w:val="center"/>
              <w:rPr>
                <w:sz w:val="20"/>
              </w:rPr>
            </w:pPr>
            <w:r>
              <w:rPr>
                <w:spacing w:val="-6"/>
                <w:sz w:val="20"/>
              </w:rPr>
              <w:t>标值</w:t>
            </w:r>
          </w:p>
        </w:tc>
        <w:tc>
          <w:tcPr>
            <w:tcW w:w="1455" w:type="dxa"/>
            <w:gridSpan w:val="2"/>
          </w:tcPr>
          <w:p>
            <w:pPr>
              <w:pStyle w:val="10"/>
              <w:spacing w:before="181"/>
              <w:ind w:left="227"/>
              <w:rPr>
                <w:sz w:val="20"/>
              </w:rPr>
            </w:pPr>
            <w:r>
              <w:rPr>
                <w:spacing w:val="-4"/>
                <w:sz w:val="20"/>
              </w:rPr>
              <w:t>实际完成值</w:t>
            </w:r>
          </w:p>
        </w:tc>
        <w:tc>
          <w:tcPr>
            <w:tcW w:w="1485" w:type="dxa"/>
            <w:gridSpan w:val="2"/>
            <w:tcBorders>
              <w:top w:val="nil"/>
            </w:tcBorders>
          </w:tcPr>
          <w:p>
            <w:pPr>
              <w:pStyle w:val="10"/>
              <w:spacing w:before="181"/>
              <w:ind w:left="342"/>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418" w:type="dxa"/>
            <w:vMerge w:val="continue"/>
            <w:tcBorders>
              <w:top w:val="nil"/>
            </w:tcBorders>
          </w:tcPr>
          <w:p>
            <w:pPr>
              <w:rPr>
                <w:sz w:val="2"/>
                <w:szCs w:val="2"/>
              </w:rPr>
            </w:pPr>
          </w:p>
        </w:tc>
        <w:tc>
          <w:tcPr>
            <w:tcW w:w="1335" w:type="dxa"/>
            <w:vMerge w:val="restart"/>
          </w:tcPr>
          <w:p>
            <w:pPr>
              <w:pStyle w:val="10"/>
              <w:rPr>
                <w:sz w:val="20"/>
              </w:rPr>
            </w:pPr>
          </w:p>
          <w:p>
            <w:pPr>
              <w:pStyle w:val="10"/>
              <w:rPr>
                <w:sz w:val="20"/>
              </w:rPr>
            </w:pPr>
          </w:p>
          <w:p>
            <w:pPr>
              <w:pStyle w:val="10"/>
              <w:rPr>
                <w:sz w:val="20"/>
              </w:rPr>
            </w:pPr>
          </w:p>
          <w:p>
            <w:pPr>
              <w:pStyle w:val="10"/>
              <w:rPr>
                <w:sz w:val="20"/>
              </w:rPr>
            </w:pPr>
          </w:p>
          <w:p>
            <w:pPr>
              <w:pStyle w:val="10"/>
              <w:spacing w:before="150"/>
              <w:rPr>
                <w:sz w:val="20"/>
              </w:rPr>
            </w:pPr>
          </w:p>
          <w:p>
            <w:pPr>
              <w:pStyle w:val="10"/>
              <w:ind w:right="258"/>
              <w:jc w:val="right"/>
              <w:rPr>
                <w:sz w:val="20"/>
              </w:rPr>
            </w:pPr>
            <w:r>
              <w:rPr>
                <w:spacing w:val="-4"/>
                <w:sz w:val="20"/>
              </w:rPr>
              <w:t>产出指标</w:t>
            </w:r>
          </w:p>
          <w:p>
            <w:pPr>
              <w:pStyle w:val="10"/>
              <w:spacing w:before="52"/>
              <w:ind w:right="356"/>
              <w:jc w:val="right"/>
              <w:rPr>
                <w:sz w:val="20"/>
              </w:rPr>
            </w:pPr>
            <w:r>
              <w:rPr>
                <w:spacing w:val="-4"/>
                <w:sz w:val="20"/>
              </w:rPr>
              <w:t>（40）</w:t>
            </w:r>
          </w:p>
        </w:tc>
        <w:tc>
          <w:tcPr>
            <w:tcW w:w="915" w:type="dxa"/>
          </w:tcPr>
          <w:p>
            <w:pPr>
              <w:pStyle w:val="10"/>
              <w:spacing w:before="25"/>
              <w:ind w:left="9"/>
              <w:jc w:val="center"/>
              <w:rPr>
                <w:sz w:val="20"/>
              </w:rPr>
            </w:pPr>
            <w:r>
              <w:rPr>
                <w:spacing w:val="-5"/>
                <w:sz w:val="20"/>
              </w:rPr>
              <w:t>数量指</w:t>
            </w:r>
          </w:p>
          <w:p>
            <w:pPr>
              <w:pStyle w:val="10"/>
              <w:spacing w:before="52"/>
              <w:ind w:left="9" w:right="2"/>
              <w:jc w:val="center"/>
              <w:rPr>
                <w:sz w:val="20"/>
              </w:rPr>
            </w:pPr>
            <w:r>
              <w:rPr>
                <w:spacing w:val="-10"/>
                <w:sz w:val="20"/>
              </w:rPr>
              <w:t>标</w:t>
            </w:r>
          </w:p>
        </w:tc>
        <w:tc>
          <w:tcPr>
            <w:tcW w:w="1946" w:type="dxa"/>
          </w:tcPr>
          <w:p>
            <w:pPr>
              <w:pStyle w:val="10"/>
              <w:spacing w:before="25"/>
              <w:ind w:left="9"/>
              <w:jc w:val="center"/>
              <w:rPr>
                <w:sz w:val="20"/>
              </w:rPr>
            </w:pPr>
            <w:r>
              <w:rPr>
                <w:spacing w:val="-4"/>
                <w:sz w:val="20"/>
              </w:rPr>
              <w:t>清理智慧物流园占</w:t>
            </w:r>
          </w:p>
          <w:p>
            <w:pPr>
              <w:pStyle w:val="10"/>
              <w:spacing w:before="52"/>
              <w:ind w:left="9"/>
              <w:jc w:val="center"/>
              <w:rPr>
                <w:sz w:val="20"/>
              </w:rPr>
            </w:pPr>
            <w:r>
              <w:rPr>
                <w:spacing w:val="-4"/>
                <w:sz w:val="20"/>
              </w:rPr>
              <w:t>地地块面积</w:t>
            </w:r>
          </w:p>
        </w:tc>
        <w:tc>
          <w:tcPr>
            <w:tcW w:w="844" w:type="dxa"/>
          </w:tcPr>
          <w:p>
            <w:pPr>
              <w:pStyle w:val="10"/>
              <w:spacing w:before="181"/>
              <w:ind w:left="8"/>
              <w:jc w:val="center"/>
              <w:rPr>
                <w:sz w:val="20"/>
              </w:rPr>
            </w:pPr>
            <w:r>
              <w:rPr>
                <w:rFonts w:ascii="Calibri" w:eastAsia="Calibri"/>
                <w:sz w:val="20"/>
              </w:rPr>
              <w:t>58</w:t>
            </w:r>
            <w:r>
              <w:rPr>
                <w:rFonts w:ascii="Calibri" w:eastAsia="Calibri"/>
                <w:spacing w:val="1"/>
                <w:sz w:val="20"/>
              </w:rPr>
              <w:t xml:space="preserve"> </w:t>
            </w:r>
            <w:r>
              <w:rPr>
                <w:spacing w:val="-10"/>
                <w:sz w:val="20"/>
              </w:rPr>
              <w:t>亩</w:t>
            </w:r>
          </w:p>
        </w:tc>
        <w:tc>
          <w:tcPr>
            <w:tcW w:w="1455" w:type="dxa"/>
            <w:gridSpan w:val="2"/>
          </w:tcPr>
          <w:p>
            <w:pPr>
              <w:pStyle w:val="10"/>
              <w:spacing w:before="181"/>
              <w:ind w:left="8"/>
              <w:jc w:val="center"/>
              <w:rPr>
                <w:sz w:val="20"/>
              </w:rPr>
            </w:pPr>
            <w:r>
              <w:rPr>
                <w:rFonts w:ascii="Calibri" w:eastAsia="Calibri"/>
                <w:sz w:val="20"/>
              </w:rPr>
              <w:t>58</w:t>
            </w:r>
            <w:r>
              <w:rPr>
                <w:rFonts w:ascii="Calibri" w:eastAsia="Calibri"/>
                <w:spacing w:val="1"/>
                <w:sz w:val="20"/>
              </w:rPr>
              <w:t xml:space="preserve"> </w:t>
            </w:r>
            <w:r>
              <w:rPr>
                <w:spacing w:val="-10"/>
                <w:sz w:val="20"/>
              </w:rPr>
              <w:t>亩</w:t>
            </w:r>
          </w:p>
        </w:tc>
        <w:tc>
          <w:tcPr>
            <w:tcW w:w="1485" w:type="dxa"/>
            <w:gridSpan w:val="2"/>
          </w:tcPr>
          <w:p>
            <w:pPr>
              <w:pStyle w:val="10"/>
              <w:spacing w:before="181"/>
              <w:ind w:left="19" w:right="10"/>
              <w:jc w:val="center"/>
              <w:rPr>
                <w:sz w:val="20"/>
              </w:rPr>
            </w:pPr>
            <w:r>
              <w:rPr>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418" w:type="dxa"/>
            <w:vMerge w:val="continue"/>
            <w:tcBorders>
              <w:top w:val="nil"/>
            </w:tcBorders>
          </w:tcPr>
          <w:p>
            <w:pPr>
              <w:rPr>
                <w:sz w:val="2"/>
                <w:szCs w:val="2"/>
              </w:rPr>
            </w:pPr>
          </w:p>
        </w:tc>
        <w:tc>
          <w:tcPr>
            <w:tcW w:w="1335" w:type="dxa"/>
            <w:vMerge w:val="continue"/>
            <w:tcBorders>
              <w:top w:val="nil"/>
            </w:tcBorders>
          </w:tcPr>
          <w:p>
            <w:pPr>
              <w:rPr>
                <w:sz w:val="2"/>
                <w:szCs w:val="2"/>
              </w:rPr>
            </w:pPr>
          </w:p>
        </w:tc>
        <w:tc>
          <w:tcPr>
            <w:tcW w:w="915" w:type="dxa"/>
          </w:tcPr>
          <w:p>
            <w:pPr>
              <w:pStyle w:val="10"/>
              <w:spacing w:before="180" w:line="288" w:lineRule="auto"/>
              <w:ind w:left="356" w:right="145" w:hanging="200"/>
              <w:rPr>
                <w:sz w:val="20"/>
              </w:rPr>
            </w:pPr>
            <w:r>
              <w:rPr>
                <w:spacing w:val="-4"/>
                <w:sz w:val="20"/>
              </w:rPr>
              <w:t>数量指</w:t>
            </w:r>
            <w:r>
              <w:rPr>
                <w:spacing w:val="-10"/>
                <w:sz w:val="20"/>
              </w:rPr>
              <w:t>标</w:t>
            </w:r>
          </w:p>
        </w:tc>
        <w:tc>
          <w:tcPr>
            <w:tcW w:w="1946" w:type="dxa"/>
          </w:tcPr>
          <w:p>
            <w:pPr>
              <w:pStyle w:val="10"/>
              <w:spacing w:before="24" w:line="288" w:lineRule="auto"/>
              <w:ind w:left="173" w:right="162"/>
              <w:jc w:val="center"/>
              <w:rPr>
                <w:sz w:val="20"/>
              </w:rPr>
            </w:pPr>
            <w:r>
              <w:rPr>
                <w:spacing w:val="-2"/>
                <w:sz w:val="20"/>
              </w:rPr>
              <w:t>清理智慧物流园占</w:t>
            </w:r>
            <w:r>
              <w:rPr>
                <w:spacing w:val="-4"/>
                <w:sz w:val="20"/>
              </w:rPr>
              <w:t>地地面建筑垃圾等</w:t>
            </w:r>
          </w:p>
          <w:p>
            <w:pPr>
              <w:pStyle w:val="10"/>
              <w:ind w:left="9"/>
              <w:jc w:val="center"/>
              <w:rPr>
                <w:sz w:val="20"/>
              </w:rPr>
            </w:pPr>
            <w:r>
              <w:rPr>
                <w:spacing w:val="-4"/>
                <w:sz w:val="20"/>
              </w:rPr>
              <w:t>杂物的体积</w:t>
            </w:r>
          </w:p>
        </w:tc>
        <w:tc>
          <w:tcPr>
            <w:tcW w:w="844" w:type="dxa"/>
          </w:tcPr>
          <w:p>
            <w:pPr>
              <w:pStyle w:val="10"/>
              <w:spacing w:before="189"/>
              <w:ind w:left="219"/>
              <w:rPr>
                <w:rFonts w:ascii="Calibri"/>
                <w:sz w:val="20"/>
              </w:rPr>
            </w:pPr>
            <w:r>
              <w:rPr>
                <w:rFonts w:ascii="Calibri"/>
                <w:spacing w:val="-4"/>
                <w:sz w:val="20"/>
              </w:rPr>
              <w:t>2600</w:t>
            </w:r>
          </w:p>
          <w:p>
            <w:pPr>
              <w:pStyle w:val="10"/>
              <w:spacing w:before="59"/>
              <w:ind w:left="121"/>
              <w:rPr>
                <w:sz w:val="20"/>
              </w:rPr>
            </w:pPr>
            <w:r>
              <w:rPr>
                <w:spacing w:val="-5"/>
                <w:sz w:val="20"/>
              </w:rPr>
              <w:t>立方米</w:t>
            </w:r>
          </w:p>
        </w:tc>
        <w:tc>
          <w:tcPr>
            <w:tcW w:w="1455" w:type="dxa"/>
            <w:gridSpan w:val="2"/>
          </w:tcPr>
          <w:p>
            <w:pPr>
              <w:pStyle w:val="10"/>
              <w:spacing w:before="76"/>
              <w:rPr>
                <w:sz w:val="20"/>
              </w:rPr>
            </w:pPr>
          </w:p>
          <w:p>
            <w:pPr>
              <w:pStyle w:val="10"/>
              <w:ind w:left="198"/>
              <w:rPr>
                <w:sz w:val="20"/>
              </w:rPr>
            </w:pPr>
            <w:r>
              <w:rPr>
                <w:rFonts w:ascii="Calibri" w:eastAsia="Calibri"/>
                <w:sz w:val="20"/>
              </w:rPr>
              <w:t>2600</w:t>
            </w:r>
            <w:r>
              <w:rPr>
                <w:rFonts w:ascii="Calibri" w:eastAsia="Calibri"/>
                <w:spacing w:val="-3"/>
                <w:sz w:val="20"/>
              </w:rPr>
              <w:t xml:space="preserve"> </w:t>
            </w:r>
            <w:r>
              <w:rPr>
                <w:spacing w:val="-4"/>
                <w:sz w:val="20"/>
              </w:rPr>
              <w:t>立方米</w:t>
            </w:r>
          </w:p>
        </w:tc>
        <w:tc>
          <w:tcPr>
            <w:tcW w:w="1485" w:type="dxa"/>
            <w:gridSpan w:val="2"/>
          </w:tcPr>
          <w:p>
            <w:pPr>
              <w:pStyle w:val="10"/>
              <w:spacing w:before="76"/>
              <w:rPr>
                <w:sz w:val="20"/>
              </w:rPr>
            </w:pPr>
          </w:p>
          <w:p>
            <w:pPr>
              <w:pStyle w:val="10"/>
              <w:ind w:left="19" w:right="10"/>
              <w:jc w:val="center"/>
              <w:rPr>
                <w:sz w:val="20"/>
              </w:rPr>
            </w:pPr>
            <w:r>
              <w:rPr>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418" w:type="dxa"/>
            <w:vMerge w:val="continue"/>
            <w:tcBorders>
              <w:top w:val="nil"/>
            </w:tcBorders>
          </w:tcPr>
          <w:p>
            <w:pPr>
              <w:rPr>
                <w:sz w:val="2"/>
                <w:szCs w:val="2"/>
              </w:rPr>
            </w:pPr>
          </w:p>
        </w:tc>
        <w:tc>
          <w:tcPr>
            <w:tcW w:w="1335" w:type="dxa"/>
            <w:vMerge w:val="continue"/>
            <w:tcBorders>
              <w:top w:val="nil"/>
            </w:tcBorders>
          </w:tcPr>
          <w:p>
            <w:pPr>
              <w:rPr>
                <w:sz w:val="2"/>
                <w:szCs w:val="2"/>
              </w:rPr>
            </w:pPr>
          </w:p>
        </w:tc>
        <w:tc>
          <w:tcPr>
            <w:tcW w:w="915" w:type="dxa"/>
          </w:tcPr>
          <w:p>
            <w:pPr>
              <w:pStyle w:val="10"/>
              <w:spacing w:before="26"/>
              <w:ind w:left="9"/>
              <w:jc w:val="center"/>
              <w:rPr>
                <w:sz w:val="20"/>
              </w:rPr>
            </w:pPr>
            <w:r>
              <w:rPr>
                <w:spacing w:val="-5"/>
                <w:sz w:val="20"/>
              </w:rPr>
              <w:t>质量指</w:t>
            </w:r>
          </w:p>
          <w:p>
            <w:pPr>
              <w:pStyle w:val="10"/>
              <w:spacing w:before="52"/>
              <w:ind w:left="9" w:right="2"/>
              <w:jc w:val="center"/>
              <w:rPr>
                <w:sz w:val="20"/>
              </w:rPr>
            </w:pPr>
            <w:r>
              <w:rPr>
                <w:spacing w:val="-10"/>
                <w:sz w:val="20"/>
              </w:rPr>
              <w:t>标</w:t>
            </w:r>
          </w:p>
        </w:tc>
        <w:tc>
          <w:tcPr>
            <w:tcW w:w="1946" w:type="dxa"/>
          </w:tcPr>
          <w:p>
            <w:pPr>
              <w:pStyle w:val="10"/>
              <w:spacing w:before="182"/>
              <w:ind w:left="9" w:right="3"/>
              <w:jc w:val="center"/>
              <w:rPr>
                <w:sz w:val="20"/>
              </w:rPr>
            </w:pPr>
            <w:r>
              <w:rPr>
                <w:spacing w:val="-4"/>
                <w:sz w:val="20"/>
              </w:rPr>
              <w:t>建筑垃圾处理率</w:t>
            </w:r>
          </w:p>
        </w:tc>
        <w:tc>
          <w:tcPr>
            <w:tcW w:w="844" w:type="dxa"/>
          </w:tcPr>
          <w:p>
            <w:pPr>
              <w:pStyle w:val="10"/>
              <w:spacing w:before="188"/>
              <w:ind w:left="8" w:right="2"/>
              <w:jc w:val="center"/>
              <w:rPr>
                <w:rFonts w:ascii="Calibri"/>
                <w:sz w:val="20"/>
              </w:rPr>
            </w:pPr>
            <w:r>
              <w:rPr>
                <w:rFonts w:ascii="Calibri"/>
                <w:spacing w:val="-5"/>
                <w:sz w:val="20"/>
              </w:rPr>
              <w:t>95%</w:t>
            </w:r>
          </w:p>
        </w:tc>
        <w:tc>
          <w:tcPr>
            <w:tcW w:w="1455" w:type="dxa"/>
            <w:gridSpan w:val="2"/>
          </w:tcPr>
          <w:p>
            <w:pPr>
              <w:pStyle w:val="10"/>
              <w:spacing w:before="188"/>
              <w:ind w:left="6"/>
              <w:jc w:val="center"/>
              <w:rPr>
                <w:rFonts w:ascii="Calibri"/>
                <w:sz w:val="20"/>
              </w:rPr>
            </w:pPr>
            <w:r>
              <w:rPr>
                <w:rFonts w:ascii="Calibri"/>
                <w:spacing w:val="-5"/>
                <w:sz w:val="20"/>
              </w:rPr>
              <w:t>95%</w:t>
            </w:r>
          </w:p>
        </w:tc>
        <w:tc>
          <w:tcPr>
            <w:tcW w:w="1485" w:type="dxa"/>
            <w:gridSpan w:val="2"/>
          </w:tcPr>
          <w:p>
            <w:pPr>
              <w:pStyle w:val="10"/>
              <w:spacing w:before="188"/>
              <w:ind w:left="19" w:right="1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418" w:type="dxa"/>
            <w:vMerge w:val="continue"/>
            <w:tcBorders>
              <w:top w:val="nil"/>
            </w:tcBorders>
          </w:tcPr>
          <w:p>
            <w:pPr>
              <w:rPr>
                <w:sz w:val="2"/>
                <w:szCs w:val="2"/>
              </w:rPr>
            </w:pPr>
          </w:p>
        </w:tc>
        <w:tc>
          <w:tcPr>
            <w:tcW w:w="1335" w:type="dxa"/>
            <w:vMerge w:val="continue"/>
            <w:tcBorders>
              <w:top w:val="nil"/>
            </w:tcBorders>
          </w:tcPr>
          <w:p>
            <w:pPr>
              <w:rPr>
                <w:sz w:val="2"/>
                <w:szCs w:val="2"/>
              </w:rPr>
            </w:pPr>
          </w:p>
        </w:tc>
        <w:tc>
          <w:tcPr>
            <w:tcW w:w="915" w:type="dxa"/>
          </w:tcPr>
          <w:p>
            <w:pPr>
              <w:pStyle w:val="10"/>
              <w:spacing w:before="26"/>
              <w:ind w:left="9"/>
              <w:jc w:val="center"/>
              <w:rPr>
                <w:sz w:val="20"/>
              </w:rPr>
            </w:pPr>
            <w:r>
              <w:rPr>
                <w:spacing w:val="-5"/>
                <w:sz w:val="20"/>
              </w:rPr>
              <w:t>时效指</w:t>
            </w:r>
          </w:p>
          <w:p>
            <w:pPr>
              <w:pStyle w:val="10"/>
              <w:spacing w:before="52"/>
              <w:ind w:left="9" w:right="2"/>
              <w:jc w:val="center"/>
              <w:rPr>
                <w:sz w:val="20"/>
              </w:rPr>
            </w:pPr>
            <w:r>
              <w:rPr>
                <w:spacing w:val="-10"/>
                <w:sz w:val="20"/>
              </w:rPr>
              <w:t>标</w:t>
            </w:r>
          </w:p>
        </w:tc>
        <w:tc>
          <w:tcPr>
            <w:tcW w:w="1946" w:type="dxa"/>
          </w:tcPr>
          <w:p>
            <w:pPr>
              <w:pStyle w:val="10"/>
              <w:spacing w:before="182"/>
              <w:ind w:left="9" w:right="3"/>
              <w:jc w:val="center"/>
              <w:rPr>
                <w:sz w:val="20"/>
              </w:rPr>
            </w:pPr>
            <w:r>
              <w:rPr>
                <w:spacing w:val="-4"/>
                <w:sz w:val="20"/>
              </w:rPr>
              <w:t>项目完成及时率</w:t>
            </w:r>
          </w:p>
        </w:tc>
        <w:tc>
          <w:tcPr>
            <w:tcW w:w="844" w:type="dxa"/>
          </w:tcPr>
          <w:p>
            <w:pPr>
              <w:pStyle w:val="10"/>
              <w:spacing w:before="190"/>
              <w:ind w:left="8" w:right="2"/>
              <w:jc w:val="center"/>
              <w:rPr>
                <w:rFonts w:ascii="Calibri"/>
                <w:sz w:val="20"/>
              </w:rPr>
            </w:pPr>
            <w:r>
              <w:rPr>
                <w:rFonts w:ascii="Calibri"/>
                <w:spacing w:val="-4"/>
                <w:sz w:val="20"/>
              </w:rPr>
              <w:t>100%</w:t>
            </w:r>
          </w:p>
        </w:tc>
        <w:tc>
          <w:tcPr>
            <w:tcW w:w="1455" w:type="dxa"/>
            <w:gridSpan w:val="2"/>
          </w:tcPr>
          <w:p>
            <w:pPr>
              <w:pStyle w:val="10"/>
              <w:spacing w:before="190"/>
              <w:ind w:left="6"/>
              <w:jc w:val="center"/>
              <w:rPr>
                <w:rFonts w:ascii="Calibri"/>
                <w:sz w:val="20"/>
              </w:rPr>
            </w:pPr>
            <w:r>
              <w:rPr>
                <w:rFonts w:ascii="Calibri"/>
                <w:spacing w:val="-4"/>
                <w:sz w:val="20"/>
              </w:rPr>
              <w:t>100%</w:t>
            </w:r>
          </w:p>
        </w:tc>
        <w:tc>
          <w:tcPr>
            <w:tcW w:w="1485" w:type="dxa"/>
            <w:gridSpan w:val="2"/>
          </w:tcPr>
          <w:p>
            <w:pPr>
              <w:pStyle w:val="10"/>
              <w:spacing w:before="190"/>
              <w:ind w:left="19" w:right="1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418" w:type="dxa"/>
            <w:vMerge w:val="continue"/>
            <w:tcBorders>
              <w:top w:val="nil"/>
            </w:tcBorders>
          </w:tcPr>
          <w:p>
            <w:pPr>
              <w:rPr>
                <w:sz w:val="2"/>
                <w:szCs w:val="2"/>
              </w:rPr>
            </w:pPr>
          </w:p>
        </w:tc>
        <w:tc>
          <w:tcPr>
            <w:tcW w:w="1335" w:type="dxa"/>
            <w:vMerge w:val="continue"/>
            <w:tcBorders>
              <w:top w:val="nil"/>
            </w:tcBorders>
          </w:tcPr>
          <w:p>
            <w:pPr>
              <w:rPr>
                <w:sz w:val="2"/>
                <w:szCs w:val="2"/>
              </w:rPr>
            </w:pPr>
          </w:p>
        </w:tc>
        <w:tc>
          <w:tcPr>
            <w:tcW w:w="915" w:type="dxa"/>
          </w:tcPr>
          <w:p>
            <w:pPr>
              <w:pStyle w:val="10"/>
              <w:spacing w:before="25"/>
              <w:ind w:left="9"/>
              <w:jc w:val="center"/>
              <w:rPr>
                <w:sz w:val="20"/>
              </w:rPr>
            </w:pPr>
            <w:r>
              <w:rPr>
                <w:spacing w:val="-5"/>
                <w:sz w:val="20"/>
              </w:rPr>
              <w:t>成本指</w:t>
            </w:r>
          </w:p>
          <w:p>
            <w:pPr>
              <w:pStyle w:val="10"/>
              <w:spacing w:before="52"/>
              <w:ind w:left="9" w:right="2"/>
              <w:jc w:val="center"/>
              <w:rPr>
                <w:sz w:val="20"/>
              </w:rPr>
            </w:pPr>
            <w:r>
              <w:rPr>
                <w:spacing w:val="-10"/>
                <w:sz w:val="20"/>
              </w:rPr>
              <w:t>标</w:t>
            </w:r>
          </w:p>
        </w:tc>
        <w:tc>
          <w:tcPr>
            <w:tcW w:w="1946" w:type="dxa"/>
          </w:tcPr>
          <w:p>
            <w:pPr>
              <w:pStyle w:val="10"/>
              <w:spacing w:before="25"/>
              <w:ind w:left="9"/>
              <w:jc w:val="center"/>
              <w:rPr>
                <w:sz w:val="20"/>
              </w:rPr>
            </w:pPr>
            <w:r>
              <w:rPr>
                <w:spacing w:val="-4"/>
                <w:sz w:val="20"/>
              </w:rPr>
              <w:t>清理地块平整物料</w:t>
            </w:r>
          </w:p>
          <w:p>
            <w:pPr>
              <w:pStyle w:val="10"/>
              <w:spacing w:before="52"/>
              <w:ind w:left="9"/>
              <w:jc w:val="center"/>
              <w:rPr>
                <w:sz w:val="20"/>
              </w:rPr>
            </w:pPr>
            <w:r>
              <w:rPr>
                <w:spacing w:val="-6"/>
                <w:sz w:val="20"/>
              </w:rPr>
              <w:t>成本</w:t>
            </w:r>
          </w:p>
        </w:tc>
        <w:tc>
          <w:tcPr>
            <w:tcW w:w="844" w:type="dxa"/>
          </w:tcPr>
          <w:p>
            <w:pPr>
              <w:pStyle w:val="10"/>
              <w:spacing w:before="34"/>
              <w:ind w:left="193"/>
              <w:rPr>
                <w:rFonts w:ascii="Calibri"/>
                <w:sz w:val="20"/>
              </w:rPr>
            </w:pPr>
            <w:r>
              <w:rPr>
                <w:rFonts w:ascii="Calibri"/>
                <w:spacing w:val="-2"/>
                <w:sz w:val="20"/>
              </w:rPr>
              <w:t>15.17</w:t>
            </w:r>
          </w:p>
          <w:p>
            <w:pPr>
              <w:pStyle w:val="10"/>
              <w:spacing w:before="59"/>
              <w:ind w:left="221"/>
              <w:rPr>
                <w:sz w:val="20"/>
              </w:rPr>
            </w:pPr>
            <w:r>
              <w:rPr>
                <w:spacing w:val="-6"/>
                <w:sz w:val="20"/>
              </w:rPr>
              <w:t>万元</w:t>
            </w:r>
          </w:p>
        </w:tc>
        <w:tc>
          <w:tcPr>
            <w:tcW w:w="1455" w:type="dxa"/>
            <w:gridSpan w:val="2"/>
          </w:tcPr>
          <w:p>
            <w:pPr>
              <w:pStyle w:val="10"/>
              <w:spacing w:before="181"/>
              <w:ind w:left="273"/>
              <w:rPr>
                <w:sz w:val="20"/>
              </w:rPr>
            </w:pPr>
            <w:r>
              <w:rPr>
                <w:rFonts w:ascii="Calibri" w:eastAsia="Calibri"/>
                <w:sz w:val="20"/>
              </w:rPr>
              <w:t>15.17</w:t>
            </w:r>
            <w:r>
              <w:rPr>
                <w:rFonts w:ascii="Calibri" w:eastAsia="Calibri"/>
                <w:spacing w:val="-3"/>
                <w:sz w:val="20"/>
              </w:rPr>
              <w:t xml:space="preserve"> </w:t>
            </w:r>
            <w:r>
              <w:rPr>
                <w:spacing w:val="-5"/>
                <w:sz w:val="20"/>
              </w:rPr>
              <w:t>万元</w:t>
            </w:r>
          </w:p>
        </w:tc>
        <w:tc>
          <w:tcPr>
            <w:tcW w:w="1485" w:type="dxa"/>
            <w:gridSpan w:val="2"/>
          </w:tcPr>
          <w:p>
            <w:pPr>
              <w:pStyle w:val="10"/>
              <w:spacing w:before="190"/>
              <w:ind w:left="19" w:right="1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418" w:type="dxa"/>
            <w:vMerge w:val="continue"/>
            <w:tcBorders>
              <w:top w:val="nil"/>
            </w:tcBorders>
          </w:tcPr>
          <w:p>
            <w:pPr>
              <w:rPr>
                <w:sz w:val="2"/>
                <w:szCs w:val="2"/>
              </w:rPr>
            </w:pPr>
          </w:p>
        </w:tc>
        <w:tc>
          <w:tcPr>
            <w:tcW w:w="1335" w:type="dxa"/>
          </w:tcPr>
          <w:p>
            <w:pPr>
              <w:pStyle w:val="10"/>
              <w:spacing w:before="25" w:line="288" w:lineRule="auto"/>
              <w:ind w:left="467" w:right="157" w:hanging="300"/>
              <w:rPr>
                <w:sz w:val="20"/>
              </w:rPr>
            </w:pPr>
            <w:r>
              <w:rPr>
                <w:spacing w:val="-2"/>
                <w:sz w:val="20"/>
              </w:rPr>
              <w:t>预算执行率</w:t>
            </w:r>
            <w:r>
              <w:rPr>
                <w:spacing w:val="-6"/>
                <w:sz w:val="20"/>
              </w:rPr>
              <w:t>指标</w:t>
            </w:r>
          </w:p>
          <w:p>
            <w:pPr>
              <w:pStyle w:val="10"/>
              <w:ind w:left="241"/>
              <w:rPr>
                <w:sz w:val="20"/>
              </w:rPr>
            </w:pPr>
            <w:r>
              <w:rPr>
                <w:spacing w:val="-2"/>
                <w:sz w:val="20"/>
              </w:rPr>
              <w:t>（10</w:t>
            </w:r>
            <w:r>
              <w:rPr>
                <w:spacing w:val="-25"/>
                <w:sz w:val="20"/>
              </w:rPr>
              <w:t xml:space="preserve"> 分</w:t>
            </w:r>
            <w:r>
              <w:rPr>
                <w:spacing w:val="-10"/>
                <w:sz w:val="20"/>
              </w:rPr>
              <w:t>）</w:t>
            </w:r>
          </w:p>
        </w:tc>
        <w:tc>
          <w:tcPr>
            <w:tcW w:w="915" w:type="dxa"/>
          </w:tcPr>
          <w:p>
            <w:pPr>
              <w:pStyle w:val="10"/>
              <w:spacing w:before="181" w:line="288" w:lineRule="auto"/>
              <w:ind w:left="255" w:right="145" w:hanging="99"/>
              <w:rPr>
                <w:sz w:val="20"/>
              </w:rPr>
            </w:pPr>
            <w:r>
              <w:rPr>
                <w:spacing w:val="-4"/>
                <w:sz w:val="20"/>
              </w:rPr>
              <w:t>预算执</w:t>
            </w:r>
            <w:r>
              <w:rPr>
                <w:spacing w:val="-6"/>
                <w:sz w:val="20"/>
              </w:rPr>
              <w:t>行率</w:t>
            </w:r>
          </w:p>
        </w:tc>
        <w:tc>
          <w:tcPr>
            <w:tcW w:w="1946" w:type="dxa"/>
          </w:tcPr>
          <w:p>
            <w:pPr>
              <w:pStyle w:val="10"/>
              <w:spacing w:before="77"/>
              <w:rPr>
                <w:sz w:val="20"/>
              </w:rPr>
            </w:pPr>
          </w:p>
          <w:p>
            <w:pPr>
              <w:pStyle w:val="10"/>
              <w:ind w:left="9"/>
              <w:jc w:val="center"/>
              <w:rPr>
                <w:sz w:val="20"/>
              </w:rPr>
            </w:pPr>
            <w:r>
              <w:rPr>
                <w:spacing w:val="-4"/>
                <w:sz w:val="20"/>
              </w:rPr>
              <w:t>预算执行情况</w:t>
            </w:r>
          </w:p>
        </w:tc>
        <w:tc>
          <w:tcPr>
            <w:tcW w:w="844" w:type="dxa"/>
          </w:tcPr>
          <w:p>
            <w:pPr>
              <w:pStyle w:val="10"/>
              <w:spacing w:before="85"/>
              <w:rPr>
                <w:sz w:val="20"/>
              </w:rPr>
            </w:pPr>
          </w:p>
          <w:p>
            <w:pPr>
              <w:pStyle w:val="10"/>
              <w:ind w:left="8" w:right="2"/>
              <w:jc w:val="center"/>
              <w:rPr>
                <w:rFonts w:ascii="Calibri"/>
                <w:sz w:val="20"/>
              </w:rPr>
            </w:pPr>
            <w:r>
              <w:rPr>
                <w:rFonts w:ascii="Calibri"/>
                <w:spacing w:val="-4"/>
                <w:sz w:val="20"/>
              </w:rPr>
              <w:t>100%</w:t>
            </w:r>
          </w:p>
        </w:tc>
        <w:tc>
          <w:tcPr>
            <w:tcW w:w="1455" w:type="dxa"/>
            <w:gridSpan w:val="2"/>
          </w:tcPr>
          <w:p>
            <w:pPr>
              <w:pStyle w:val="10"/>
              <w:spacing w:before="85"/>
              <w:rPr>
                <w:sz w:val="20"/>
              </w:rPr>
            </w:pPr>
          </w:p>
          <w:p>
            <w:pPr>
              <w:pStyle w:val="10"/>
              <w:ind w:left="6"/>
              <w:jc w:val="center"/>
              <w:rPr>
                <w:rFonts w:ascii="Calibri"/>
                <w:sz w:val="20"/>
              </w:rPr>
            </w:pPr>
            <w:r>
              <w:rPr>
                <w:rFonts w:ascii="Calibri"/>
                <w:spacing w:val="-4"/>
                <w:sz w:val="20"/>
              </w:rPr>
              <w:t>100%</w:t>
            </w:r>
          </w:p>
        </w:tc>
        <w:tc>
          <w:tcPr>
            <w:tcW w:w="1485" w:type="dxa"/>
            <w:gridSpan w:val="2"/>
          </w:tcPr>
          <w:p>
            <w:pPr>
              <w:pStyle w:val="10"/>
              <w:spacing w:before="85"/>
              <w:rPr>
                <w:sz w:val="20"/>
              </w:rPr>
            </w:pPr>
          </w:p>
          <w:p>
            <w:pPr>
              <w:pStyle w:val="10"/>
              <w:ind w:left="19" w:right="1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8" w:hRule="atLeast"/>
        </w:trPr>
        <w:tc>
          <w:tcPr>
            <w:tcW w:w="1418" w:type="dxa"/>
            <w:vMerge w:val="continue"/>
            <w:tcBorders>
              <w:top w:val="nil"/>
            </w:tcBorders>
          </w:tcPr>
          <w:p>
            <w:pPr>
              <w:rPr>
                <w:sz w:val="2"/>
                <w:szCs w:val="2"/>
              </w:rPr>
            </w:pPr>
          </w:p>
        </w:tc>
        <w:tc>
          <w:tcPr>
            <w:tcW w:w="1335"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138"/>
              <w:rPr>
                <w:sz w:val="20"/>
              </w:rPr>
            </w:pPr>
          </w:p>
          <w:p>
            <w:pPr>
              <w:pStyle w:val="10"/>
              <w:ind w:right="258"/>
              <w:jc w:val="right"/>
              <w:rPr>
                <w:sz w:val="20"/>
              </w:rPr>
            </w:pPr>
            <w:r>
              <w:rPr>
                <w:spacing w:val="-4"/>
                <w:sz w:val="20"/>
              </w:rPr>
              <w:t>效益指标</w:t>
            </w:r>
          </w:p>
          <w:p>
            <w:pPr>
              <w:pStyle w:val="10"/>
              <w:spacing w:before="52"/>
              <w:ind w:right="356"/>
              <w:jc w:val="right"/>
              <w:rPr>
                <w:sz w:val="20"/>
              </w:rPr>
            </w:pPr>
            <w:r>
              <w:rPr>
                <w:spacing w:val="-4"/>
                <w:sz w:val="20"/>
              </w:rPr>
              <w:t>（40）</w:t>
            </w:r>
          </w:p>
        </w:tc>
        <w:tc>
          <w:tcPr>
            <w:tcW w:w="915" w:type="dxa"/>
          </w:tcPr>
          <w:p>
            <w:pPr>
              <w:pStyle w:val="10"/>
              <w:rPr>
                <w:sz w:val="20"/>
              </w:rPr>
            </w:pPr>
          </w:p>
          <w:p>
            <w:pPr>
              <w:pStyle w:val="10"/>
              <w:rPr>
                <w:sz w:val="20"/>
              </w:rPr>
            </w:pPr>
          </w:p>
          <w:p>
            <w:pPr>
              <w:pStyle w:val="10"/>
              <w:rPr>
                <w:sz w:val="20"/>
              </w:rPr>
            </w:pPr>
          </w:p>
          <w:p>
            <w:pPr>
              <w:pStyle w:val="10"/>
              <w:spacing w:before="76"/>
              <w:rPr>
                <w:sz w:val="20"/>
              </w:rPr>
            </w:pPr>
          </w:p>
          <w:p>
            <w:pPr>
              <w:pStyle w:val="10"/>
              <w:spacing w:before="1" w:line="288" w:lineRule="auto"/>
              <w:ind w:left="157" w:right="145"/>
              <w:rPr>
                <w:sz w:val="20"/>
              </w:rPr>
            </w:pPr>
            <w:r>
              <w:rPr>
                <w:spacing w:val="-4"/>
                <w:sz w:val="20"/>
              </w:rPr>
              <w:t>经济效</w:t>
            </w:r>
            <w:r>
              <w:rPr>
                <w:spacing w:val="-5"/>
                <w:sz w:val="20"/>
              </w:rPr>
              <w:t>益指标</w:t>
            </w:r>
          </w:p>
        </w:tc>
        <w:tc>
          <w:tcPr>
            <w:tcW w:w="1946" w:type="dxa"/>
          </w:tcPr>
          <w:p>
            <w:pPr>
              <w:pStyle w:val="10"/>
              <w:rPr>
                <w:sz w:val="20"/>
              </w:rPr>
            </w:pPr>
          </w:p>
          <w:p>
            <w:pPr>
              <w:pStyle w:val="10"/>
              <w:rPr>
                <w:sz w:val="20"/>
              </w:rPr>
            </w:pPr>
          </w:p>
          <w:p>
            <w:pPr>
              <w:pStyle w:val="10"/>
              <w:rPr>
                <w:sz w:val="20"/>
              </w:rPr>
            </w:pPr>
          </w:p>
          <w:p>
            <w:pPr>
              <w:pStyle w:val="10"/>
              <w:spacing w:before="232"/>
              <w:rPr>
                <w:sz w:val="20"/>
              </w:rPr>
            </w:pPr>
          </w:p>
          <w:p>
            <w:pPr>
              <w:pStyle w:val="10"/>
              <w:spacing w:before="1"/>
              <w:ind w:left="9"/>
              <w:jc w:val="center"/>
              <w:rPr>
                <w:sz w:val="20"/>
              </w:rPr>
            </w:pPr>
            <w:r>
              <w:rPr>
                <w:spacing w:val="-4"/>
                <w:sz w:val="20"/>
              </w:rPr>
              <w:t>加快经济建设</w:t>
            </w:r>
          </w:p>
        </w:tc>
        <w:tc>
          <w:tcPr>
            <w:tcW w:w="844" w:type="dxa"/>
          </w:tcPr>
          <w:p>
            <w:pPr>
              <w:pStyle w:val="10"/>
              <w:spacing w:before="25" w:line="288" w:lineRule="auto"/>
              <w:ind w:left="121" w:right="111"/>
              <w:jc w:val="center"/>
              <w:rPr>
                <w:sz w:val="20"/>
              </w:rPr>
            </w:pPr>
            <w:r>
              <w:rPr>
                <w:spacing w:val="-4"/>
                <w:sz w:val="20"/>
              </w:rPr>
              <w:t>通过清理建筑垃圾平</w:t>
            </w:r>
            <w:r>
              <w:rPr>
                <w:spacing w:val="-6"/>
                <w:sz w:val="20"/>
              </w:rPr>
              <w:t xml:space="preserve">整物 </w:t>
            </w:r>
            <w:r>
              <w:rPr>
                <w:spacing w:val="-4"/>
                <w:sz w:val="20"/>
              </w:rPr>
              <w:t>料，加快智慧物流园</w:t>
            </w:r>
            <w:r>
              <w:rPr>
                <w:spacing w:val="-5"/>
                <w:sz w:val="20"/>
              </w:rPr>
              <w:t>项目建</w:t>
            </w:r>
          </w:p>
          <w:p>
            <w:pPr>
              <w:pStyle w:val="10"/>
              <w:ind w:left="8"/>
              <w:jc w:val="center"/>
              <w:rPr>
                <w:sz w:val="20"/>
              </w:rPr>
            </w:pPr>
            <w:r>
              <w:rPr>
                <w:spacing w:val="-5"/>
                <w:sz w:val="20"/>
              </w:rPr>
              <w:t>设步伐</w:t>
            </w:r>
          </w:p>
        </w:tc>
        <w:tc>
          <w:tcPr>
            <w:tcW w:w="1455" w:type="dxa"/>
            <w:gridSpan w:val="2"/>
          </w:tcPr>
          <w:p>
            <w:pPr>
              <w:pStyle w:val="10"/>
              <w:rPr>
                <w:sz w:val="20"/>
              </w:rPr>
            </w:pPr>
          </w:p>
          <w:p>
            <w:pPr>
              <w:pStyle w:val="10"/>
              <w:spacing w:before="128"/>
              <w:rPr>
                <w:sz w:val="20"/>
              </w:rPr>
            </w:pPr>
          </w:p>
          <w:p>
            <w:pPr>
              <w:pStyle w:val="10"/>
              <w:spacing w:before="1" w:line="288" w:lineRule="auto"/>
              <w:ind w:left="126" w:right="116"/>
              <w:jc w:val="center"/>
              <w:rPr>
                <w:sz w:val="20"/>
              </w:rPr>
            </w:pPr>
            <w:r>
              <w:rPr>
                <w:spacing w:val="-2"/>
                <w:sz w:val="20"/>
              </w:rPr>
              <w:t>通过清理建筑垃圾平整物 料，加快智慧物流园项目建</w:t>
            </w:r>
            <w:r>
              <w:rPr>
                <w:spacing w:val="-4"/>
                <w:sz w:val="20"/>
              </w:rPr>
              <w:t>设步伐</w:t>
            </w:r>
          </w:p>
        </w:tc>
        <w:tc>
          <w:tcPr>
            <w:tcW w:w="1485" w:type="dxa"/>
            <w:gridSpan w:val="2"/>
          </w:tcPr>
          <w:p>
            <w:pPr>
              <w:pStyle w:val="10"/>
              <w:rPr>
                <w:sz w:val="20"/>
              </w:rPr>
            </w:pPr>
          </w:p>
          <w:p>
            <w:pPr>
              <w:pStyle w:val="10"/>
              <w:rPr>
                <w:sz w:val="20"/>
              </w:rPr>
            </w:pPr>
          </w:p>
          <w:p>
            <w:pPr>
              <w:pStyle w:val="10"/>
              <w:rPr>
                <w:sz w:val="20"/>
              </w:rPr>
            </w:pPr>
          </w:p>
          <w:p>
            <w:pPr>
              <w:pStyle w:val="10"/>
              <w:spacing w:before="241"/>
              <w:rPr>
                <w:sz w:val="20"/>
              </w:rPr>
            </w:pPr>
          </w:p>
          <w:p>
            <w:pPr>
              <w:pStyle w:val="10"/>
              <w:ind w:left="19" w:right="13"/>
              <w:jc w:val="center"/>
              <w:rPr>
                <w:rFonts w:ascii="Calibri"/>
                <w:sz w:val="20"/>
              </w:rPr>
            </w:pPr>
            <w:r>
              <w:rPr>
                <w:rFonts w:ascii="Calibri"/>
                <w:spacing w:val="-5"/>
                <w:sz w:val="20"/>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418" w:type="dxa"/>
            <w:vMerge w:val="continue"/>
            <w:tcBorders>
              <w:top w:val="nil"/>
            </w:tcBorders>
          </w:tcPr>
          <w:p>
            <w:pPr>
              <w:rPr>
                <w:sz w:val="2"/>
                <w:szCs w:val="2"/>
              </w:rPr>
            </w:pPr>
          </w:p>
        </w:tc>
        <w:tc>
          <w:tcPr>
            <w:tcW w:w="1335" w:type="dxa"/>
            <w:vMerge w:val="continue"/>
            <w:tcBorders>
              <w:top w:val="nil"/>
            </w:tcBorders>
          </w:tcPr>
          <w:p>
            <w:pPr>
              <w:rPr>
                <w:sz w:val="2"/>
                <w:szCs w:val="2"/>
              </w:rPr>
            </w:pPr>
          </w:p>
        </w:tc>
        <w:tc>
          <w:tcPr>
            <w:tcW w:w="915" w:type="dxa"/>
          </w:tcPr>
          <w:p>
            <w:pPr>
              <w:pStyle w:val="10"/>
              <w:spacing w:before="76"/>
              <w:rPr>
                <w:sz w:val="20"/>
              </w:rPr>
            </w:pPr>
          </w:p>
          <w:p>
            <w:pPr>
              <w:pStyle w:val="10"/>
              <w:spacing w:line="288" w:lineRule="auto"/>
              <w:ind w:left="157" w:right="145"/>
              <w:rPr>
                <w:sz w:val="20"/>
              </w:rPr>
            </w:pPr>
            <w:r>
              <w:rPr>
                <w:spacing w:val="-4"/>
                <w:sz w:val="20"/>
              </w:rPr>
              <w:t>社会效</w:t>
            </w:r>
            <w:r>
              <w:rPr>
                <w:spacing w:val="-5"/>
                <w:sz w:val="20"/>
              </w:rPr>
              <w:t>益指标</w:t>
            </w:r>
          </w:p>
        </w:tc>
        <w:tc>
          <w:tcPr>
            <w:tcW w:w="1946" w:type="dxa"/>
          </w:tcPr>
          <w:p>
            <w:pPr>
              <w:pStyle w:val="10"/>
              <w:spacing w:before="232"/>
              <w:rPr>
                <w:sz w:val="20"/>
              </w:rPr>
            </w:pPr>
          </w:p>
          <w:p>
            <w:pPr>
              <w:pStyle w:val="10"/>
              <w:ind w:left="9" w:right="3"/>
              <w:jc w:val="center"/>
              <w:rPr>
                <w:sz w:val="20"/>
              </w:rPr>
            </w:pPr>
            <w:r>
              <w:rPr>
                <w:spacing w:val="-4"/>
                <w:sz w:val="20"/>
              </w:rPr>
              <w:t>改善情况</w:t>
            </w:r>
          </w:p>
        </w:tc>
        <w:tc>
          <w:tcPr>
            <w:tcW w:w="844" w:type="dxa"/>
          </w:tcPr>
          <w:p>
            <w:pPr>
              <w:pStyle w:val="10"/>
              <w:spacing w:before="24" w:line="288" w:lineRule="auto"/>
              <w:ind w:left="121" w:right="111"/>
              <w:jc w:val="center"/>
              <w:rPr>
                <w:sz w:val="20"/>
              </w:rPr>
            </w:pPr>
            <w:r>
              <w:rPr>
                <w:spacing w:val="-4"/>
                <w:sz w:val="20"/>
              </w:rPr>
              <w:t>改善环境</w:t>
            </w:r>
            <w:r>
              <w:rPr>
                <w:rFonts w:ascii="Calibri" w:eastAsia="Calibri"/>
                <w:spacing w:val="-4"/>
                <w:sz w:val="20"/>
              </w:rPr>
              <w:t>,</w:t>
            </w:r>
            <w:r>
              <w:rPr>
                <w:spacing w:val="-4"/>
                <w:sz w:val="20"/>
              </w:rPr>
              <w:t>提升镇区</w:t>
            </w:r>
          </w:p>
          <w:p>
            <w:pPr>
              <w:pStyle w:val="10"/>
              <w:ind w:left="8"/>
              <w:jc w:val="center"/>
              <w:rPr>
                <w:sz w:val="20"/>
              </w:rPr>
            </w:pPr>
            <w:r>
              <w:rPr>
                <w:spacing w:val="-6"/>
                <w:sz w:val="20"/>
              </w:rPr>
              <w:t>形象</w:t>
            </w:r>
          </w:p>
        </w:tc>
        <w:tc>
          <w:tcPr>
            <w:tcW w:w="1455" w:type="dxa"/>
            <w:gridSpan w:val="2"/>
          </w:tcPr>
          <w:p>
            <w:pPr>
              <w:pStyle w:val="10"/>
              <w:spacing w:before="76"/>
              <w:rPr>
                <w:sz w:val="20"/>
              </w:rPr>
            </w:pPr>
          </w:p>
          <w:p>
            <w:pPr>
              <w:pStyle w:val="10"/>
              <w:spacing w:line="288" w:lineRule="auto"/>
              <w:ind w:left="227" w:right="193" w:hanging="27"/>
              <w:rPr>
                <w:sz w:val="20"/>
              </w:rPr>
            </w:pPr>
            <w:r>
              <w:rPr>
                <w:spacing w:val="-2"/>
                <w:sz w:val="20"/>
              </w:rPr>
              <w:t>改善环境</w:t>
            </w:r>
            <w:r>
              <w:rPr>
                <w:rFonts w:ascii="Calibri" w:eastAsia="Calibri"/>
                <w:spacing w:val="-2"/>
                <w:sz w:val="20"/>
              </w:rPr>
              <w:t>,</w:t>
            </w:r>
            <w:r>
              <w:rPr>
                <w:spacing w:val="-2"/>
                <w:sz w:val="20"/>
              </w:rPr>
              <w:t>提</w:t>
            </w:r>
            <w:r>
              <w:rPr>
                <w:spacing w:val="-4"/>
                <w:sz w:val="20"/>
              </w:rPr>
              <w:t>升镇区形象</w:t>
            </w:r>
          </w:p>
        </w:tc>
        <w:tc>
          <w:tcPr>
            <w:tcW w:w="1485" w:type="dxa"/>
            <w:gridSpan w:val="2"/>
          </w:tcPr>
          <w:p>
            <w:pPr>
              <w:pStyle w:val="10"/>
              <w:spacing w:before="240"/>
              <w:rPr>
                <w:sz w:val="20"/>
              </w:rPr>
            </w:pPr>
          </w:p>
          <w:p>
            <w:pPr>
              <w:pStyle w:val="10"/>
              <w:spacing w:before="1"/>
              <w:ind w:left="19" w:right="13"/>
              <w:jc w:val="center"/>
              <w:rPr>
                <w:rFonts w:ascii="Calibri"/>
                <w:sz w:val="20"/>
              </w:rPr>
            </w:pPr>
            <w:r>
              <w:rPr>
                <w:rFonts w:ascii="Calibri"/>
                <w:spacing w:val="-5"/>
                <w:sz w:val="20"/>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418" w:type="dxa"/>
            <w:vMerge w:val="continue"/>
            <w:tcBorders>
              <w:top w:val="nil"/>
            </w:tcBorders>
          </w:tcPr>
          <w:p>
            <w:pPr>
              <w:rPr>
                <w:sz w:val="2"/>
                <w:szCs w:val="2"/>
              </w:rPr>
            </w:pPr>
          </w:p>
        </w:tc>
        <w:tc>
          <w:tcPr>
            <w:tcW w:w="1335" w:type="dxa"/>
            <w:vMerge w:val="continue"/>
            <w:tcBorders>
              <w:top w:val="nil"/>
            </w:tcBorders>
          </w:tcPr>
          <w:p>
            <w:pPr>
              <w:rPr>
                <w:sz w:val="2"/>
                <w:szCs w:val="2"/>
              </w:rPr>
            </w:pPr>
          </w:p>
        </w:tc>
        <w:tc>
          <w:tcPr>
            <w:tcW w:w="915" w:type="dxa"/>
          </w:tcPr>
          <w:p>
            <w:pPr>
              <w:pStyle w:val="10"/>
              <w:spacing w:before="26" w:line="288" w:lineRule="auto"/>
              <w:ind w:left="157" w:right="145"/>
              <w:jc w:val="center"/>
              <w:rPr>
                <w:sz w:val="20"/>
              </w:rPr>
            </w:pPr>
            <w:r>
              <w:rPr>
                <w:spacing w:val="-4"/>
                <w:sz w:val="20"/>
              </w:rPr>
              <w:t>可持续</w:t>
            </w:r>
            <w:r>
              <w:rPr>
                <w:spacing w:val="-5"/>
                <w:sz w:val="20"/>
              </w:rPr>
              <w:t>影响指</w:t>
            </w:r>
          </w:p>
          <w:p>
            <w:pPr>
              <w:pStyle w:val="10"/>
              <w:ind w:left="9" w:right="2"/>
              <w:jc w:val="center"/>
              <w:rPr>
                <w:sz w:val="20"/>
              </w:rPr>
            </w:pPr>
            <w:r>
              <w:rPr>
                <w:spacing w:val="-10"/>
                <w:sz w:val="20"/>
              </w:rPr>
              <w:t>标</w:t>
            </w:r>
          </w:p>
        </w:tc>
        <w:tc>
          <w:tcPr>
            <w:tcW w:w="1946" w:type="dxa"/>
          </w:tcPr>
          <w:p>
            <w:pPr>
              <w:pStyle w:val="10"/>
              <w:spacing w:before="78"/>
              <w:rPr>
                <w:sz w:val="20"/>
              </w:rPr>
            </w:pPr>
          </w:p>
          <w:p>
            <w:pPr>
              <w:pStyle w:val="10"/>
              <w:ind w:left="9"/>
              <w:jc w:val="center"/>
              <w:rPr>
                <w:sz w:val="20"/>
              </w:rPr>
            </w:pPr>
            <w:r>
              <w:rPr>
                <w:spacing w:val="-4"/>
                <w:sz w:val="20"/>
              </w:rPr>
              <w:t>项目持续影响效果</w:t>
            </w:r>
          </w:p>
        </w:tc>
        <w:tc>
          <w:tcPr>
            <w:tcW w:w="844" w:type="dxa"/>
          </w:tcPr>
          <w:p>
            <w:pPr>
              <w:pStyle w:val="10"/>
              <w:spacing w:before="26" w:line="288" w:lineRule="auto"/>
              <w:ind w:left="121" w:right="111"/>
              <w:rPr>
                <w:sz w:val="20"/>
              </w:rPr>
            </w:pPr>
            <w:r>
              <w:rPr>
                <w:spacing w:val="-4"/>
                <w:sz w:val="20"/>
              </w:rPr>
              <w:t>推进我</w:t>
            </w:r>
            <w:r>
              <w:rPr>
                <w:spacing w:val="-5"/>
                <w:sz w:val="20"/>
              </w:rPr>
              <w:t>镇城镇</w:t>
            </w:r>
          </w:p>
          <w:p>
            <w:pPr>
              <w:pStyle w:val="10"/>
              <w:ind w:left="121"/>
              <w:rPr>
                <w:sz w:val="20"/>
              </w:rPr>
            </w:pPr>
            <w:r>
              <w:rPr>
                <w:spacing w:val="-5"/>
                <w:sz w:val="20"/>
              </w:rPr>
              <w:t>化建设</w:t>
            </w:r>
          </w:p>
        </w:tc>
        <w:tc>
          <w:tcPr>
            <w:tcW w:w="1455" w:type="dxa"/>
            <w:gridSpan w:val="2"/>
          </w:tcPr>
          <w:p>
            <w:pPr>
              <w:pStyle w:val="10"/>
              <w:spacing w:before="182" w:line="288" w:lineRule="auto"/>
              <w:ind w:left="426" w:right="116" w:hanging="300"/>
              <w:rPr>
                <w:sz w:val="20"/>
              </w:rPr>
            </w:pPr>
            <w:r>
              <w:rPr>
                <w:spacing w:val="-2"/>
                <w:sz w:val="20"/>
              </w:rPr>
              <w:t>推进我镇城镇</w:t>
            </w:r>
            <w:r>
              <w:rPr>
                <w:spacing w:val="-4"/>
                <w:sz w:val="20"/>
              </w:rPr>
              <w:t>化建设</w:t>
            </w:r>
          </w:p>
        </w:tc>
        <w:tc>
          <w:tcPr>
            <w:tcW w:w="1485" w:type="dxa"/>
            <w:gridSpan w:val="2"/>
          </w:tcPr>
          <w:p>
            <w:pPr>
              <w:pStyle w:val="10"/>
              <w:spacing w:before="84"/>
              <w:rPr>
                <w:sz w:val="20"/>
              </w:rPr>
            </w:pPr>
          </w:p>
          <w:p>
            <w:pPr>
              <w:pStyle w:val="10"/>
              <w:ind w:left="19" w:right="1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0" w:hRule="atLeast"/>
        </w:trPr>
        <w:tc>
          <w:tcPr>
            <w:tcW w:w="1418" w:type="dxa"/>
            <w:vMerge w:val="continue"/>
            <w:tcBorders>
              <w:top w:val="nil"/>
            </w:tcBorders>
          </w:tcPr>
          <w:p>
            <w:pPr>
              <w:rPr>
                <w:sz w:val="2"/>
                <w:szCs w:val="2"/>
              </w:rPr>
            </w:pPr>
          </w:p>
        </w:tc>
        <w:tc>
          <w:tcPr>
            <w:tcW w:w="1335" w:type="dxa"/>
          </w:tcPr>
          <w:p>
            <w:pPr>
              <w:pStyle w:val="10"/>
              <w:spacing w:before="74"/>
              <w:ind w:left="167"/>
              <w:rPr>
                <w:sz w:val="20"/>
              </w:rPr>
            </w:pPr>
            <w:r>
              <w:rPr>
                <w:spacing w:val="-4"/>
                <w:sz w:val="20"/>
              </w:rPr>
              <w:t>满意度指标</w:t>
            </w:r>
          </w:p>
          <w:p>
            <w:pPr>
              <w:pStyle w:val="10"/>
              <w:spacing w:before="52"/>
              <w:ind w:left="241"/>
              <w:rPr>
                <w:sz w:val="20"/>
              </w:rPr>
            </w:pPr>
            <w:r>
              <w:rPr>
                <w:spacing w:val="-2"/>
                <w:sz w:val="20"/>
              </w:rPr>
              <w:t>（10</w:t>
            </w:r>
            <w:r>
              <w:rPr>
                <w:spacing w:val="-25"/>
                <w:sz w:val="20"/>
              </w:rPr>
              <w:t xml:space="preserve"> 分</w:t>
            </w:r>
            <w:r>
              <w:rPr>
                <w:spacing w:val="-10"/>
                <w:sz w:val="20"/>
              </w:rPr>
              <w:t>）</w:t>
            </w:r>
          </w:p>
        </w:tc>
        <w:tc>
          <w:tcPr>
            <w:tcW w:w="915" w:type="dxa"/>
          </w:tcPr>
          <w:p>
            <w:pPr>
              <w:pStyle w:val="10"/>
              <w:spacing w:before="74" w:line="288" w:lineRule="auto"/>
              <w:ind w:left="255" w:right="145" w:hanging="99"/>
              <w:rPr>
                <w:sz w:val="20"/>
              </w:rPr>
            </w:pPr>
            <w:r>
              <w:rPr>
                <w:spacing w:val="-4"/>
                <w:sz w:val="20"/>
              </w:rPr>
              <w:t>满意度</w:t>
            </w:r>
            <w:r>
              <w:rPr>
                <w:spacing w:val="-6"/>
                <w:sz w:val="20"/>
              </w:rPr>
              <w:t>指标</w:t>
            </w:r>
          </w:p>
        </w:tc>
        <w:tc>
          <w:tcPr>
            <w:tcW w:w="2790" w:type="dxa"/>
            <w:gridSpan w:val="2"/>
          </w:tcPr>
          <w:p>
            <w:pPr>
              <w:pStyle w:val="10"/>
              <w:spacing w:before="230"/>
              <w:ind w:left="893"/>
              <w:rPr>
                <w:sz w:val="20"/>
              </w:rPr>
            </w:pPr>
            <w:r>
              <w:rPr>
                <w:spacing w:val="-4"/>
                <w:sz w:val="20"/>
              </w:rPr>
              <w:t>群众满意度</w:t>
            </w:r>
          </w:p>
        </w:tc>
        <w:tc>
          <w:tcPr>
            <w:tcW w:w="795" w:type="dxa"/>
          </w:tcPr>
          <w:p>
            <w:pPr>
              <w:pStyle w:val="10"/>
              <w:spacing w:before="238"/>
              <w:ind w:left="222"/>
              <w:rPr>
                <w:rFonts w:ascii="Calibri"/>
                <w:sz w:val="20"/>
              </w:rPr>
            </w:pPr>
            <w:r>
              <w:rPr>
                <w:rFonts w:ascii="Calibri"/>
                <w:spacing w:val="-5"/>
                <w:sz w:val="20"/>
              </w:rPr>
              <w:t>95%</w:t>
            </w:r>
          </w:p>
        </w:tc>
        <w:tc>
          <w:tcPr>
            <w:tcW w:w="896" w:type="dxa"/>
            <w:gridSpan w:val="2"/>
          </w:tcPr>
          <w:p>
            <w:pPr>
              <w:pStyle w:val="10"/>
              <w:spacing w:before="238"/>
              <w:ind w:left="274"/>
              <w:rPr>
                <w:rFonts w:ascii="Calibri"/>
                <w:sz w:val="20"/>
              </w:rPr>
            </w:pPr>
            <w:r>
              <w:rPr>
                <w:rFonts w:ascii="Calibri"/>
                <w:spacing w:val="-5"/>
                <w:sz w:val="20"/>
              </w:rPr>
              <w:t>95%</w:t>
            </w:r>
          </w:p>
        </w:tc>
        <w:tc>
          <w:tcPr>
            <w:tcW w:w="1249" w:type="dxa"/>
          </w:tcPr>
          <w:p>
            <w:pPr>
              <w:pStyle w:val="10"/>
              <w:spacing w:before="238"/>
              <w:ind w:left="10"/>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418" w:type="dxa"/>
            <w:vMerge w:val="continue"/>
            <w:tcBorders>
              <w:top w:val="nil"/>
            </w:tcBorders>
          </w:tcPr>
          <w:p>
            <w:pPr>
              <w:rPr>
                <w:sz w:val="2"/>
                <w:szCs w:val="2"/>
              </w:rPr>
            </w:pPr>
          </w:p>
        </w:tc>
        <w:tc>
          <w:tcPr>
            <w:tcW w:w="5040" w:type="dxa"/>
            <w:gridSpan w:val="4"/>
          </w:tcPr>
          <w:p>
            <w:pPr>
              <w:pStyle w:val="10"/>
              <w:spacing w:before="25"/>
              <w:ind w:left="8"/>
              <w:jc w:val="center"/>
              <w:rPr>
                <w:sz w:val="20"/>
              </w:rPr>
            </w:pPr>
            <w:r>
              <w:rPr>
                <w:spacing w:val="-6"/>
                <w:sz w:val="20"/>
              </w:rPr>
              <w:t>总分</w:t>
            </w:r>
          </w:p>
        </w:tc>
        <w:tc>
          <w:tcPr>
            <w:tcW w:w="2940" w:type="dxa"/>
            <w:gridSpan w:val="4"/>
          </w:tcPr>
          <w:p>
            <w:pPr>
              <w:pStyle w:val="10"/>
              <w:spacing w:before="34"/>
              <w:ind w:left="10" w:right="4"/>
              <w:jc w:val="center"/>
              <w:rPr>
                <w:rFonts w:ascii="Calibri"/>
                <w:sz w:val="20"/>
              </w:rPr>
            </w:pPr>
            <w:r>
              <w:rPr>
                <w:rFonts w:ascii="Calibri"/>
                <w:spacing w:val="-5"/>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418" w:type="dxa"/>
          </w:tcPr>
          <w:p>
            <w:pPr>
              <w:pStyle w:val="10"/>
              <w:spacing w:before="25"/>
              <w:ind w:left="107"/>
              <w:rPr>
                <w:sz w:val="20"/>
              </w:rPr>
            </w:pPr>
            <w:r>
              <w:rPr>
                <w:spacing w:val="-3"/>
                <w:sz w:val="20"/>
              </w:rPr>
              <w:t>五、 存在问</w:t>
            </w:r>
          </w:p>
          <w:p>
            <w:pPr>
              <w:pStyle w:val="10"/>
              <w:spacing w:before="2" w:line="310" w:lineRule="atLeast"/>
              <w:ind w:left="107" w:right="99"/>
              <w:rPr>
                <w:sz w:val="20"/>
              </w:rPr>
            </w:pPr>
            <w:r>
              <w:rPr>
                <w:spacing w:val="-2"/>
                <w:sz w:val="20"/>
              </w:rPr>
              <w:t>题、原因及下</w:t>
            </w:r>
            <w:r>
              <w:rPr>
                <w:spacing w:val="-4"/>
                <w:sz w:val="20"/>
              </w:rPr>
              <w:t>一步整改措施</w:t>
            </w:r>
          </w:p>
        </w:tc>
        <w:tc>
          <w:tcPr>
            <w:tcW w:w="7980" w:type="dxa"/>
            <w:gridSpan w:val="8"/>
          </w:tcPr>
          <w:p>
            <w:pPr>
              <w:pStyle w:val="10"/>
              <w:spacing w:before="77"/>
              <w:rPr>
                <w:sz w:val="20"/>
              </w:rPr>
            </w:pPr>
          </w:p>
          <w:p>
            <w:pPr>
              <w:pStyle w:val="10"/>
              <w:ind w:left="8"/>
              <w:jc w:val="center"/>
              <w:rPr>
                <w:sz w:val="20"/>
              </w:rPr>
            </w:pPr>
            <w:r>
              <w:rPr>
                <w:spacing w:val="-10"/>
                <w:sz w:val="20"/>
              </w:rPr>
              <w:t>无</w:t>
            </w:r>
          </w:p>
        </w:tc>
      </w:tr>
    </w:tbl>
    <w:p>
      <w:pPr>
        <w:pStyle w:val="3"/>
        <w:spacing w:before="84"/>
        <w:ind w:right="847"/>
      </w:pPr>
      <w:r>
        <w:rPr>
          <w:spacing w:val="-5"/>
        </w:rPr>
        <w:t>区级部门预算项目绩效自评表</w:t>
      </w:r>
    </w:p>
    <w:p>
      <w:pPr>
        <w:spacing w:before="142"/>
        <w:ind w:left="718" w:right="842" w:firstLine="0"/>
        <w:jc w:val="center"/>
        <w:rPr>
          <w:sz w:val="20"/>
        </w:rPr>
      </w:pPr>
      <w:r>
        <w:rPr>
          <w:spacing w:val="-2"/>
          <w:sz w:val="20"/>
        </w:rPr>
        <w:t>（2023</w:t>
      </w:r>
      <w:r>
        <w:rPr>
          <w:spacing w:val="-16"/>
          <w:sz w:val="20"/>
        </w:rPr>
        <w:t xml:space="preserve"> 年度</w:t>
      </w:r>
      <w:r>
        <w:rPr>
          <w:spacing w:val="-12"/>
          <w:sz w:val="20"/>
        </w:rPr>
        <w:t>）</w:t>
      </w:r>
    </w:p>
    <w:p>
      <w:pPr>
        <w:tabs>
          <w:tab w:val="left" w:pos="1523"/>
          <w:tab w:val="left" w:pos="7744"/>
        </w:tabs>
        <w:spacing w:before="76" w:after="52"/>
        <w:ind w:left="-1" w:right="165" w:firstLine="0"/>
        <w:jc w:val="center"/>
        <w:rPr>
          <w:sz w:val="20"/>
        </w:rPr>
      </w:pPr>
      <w:r>
        <w:rPr>
          <w:spacing w:val="-2"/>
          <w:sz w:val="20"/>
        </w:rPr>
        <w:t>填报单位</w:t>
      </w:r>
      <w:r>
        <w:rPr>
          <w:spacing w:val="-10"/>
          <w:sz w:val="20"/>
        </w:rPr>
        <w:t>：</w:t>
      </w:r>
      <w:r>
        <w:rPr>
          <w:sz w:val="20"/>
        </w:rPr>
        <w:tab/>
      </w:r>
      <w:r>
        <w:rPr>
          <w:spacing w:val="-2"/>
          <w:sz w:val="20"/>
        </w:rPr>
        <w:t>石家庄市鹿泉区李村镇人民政</w:t>
      </w:r>
      <w:r>
        <w:rPr>
          <w:spacing w:val="-10"/>
          <w:sz w:val="20"/>
        </w:rPr>
        <w:t>府</w:t>
      </w:r>
      <w:r>
        <w:rPr>
          <w:sz w:val="20"/>
        </w:rPr>
        <w:tab/>
      </w:r>
      <w:r>
        <w:rPr>
          <w:spacing w:val="-2"/>
          <w:sz w:val="20"/>
        </w:rPr>
        <w:t>金额单位：万</w:t>
      </w:r>
      <w:r>
        <w:rPr>
          <w:spacing w:val="-10"/>
          <w:sz w:val="20"/>
        </w:rPr>
        <w:t>元</w:t>
      </w: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23"/>
        <w:gridCol w:w="1065"/>
        <w:gridCol w:w="2145"/>
        <w:gridCol w:w="1725"/>
        <w:gridCol w:w="29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523" w:type="dxa"/>
            <w:tcBorders>
              <w:bottom w:val="nil"/>
            </w:tcBorders>
          </w:tcPr>
          <w:p>
            <w:pPr>
              <w:pStyle w:val="10"/>
              <w:spacing w:before="182"/>
              <w:ind w:left="107"/>
              <w:rPr>
                <w:sz w:val="20"/>
              </w:rPr>
            </w:pPr>
            <w:r>
              <w:rPr>
                <w:spacing w:val="-4"/>
                <w:sz w:val="20"/>
              </w:rPr>
              <w:t>一、 基本情况</w:t>
            </w:r>
          </w:p>
        </w:tc>
        <w:tc>
          <w:tcPr>
            <w:tcW w:w="1065" w:type="dxa"/>
            <w:tcBorders>
              <w:top w:val="nil"/>
            </w:tcBorders>
          </w:tcPr>
          <w:p>
            <w:pPr>
              <w:pStyle w:val="10"/>
              <w:spacing w:before="182"/>
              <w:ind w:left="132"/>
              <w:rPr>
                <w:sz w:val="20"/>
              </w:rPr>
            </w:pPr>
            <w:r>
              <w:rPr>
                <w:spacing w:val="-4"/>
                <w:sz w:val="20"/>
              </w:rPr>
              <w:t>项目名称</w:t>
            </w:r>
          </w:p>
        </w:tc>
        <w:tc>
          <w:tcPr>
            <w:tcW w:w="2145" w:type="dxa"/>
            <w:tcBorders>
              <w:top w:val="nil"/>
            </w:tcBorders>
          </w:tcPr>
          <w:p>
            <w:pPr>
              <w:pStyle w:val="10"/>
              <w:spacing w:before="26"/>
              <w:ind w:left="9" w:right="2"/>
              <w:jc w:val="center"/>
              <w:rPr>
                <w:sz w:val="20"/>
              </w:rPr>
            </w:pPr>
            <w:r>
              <w:rPr>
                <w:spacing w:val="-3"/>
                <w:sz w:val="20"/>
              </w:rPr>
              <w:t>李村镇石清路沿线环</w:t>
            </w:r>
          </w:p>
          <w:p>
            <w:pPr>
              <w:pStyle w:val="10"/>
              <w:spacing w:before="52"/>
              <w:ind w:left="9"/>
              <w:jc w:val="center"/>
              <w:rPr>
                <w:sz w:val="20"/>
              </w:rPr>
            </w:pPr>
            <w:r>
              <w:rPr>
                <w:spacing w:val="-4"/>
                <w:sz w:val="20"/>
              </w:rPr>
              <w:t>境整治提升项目</w:t>
            </w:r>
          </w:p>
        </w:tc>
        <w:tc>
          <w:tcPr>
            <w:tcW w:w="1725" w:type="dxa"/>
          </w:tcPr>
          <w:p>
            <w:pPr>
              <w:pStyle w:val="10"/>
              <w:spacing w:before="182"/>
              <w:ind w:left="111"/>
              <w:rPr>
                <w:sz w:val="20"/>
              </w:rPr>
            </w:pPr>
            <w:r>
              <w:rPr>
                <w:spacing w:val="-2"/>
                <w:sz w:val="20"/>
              </w:rPr>
              <w:t>实施(主管）</w:t>
            </w:r>
            <w:r>
              <w:rPr>
                <w:spacing w:val="-6"/>
                <w:sz w:val="20"/>
              </w:rPr>
              <w:t>单位</w:t>
            </w:r>
          </w:p>
        </w:tc>
        <w:tc>
          <w:tcPr>
            <w:tcW w:w="2940" w:type="dxa"/>
          </w:tcPr>
          <w:p>
            <w:pPr>
              <w:pStyle w:val="10"/>
              <w:spacing w:before="26"/>
              <w:ind w:left="10" w:right="2"/>
              <w:jc w:val="center"/>
              <w:rPr>
                <w:sz w:val="20"/>
              </w:rPr>
            </w:pPr>
            <w:r>
              <w:rPr>
                <w:sz w:val="20"/>
              </w:rPr>
              <w:t>819001</w:t>
            </w:r>
            <w:r>
              <w:rPr>
                <w:spacing w:val="-5"/>
                <w:sz w:val="20"/>
              </w:rPr>
              <w:t xml:space="preserve"> - 石家庄市鹿泉区李村</w:t>
            </w:r>
          </w:p>
          <w:p>
            <w:pPr>
              <w:pStyle w:val="10"/>
              <w:spacing w:before="52"/>
              <w:ind w:left="10" w:right="2"/>
              <w:jc w:val="center"/>
              <w:rPr>
                <w:sz w:val="20"/>
              </w:rPr>
            </w:pPr>
            <w:r>
              <w:rPr>
                <w:spacing w:val="-4"/>
                <w:sz w:val="20"/>
              </w:rPr>
              <w:t>镇人民政府本级</w:t>
            </w:r>
          </w:p>
        </w:tc>
      </w:tr>
    </w:tbl>
    <w:p>
      <w:pPr>
        <w:pStyle w:val="10"/>
        <w:spacing w:after="0"/>
        <w:jc w:val="center"/>
        <w:rPr>
          <w:sz w:val="20"/>
        </w:rPr>
        <w:sectPr>
          <w:pgSz w:w="11910" w:h="16840"/>
          <w:pgMar w:top="1080" w:right="425" w:bottom="1090" w:left="283" w:header="720" w:footer="720" w:gutter="0"/>
          <w:cols w:space="720" w:num="1"/>
        </w:sectPr>
      </w:pP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23"/>
        <w:gridCol w:w="1065"/>
        <w:gridCol w:w="690"/>
        <w:gridCol w:w="300"/>
        <w:gridCol w:w="1155"/>
        <w:gridCol w:w="1725"/>
        <w:gridCol w:w="795"/>
        <w:gridCol w:w="639"/>
        <w:gridCol w:w="885"/>
        <w:gridCol w:w="62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523" w:type="dxa"/>
            <w:vMerge w:val="restart"/>
          </w:tcPr>
          <w:p>
            <w:pPr>
              <w:pStyle w:val="10"/>
              <w:rPr>
                <w:sz w:val="20"/>
              </w:rPr>
            </w:pPr>
          </w:p>
          <w:p>
            <w:pPr>
              <w:pStyle w:val="10"/>
              <w:rPr>
                <w:sz w:val="20"/>
              </w:rPr>
            </w:pPr>
          </w:p>
          <w:p>
            <w:pPr>
              <w:pStyle w:val="10"/>
              <w:spacing w:before="241"/>
              <w:rPr>
                <w:sz w:val="20"/>
              </w:rPr>
            </w:pPr>
          </w:p>
          <w:p>
            <w:pPr>
              <w:pStyle w:val="10"/>
              <w:spacing w:line="288" w:lineRule="auto"/>
              <w:ind w:left="661" w:right="98" w:hanging="555"/>
              <w:rPr>
                <w:sz w:val="20"/>
              </w:rPr>
            </w:pPr>
            <w:r>
              <w:rPr>
                <w:spacing w:val="-17"/>
                <w:sz w:val="20"/>
              </w:rPr>
              <w:t>二、预算执行情</w:t>
            </w:r>
            <w:r>
              <w:rPr>
                <w:spacing w:val="-10"/>
                <w:sz w:val="20"/>
              </w:rPr>
              <w:t>况</w:t>
            </w:r>
          </w:p>
        </w:tc>
        <w:tc>
          <w:tcPr>
            <w:tcW w:w="1755" w:type="dxa"/>
            <w:gridSpan w:val="2"/>
          </w:tcPr>
          <w:p>
            <w:pPr>
              <w:pStyle w:val="10"/>
              <w:spacing w:before="25"/>
              <w:ind w:left="9"/>
              <w:jc w:val="center"/>
              <w:rPr>
                <w:sz w:val="20"/>
              </w:rPr>
            </w:pPr>
            <w:r>
              <w:rPr>
                <w:spacing w:val="-13"/>
                <w:sz w:val="20"/>
              </w:rPr>
              <w:t>预算安排情况</w:t>
            </w:r>
            <w:r>
              <w:rPr>
                <w:spacing w:val="-2"/>
                <w:sz w:val="20"/>
              </w:rPr>
              <w:t>（</w:t>
            </w:r>
            <w:r>
              <w:rPr>
                <w:spacing w:val="-10"/>
                <w:sz w:val="20"/>
              </w:rPr>
              <w:t>调</w:t>
            </w:r>
          </w:p>
          <w:p>
            <w:pPr>
              <w:pStyle w:val="10"/>
              <w:spacing w:before="52"/>
              <w:ind w:left="9" w:right="2"/>
              <w:jc w:val="center"/>
              <w:rPr>
                <w:sz w:val="20"/>
              </w:rPr>
            </w:pPr>
            <w:r>
              <w:rPr>
                <w:spacing w:val="-2"/>
                <w:sz w:val="20"/>
              </w:rPr>
              <w:t>整后</w:t>
            </w:r>
            <w:r>
              <w:rPr>
                <w:spacing w:val="-10"/>
                <w:sz w:val="20"/>
              </w:rPr>
              <w:t>）</w:t>
            </w:r>
          </w:p>
        </w:tc>
        <w:tc>
          <w:tcPr>
            <w:tcW w:w="3180" w:type="dxa"/>
            <w:gridSpan w:val="3"/>
          </w:tcPr>
          <w:p>
            <w:pPr>
              <w:pStyle w:val="10"/>
              <w:spacing w:before="181"/>
              <w:ind w:left="990"/>
              <w:rPr>
                <w:sz w:val="20"/>
              </w:rPr>
            </w:pPr>
            <w:r>
              <w:rPr>
                <w:spacing w:val="-4"/>
                <w:sz w:val="20"/>
              </w:rPr>
              <w:t>资金到位情况</w:t>
            </w:r>
          </w:p>
        </w:tc>
        <w:tc>
          <w:tcPr>
            <w:tcW w:w="1434" w:type="dxa"/>
            <w:gridSpan w:val="2"/>
          </w:tcPr>
          <w:p>
            <w:pPr>
              <w:pStyle w:val="10"/>
              <w:spacing w:before="181"/>
              <w:ind w:left="117"/>
              <w:rPr>
                <w:sz w:val="20"/>
              </w:rPr>
            </w:pPr>
            <w:r>
              <w:rPr>
                <w:spacing w:val="-4"/>
                <w:sz w:val="20"/>
              </w:rPr>
              <w:t>资金执行情况</w:t>
            </w:r>
          </w:p>
        </w:tc>
        <w:tc>
          <w:tcPr>
            <w:tcW w:w="1506" w:type="dxa"/>
            <w:gridSpan w:val="2"/>
          </w:tcPr>
          <w:p>
            <w:pPr>
              <w:pStyle w:val="10"/>
              <w:spacing w:before="181"/>
              <w:ind w:left="151"/>
              <w:rPr>
                <w:sz w:val="20"/>
              </w:rPr>
            </w:pPr>
            <w:r>
              <w:rPr>
                <w:spacing w:val="-4"/>
                <w:sz w:val="20"/>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523" w:type="dxa"/>
            <w:vMerge w:val="continue"/>
            <w:tcBorders>
              <w:top w:val="nil"/>
            </w:tcBorders>
          </w:tcPr>
          <w:p>
            <w:pPr>
              <w:rPr>
                <w:sz w:val="2"/>
                <w:szCs w:val="2"/>
              </w:rPr>
            </w:pPr>
          </w:p>
        </w:tc>
        <w:tc>
          <w:tcPr>
            <w:tcW w:w="1065" w:type="dxa"/>
          </w:tcPr>
          <w:p>
            <w:pPr>
              <w:pStyle w:val="10"/>
              <w:spacing w:before="181"/>
              <w:ind w:left="108"/>
              <w:rPr>
                <w:sz w:val="20"/>
              </w:rPr>
            </w:pPr>
            <w:r>
              <w:rPr>
                <w:spacing w:val="-4"/>
                <w:sz w:val="20"/>
              </w:rPr>
              <w:t>预算数：</w:t>
            </w:r>
          </w:p>
        </w:tc>
        <w:tc>
          <w:tcPr>
            <w:tcW w:w="690" w:type="dxa"/>
          </w:tcPr>
          <w:p>
            <w:pPr>
              <w:pStyle w:val="10"/>
              <w:spacing w:before="181"/>
              <w:ind w:right="97"/>
              <w:jc w:val="right"/>
              <w:rPr>
                <w:sz w:val="20"/>
              </w:rPr>
            </w:pPr>
            <w:r>
              <w:rPr>
                <w:spacing w:val="-4"/>
                <w:sz w:val="20"/>
              </w:rPr>
              <w:t>25.7</w:t>
            </w:r>
          </w:p>
        </w:tc>
        <w:tc>
          <w:tcPr>
            <w:tcW w:w="1455" w:type="dxa"/>
            <w:gridSpan w:val="2"/>
          </w:tcPr>
          <w:p>
            <w:pPr>
              <w:pStyle w:val="10"/>
              <w:spacing w:before="181"/>
              <w:ind w:left="107"/>
              <w:rPr>
                <w:sz w:val="20"/>
              </w:rPr>
            </w:pPr>
            <w:r>
              <w:rPr>
                <w:spacing w:val="-4"/>
                <w:sz w:val="20"/>
              </w:rPr>
              <w:t>到位数：</w:t>
            </w:r>
          </w:p>
        </w:tc>
        <w:tc>
          <w:tcPr>
            <w:tcW w:w="1725" w:type="dxa"/>
          </w:tcPr>
          <w:p>
            <w:pPr>
              <w:pStyle w:val="10"/>
              <w:spacing w:before="181"/>
              <w:ind w:right="97"/>
              <w:jc w:val="right"/>
              <w:rPr>
                <w:sz w:val="20"/>
              </w:rPr>
            </w:pPr>
            <w:r>
              <w:rPr>
                <w:spacing w:val="-4"/>
                <w:sz w:val="20"/>
              </w:rPr>
              <w:t>25.7</w:t>
            </w:r>
          </w:p>
        </w:tc>
        <w:tc>
          <w:tcPr>
            <w:tcW w:w="795" w:type="dxa"/>
          </w:tcPr>
          <w:p>
            <w:pPr>
              <w:pStyle w:val="10"/>
              <w:spacing w:before="25"/>
              <w:ind w:left="107"/>
              <w:rPr>
                <w:sz w:val="20"/>
              </w:rPr>
            </w:pPr>
            <w:r>
              <w:rPr>
                <w:spacing w:val="-6"/>
                <w:sz w:val="20"/>
              </w:rPr>
              <w:t>执行</w:t>
            </w:r>
          </w:p>
          <w:p>
            <w:pPr>
              <w:pStyle w:val="10"/>
              <w:spacing w:before="52"/>
              <w:ind w:left="107"/>
              <w:rPr>
                <w:sz w:val="20"/>
              </w:rPr>
            </w:pPr>
            <w:r>
              <w:rPr>
                <w:spacing w:val="-6"/>
                <w:sz w:val="20"/>
              </w:rPr>
              <w:t>数：</w:t>
            </w:r>
          </w:p>
        </w:tc>
        <w:tc>
          <w:tcPr>
            <w:tcW w:w="639" w:type="dxa"/>
          </w:tcPr>
          <w:p>
            <w:pPr>
              <w:pStyle w:val="10"/>
              <w:spacing w:before="181"/>
              <w:ind w:right="96"/>
              <w:jc w:val="right"/>
              <w:rPr>
                <w:sz w:val="20"/>
              </w:rPr>
            </w:pPr>
            <w:r>
              <w:rPr>
                <w:spacing w:val="-4"/>
                <w:sz w:val="20"/>
              </w:rPr>
              <w:t>25.7</w:t>
            </w:r>
          </w:p>
        </w:tc>
        <w:tc>
          <w:tcPr>
            <w:tcW w:w="1506" w:type="dxa"/>
            <w:gridSpan w:val="2"/>
            <w:vMerge w:val="restart"/>
          </w:tcPr>
          <w:p>
            <w:pPr>
              <w:pStyle w:val="10"/>
              <w:rPr>
                <w:sz w:val="20"/>
              </w:rPr>
            </w:pPr>
          </w:p>
          <w:p>
            <w:pPr>
              <w:pStyle w:val="10"/>
              <w:rPr>
                <w:sz w:val="20"/>
              </w:rPr>
            </w:pPr>
          </w:p>
          <w:p>
            <w:pPr>
              <w:pStyle w:val="10"/>
              <w:spacing w:before="82"/>
              <w:rPr>
                <w:sz w:val="20"/>
              </w:rPr>
            </w:pPr>
          </w:p>
          <w:p>
            <w:pPr>
              <w:pStyle w:val="10"/>
              <w:ind w:left="9"/>
              <w:jc w:val="center"/>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523" w:type="dxa"/>
            <w:vMerge w:val="continue"/>
            <w:tcBorders>
              <w:top w:val="nil"/>
            </w:tcBorders>
          </w:tcPr>
          <w:p>
            <w:pPr>
              <w:rPr>
                <w:sz w:val="2"/>
                <w:szCs w:val="2"/>
              </w:rPr>
            </w:pPr>
          </w:p>
        </w:tc>
        <w:tc>
          <w:tcPr>
            <w:tcW w:w="1065" w:type="dxa"/>
          </w:tcPr>
          <w:p>
            <w:pPr>
              <w:pStyle w:val="10"/>
              <w:spacing w:before="180" w:line="288" w:lineRule="auto"/>
              <w:ind w:left="108" w:right="145"/>
              <w:rPr>
                <w:sz w:val="20"/>
              </w:rPr>
            </w:pPr>
            <w:r>
              <w:rPr>
                <w:spacing w:val="-4"/>
                <w:sz w:val="20"/>
              </w:rPr>
              <w:t>其中： 财政资金</w:t>
            </w:r>
          </w:p>
        </w:tc>
        <w:tc>
          <w:tcPr>
            <w:tcW w:w="690" w:type="dxa"/>
          </w:tcPr>
          <w:p>
            <w:pPr>
              <w:pStyle w:val="10"/>
              <w:spacing w:before="76"/>
              <w:rPr>
                <w:sz w:val="20"/>
              </w:rPr>
            </w:pPr>
          </w:p>
          <w:p>
            <w:pPr>
              <w:pStyle w:val="10"/>
              <w:ind w:right="97"/>
              <w:jc w:val="right"/>
              <w:rPr>
                <w:sz w:val="20"/>
              </w:rPr>
            </w:pPr>
            <w:r>
              <w:rPr>
                <w:spacing w:val="-4"/>
                <w:sz w:val="20"/>
              </w:rPr>
              <w:t>25.7</w:t>
            </w:r>
          </w:p>
        </w:tc>
        <w:tc>
          <w:tcPr>
            <w:tcW w:w="1455" w:type="dxa"/>
            <w:gridSpan w:val="2"/>
          </w:tcPr>
          <w:p>
            <w:pPr>
              <w:pStyle w:val="10"/>
              <w:spacing w:before="180" w:line="288" w:lineRule="auto"/>
              <w:ind w:left="107" w:right="536"/>
              <w:rPr>
                <w:sz w:val="20"/>
              </w:rPr>
            </w:pPr>
            <w:r>
              <w:rPr>
                <w:spacing w:val="-4"/>
                <w:sz w:val="20"/>
              </w:rPr>
              <w:t>其中： 财政资金</w:t>
            </w:r>
          </w:p>
        </w:tc>
        <w:tc>
          <w:tcPr>
            <w:tcW w:w="1725" w:type="dxa"/>
          </w:tcPr>
          <w:p>
            <w:pPr>
              <w:pStyle w:val="10"/>
              <w:spacing w:before="76"/>
              <w:rPr>
                <w:sz w:val="20"/>
              </w:rPr>
            </w:pPr>
          </w:p>
          <w:p>
            <w:pPr>
              <w:pStyle w:val="10"/>
              <w:ind w:right="97"/>
              <w:jc w:val="right"/>
              <w:rPr>
                <w:sz w:val="20"/>
              </w:rPr>
            </w:pPr>
            <w:r>
              <w:rPr>
                <w:spacing w:val="-4"/>
                <w:sz w:val="20"/>
              </w:rPr>
              <w:t>25.7</w:t>
            </w:r>
          </w:p>
        </w:tc>
        <w:tc>
          <w:tcPr>
            <w:tcW w:w="795" w:type="dxa"/>
          </w:tcPr>
          <w:p>
            <w:pPr>
              <w:pStyle w:val="10"/>
              <w:spacing w:before="24" w:line="288" w:lineRule="auto"/>
              <w:ind w:left="107" w:right="75"/>
              <w:rPr>
                <w:sz w:val="20"/>
              </w:rPr>
            </w:pPr>
            <w:r>
              <w:rPr>
                <w:spacing w:val="-4"/>
                <w:sz w:val="20"/>
              </w:rPr>
              <w:t>其中：</w:t>
            </w:r>
            <w:r>
              <w:rPr>
                <w:spacing w:val="-6"/>
                <w:sz w:val="20"/>
              </w:rPr>
              <w:t>财政</w:t>
            </w:r>
          </w:p>
          <w:p>
            <w:pPr>
              <w:pStyle w:val="10"/>
              <w:ind w:left="107"/>
              <w:rPr>
                <w:sz w:val="20"/>
              </w:rPr>
            </w:pPr>
            <w:r>
              <w:rPr>
                <w:spacing w:val="-6"/>
                <w:sz w:val="20"/>
              </w:rPr>
              <w:t>资金</w:t>
            </w:r>
          </w:p>
        </w:tc>
        <w:tc>
          <w:tcPr>
            <w:tcW w:w="639" w:type="dxa"/>
          </w:tcPr>
          <w:p>
            <w:pPr>
              <w:pStyle w:val="10"/>
              <w:spacing w:before="76"/>
              <w:rPr>
                <w:sz w:val="20"/>
              </w:rPr>
            </w:pPr>
          </w:p>
          <w:p>
            <w:pPr>
              <w:pStyle w:val="10"/>
              <w:ind w:right="96"/>
              <w:jc w:val="right"/>
              <w:rPr>
                <w:sz w:val="20"/>
              </w:rPr>
            </w:pPr>
            <w:r>
              <w:rPr>
                <w:spacing w:val="-4"/>
                <w:sz w:val="20"/>
              </w:rPr>
              <w:t>25.7</w:t>
            </w:r>
          </w:p>
        </w:tc>
        <w:tc>
          <w:tcPr>
            <w:tcW w:w="1506" w:type="dxa"/>
            <w:gridSpan w:val="2"/>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523" w:type="dxa"/>
            <w:vMerge w:val="continue"/>
            <w:tcBorders>
              <w:top w:val="nil"/>
            </w:tcBorders>
          </w:tcPr>
          <w:p>
            <w:pPr>
              <w:rPr>
                <w:sz w:val="2"/>
                <w:szCs w:val="2"/>
              </w:rPr>
            </w:pPr>
          </w:p>
        </w:tc>
        <w:tc>
          <w:tcPr>
            <w:tcW w:w="1065" w:type="dxa"/>
          </w:tcPr>
          <w:p>
            <w:pPr>
              <w:pStyle w:val="10"/>
              <w:spacing w:before="72"/>
              <w:ind w:left="108"/>
              <w:rPr>
                <w:sz w:val="20"/>
              </w:rPr>
            </w:pPr>
            <w:r>
              <w:rPr>
                <w:spacing w:val="-6"/>
                <w:sz w:val="20"/>
              </w:rPr>
              <w:t>其他</w:t>
            </w:r>
          </w:p>
        </w:tc>
        <w:tc>
          <w:tcPr>
            <w:tcW w:w="690" w:type="dxa"/>
          </w:tcPr>
          <w:p>
            <w:pPr>
              <w:pStyle w:val="10"/>
              <w:spacing w:before="80"/>
              <w:ind w:right="96"/>
              <w:jc w:val="right"/>
              <w:rPr>
                <w:rFonts w:ascii="Calibri"/>
                <w:sz w:val="20"/>
              </w:rPr>
            </w:pPr>
            <w:r>
              <w:rPr>
                <w:rFonts w:ascii="Calibri"/>
                <w:spacing w:val="-10"/>
                <w:sz w:val="20"/>
              </w:rPr>
              <w:t>0</w:t>
            </w:r>
          </w:p>
        </w:tc>
        <w:tc>
          <w:tcPr>
            <w:tcW w:w="1455" w:type="dxa"/>
            <w:gridSpan w:val="2"/>
          </w:tcPr>
          <w:p>
            <w:pPr>
              <w:pStyle w:val="10"/>
              <w:spacing w:before="72"/>
              <w:ind w:left="107"/>
              <w:rPr>
                <w:sz w:val="20"/>
              </w:rPr>
            </w:pPr>
            <w:r>
              <w:rPr>
                <w:spacing w:val="-6"/>
                <w:sz w:val="20"/>
              </w:rPr>
              <w:t>其他</w:t>
            </w:r>
          </w:p>
        </w:tc>
        <w:tc>
          <w:tcPr>
            <w:tcW w:w="1725" w:type="dxa"/>
          </w:tcPr>
          <w:p>
            <w:pPr>
              <w:pStyle w:val="10"/>
              <w:spacing w:before="72"/>
              <w:ind w:right="97"/>
              <w:jc w:val="right"/>
              <w:rPr>
                <w:sz w:val="20"/>
              </w:rPr>
            </w:pPr>
            <w:r>
              <w:rPr>
                <w:spacing w:val="-10"/>
                <w:sz w:val="20"/>
              </w:rPr>
              <w:t>0</w:t>
            </w:r>
          </w:p>
        </w:tc>
        <w:tc>
          <w:tcPr>
            <w:tcW w:w="795" w:type="dxa"/>
          </w:tcPr>
          <w:p>
            <w:pPr>
              <w:pStyle w:val="10"/>
              <w:spacing w:before="72"/>
              <w:ind w:left="107"/>
              <w:rPr>
                <w:sz w:val="20"/>
              </w:rPr>
            </w:pPr>
            <w:r>
              <w:rPr>
                <w:spacing w:val="-6"/>
                <w:sz w:val="20"/>
              </w:rPr>
              <w:t>其他</w:t>
            </w:r>
          </w:p>
        </w:tc>
        <w:tc>
          <w:tcPr>
            <w:tcW w:w="639" w:type="dxa"/>
          </w:tcPr>
          <w:p>
            <w:pPr>
              <w:pStyle w:val="10"/>
              <w:spacing w:before="72"/>
              <w:ind w:right="96"/>
              <w:jc w:val="right"/>
              <w:rPr>
                <w:sz w:val="20"/>
              </w:rPr>
            </w:pPr>
            <w:r>
              <w:rPr>
                <w:spacing w:val="-10"/>
                <w:sz w:val="20"/>
              </w:rPr>
              <w:t>0</w:t>
            </w:r>
          </w:p>
        </w:tc>
        <w:tc>
          <w:tcPr>
            <w:tcW w:w="1506" w:type="dxa"/>
            <w:gridSpan w:val="2"/>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1523" w:type="dxa"/>
            <w:vMerge w:val="restart"/>
          </w:tcPr>
          <w:p>
            <w:pPr>
              <w:pStyle w:val="10"/>
              <w:rPr>
                <w:sz w:val="20"/>
              </w:rPr>
            </w:pPr>
          </w:p>
          <w:p>
            <w:pPr>
              <w:pStyle w:val="10"/>
              <w:rPr>
                <w:sz w:val="20"/>
              </w:rPr>
            </w:pPr>
          </w:p>
          <w:p>
            <w:pPr>
              <w:pStyle w:val="10"/>
              <w:rPr>
                <w:sz w:val="20"/>
              </w:rPr>
            </w:pPr>
          </w:p>
          <w:p>
            <w:pPr>
              <w:pStyle w:val="10"/>
              <w:spacing w:before="157"/>
              <w:rPr>
                <w:sz w:val="20"/>
              </w:rPr>
            </w:pPr>
          </w:p>
          <w:p>
            <w:pPr>
              <w:pStyle w:val="10"/>
              <w:spacing w:before="1" w:line="288" w:lineRule="auto"/>
              <w:ind w:left="661" w:right="98" w:hanging="555"/>
              <w:rPr>
                <w:sz w:val="20"/>
              </w:rPr>
            </w:pPr>
            <w:r>
              <w:rPr>
                <w:spacing w:val="-17"/>
                <w:sz w:val="20"/>
              </w:rPr>
              <w:t>三、目标完成情</w:t>
            </w:r>
            <w:r>
              <w:rPr>
                <w:spacing w:val="-10"/>
                <w:sz w:val="20"/>
              </w:rPr>
              <w:t>况</w:t>
            </w:r>
          </w:p>
        </w:tc>
        <w:tc>
          <w:tcPr>
            <w:tcW w:w="3210" w:type="dxa"/>
            <w:gridSpan w:val="4"/>
          </w:tcPr>
          <w:p>
            <w:pPr>
              <w:pStyle w:val="10"/>
              <w:spacing w:before="101"/>
              <w:ind w:left="1005"/>
              <w:rPr>
                <w:sz w:val="20"/>
              </w:rPr>
            </w:pPr>
            <w:r>
              <w:rPr>
                <w:spacing w:val="-4"/>
                <w:sz w:val="20"/>
              </w:rPr>
              <w:t>年度预期目标</w:t>
            </w:r>
          </w:p>
        </w:tc>
        <w:tc>
          <w:tcPr>
            <w:tcW w:w="3159" w:type="dxa"/>
            <w:gridSpan w:val="3"/>
          </w:tcPr>
          <w:p>
            <w:pPr>
              <w:pStyle w:val="10"/>
              <w:spacing w:before="101"/>
              <w:ind w:left="978"/>
              <w:rPr>
                <w:sz w:val="20"/>
              </w:rPr>
            </w:pPr>
            <w:r>
              <w:rPr>
                <w:spacing w:val="-4"/>
                <w:sz w:val="20"/>
              </w:rPr>
              <w:t>具体完成情况</w:t>
            </w:r>
          </w:p>
        </w:tc>
        <w:tc>
          <w:tcPr>
            <w:tcW w:w="1506" w:type="dxa"/>
            <w:gridSpan w:val="2"/>
          </w:tcPr>
          <w:p>
            <w:pPr>
              <w:pStyle w:val="10"/>
              <w:spacing w:before="101"/>
              <w:ind w:left="252"/>
              <w:rPr>
                <w:sz w:val="20"/>
              </w:rPr>
            </w:pPr>
            <w:r>
              <w:rPr>
                <w:spacing w:val="-4"/>
                <w:sz w:val="20"/>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6" w:hRule="atLeast"/>
        </w:trPr>
        <w:tc>
          <w:tcPr>
            <w:tcW w:w="1523" w:type="dxa"/>
            <w:vMerge w:val="continue"/>
            <w:tcBorders>
              <w:top w:val="nil"/>
            </w:tcBorders>
          </w:tcPr>
          <w:p>
            <w:pPr>
              <w:rPr>
                <w:sz w:val="2"/>
                <w:szCs w:val="2"/>
              </w:rPr>
            </w:pPr>
          </w:p>
        </w:tc>
        <w:tc>
          <w:tcPr>
            <w:tcW w:w="2055" w:type="dxa"/>
            <w:gridSpan w:val="3"/>
          </w:tcPr>
          <w:p>
            <w:pPr>
              <w:pStyle w:val="10"/>
              <w:spacing w:before="24" w:line="288" w:lineRule="auto"/>
              <w:ind w:left="108" w:firstLine="19"/>
              <w:rPr>
                <w:sz w:val="20"/>
              </w:rPr>
            </w:pPr>
            <w:r>
              <w:rPr>
                <w:spacing w:val="-2"/>
                <w:sz w:val="20"/>
              </w:rPr>
              <w:t xml:space="preserve">进一步改善石清路两侧专项整治活动，以石清路为主线，用时 </w:t>
            </w:r>
            <w:r>
              <w:rPr>
                <w:sz w:val="20"/>
              </w:rPr>
              <w:t>5</w:t>
            </w:r>
            <w:r>
              <w:rPr>
                <w:spacing w:val="-7"/>
                <w:sz w:val="20"/>
              </w:rPr>
              <w:t xml:space="preserve"> 天对道路两侧进行</w:t>
            </w:r>
            <w:r>
              <w:rPr>
                <w:sz w:val="20"/>
              </w:rPr>
              <w:t xml:space="preserve"> </w:t>
            </w:r>
            <w:r>
              <w:rPr>
                <w:spacing w:val="-10"/>
                <w:sz w:val="20"/>
              </w:rPr>
              <w:t>土地平整、垃圾清理，</w:t>
            </w:r>
            <w:r>
              <w:rPr>
                <w:spacing w:val="-2"/>
                <w:sz w:val="20"/>
              </w:rPr>
              <w:t>同时通过植树绿化方式巩固集中治理成</w:t>
            </w:r>
          </w:p>
          <w:p>
            <w:pPr>
              <w:pStyle w:val="10"/>
              <w:ind w:left="825"/>
              <w:rPr>
                <w:sz w:val="20"/>
              </w:rPr>
            </w:pPr>
            <w:r>
              <w:rPr>
                <w:spacing w:val="-6"/>
                <w:sz w:val="20"/>
              </w:rPr>
              <w:t>果。</w:t>
            </w:r>
          </w:p>
        </w:tc>
        <w:tc>
          <w:tcPr>
            <w:tcW w:w="4314" w:type="dxa"/>
            <w:gridSpan w:val="4"/>
          </w:tcPr>
          <w:p>
            <w:pPr>
              <w:pStyle w:val="10"/>
              <w:rPr>
                <w:sz w:val="20"/>
              </w:rPr>
            </w:pPr>
          </w:p>
          <w:p>
            <w:pPr>
              <w:pStyle w:val="10"/>
              <w:spacing w:before="128"/>
              <w:rPr>
                <w:sz w:val="20"/>
              </w:rPr>
            </w:pPr>
          </w:p>
          <w:p>
            <w:pPr>
              <w:pStyle w:val="10"/>
              <w:spacing w:line="288" w:lineRule="auto"/>
              <w:ind w:left="107" w:right="-15" w:firstLine="48"/>
              <w:rPr>
                <w:sz w:val="20"/>
              </w:rPr>
            </w:pPr>
            <w:r>
              <w:rPr>
                <w:w w:val="99"/>
                <w:sz w:val="20"/>
              </w:rPr>
              <w:t>进一步改善石清路两侧专项整治活动，以石清路为主线，用时</w:t>
            </w:r>
            <w:r>
              <w:rPr>
                <w:spacing w:val="-50"/>
                <w:sz w:val="20"/>
              </w:rPr>
              <w:t xml:space="preserve"> </w:t>
            </w:r>
            <w:r>
              <w:rPr>
                <w:w w:val="99"/>
                <w:sz w:val="20"/>
              </w:rPr>
              <w:t>5</w:t>
            </w:r>
            <w:r>
              <w:rPr>
                <w:spacing w:val="-49"/>
                <w:sz w:val="20"/>
              </w:rPr>
              <w:t xml:space="preserve"> </w:t>
            </w:r>
            <w:r>
              <w:rPr>
                <w:w w:val="99"/>
                <w:sz w:val="20"/>
              </w:rPr>
              <w:t>天对道路两侧进行土地平整、垃圾清理，同时通过植树绿化方式巩固集中治</w:t>
            </w:r>
          </w:p>
          <w:p>
            <w:pPr>
              <w:pStyle w:val="10"/>
              <w:ind w:left="1756"/>
              <w:rPr>
                <w:sz w:val="20"/>
              </w:rPr>
            </w:pPr>
            <w:r>
              <w:rPr>
                <w:spacing w:val="-4"/>
                <w:sz w:val="20"/>
              </w:rPr>
              <w:t>理成果。</w:t>
            </w:r>
          </w:p>
        </w:tc>
        <w:tc>
          <w:tcPr>
            <w:tcW w:w="1506" w:type="dxa"/>
            <w:gridSpan w:val="2"/>
          </w:tcPr>
          <w:p>
            <w:pPr>
              <w:pStyle w:val="10"/>
              <w:rPr>
                <w:sz w:val="20"/>
              </w:rPr>
            </w:pPr>
          </w:p>
          <w:p>
            <w:pPr>
              <w:pStyle w:val="10"/>
              <w:rPr>
                <w:sz w:val="20"/>
              </w:rPr>
            </w:pPr>
          </w:p>
          <w:p>
            <w:pPr>
              <w:pStyle w:val="10"/>
              <w:rPr>
                <w:sz w:val="20"/>
              </w:rPr>
            </w:pPr>
          </w:p>
          <w:p>
            <w:pPr>
              <w:pStyle w:val="10"/>
              <w:spacing w:before="76"/>
              <w:rPr>
                <w:sz w:val="20"/>
              </w:rPr>
            </w:pPr>
          </w:p>
          <w:p>
            <w:pPr>
              <w:pStyle w:val="10"/>
              <w:ind w:left="9"/>
              <w:jc w:val="center"/>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523"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188"/>
              <w:rPr>
                <w:sz w:val="20"/>
              </w:rPr>
            </w:pPr>
          </w:p>
          <w:p>
            <w:pPr>
              <w:pStyle w:val="10"/>
              <w:spacing w:line="288" w:lineRule="auto"/>
              <w:ind w:left="159" w:right="100" w:hanging="51"/>
              <w:rPr>
                <w:sz w:val="20"/>
              </w:rPr>
            </w:pPr>
            <w:r>
              <w:rPr>
                <w:spacing w:val="-5"/>
                <w:sz w:val="20"/>
              </w:rPr>
              <w:t>四、 年度绩效</w:t>
            </w:r>
            <w:r>
              <w:rPr>
                <w:spacing w:val="-4"/>
                <w:sz w:val="20"/>
              </w:rPr>
              <w:t>指标完成情况</w:t>
            </w:r>
          </w:p>
        </w:tc>
        <w:tc>
          <w:tcPr>
            <w:tcW w:w="1065" w:type="dxa"/>
          </w:tcPr>
          <w:p>
            <w:pPr>
              <w:pStyle w:val="10"/>
              <w:spacing w:before="78"/>
              <w:rPr>
                <w:sz w:val="20"/>
              </w:rPr>
            </w:pPr>
          </w:p>
          <w:p>
            <w:pPr>
              <w:pStyle w:val="10"/>
              <w:ind w:left="132"/>
              <w:rPr>
                <w:sz w:val="20"/>
              </w:rPr>
            </w:pPr>
            <w:r>
              <w:rPr>
                <w:spacing w:val="-4"/>
                <w:sz w:val="20"/>
              </w:rPr>
              <w:t>一级指标</w:t>
            </w:r>
          </w:p>
        </w:tc>
        <w:tc>
          <w:tcPr>
            <w:tcW w:w="690" w:type="dxa"/>
          </w:tcPr>
          <w:p>
            <w:pPr>
              <w:pStyle w:val="10"/>
              <w:spacing w:before="182" w:line="288" w:lineRule="auto"/>
              <w:ind w:left="144" w:right="135"/>
              <w:rPr>
                <w:sz w:val="20"/>
              </w:rPr>
            </w:pPr>
            <w:r>
              <w:rPr>
                <w:spacing w:val="-6"/>
                <w:sz w:val="20"/>
              </w:rPr>
              <w:t>二级指标</w:t>
            </w:r>
          </w:p>
        </w:tc>
        <w:tc>
          <w:tcPr>
            <w:tcW w:w="3180" w:type="dxa"/>
            <w:gridSpan w:val="3"/>
          </w:tcPr>
          <w:p>
            <w:pPr>
              <w:pStyle w:val="10"/>
              <w:spacing w:before="78"/>
              <w:rPr>
                <w:sz w:val="20"/>
              </w:rPr>
            </w:pPr>
          </w:p>
          <w:p>
            <w:pPr>
              <w:pStyle w:val="10"/>
              <w:ind w:left="8"/>
              <w:jc w:val="center"/>
              <w:rPr>
                <w:sz w:val="20"/>
              </w:rPr>
            </w:pPr>
            <w:r>
              <w:rPr>
                <w:spacing w:val="-4"/>
                <w:sz w:val="20"/>
              </w:rPr>
              <w:t>三级指标</w:t>
            </w:r>
          </w:p>
        </w:tc>
        <w:tc>
          <w:tcPr>
            <w:tcW w:w="795" w:type="dxa"/>
          </w:tcPr>
          <w:p>
            <w:pPr>
              <w:pStyle w:val="10"/>
              <w:spacing w:before="26" w:line="288" w:lineRule="auto"/>
              <w:ind w:left="196" w:right="188"/>
              <w:jc w:val="center"/>
              <w:rPr>
                <w:sz w:val="20"/>
              </w:rPr>
            </w:pPr>
            <w:r>
              <w:rPr>
                <w:spacing w:val="-6"/>
                <w:sz w:val="20"/>
              </w:rPr>
              <w:t>预期指标</w:t>
            </w:r>
          </w:p>
          <w:p>
            <w:pPr>
              <w:pStyle w:val="10"/>
              <w:ind w:left="196" w:right="188"/>
              <w:jc w:val="center"/>
              <w:rPr>
                <w:sz w:val="20"/>
              </w:rPr>
            </w:pPr>
            <w:r>
              <w:rPr>
                <w:spacing w:val="-10"/>
                <w:sz w:val="20"/>
              </w:rPr>
              <w:t>值</w:t>
            </w:r>
          </w:p>
        </w:tc>
        <w:tc>
          <w:tcPr>
            <w:tcW w:w="639" w:type="dxa"/>
          </w:tcPr>
          <w:p>
            <w:pPr>
              <w:pStyle w:val="10"/>
              <w:spacing w:before="26" w:line="288" w:lineRule="auto"/>
              <w:ind w:left="118" w:right="109"/>
              <w:jc w:val="center"/>
              <w:rPr>
                <w:sz w:val="20"/>
              </w:rPr>
            </w:pPr>
            <w:r>
              <w:rPr>
                <w:spacing w:val="-6"/>
                <w:sz w:val="20"/>
              </w:rPr>
              <w:t>实际完成</w:t>
            </w:r>
          </w:p>
          <w:p>
            <w:pPr>
              <w:pStyle w:val="10"/>
              <w:ind w:left="118" w:right="109"/>
              <w:jc w:val="center"/>
              <w:rPr>
                <w:sz w:val="20"/>
              </w:rPr>
            </w:pPr>
            <w:r>
              <w:rPr>
                <w:spacing w:val="-10"/>
                <w:sz w:val="20"/>
              </w:rPr>
              <w:t>值</w:t>
            </w:r>
          </w:p>
        </w:tc>
        <w:tc>
          <w:tcPr>
            <w:tcW w:w="1506" w:type="dxa"/>
            <w:gridSpan w:val="2"/>
          </w:tcPr>
          <w:p>
            <w:pPr>
              <w:pStyle w:val="10"/>
              <w:spacing w:before="78"/>
              <w:rPr>
                <w:sz w:val="20"/>
              </w:rPr>
            </w:pPr>
          </w:p>
          <w:p>
            <w:pPr>
              <w:pStyle w:val="10"/>
              <w:ind w:left="353"/>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523" w:type="dxa"/>
            <w:vMerge w:val="continue"/>
            <w:tcBorders>
              <w:top w:val="nil"/>
            </w:tcBorders>
          </w:tcPr>
          <w:p>
            <w:pPr>
              <w:rPr>
                <w:sz w:val="2"/>
                <w:szCs w:val="2"/>
              </w:rPr>
            </w:pPr>
          </w:p>
        </w:tc>
        <w:tc>
          <w:tcPr>
            <w:tcW w:w="1065" w:type="dxa"/>
            <w:vMerge w:val="restart"/>
          </w:tcPr>
          <w:p>
            <w:pPr>
              <w:pStyle w:val="10"/>
              <w:rPr>
                <w:sz w:val="20"/>
              </w:rPr>
            </w:pPr>
          </w:p>
          <w:p>
            <w:pPr>
              <w:pStyle w:val="10"/>
              <w:rPr>
                <w:sz w:val="20"/>
              </w:rPr>
            </w:pPr>
          </w:p>
          <w:p>
            <w:pPr>
              <w:pStyle w:val="10"/>
              <w:rPr>
                <w:sz w:val="20"/>
              </w:rPr>
            </w:pPr>
          </w:p>
          <w:p>
            <w:pPr>
              <w:pStyle w:val="10"/>
              <w:rPr>
                <w:sz w:val="20"/>
              </w:rPr>
            </w:pPr>
          </w:p>
          <w:p>
            <w:pPr>
              <w:pStyle w:val="10"/>
              <w:spacing w:before="163"/>
              <w:rPr>
                <w:sz w:val="20"/>
              </w:rPr>
            </w:pPr>
          </w:p>
          <w:p>
            <w:pPr>
              <w:pStyle w:val="10"/>
              <w:ind w:left="132"/>
              <w:rPr>
                <w:sz w:val="20"/>
              </w:rPr>
            </w:pPr>
            <w:r>
              <w:rPr>
                <w:spacing w:val="-4"/>
                <w:sz w:val="20"/>
              </w:rPr>
              <w:t>产出指标</w:t>
            </w:r>
          </w:p>
          <w:p>
            <w:pPr>
              <w:pStyle w:val="10"/>
              <w:spacing w:before="52"/>
              <w:ind w:left="230"/>
              <w:rPr>
                <w:sz w:val="20"/>
              </w:rPr>
            </w:pPr>
            <w:r>
              <w:rPr>
                <w:spacing w:val="-4"/>
                <w:sz w:val="20"/>
              </w:rPr>
              <w:t>（40）</w:t>
            </w:r>
          </w:p>
        </w:tc>
        <w:tc>
          <w:tcPr>
            <w:tcW w:w="690" w:type="dxa"/>
            <w:vMerge w:val="restart"/>
          </w:tcPr>
          <w:p>
            <w:pPr>
              <w:pStyle w:val="10"/>
              <w:spacing w:before="253"/>
              <w:rPr>
                <w:sz w:val="20"/>
              </w:rPr>
            </w:pPr>
          </w:p>
          <w:p>
            <w:pPr>
              <w:pStyle w:val="10"/>
              <w:spacing w:line="288" w:lineRule="auto"/>
              <w:ind w:left="144" w:right="135"/>
              <w:rPr>
                <w:sz w:val="20"/>
              </w:rPr>
            </w:pPr>
            <w:r>
              <w:rPr>
                <w:spacing w:val="-6"/>
                <w:sz w:val="20"/>
              </w:rPr>
              <w:t>数量指标</w:t>
            </w:r>
          </w:p>
        </w:tc>
        <w:tc>
          <w:tcPr>
            <w:tcW w:w="3180" w:type="dxa"/>
            <w:gridSpan w:val="3"/>
          </w:tcPr>
          <w:p>
            <w:pPr>
              <w:pStyle w:val="10"/>
              <w:spacing w:before="182"/>
              <w:ind w:left="990"/>
              <w:rPr>
                <w:sz w:val="20"/>
              </w:rPr>
            </w:pPr>
            <w:r>
              <w:rPr>
                <w:spacing w:val="-4"/>
                <w:sz w:val="20"/>
              </w:rPr>
              <w:t>清理垃圾方数</w:t>
            </w:r>
          </w:p>
        </w:tc>
        <w:tc>
          <w:tcPr>
            <w:tcW w:w="1434" w:type="dxa"/>
            <w:gridSpan w:val="2"/>
          </w:tcPr>
          <w:p>
            <w:pPr>
              <w:pStyle w:val="10"/>
              <w:spacing w:before="195"/>
              <w:ind w:left="244"/>
              <w:rPr>
                <w:sz w:val="18"/>
              </w:rPr>
            </w:pPr>
            <w:r>
              <w:rPr>
                <w:sz w:val="18"/>
              </w:rPr>
              <w:t>6500</w:t>
            </w:r>
            <w:r>
              <w:rPr>
                <w:spacing w:val="-15"/>
                <w:sz w:val="18"/>
              </w:rPr>
              <w:t xml:space="preserve"> 立方米</w:t>
            </w:r>
          </w:p>
        </w:tc>
        <w:tc>
          <w:tcPr>
            <w:tcW w:w="885" w:type="dxa"/>
          </w:tcPr>
          <w:p>
            <w:pPr>
              <w:pStyle w:val="10"/>
              <w:spacing w:before="39"/>
              <w:ind w:left="10" w:right="1"/>
              <w:jc w:val="center"/>
              <w:rPr>
                <w:sz w:val="18"/>
              </w:rPr>
            </w:pPr>
            <w:r>
              <w:rPr>
                <w:sz w:val="18"/>
              </w:rPr>
              <w:t>6500</w:t>
            </w:r>
            <w:r>
              <w:rPr>
                <w:spacing w:val="-28"/>
                <w:sz w:val="18"/>
              </w:rPr>
              <w:t xml:space="preserve"> 立</w:t>
            </w:r>
          </w:p>
          <w:p>
            <w:pPr>
              <w:pStyle w:val="10"/>
              <w:spacing w:before="78"/>
              <w:ind w:left="10" w:right="1"/>
              <w:jc w:val="center"/>
              <w:rPr>
                <w:sz w:val="18"/>
              </w:rPr>
            </w:pPr>
            <w:r>
              <w:rPr>
                <w:spacing w:val="-5"/>
                <w:sz w:val="18"/>
              </w:rPr>
              <w:t>方米</w:t>
            </w:r>
          </w:p>
        </w:tc>
        <w:tc>
          <w:tcPr>
            <w:tcW w:w="621" w:type="dxa"/>
          </w:tcPr>
          <w:p>
            <w:pPr>
              <w:pStyle w:val="10"/>
              <w:spacing w:before="182"/>
              <w:ind w:left="9"/>
              <w:jc w:val="center"/>
              <w:rPr>
                <w:sz w:val="20"/>
              </w:rPr>
            </w:pPr>
            <w:r>
              <w:rPr>
                <w:spacing w:val="-10"/>
                <w:sz w:val="20"/>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523" w:type="dxa"/>
            <w:vMerge w:val="continue"/>
            <w:tcBorders>
              <w:top w:val="nil"/>
            </w:tcBorders>
          </w:tcPr>
          <w:p>
            <w:pPr>
              <w:rPr>
                <w:sz w:val="2"/>
                <w:szCs w:val="2"/>
              </w:rPr>
            </w:pPr>
          </w:p>
        </w:tc>
        <w:tc>
          <w:tcPr>
            <w:tcW w:w="1065" w:type="dxa"/>
            <w:vMerge w:val="continue"/>
            <w:tcBorders>
              <w:top w:val="nil"/>
            </w:tcBorders>
          </w:tcPr>
          <w:p>
            <w:pPr>
              <w:rPr>
                <w:sz w:val="2"/>
                <w:szCs w:val="2"/>
              </w:rPr>
            </w:pPr>
          </w:p>
        </w:tc>
        <w:tc>
          <w:tcPr>
            <w:tcW w:w="690" w:type="dxa"/>
            <w:vMerge w:val="continue"/>
            <w:tcBorders>
              <w:top w:val="nil"/>
            </w:tcBorders>
          </w:tcPr>
          <w:p>
            <w:pPr>
              <w:rPr>
                <w:sz w:val="2"/>
                <w:szCs w:val="2"/>
              </w:rPr>
            </w:pPr>
          </w:p>
        </w:tc>
        <w:tc>
          <w:tcPr>
            <w:tcW w:w="3180" w:type="dxa"/>
            <w:gridSpan w:val="3"/>
          </w:tcPr>
          <w:p>
            <w:pPr>
              <w:pStyle w:val="10"/>
              <w:spacing w:before="181"/>
              <w:ind w:left="990"/>
              <w:rPr>
                <w:sz w:val="20"/>
              </w:rPr>
            </w:pPr>
            <w:r>
              <w:rPr>
                <w:spacing w:val="-4"/>
                <w:sz w:val="20"/>
              </w:rPr>
              <w:t>平整土地面积</w:t>
            </w:r>
          </w:p>
        </w:tc>
        <w:tc>
          <w:tcPr>
            <w:tcW w:w="1434" w:type="dxa"/>
            <w:gridSpan w:val="2"/>
          </w:tcPr>
          <w:p>
            <w:pPr>
              <w:pStyle w:val="10"/>
              <w:spacing w:before="195"/>
              <w:ind w:left="244"/>
              <w:rPr>
                <w:sz w:val="18"/>
              </w:rPr>
            </w:pPr>
            <w:r>
              <w:rPr>
                <w:sz w:val="18"/>
              </w:rPr>
              <w:t>7300</w:t>
            </w:r>
            <w:r>
              <w:rPr>
                <w:spacing w:val="-15"/>
                <w:sz w:val="18"/>
              </w:rPr>
              <w:t xml:space="preserve"> 平方米</w:t>
            </w:r>
          </w:p>
        </w:tc>
        <w:tc>
          <w:tcPr>
            <w:tcW w:w="885" w:type="dxa"/>
          </w:tcPr>
          <w:p>
            <w:pPr>
              <w:pStyle w:val="10"/>
              <w:spacing w:before="39"/>
              <w:ind w:left="10" w:right="1"/>
              <w:jc w:val="center"/>
              <w:rPr>
                <w:sz w:val="18"/>
              </w:rPr>
            </w:pPr>
            <w:r>
              <w:rPr>
                <w:sz w:val="18"/>
              </w:rPr>
              <w:t>7300</w:t>
            </w:r>
            <w:r>
              <w:rPr>
                <w:spacing w:val="-28"/>
                <w:sz w:val="18"/>
              </w:rPr>
              <w:t xml:space="preserve"> 平</w:t>
            </w:r>
          </w:p>
          <w:p>
            <w:pPr>
              <w:pStyle w:val="10"/>
              <w:spacing w:before="78"/>
              <w:ind w:left="10" w:right="1"/>
              <w:jc w:val="center"/>
              <w:rPr>
                <w:sz w:val="18"/>
              </w:rPr>
            </w:pPr>
            <w:r>
              <w:rPr>
                <w:spacing w:val="-5"/>
                <w:sz w:val="18"/>
              </w:rPr>
              <w:t>方米</w:t>
            </w:r>
          </w:p>
        </w:tc>
        <w:tc>
          <w:tcPr>
            <w:tcW w:w="621" w:type="dxa"/>
          </w:tcPr>
          <w:p>
            <w:pPr>
              <w:pStyle w:val="10"/>
              <w:spacing w:before="181"/>
              <w:ind w:left="9"/>
              <w:jc w:val="center"/>
              <w:rPr>
                <w:sz w:val="20"/>
              </w:rPr>
            </w:pPr>
            <w:r>
              <w:rPr>
                <w:spacing w:val="-10"/>
                <w:sz w:val="20"/>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1523" w:type="dxa"/>
            <w:vMerge w:val="continue"/>
            <w:tcBorders>
              <w:top w:val="nil"/>
            </w:tcBorders>
          </w:tcPr>
          <w:p>
            <w:pPr>
              <w:rPr>
                <w:sz w:val="2"/>
                <w:szCs w:val="2"/>
              </w:rPr>
            </w:pPr>
          </w:p>
        </w:tc>
        <w:tc>
          <w:tcPr>
            <w:tcW w:w="1065" w:type="dxa"/>
            <w:vMerge w:val="continue"/>
            <w:tcBorders>
              <w:top w:val="nil"/>
            </w:tcBorders>
          </w:tcPr>
          <w:p>
            <w:pPr>
              <w:rPr>
                <w:sz w:val="2"/>
                <w:szCs w:val="2"/>
              </w:rPr>
            </w:pPr>
          </w:p>
        </w:tc>
        <w:tc>
          <w:tcPr>
            <w:tcW w:w="690" w:type="dxa"/>
            <w:vMerge w:val="continue"/>
            <w:tcBorders>
              <w:top w:val="nil"/>
            </w:tcBorders>
          </w:tcPr>
          <w:p>
            <w:pPr>
              <w:rPr>
                <w:sz w:val="2"/>
                <w:szCs w:val="2"/>
              </w:rPr>
            </w:pPr>
          </w:p>
        </w:tc>
        <w:tc>
          <w:tcPr>
            <w:tcW w:w="3180" w:type="dxa"/>
            <w:gridSpan w:val="3"/>
          </w:tcPr>
          <w:p>
            <w:pPr>
              <w:pStyle w:val="10"/>
              <w:spacing w:before="35"/>
              <w:ind w:left="889"/>
              <w:rPr>
                <w:sz w:val="20"/>
              </w:rPr>
            </w:pPr>
            <w:r>
              <w:rPr>
                <w:spacing w:val="-4"/>
                <w:sz w:val="20"/>
              </w:rPr>
              <w:t>栽植金叶槐数量</w:t>
            </w:r>
          </w:p>
        </w:tc>
        <w:tc>
          <w:tcPr>
            <w:tcW w:w="1434" w:type="dxa"/>
            <w:gridSpan w:val="2"/>
          </w:tcPr>
          <w:p>
            <w:pPr>
              <w:pStyle w:val="10"/>
              <w:spacing w:before="48"/>
              <w:ind w:left="467"/>
              <w:rPr>
                <w:sz w:val="18"/>
              </w:rPr>
            </w:pPr>
            <w:r>
              <w:rPr>
                <w:spacing w:val="-2"/>
                <w:sz w:val="18"/>
              </w:rPr>
              <w:t>910</w:t>
            </w:r>
            <w:r>
              <w:rPr>
                <w:spacing w:val="-25"/>
                <w:sz w:val="18"/>
              </w:rPr>
              <w:t xml:space="preserve"> 棵</w:t>
            </w:r>
          </w:p>
        </w:tc>
        <w:tc>
          <w:tcPr>
            <w:tcW w:w="885" w:type="dxa"/>
          </w:tcPr>
          <w:p>
            <w:pPr>
              <w:pStyle w:val="10"/>
              <w:spacing w:before="48"/>
              <w:ind w:left="10" w:right="1"/>
              <w:jc w:val="center"/>
              <w:rPr>
                <w:sz w:val="18"/>
              </w:rPr>
            </w:pPr>
            <w:r>
              <w:rPr>
                <w:spacing w:val="-2"/>
                <w:sz w:val="18"/>
              </w:rPr>
              <w:t>910</w:t>
            </w:r>
            <w:r>
              <w:rPr>
                <w:spacing w:val="-27"/>
                <w:sz w:val="18"/>
              </w:rPr>
              <w:t xml:space="preserve"> 棵</w:t>
            </w:r>
          </w:p>
        </w:tc>
        <w:tc>
          <w:tcPr>
            <w:tcW w:w="621" w:type="dxa"/>
          </w:tcPr>
          <w:p>
            <w:pPr>
              <w:pStyle w:val="10"/>
              <w:spacing w:before="35"/>
              <w:ind w:left="9"/>
              <w:jc w:val="center"/>
              <w:rPr>
                <w:sz w:val="20"/>
              </w:rPr>
            </w:pPr>
            <w:r>
              <w:rPr>
                <w:spacing w:val="-10"/>
                <w:sz w:val="20"/>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523" w:type="dxa"/>
            <w:vMerge w:val="continue"/>
            <w:tcBorders>
              <w:top w:val="nil"/>
            </w:tcBorders>
          </w:tcPr>
          <w:p>
            <w:pPr>
              <w:rPr>
                <w:sz w:val="2"/>
                <w:szCs w:val="2"/>
              </w:rPr>
            </w:pPr>
          </w:p>
        </w:tc>
        <w:tc>
          <w:tcPr>
            <w:tcW w:w="1065" w:type="dxa"/>
            <w:vMerge w:val="continue"/>
            <w:tcBorders>
              <w:top w:val="nil"/>
            </w:tcBorders>
          </w:tcPr>
          <w:p>
            <w:pPr>
              <w:rPr>
                <w:sz w:val="2"/>
                <w:szCs w:val="2"/>
              </w:rPr>
            </w:pPr>
          </w:p>
        </w:tc>
        <w:tc>
          <w:tcPr>
            <w:tcW w:w="690" w:type="dxa"/>
          </w:tcPr>
          <w:p>
            <w:pPr>
              <w:pStyle w:val="10"/>
              <w:spacing w:before="26"/>
              <w:ind w:left="144"/>
              <w:rPr>
                <w:sz w:val="20"/>
              </w:rPr>
            </w:pPr>
            <w:r>
              <w:rPr>
                <w:spacing w:val="-6"/>
                <w:sz w:val="20"/>
              </w:rPr>
              <w:t>质量</w:t>
            </w:r>
          </w:p>
          <w:p>
            <w:pPr>
              <w:pStyle w:val="10"/>
              <w:spacing w:before="52"/>
              <w:ind w:left="144"/>
              <w:rPr>
                <w:sz w:val="20"/>
              </w:rPr>
            </w:pPr>
            <w:r>
              <w:rPr>
                <w:spacing w:val="-6"/>
                <w:sz w:val="20"/>
              </w:rPr>
              <w:t>指标</w:t>
            </w:r>
          </w:p>
        </w:tc>
        <w:tc>
          <w:tcPr>
            <w:tcW w:w="3180" w:type="dxa"/>
            <w:gridSpan w:val="3"/>
          </w:tcPr>
          <w:p>
            <w:pPr>
              <w:pStyle w:val="10"/>
              <w:spacing w:before="182"/>
              <w:ind w:left="690"/>
              <w:rPr>
                <w:sz w:val="20"/>
              </w:rPr>
            </w:pPr>
            <w:r>
              <w:rPr>
                <w:spacing w:val="-3"/>
                <w:sz w:val="20"/>
              </w:rPr>
              <w:t>环境卫生整治合格率</w:t>
            </w:r>
          </w:p>
        </w:tc>
        <w:tc>
          <w:tcPr>
            <w:tcW w:w="1434" w:type="dxa"/>
            <w:gridSpan w:val="2"/>
          </w:tcPr>
          <w:p>
            <w:pPr>
              <w:pStyle w:val="10"/>
              <w:spacing w:before="195"/>
              <w:ind w:left="11"/>
              <w:jc w:val="center"/>
              <w:rPr>
                <w:sz w:val="18"/>
              </w:rPr>
            </w:pPr>
            <w:r>
              <w:rPr>
                <w:spacing w:val="-4"/>
                <w:sz w:val="18"/>
              </w:rPr>
              <w:t>100%</w:t>
            </w:r>
          </w:p>
        </w:tc>
        <w:tc>
          <w:tcPr>
            <w:tcW w:w="885" w:type="dxa"/>
          </w:tcPr>
          <w:p>
            <w:pPr>
              <w:pStyle w:val="10"/>
              <w:spacing w:before="195"/>
              <w:ind w:left="10"/>
              <w:jc w:val="center"/>
              <w:rPr>
                <w:sz w:val="18"/>
              </w:rPr>
            </w:pPr>
            <w:r>
              <w:rPr>
                <w:spacing w:val="-4"/>
                <w:sz w:val="18"/>
              </w:rPr>
              <w:t>100%</w:t>
            </w:r>
          </w:p>
        </w:tc>
        <w:tc>
          <w:tcPr>
            <w:tcW w:w="621" w:type="dxa"/>
          </w:tcPr>
          <w:p>
            <w:pPr>
              <w:pStyle w:val="10"/>
              <w:spacing w:before="182"/>
              <w:ind w:left="9"/>
              <w:jc w:val="center"/>
              <w:rPr>
                <w:sz w:val="20"/>
              </w:rPr>
            </w:pPr>
            <w:r>
              <w:rPr>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523" w:type="dxa"/>
            <w:vMerge w:val="continue"/>
            <w:tcBorders>
              <w:top w:val="nil"/>
            </w:tcBorders>
          </w:tcPr>
          <w:p>
            <w:pPr>
              <w:rPr>
                <w:sz w:val="2"/>
                <w:szCs w:val="2"/>
              </w:rPr>
            </w:pPr>
          </w:p>
        </w:tc>
        <w:tc>
          <w:tcPr>
            <w:tcW w:w="1065" w:type="dxa"/>
            <w:vMerge w:val="continue"/>
            <w:tcBorders>
              <w:top w:val="nil"/>
            </w:tcBorders>
          </w:tcPr>
          <w:p>
            <w:pPr>
              <w:rPr>
                <w:sz w:val="2"/>
                <w:szCs w:val="2"/>
              </w:rPr>
            </w:pPr>
          </w:p>
        </w:tc>
        <w:tc>
          <w:tcPr>
            <w:tcW w:w="690" w:type="dxa"/>
          </w:tcPr>
          <w:p>
            <w:pPr>
              <w:pStyle w:val="10"/>
              <w:spacing w:before="25"/>
              <w:ind w:left="144"/>
              <w:rPr>
                <w:sz w:val="20"/>
              </w:rPr>
            </w:pPr>
            <w:r>
              <w:rPr>
                <w:spacing w:val="-6"/>
                <w:sz w:val="20"/>
              </w:rPr>
              <w:t>时效</w:t>
            </w:r>
          </w:p>
          <w:p>
            <w:pPr>
              <w:pStyle w:val="10"/>
              <w:spacing w:before="52"/>
              <w:ind w:left="144"/>
              <w:rPr>
                <w:sz w:val="20"/>
              </w:rPr>
            </w:pPr>
            <w:r>
              <w:rPr>
                <w:spacing w:val="-6"/>
                <w:sz w:val="20"/>
              </w:rPr>
              <w:t>指标</w:t>
            </w:r>
          </w:p>
        </w:tc>
        <w:tc>
          <w:tcPr>
            <w:tcW w:w="3180" w:type="dxa"/>
            <w:gridSpan w:val="3"/>
          </w:tcPr>
          <w:p>
            <w:pPr>
              <w:pStyle w:val="10"/>
              <w:spacing w:before="181"/>
              <w:ind w:left="489"/>
              <w:rPr>
                <w:sz w:val="20"/>
              </w:rPr>
            </w:pPr>
            <w:r>
              <w:rPr>
                <w:spacing w:val="-3"/>
                <w:sz w:val="20"/>
              </w:rPr>
              <w:t>环境卫生整治及时完成率</w:t>
            </w:r>
          </w:p>
        </w:tc>
        <w:tc>
          <w:tcPr>
            <w:tcW w:w="1434" w:type="dxa"/>
            <w:gridSpan w:val="2"/>
          </w:tcPr>
          <w:p>
            <w:pPr>
              <w:pStyle w:val="10"/>
              <w:spacing w:before="190"/>
              <w:ind w:left="11" w:right="8"/>
              <w:jc w:val="center"/>
              <w:rPr>
                <w:rFonts w:ascii="Calibri"/>
                <w:sz w:val="20"/>
              </w:rPr>
            </w:pPr>
            <w:r>
              <w:rPr>
                <w:rFonts w:ascii="Calibri"/>
                <w:spacing w:val="-4"/>
                <w:sz w:val="20"/>
              </w:rPr>
              <w:t>100%</w:t>
            </w:r>
          </w:p>
        </w:tc>
        <w:tc>
          <w:tcPr>
            <w:tcW w:w="885" w:type="dxa"/>
          </w:tcPr>
          <w:p>
            <w:pPr>
              <w:pStyle w:val="10"/>
              <w:spacing w:before="190"/>
              <w:ind w:left="10" w:right="2"/>
              <w:jc w:val="center"/>
              <w:rPr>
                <w:rFonts w:ascii="Calibri"/>
                <w:sz w:val="20"/>
              </w:rPr>
            </w:pPr>
            <w:r>
              <w:rPr>
                <w:rFonts w:ascii="Calibri"/>
                <w:spacing w:val="-4"/>
                <w:sz w:val="20"/>
              </w:rPr>
              <w:t>100%</w:t>
            </w:r>
          </w:p>
        </w:tc>
        <w:tc>
          <w:tcPr>
            <w:tcW w:w="621" w:type="dxa"/>
          </w:tcPr>
          <w:p>
            <w:pPr>
              <w:pStyle w:val="10"/>
              <w:spacing w:before="190"/>
              <w:ind w:left="9" w:right="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523" w:type="dxa"/>
            <w:vMerge w:val="continue"/>
            <w:tcBorders>
              <w:top w:val="nil"/>
            </w:tcBorders>
          </w:tcPr>
          <w:p>
            <w:pPr>
              <w:rPr>
                <w:sz w:val="2"/>
                <w:szCs w:val="2"/>
              </w:rPr>
            </w:pPr>
          </w:p>
        </w:tc>
        <w:tc>
          <w:tcPr>
            <w:tcW w:w="1065" w:type="dxa"/>
            <w:vMerge w:val="continue"/>
            <w:tcBorders>
              <w:top w:val="nil"/>
            </w:tcBorders>
          </w:tcPr>
          <w:p>
            <w:pPr>
              <w:rPr>
                <w:sz w:val="2"/>
                <w:szCs w:val="2"/>
              </w:rPr>
            </w:pPr>
          </w:p>
        </w:tc>
        <w:tc>
          <w:tcPr>
            <w:tcW w:w="690" w:type="dxa"/>
            <w:vMerge w:val="restart"/>
          </w:tcPr>
          <w:p>
            <w:pPr>
              <w:pStyle w:val="10"/>
              <w:spacing w:before="25" w:line="290" w:lineRule="auto"/>
              <w:ind w:left="144" w:right="135"/>
              <w:jc w:val="both"/>
              <w:rPr>
                <w:sz w:val="20"/>
              </w:rPr>
            </w:pPr>
            <w:r>
              <w:rPr>
                <w:spacing w:val="-6"/>
                <w:sz w:val="20"/>
              </w:rPr>
              <w:t>成本指标预算执行</w:t>
            </w:r>
          </w:p>
          <w:p>
            <w:pPr>
              <w:pStyle w:val="10"/>
              <w:spacing w:line="259" w:lineRule="exact"/>
              <w:ind w:left="10"/>
              <w:jc w:val="center"/>
              <w:rPr>
                <w:sz w:val="20"/>
              </w:rPr>
            </w:pPr>
            <w:r>
              <w:rPr>
                <w:spacing w:val="-10"/>
                <w:sz w:val="20"/>
              </w:rPr>
              <w:t>率</w:t>
            </w:r>
          </w:p>
        </w:tc>
        <w:tc>
          <w:tcPr>
            <w:tcW w:w="3180" w:type="dxa"/>
            <w:gridSpan w:val="3"/>
          </w:tcPr>
          <w:p>
            <w:pPr>
              <w:pStyle w:val="10"/>
              <w:spacing w:before="181"/>
              <w:ind w:left="690"/>
              <w:rPr>
                <w:sz w:val="20"/>
              </w:rPr>
            </w:pPr>
            <w:r>
              <w:rPr>
                <w:spacing w:val="-3"/>
                <w:sz w:val="20"/>
              </w:rPr>
              <w:t>环境卫生整治的成本</w:t>
            </w:r>
          </w:p>
        </w:tc>
        <w:tc>
          <w:tcPr>
            <w:tcW w:w="1434" w:type="dxa"/>
            <w:gridSpan w:val="2"/>
          </w:tcPr>
          <w:p>
            <w:pPr>
              <w:pStyle w:val="10"/>
              <w:spacing w:before="181"/>
              <w:ind w:left="313"/>
              <w:rPr>
                <w:sz w:val="20"/>
              </w:rPr>
            </w:pPr>
            <w:r>
              <w:rPr>
                <w:rFonts w:ascii="Calibri" w:eastAsia="Calibri"/>
                <w:sz w:val="20"/>
              </w:rPr>
              <w:t>25.7</w:t>
            </w:r>
            <w:r>
              <w:rPr>
                <w:rFonts w:ascii="Calibri" w:eastAsia="Calibri"/>
                <w:spacing w:val="-3"/>
                <w:sz w:val="20"/>
              </w:rPr>
              <w:t xml:space="preserve"> </w:t>
            </w:r>
            <w:r>
              <w:rPr>
                <w:spacing w:val="-5"/>
                <w:sz w:val="20"/>
              </w:rPr>
              <w:t>万元</w:t>
            </w:r>
          </w:p>
        </w:tc>
        <w:tc>
          <w:tcPr>
            <w:tcW w:w="885" w:type="dxa"/>
          </w:tcPr>
          <w:p>
            <w:pPr>
              <w:pStyle w:val="10"/>
              <w:spacing w:before="25"/>
              <w:ind w:left="139"/>
              <w:rPr>
                <w:sz w:val="20"/>
              </w:rPr>
            </w:pPr>
            <w:r>
              <w:rPr>
                <w:rFonts w:ascii="Calibri" w:eastAsia="Calibri"/>
                <w:sz w:val="20"/>
              </w:rPr>
              <w:t>25.7</w:t>
            </w:r>
            <w:r>
              <w:rPr>
                <w:rFonts w:ascii="Calibri" w:eastAsia="Calibri"/>
                <w:spacing w:val="-1"/>
                <w:sz w:val="20"/>
              </w:rPr>
              <w:t xml:space="preserve"> </w:t>
            </w:r>
            <w:r>
              <w:rPr>
                <w:spacing w:val="-10"/>
                <w:sz w:val="20"/>
              </w:rPr>
              <w:t>万</w:t>
            </w:r>
          </w:p>
          <w:p>
            <w:pPr>
              <w:pStyle w:val="10"/>
              <w:spacing w:before="52"/>
              <w:ind w:left="10" w:right="3"/>
              <w:jc w:val="center"/>
              <w:rPr>
                <w:sz w:val="20"/>
              </w:rPr>
            </w:pPr>
            <w:r>
              <w:rPr>
                <w:spacing w:val="-10"/>
                <w:sz w:val="20"/>
              </w:rPr>
              <w:t>元</w:t>
            </w:r>
          </w:p>
        </w:tc>
        <w:tc>
          <w:tcPr>
            <w:tcW w:w="621" w:type="dxa"/>
          </w:tcPr>
          <w:p>
            <w:pPr>
              <w:pStyle w:val="10"/>
              <w:spacing w:before="189"/>
              <w:ind w:left="9" w:right="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523" w:type="dxa"/>
            <w:vMerge w:val="continue"/>
            <w:tcBorders>
              <w:top w:val="nil"/>
            </w:tcBorders>
          </w:tcPr>
          <w:p>
            <w:pPr>
              <w:rPr>
                <w:sz w:val="2"/>
                <w:szCs w:val="2"/>
              </w:rPr>
            </w:pPr>
          </w:p>
        </w:tc>
        <w:tc>
          <w:tcPr>
            <w:tcW w:w="1065" w:type="dxa"/>
          </w:tcPr>
          <w:p>
            <w:pPr>
              <w:pStyle w:val="10"/>
              <w:spacing w:before="25" w:line="288" w:lineRule="auto"/>
              <w:ind w:left="230" w:right="121" w:hanging="99"/>
              <w:rPr>
                <w:sz w:val="20"/>
              </w:rPr>
            </w:pPr>
            <w:r>
              <w:rPr>
                <w:spacing w:val="-4"/>
                <w:sz w:val="20"/>
              </w:rPr>
              <w:t>预算执行率指标</w:t>
            </w:r>
          </w:p>
          <w:p>
            <w:pPr>
              <w:pStyle w:val="10"/>
              <w:ind w:left="108"/>
              <w:rPr>
                <w:sz w:val="20"/>
              </w:rPr>
            </w:pPr>
            <w:r>
              <w:rPr>
                <w:spacing w:val="-2"/>
                <w:sz w:val="20"/>
              </w:rPr>
              <w:t>（10</w:t>
            </w:r>
            <w:r>
              <w:rPr>
                <w:spacing w:val="-25"/>
                <w:sz w:val="20"/>
              </w:rPr>
              <w:t xml:space="preserve"> 分</w:t>
            </w:r>
            <w:r>
              <w:rPr>
                <w:spacing w:val="-10"/>
                <w:sz w:val="20"/>
              </w:rPr>
              <w:t>）</w:t>
            </w:r>
          </w:p>
        </w:tc>
        <w:tc>
          <w:tcPr>
            <w:tcW w:w="690" w:type="dxa"/>
            <w:vMerge w:val="continue"/>
            <w:tcBorders>
              <w:top w:val="nil"/>
            </w:tcBorders>
          </w:tcPr>
          <w:p>
            <w:pPr>
              <w:rPr>
                <w:sz w:val="2"/>
                <w:szCs w:val="2"/>
              </w:rPr>
            </w:pPr>
          </w:p>
        </w:tc>
        <w:tc>
          <w:tcPr>
            <w:tcW w:w="3180" w:type="dxa"/>
            <w:gridSpan w:val="3"/>
          </w:tcPr>
          <w:p>
            <w:pPr>
              <w:pStyle w:val="10"/>
              <w:spacing w:before="76"/>
              <w:rPr>
                <w:sz w:val="20"/>
              </w:rPr>
            </w:pPr>
          </w:p>
          <w:p>
            <w:pPr>
              <w:pStyle w:val="10"/>
              <w:spacing w:before="1"/>
              <w:ind w:left="990"/>
              <w:rPr>
                <w:sz w:val="20"/>
              </w:rPr>
            </w:pPr>
            <w:r>
              <w:rPr>
                <w:spacing w:val="-4"/>
                <w:sz w:val="20"/>
              </w:rPr>
              <w:t>预算执行情况</w:t>
            </w:r>
          </w:p>
        </w:tc>
        <w:tc>
          <w:tcPr>
            <w:tcW w:w="1434" w:type="dxa"/>
            <w:gridSpan w:val="2"/>
          </w:tcPr>
          <w:p>
            <w:pPr>
              <w:pStyle w:val="10"/>
              <w:spacing w:before="85"/>
              <w:rPr>
                <w:sz w:val="20"/>
              </w:rPr>
            </w:pPr>
          </w:p>
          <w:p>
            <w:pPr>
              <w:pStyle w:val="10"/>
              <w:ind w:left="11" w:right="8"/>
              <w:jc w:val="center"/>
              <w:rPr>
                <w:rFonts w:ascii="Calibri"/>
                <w:sz w:val="20"/>
              </w:rPr>
            </w:pPr>
            <w:r>
              <w:rPr>
                <w:rFonts w:ascii="Calibri"/>
                <w:spacing w:val="-4"/>
                <w:sz w:val="20"/>
              </w:rPr>
              <w:t>100%</w:t>
            </w:r>
          </w:p>
        </w:tc>
        <w:tc>
          <w:tcPr>
            <w:tcW w:w="885" w:type="dxa"/>
          </w:tcPr>
          <w:p>
            <w:pPr>
              <w:pStyle w:val="10"/>
              <w:spacing w:before="85"/>
              <w:rPr>
                <w:sz w:val="20"/>
              </w:rPr>
            </w:pPr>
          </w:p>
          <w:p>
            <w:pPr>
              <w:pStyle w:val="10"/>
              <w:ind w:left="10" w:right="2"/>
              <w:jc w:val="center"/>
              <w:rPr>
                <w:rFonts w:ascii="Calibri"/>
                <w:sz w:val="20"/>
              </w:rPr>
            </w:pPr>
            <w:r>
              <w:rPr>
                <w:rFonts w:ascii="Calibri"/>
                <w:spacing w:val="-4"/>
                <w:sz w:val="20"/>
              </w:rPr>
              <w:t>100%</w:t>
            </w:r>
          </w:p>
        </w:tc>
        <w:tc>
          <w:tcPr>
            <w:tcW w:w="621" w:type="dxa"/>
          </w:tcPr>
          <w:p>
            <w:pPr>
              <w:pStyle w:val="10"/>
              <w:spacing w:before="85"/>
              <w:rPr>
                <w:sz w:val="20"/>
              </w:rPr>
            </w:pPr>
          </w:p>
          <w:p>
            <w:pPr>
              <w:pStyle w:val="10"/>
              <w:ind w:left="9" w:right="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523" w:type="dxa"/>
            <w:vMerge w:val="continue"/>
            <w:tcBorders>
              <w:top w:val="nil"/>
            </w:tcBorders>
          </w:tcPr>
          <w:p>
            <w:pPr>
              <w:rPr>
                <w:sz w:val="2"/>
                <w:szCs w:val="2"/>
              </w:rPr>
            </w:pPr>
          </w:p>
        </w:tc>
        <w:tc>
          <w:tcPr>
            <w:tcW w:w="1065" w:type="dxa"/>
            <w:vMerge w:val="restart"/>
            <w:tcBorders>
              <w:bottom w:val="nil"/>
            </w:tcBorders>
          </w:tcPr>
          <w:p>
            <w:pPr>
              <w:pStyle w:val="10"/>
              <w:rPr>
                <w:sz w:val="20"/>
              </w:rPr>
            </w:pPr>
          </w:p>
          <w:p>
            <w:pPr>
              <w:pStyle w:val="10"/>
              <w:rPr>
                <w:sz w:val="20"/>
              </w:rPr>
            </w:pPr>
          </w:p>
          <w:p>
            <w:pPr>
              <w:pStyle w:val="10"/>
              <w:rPr>
                <w:sz w:val="20"/>
              </w:rPr>
            </w:pPr>
          </w:p>
          <w:p>
            <w:pPr>
              <w:pStyle w:val="10"/>
              <w:spacing w:before="88"/>
              <w:rPr>
                <w:sz w:val="20"/>
              </w:rPr>
            </w:pPr>
          </w:p>
          <w:p>
            <w:pPr>
              <w:pStyle w:val="10"/>
              <w:ind w:left="132"/>
              <w:rPr>
                <w:sz w:val="20"/>
              </w:rPr>
            </w:pPr>
            <w:r>
              <w:rPr>
                <w:spacing w:val="-4"/>
                <w:sz w:val="20"/>
              </w:rPr>
              <w:t>效益指标</w:t>
            </w:r>
          </w:p>
          <w:p>
            <w:pPr>
              <w:pStyle w:val="10"/>
              <w:spacing w:before="52"/>
              <w:ind w:left="230"/>
              <w:rPr>
                <w:sz w:val="20"/>
              </w:rPr>
            </w:pPr>
            <w:r>
              <w:rPr>
                <w:spacing w:val="-4"/>
                <w:sz w:val="20"/>
              </w:rPr>
              <w:t>（40）</w:t>
            </w:r>
          </w:p>
        </w:tc>
        <w:tc>
          <w:tcPr>
            <w:tcW w:w="690" w:type="dxa"/>
          </w:tcPr>
          <w:p>
            <w:pPr>
              <w:pStyle w:val="10"/>
              <w:spacing w:before="24" w:line="288" w:lineRule="auto"/>
              <w:ind w:left="144" w:right="135"/>
              <w:rPr>
                <w:sz w:val="20"/>
              </w:rPr>
            </w:pPr>
            <w:r>
              <w:rPr>
                <w:spacing w:val="-6"/>
                <w:sz w:val="20"/>
              </w:rPr>
              <w:t>社会效益</w:t>
            </w:r>
          </w:p>
          <w:p>
            <w:pPr>
              <w:pStyle w:val="10"/>
              <w:ind w:left="144"/>
              <w:rPr>
                <w:sz w:val="20"/>
              </w:rPr>
            </w:pPr>
            <w:r>
              <w:rPr>
                <w:spacing w:val="-6"/>
                <w:sz w:val="20"/>
              </w:rPr>
              <w:t>指标</w:t>
            </w:r>
          </w:p>
        </w:tc>
        <w:tc>
          <w:tcPr>
            <w:tcW w:w="3180" w:type="dxa"/>
            <w:gridSpan w:val="3"/>
          </w:tcPr>
          <w:p>
            <w:pPr>
              <w:pStyle w:val="10"/>
              <w:spacing w:before="76"/>
              <w:rPr>
                <w:sz w:val="20"/>
              </w:rPr>
            </w:pPr>
          </w:p>
          <w:p>
            <w:pPr>
              <w:pStyle w:val="10"/>
              <w:ind w:left="8"/>
              <w:jc w:val="center"/>
              <w:rPr>
                <w:sz w:val="20"/>
              </w:rPr>
            </w:pPr>
            <w:r>
              <w:rPr>
                <w:spacing w:val="-4"/>
                <w:sz w:val="20"/>
              </w:rPr>
              <w:t>受益人口</w:t>
            </w:r>
          </w:p>
        </w:tc>
        <w:tc>
          <w:tcPr>
            <w:tcW w:w="1434" w:type="dxa"/>
            <w:gridSpan w:val="2"/>
          </w:tcPr>
          <w:p>
            <w:pPr>
              <w:pStyle w:val="10"/>
              <w:spacing w:before="76"/>
              <w:rPr>
                <w:sz w:val="20"/>
              </w:rPr>
            </w:pPr>
          </w:p>
          <w:p>
            <w:pPr>
              <w:pStyle w:val="10"/>
              <w:ind w:left="390"/>
              <w:rPr>
                <w:sz w:val="20"/>
              </w:rPr>
            </w:pPr>
            <w:r>
              <w:rPr>
                <w:spacing w:val="-2"/>
                <w:sz w:val="20"/>
              </w:rPr>
              <w:t>6000</w:t>
            </w:r>
            <w:r>
              <w:rPr>
                <w:spacing w:val="-28"/>
                <w:sz w:val="20"/>
              </w:rPr>
              <w:t xml:space="preserve"> 人</w:t>
            </w:r>
          </w:p>
        </w:tc>
        <w:tc>
          <w:tcPr>
            <w:tcW w:w="885" w:type="dxa"/>
          </w:tcPr>
          <w:p>
            <w:pPr>
              <w:pStyle w:val="10"/>
              <w:spacing w:before="76"/>
              <w:rPr>
                <w:sz w:val="20"/>
              </w:rPr>
            </w:pPr>
          </w:p>
          <w:p>
            <w:pPr>
              <w:pStyle w:val="10"/>
              <w:ind w:left="10" w:right="3"/>
              <w:jc w:val="center"/>
              <w:rPr>
                <w:sz w:val="20"/>
              </w:rPr>
            </w:pPr>
            <w:r>
              <w:rPr>
                <w:spacing w:val="-2"/>
                <w:sz w:val="20"/>
              </w:rPr>
              <w:t>6000</w:t>
            </w:r>
            <w:r>
              <w:rPr>
                <w:spacing w:val="-28"/>
                <w:sz w:val="20"/>
              </w:rPr>
              <w:t xml:space="preserve"> 人</w:t>
            </w:r>
          </w:p>
        </w:tc>
        <w:tc>
          <w:tcPr>
            <w:tcW w:w="621" w:type="dxa"/>
          </w:tcPr>
          <w:p>
            <w:pPr>
              <w:pStyle w:val="10"/>
              <w:spacing w:before="84"/>
              <w:rPr>
                <w:sz w:val="20"/>
              </w:rPr>
            </w:pPr>
          </w:p>
          <w:p>
            <w:pPr>
              <w:pStyle w:val="10"/>
              <w:spacing w:before="1"/>
              <w:ind w:left="9" w:right="3"/>
              <w:jc w:val="center"/>
              <w:rPr>
                <w:rFonts w:ascii="Calibri"/>
                <w:sz w:val="20"/>
              </w:rPr>
            </w:pPr>
            <w:r>
              <w:rPr>
                <w:rFonts w:ascii="Calibri"/>
                <w:spacing w:val="-5"/>
                <w:sz w:val="20"/>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523" w:type="dxa"/>
            <w:vMerge w:val="continue"/>
            <w:tcBorders>
              <w:top w:val="nil"/>
            </w:tcBorders>
          </w:tcPr>
          <w:p>
            <w:pPr>
              <w:rPr>
                <w:sz w:val="2"/>
                <w:szCs w:val="2"/>
              </w:rPr>
            </w:pPr>
          </w:p>
        </w:tc>
        <w:tc>
          <w:tcPr>
            <w:tcW w:w="1065" w:type="dxa"/>
            <w:vMerge w:val="continue"/>
            <w:tcBorders>
              <w:top w:val="nil"/>
              <w:bottom w:val="nil"/>
            </w:tcBorders>
          </w:tcPr>
          <w:p>
            <w:pPr>
              <w:rPr>
                <w:sz w:val="2"/>
                <w:szCs w:val="2"/>
              </w:rPr>
            </w:pPr>
          </w:p>
        </w:tc>
        <w:tc>
          <w:tcPr>
            <w:tcW w:w="690" w:type="dxa"/>
          </w:tcPr>
          <w:p>
            <w:pPr>
              <w:pStyle w:val="10"/>
              <w:spacing w:before="26"/>
              <w:ind w:left="144"/>
              <w:rPr>
                <w:sz w:val="20"/>
              </w:rPr>
            </w:pPr>
            <w:r>
              <w:rPr>
                <w:spacing w:val="-6"/>
                <w:sz w:val="20"/>
              </w:rPr>
              <w:t>生态</w:t>
            </w:r>
          </w:p>
          <w:p>
            <w:pPr>
              <w:pStyle w:val="10"/>
              <w:spacing w:before="52"/>
              <w:ind w:left="144"/>
              <w:rPr>
                <w:sz w:val="20"/>
              </w:rPr>
            </w:pPr>
            <w:r>
              <w:rPr>
                <w:spacing w:val="-6"/>
                <w:sz w:val="20"/>
              </w:rPr>
              <w:t>效益</w:t>
            </w:r>
          </w:p>
        </w:tc>
        <w:tc>
          <w:tcPr>
            <w:tcW w:w="3180" w:type="dxa"/>
            <w:gridSpan w:val="3"/>
          </w:tcPr>
          <w:p>
            <w:pPr>
              <w:pStyle w:val="10"/>
              <w:spacing w:before="182"/>
              <w:ind w:left="789"/>
              <w:rPr>
                <w:sz w:val="20"/>
              </w:rPr>
            </w:pPr>
            <w:r>
              <w:rPr>
                <w:spacing w:val="-4"/>
                <w:sz w:val="20"/>
              </w:rPr>
              <w:t>改善环境卫生面貌</w:t>
            </w:r>
          </w:p>
        </w:tc>
        <w:tc>
          <w:tcPr>
            <w:tcW w:w="1434" w:type="dxa"/>
            <w:gridSpan w:val="2"/>
          </w:tcPr>
          <w:p>
            <w:pPr>
              <w:pStyle w:val="10"/>
              <w:spacing w:before="182"/>
              <w:ind w:left="117"/>
              <w:rPr>
                <w:sz w:val="20"/>
              </w:rPr>
            </w:pPr>
            <w:r>
              <w:rPr>
                <w:spacing w:val="-4"/>
                <w:sz w:val="20"/>
              </w:rPr>
              <w:t>改善环境质量</w:t>
            </w:r>
          </w:p>
        </w:tc>
        <w:tc>
          <w:tcPr>
            <w:tcW w:w="885" w:type="dxa"/>
          </w:tcPr>
          <w:p>
            <w:pPr>
              <w:pStyle w:val="10"/>
              <w:spacing w:before="26"/>
              <w:ind w:left="142"/>
              <w:rPr>
                <w:sz w:val="20"/>
              </w:rPr>
            </w:pPr>
            <w:r>
              <w:rPr>
                <w:spacing w:val="-5"/>
                <w:sz w:val="20"/>
              </w:rPr>
              <w:t>改善环</w:t>
            </w:r>
          </w:p>
          <w:p>
            <w:pPr>
              <w:pStyle w:val="10"/>
              <w:spacing w:before="52"/>
              <w:ind w:left="142"/>
              <w:rPr>
                <w:sz w:val="20"/>
              </w:rPr>
            </w:pPr>
            <w:r>
              <w:rPr>
                <w:spacing w:val="-5"/>
                <w:sz w:val="20"/>
              </w:rPr>
              <w:t>境质量</w:t>
            </w:r>
          </w:p>
        </w:tc>
        <w:tc>
          <w:tcPr>
            <w:tcW w:w="621" w:type="dxa"/>
          </w:tcPr>
          <w:p>
            <w:pPr>
              <w:pStyle w:val="10"/>
              <w:spacing w:before="188"/>
              <w:ind w:left="9" w:right="3"/>
              <w:jc w:val="center"/>
              <w:rPr>
                <w:rFonts w:ascii="Calibri"/>
                <w:sz w:val="20"/>
              </w:rPr>
            </w:pPr>
            <w:r>
              <w:rPr>
                <w:rFonts w:ascii="Calibri"/>
                <w:spacing w:val="-5"/>
                <w:sz w:val="20"/>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6" w:hRule="atLeast"/>
        </w:trPr>
        <w:tc>
          <w:tcPr>
            <w:tcW w:w="1523" w:type="dxa"/>
            <w:vMerge w:val="continue"/>
            <w:tcBorders>
              <w:top w:val="nil"/>
            </w:tcBorders>
          </w:tcPr>
          <w:p>
            <w:pPr>
              <w:rPr>
                <w:sz w:val="2"/>
                <w:szCs w:val="2"/>
              </w:rPr>
            </w:pPr>
          </w:p>
        </w:tc>
        <w:tc>
          <w:tcPr>
            <w:tcW w:w="1065" w:type="dxa"/>
            <w:vMerge w:val="continue"/>
            <w:tcBorders>
              <w:top w:val="nil"/>
              <w:bottom w:val="nil"/>
            </w:tcBorders>
          </w:tcPr>
          <w:p>
            <w:pPr>
              <w:rPr>
                <w:sz w:val="2"/>
                <w:szCs w:val="2"/>
              </w:rPr>
            </w:pPr>
          </w:p>
        </w:tc>
        <w:tc>
          <w:tcPr>
            <w:tcW w:w="690" w:type="dxa"/>
          </w:tcPr>
          <w:p>
            <w:pPr>
              <w:pStyle w:val="10"/>
              <w:spacing w:before="26" w:line="288" w:lineRule="auto"/>
              <w:ind w:left="144" w:right="135"/>
              <w:jc w:val="both"/>
              <w:rPr>
                <w:sz w:val="20"/>
              </w:rPr>
            </w:pPr>
            <w:r>
              <w:rPr>
                <w:spacing w:val="-6"/>
                <w:sz w:val="20"/>
              </w:rPr>
              <w:t>可持续影响指</w:t>
            </w:r>
          </w:p>
          <w:p>
            <w:pPr>
              <w:pStyle w:val="10"/>
              <w:ind w:left="10"/>
              <w:jc w:val="center"/>
              <w:rPr>
                <w:sz w:val="20"/>
              </w:rPr>
            </w:pPr>
            <w:r>
              <w:rPr>
                <w:spacing w:val="-10"/>
                <w:sz w:val="20"/>
              </w:rPr>
              <w:t>标</w:t>
            </w:r>
          </w:p>
        </w:tc>
        <w:tc>
          <w:tcPr>
            <w:tcW w:w="3180" w:type="dxa"/>
            <w:gridSpan w:val="3"/>
          </w:tcPr>
          <w:p>
            <w:pPr>
              <w:pStyle w:val="10"/>
              <w:spacing w:before="234"/>
              <w:rPr>
                <w:sz w:val="20"/>
              </w:rPr>
            </w:pPr>
          </w:p>
          <w:p>
            <w:pPr>
              <w:pStyle w:val="10"/>
              <w:ind w:left="390"/>
              <w:rPr>
                <w:sz w:val="20"/>
              </w:rPr>
            </w:pPr>
            <w:r>
              <w:rPr>
                <w:spacing w:val="-3"/>
                <w:sz w:val="20"/>
              </w:rPr>
              <w:t>环境卫生整治持续发挥作用</w:t>
            </w:r>
          </w:p>
        </w:tc>
        <w:tc>
          <w:tcPr>
            <w:tcW w:w="1434" w:type="dxa"/>
            <w:gridSpan w:val="2"/>
          </w:tcPr>
          <w:p>
            <w:pPr>
              <w:pStyle w:val="10"/>
              <w:spacing w:before="234"/>
              <w:rPr>
                <w:sz w:val="20"/>
              </w:rPr>
            </w:pPr>
          </w:p>
          <w:p>
            <w:pPr>
              <w:pStyle w:val="10"/>
              <w:ind w:left="441"/>
              <w:rPr>
                <w:sz w:val="20"/>
              </w:rPr>
            </w:pPr>
            <w:r>
              <w:rPr>
                <w:rFonts w:ascii="Calibri" w:eastAsia="Calibri"/>
                <w:sz w:val="20"/>
              </w:rPr>
              <w:t>6</w:t>
            </w:r>
            <w:r>
              <w:rPr>
                <w:rFonts w:ascii="Calibri" w:eastAsia="Calibri"/>
                <w:spacing w:val="1"/>
                <w:sz w:val="20"/>
              </w:rPr>
              <w:t xml:space="preserve"> </w:t>
            </w:r>
            <w:r>
              <w:rPr>
                <w:spacing w:val="-5"/>
                <w:sz w:val="20"/>
              </w:rPr>
              <w:t>个月</w:t>
            </w:r>
          </w:p>
        </w:tc>
        <w:tc>
          <w:tcPr>
            <w:tcW w:w="885" w:type="dxa"/>
          </w:tcPr>
          <w:p>
            <w:pPr>
              <w:pStyle w:val="10"/>
              <w:spacing w:before="234"/>
              <w:rPr>
                <w:sz w:val="20"/>
              </w:rPr>
            </w:pPr>
          </w:p>
          <w:p>
            <w:pPr>
              <w:pStyle w:val="10"/>
              <w:ind w:left="10" w:right="3"/>
              <w:jc w:val="center"/>
              <w:rPr>
                <w:sz w:val="20"/>
              </w:rPr>
            </w:pPr>
            <w:r>
              <w:rPr>
                <w:rFonts w:ascii="Calibri" w:eastAsia="Calibri"/>
                <w:sz w:val="20"/>
              </w:rPr>
              <w:t>6</w:t>
            </w:r>
            <w:r>
              <w:rPr>
                <w:rFonts w:ascii="Calibri" w:eastAsia="Calibri"/>
                <w:spacing w:val="1"/>
                <w:sz w:val="20"/>
              </w:rPr>
              <w:t xml:space="preserve"> </w:t>
            </w:r>
            <w:r>
              <w:rPr>
                <w:spacing w:val="-5"/>
                <w:sz w:val="20"/>
              </w:rPr>
              <w:t>个月</w:t>
            </w:r>
          </w:p>
        </w:tc>
        <w:tc>
          <w:tcPr>
            <w:tcW w:w="621" w:type="dxa"/>
          </w:tcPr>
          <w:p>
            <w:pPr>
              <w:pStyle w:val="10"/>
              <w:spacing w:before="242"/>
              <w:rPr>
                <w:sz w:val="20"/>
              </w:rPr>
            </w:pPr>
          </w:p>
          <w:p>
            <w:pPr>
              <w:pStyle w:val="10"/>
              <w:ind w:left="9" w:right="3"/>
              <w:jc w:val="center"/>
              <w:rPr>
                <w:rFonts w:ascii="Calibri"/>
                <w:sz w:val="20"/>
              </w:rPr>
            </w:pPr>
            <w:r>
              <w:rPr>
                <w:rFonts w:ascii="Calibri"/>
                <w:spacing w:val="-5"/>
                <w:sz w:val="20"/>
              </w:rPr>
              <w:t>10</w:t>
            </w:r>
          </w:p>
        </w:tc>
      </w:tr>
    </w:tbl>
    <w:p>
      <w:pPr>
        <w:pStyle w:val="10"/>
        <w:spacing w:after="0"/>
        <w:jc w:val="center"/>
        <w:rPr>
          <w:rFonts w:ascii="Calibri"/>
          <w:sz w:val="20"/>
        </w:rPr>
        <w:sectPr>
          <w:type w:val="continuous"/>
          <w:pgSz w:w="11910" w:h="16840"/>
          <w:pgMar w:top="1080" w:right="425" w:bottom="1440" w:left="283" w:header="720" w:footer="720" w:gutter="0"/>
          <w:cols w:space="720" w:num="1"/>
        </w:sectPr>
      </w:pP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18"/>
        <w:gridCol w:w="105"/>
        <w:gridCol w:w="1065"/>
        <w:gridCol w:w="690"/>
        <w:gridCol w:w="3180"/>
        <w:gridCol w:w="1434"/>
        <w:gridCol w:w="885"/>
        <w:gridCol w:w="61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523" w:type="dxa"/>
            <w:gridSpan w:val="2"/>
            <w:vMerge w:val="restart"/>
          </w:tcPr>
          <w:p>
            <w:pPr>
              <w:pStyle w:val="10"/>
              <w:rPr>
                <w:rFonts w:ascii="Times New Roman"/>
                <w:sz w:val="20"/>
              </w:rPr>
            </w:pPr>
          </w:p>
        </w:tc>
        <w:tc>
          <w:tcPr>
            <w:tcW w:w="1065" w:type="dxa"/>
          </w:tcPr>
          <w:p>
            <w:pPr>
              <w:pStyle w:val="10"/>
              <w:spacing w:before="25" w:line="288" w:lineRule="auto"/>
              <w:ind w:left="432" w:right="121" w:hanging="300"/>
              <w:rPr>
                <w:sz w:val="20"/>
              </w:rPr>
            </w:pPr>
            <w:r>
              <w:rPr>
                <w:spacing w:val="-4"/>
                <w:sz w:val="20"/>
              </w:rPr>
              <w:t>满意度指</w:t>
            </w:r>
            <w:r>
              <w:rPr>
                <w:spacing w:val="-10"/>
                <w:sz w:val="20"/>
              </w:rPr>
              <w:t>标</w:t>
            </w:r>
          </w:p>
          <w:p>
            <w:pPr>
              <w:pStyle w:val="10"/>
              <w:ind w:left="108"/>
              <w:rPr>
                <w:sz w:val="20"/>
              </w:rPr>
            </w:pPr>
            <w:r>
              <w:rPr>
                <w:spacing w:val="-2"/>
                <w:sz w:val="20"/>
              </w:rPr>
              <w:t>（10</w:t>
            </w:r>
            <w:r>
              <w:rPr>
                <w:spacing w:val="-25"/>
                <w:sz w:val="20"/>
              </w:rPr>
              <w:t xml:space="preserve"> 分</w:t>
            </w:r>
            <w:r>
              <w:rPr>
                <w:spacing w:val="-10"/>
                <w:sz w:val="20"/>
              </w:rPr>
              <w:t>）</w:t>
            </w:r>
          </w:p>
        </w:tc>
        <w:tc>
          <w:tcPr>
            <w:tcW w:w="690" w:type="dxa"/>
          </w:tcPr>
          <w:p>
            <w:pPr>
              <w:pStyle w:val="10"/>
              <w:spacing w:before="25" w:line="288" w:lineRule="auto"/>
              <w:ind w:left="144" w:right="135"/>
              <w:jc w:val="center"/>
              <w:rPr>
                <w:sz w:val="20"/>
              </w:rPr>
            </w:pPr>
            <w:r>
              <w:rPr>
                <w:spacing w:val="-6"/>
                <w:sz w:val="20"/>
              </w:rPr>
              <w:t>满意度指</w:t>
            </w:r>
          </w:p>
          <w:p>
            <w:pPr>
              <w:pStyle w:val="10"/>
              <w:ind w:left="10"/>
              <w:jc w:val="center"/>
              <w:rPr>
                <w:sz w:val="20"/>
              </w:rPr>
            </w:pPr>
            <w:r>
              <w:rPr>
                <w:spacing w:val="-10"/>
                <w:sz w:val="20"/>
              </w:rPr>
              <w:t>标</w:t>
            </w:r>
          </w:p>
        </w:tc>
        <w:tc>
          <w:tcPr>
            <w:tcW w:w="3180" w:type="dxa"/>
          </w:tcPr>
          <w:p>
            <w:pPr>
              <w:pStyle w:val="10"/>
              <w:spacing w:before="77"/>
              <w:rPr>
                <w:sz w:val="20"/>
              </w:rPr>
            </w:pPr>
          </w:p>
          <w:p>
            <w:pPr>
              <w:pStyle w:val="10"/>
              <w:ind w:left="889"/>
              <w:rPr>
                <w:sz w:val="20"/>
              </w:rPr>
            </w:pPr>
            <w:r>
              <w:rPr>
                <w:spacing w:val="-4"/>
                <w:sz w:val="20"/>
              </w:rPr>
              <w:t>受益人口满意度</w:t>
            </w:r>
          </w:p>
        </w:tc>
        <w:tc>
          <w:tcPr>
            <w:tcW w:w="1434" w:type="dxa"/>
          </w:tcPr>
          <w:p>
            <w:pPr>
              <w:pStyle w:val="10"/>
              <w:spacing w:before="85"/>
              <w:rPr>
                <w:sz w:val="20"/>
              </w:rPr>
            </w:pPr>
          </w:p>
          <w:p>
            <w:pPr>
              <w:pStyle w:val="10"/>
              <w:ind w:left="8"/>
              <w:jc w:val="center"/>
              <w:rPr>
                <w:rFonts w:ascii="Calibri"/>
                <w:sz w:val="20"/>
              </w:rPr>
            </w:pPr>
            <w:r>
              <w:rPr>
                <w:rFonts w:ascii="Calibri"/>
                <w:spacing w:val="-5"/>
                <w:sz w:val="20"/>
              </w:rPr>
              <w:t>95%</w:t>
            </w:r>
          </w:p>
        </w:tc>
        <w:tc>
          <w:tcPr>
            <w:tcW w:w="885" w:type="dxa"/>
          </w:tcPr>
          <w:p>
            <w:pPr>
              <w:pStyle w:val="10"/>
              <w:spacing w:before="85"/>
              <w:rPr>
                <w:sz w:val="20"/>
              </w:rPr>
            </w:pPr>
          </w:p>
          <w:p>
            <w:pPr>
              <w:pStyle w:val="10"/>
              <w:ind w:left="269"/>
              <w:rPr>
                <w:rFonts w:ascii="Calibri"/>
                <w:sz w:val="20"/>
              </w:rPr>
            </w:pPr>
            <w:r>
              <w:rPr>
                <w:rFonts w:ascii="Calibri"/>
                <w:spacing w:val="-5"/>
                <w:sz w:val="20"/>
              </w:rPr>
              <w:t>95%</w:t>
            </w:r>
          </w:p>
        </w:tc>
        <w:tc>
          <w:tcPr>
            <w:tcW w:w="618" w:type="dxa"/>
          </w:tcPr>
          <w:p>
            <w:pPr>
              <w:pStyle w:val="10"/>
              <w:spacing w:before="85"/>
              <w:rPr>
                <w:sz w:val="20"/>
              </w:rPr>
            </w:pPr>
          </w:p>
          <w:p>
            <w:pPr>
              <w:pStyle w:val="10"/>
              <w:ind w:left="207"/>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1523" w:type="dxa"/>
            <w:gridSpan w:val="2"/>
            <w:vMerge w:val="continue"/>
            <w:tcBorders>
              <w:top w:val="nil"/>
            </w:tcBorders>
          </w:tcPr>
          <w:p>
            <w:pPr>
              <w:rPr>
                <w:sz w:val="2"/>
                <w:szCs w:val="2"/>
              </w:rPr>
            </w:pPr>
          </w:p>
        </w:tc>
        <w:tc>
          <w:tcPr>
            <w:tcW w:w="6369" w:type="dxa"/>
            <w:gridSpan w:val="4"/>
          </w:tcPr>
          <w:p>
            <w:pPr>
              <w:pStyle w:val="10"/>
              <w:spacing w:before="89"/>
              <w:ind w:left="5"/>
              <w:jc w:val="center"/>
              <w:rPr>
                <w:sz w:val="20"/>
              </w:rPr>
            </w:pPr>
            <w:r>
              <w:rPr>
                <w:spacing w:val="-6"/>
                <w:sz w:val="20"/>
              </w:rPr>
              <w:t>总分</w:t>
            </w:r>
          </w:p>
        </w:tc>
        <w:tc>
          <w:tcPr>
            <w:tcW w:w="1503" w:type="dxa"/>
            <w:gridSpan w:val="2"/>
          </w:tcPr>
          <w:p>
            <w:pPr>
              <w:pStyle w:val="10"/>
              <w:spacing w:before="98"/>
              <w:ind w:left="11"/>
              <w:jc w:val="center"/>
              <w:rPr>
                <w:rFonts w:ascii="Calibri"/>
                <w:sz w:val="20"/>
              </w:rPr>
            </w:pPr>
            <w:r>
              <w:rPr>
                <w:rFonts w:ascii="Calibri"/>
                <w:spacing w:val="-5"/>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418" w:type="dxa"/>
          </w:tcPr>
          <w:p>
            <w:pPr>
              <w:pStyle w:val="10"/>
              <w:spacing w:before="26"/>
              <w:ind w:left="107"/>
              <w:rPr>
                <w:sz w:val="20"/>
              </w:rPr>
            </w:pPr>
            <w:r>
              <w:rPr>
                <w:spacing w:val="-3"/>
                <w:sz w:val="20"/>
              </w:rPr>
              <w:t>五、 存在问</w:t>
            </w:r>
          </w:p>
          <w:p>
            <w:pPr>
              <w:pStyle w:val="10"/>
              <w:spacing w:before="2" w:line="310" w:lineRule="atLeast"/>
              <w:ind w:left="107" w:right="99"/>
              <w:rPr>
                <w:sz w:val="20"/>
              </w:rPr>
            </w:pPr>
            <w:r>
              <w:rPr>
                <w:spacing w:val="-2"/>
                <w:sz w:val="20"/>
              </w:rPr>
              <w:t>题、原因及下</w:t>
            </w:r>
            <w:r>
              <w:rPr>
                <w:spacing w:val="-4"/>
                <w:sz w:val="20"/>
              </w:rPr>
              <w:t>一步整改措施</w:t>
            </w:r>
          </w:p>
        </w:tc>
        <w:tc>
          <w:tcPr>
            <w:tcW w:w="7977" w:type="dxa"/>
            <w:gridSpan w:val="7"/>
          </w:tcPr>
          <w:p>
            <w:pPr>
              <w:pStyle w:val="10"/>
              <w:spacing w:before="78"/>
              <w:rPr>
                <w:sz w:val="20"/>
              </w:rPr>
            </w:pPr>
          </w:p>
          <w:p>
            <w:pPr>
              <w:pStyle w:val="10"/>
              <w:ind w:left="7"/>
              <w:jc w:val="center"/>
              <w:rPr>
                <w:sz w:val="20"/>
              </w:rPr>
            </w:pPr>
            <w:r>
              <w:rPr>
                <w:spacing w:val="-10"/>
                <w:sz w:val="20"/>
              </w:rPr>
              <w:t>无</w:t>
            </w:r>
          </w:p>
        </w:tc>
      </w:tr>
    </w:tbl>
    <w:p>
      <w:pPr>
        <w:pStyle w:val="3"/>
        <w:spacing w:before="78"/>
        <w:ind w:right="1049"/>
      </w:pPr>
      <w:r>
        <w:rPr>
          <w:spacing w:val="-5"/>
        </w:rPr>
        <w:t>区级部门预算项目绩效自评表</w:t>
      </w:r>
    </w:p>
    <w:p>
      <w:pPr>
        <w:spacing w:before="145"/>
        <w:ind w:left="718" w:right="1046" w:firstLine="0"/>
        <w:jc w:val="center"/>
        <w:rPr>
          <w:sz w:val="20"/>
        </w:rPr>
      </w:pPr>
      <w:r>
        <w:rPr>
          <w:spacing w:val="-2"/>
          <w:sz w:val="20"/>
        </w:rPr>
        <w:t>（2023</w:t>
      </w:r>
      <w:r>
        <w:rPr>
          <w:spacing w:val="-17"/>
          <w:sz w:val="20"/>
        </w:rPr>
        <w:t xml:space="preserve"> 年度</w:t>
      </w:r>
      <w:r>
        <w:rPr>
          <w:spacing w:val="-10"/>
          <w:sz w:val="20"/>
        </w:rPr>
        <w:t>）</w:t>
      </w:r>
    </w:p>
    <w:p>
      <w:pPr>
        <w:tabs>
          <w:tab w:val="left" w:pos="2723"/>
          <w:tab w:val="left" w:pos="7279"/>
        </w:tabs>
        <w:spacing w:before="76" w:after="51"/>
        <w:ind w:left="-1" w:right="631" w:firstLine="0"/>
        <w:jc w:val="center"/>
        <w:rPr>
          <w:sz w:val="20"/>
        </w:rPr>
      </w:pPr>
      <w:r>
        <w:rPr>
          <w:spacing w:val="-2"/>
          <w:sz w:val="20"/>
        </w:rPr>
        <w:t>填报单位</w:t>
      </w:r>
      <w:r>
        <w:rPr>
          <w:spacing w:val="-10"/>
          <w:sz w:val="20"/>
        </w:rPr>
        <w:t>：</w:t>
      </w:r>
      <w:r>
        <w:rPr>
          <w:sz w:val="20"/>
        </w:rPr>
        <w:tab/>
      </w:r>
      <w:r>
        <w:rPr>
          <w:spacing w:val="-2"/>
          <w:sz w:val="20"/>
        </w:rPr>
        <w:t>石家庄市鹿泉区李村镇人民政</w:t>
      </w:r>
      <w:r>
        <w:rPr>
          <w:spacing w:val="-10"/>
          <w:sz w:val="20"/>
        </w:rPr>
        <w:t>府</w:t>
      </w:r>
      <w:r>
        <w:rPr>
          <w:sz w:val="20"/>
        </w:rPr>
        <w:tab/>
      </w:r>
      <w:r>
        <w:rPr>
          <w:spacing w:val="-2"/>
          <w:sz w:val="20"/>
        </w:rPr>
        <w:t>金额单位：万</w:t>
      </w:r>
      <w:r>
        <w:rPr>
          <w:spacing w:val="-10"/>
          <w:sz w:val="20"/>
        </w:rPr>
        <w:t>元</w:t>
      </w: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87"/>
        <w:gridCol w:w="1110"/>
        <w:gridCol w:w="1806"/>
        <w:gridCol w:w="517"/>
        <w:gridCol w:w="1082"/>
        <w:gridCol w:w="238"/>
        <w:gridCol w:w="737"/>
        <w:gridCol w:w="238"/>
        <w:gridCol w:w="707"/>
        <w:gridCol w:w="127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487" w:type="dxa"/>
          </w:tcPr>
          <w:p>
            <w:pPr>
              <w:pStyle w:val="10"/>
              <w:spacing w:before="180"/>
              <w:ind w:left="107"/>
              <w:rPr>
                <w:sz w:val="20"/>
              </w:rPr>
            </w:pPr>
            <w:r>
              <w:rPr>
                <w:spacing w:val="-8"/>
                <w:sz w:val="20"/>
              </w:rPr>
              <w:t>一、 基本情况</w:t>
            </w:r>
          </w:p>
        </w:tc>
        <w:tc>
          <w:tcPr>
            <w:tcW w:w="1110" w:type="dxa"/>
            <w:tcBorders>
              <w:top w:val="nil"/>
            </w:tcBorders>
          </w:tcPr>
          <w:p>
            <w:pPr>
              <w:pStyle w:val="10"/>
              <w:spacing w:before="180"/>
              <w:ind w:right="145"/>
              <w:jc w:val="right"/>
              <w:rPr>
                <w:sz w:val="20"/>
              </w:rPr>
            </w:pPr>
            <w:r>
              <w:rPr>
                <w:spacing w:val="-4"/>
                <w:sz w:val="20"/>
              </w:rPr>
              <w:t>项目名称</w:t>
            </w:r>
          </w:p>
        </w:tc>
        <w:tc>
          <w:tcPr>
            <w:tcW w:w="1806" w:type="dxa"/>
            <w:tcBorders>
              <w:top w:val="nil"/>
            </w:tcBorders>
          </w:tcPr>
          <w:p>
            <w:pPr>
              <w:pStyle w:val="10"/>
              <w:spacing w:before="24"/>
              <w:ind w:left="11" w:right="3"/>
              <w:jc w:val="center"/>
              <w:rPr>
                <w:sz w:val="20"/>
              </w:rPr>
            </w:pPr>
            <w:r>
              <w:rPr>
                <w:spacing w:val="-4"/>
                <w:sz w:val="20"/>
              </w:rPr>
              <w:t>农村生活垃圾清</w:t>
            </w:r>
          </w:p>
          <w:p>
            <w:pPr>
              <w:pStyle w:val="10"/>
              <w:spacing w:before="52"/>
              <w:ind w:left="11"/>
              <w:jc w:val="center"/>
              <w:rPr>
                <w:sz w:val="20"/>
              </w:rPr>
            </w:pPr>
            <w:r>
              <w:rPr>
                <w:spacing w:val="-5"/>
                <w:sz w:val="20"/>
              </w:rPr>
              <w:t>理资金</w:t>
            </w:r>
          </w:p>
        </w:tc>
        <w:tc>
          <w:tcPr>
            <w:tcW w:w="1599" w:type="dxa"/>
            <w:gridSpan w:val="2"/>
            <w:tcBorders>
              <w:top w:val="nil"/>
            </w:tcBorders>
          </w:tcPr>
          <w:p>
            <w:pPr>
              <w:pStyle w:val="10"/>
              <w:spacing w:before="24"/>
              <w:ind w:left="9" w:right="2"/>
              <w:jc w:val="center"/>
              <w:rPr>
                <w:sz w:val="20"/>
              </w:rPr>
            </w:pPr>
            <w:r>
              <w:rPr>
                <w:spacing w:val="-2"/>
                <w:sz w:val="20"/>
              </w:rPr>
              <w:t>实施(主管）</w:t>
            </w:r>
            <w:r>
              <w:rPr>
                <w:spacing w:val="-10"/>
                <w:sz w:val="20"/>
              </w:rPr>
              <w:t>单</w:t>
            </w:r>
          </w:p>
          <w:p>
            <w:pPr>
              <w:pStyle w:val="10"/>
              <w:spacing w:before="52"/>
              <w:ind w:left="9" w:right="2"/>
              <w:jc w:val="center"/>
              <w:rPr>
                <w:sz w:val="20"/>
              </w:rPr>
            </w:pPr>
            <w:r>
              <w:rPr>
                <w:spacing w:val="-10"/>
                <w:sz w:val="20"/>
              </w:rPr>
              <w:t>位</w:t>
            </w:r>
          </w:p>
        </w:tc>
        <w:tc>
          <w:tcPr>
            <w:tcW w:w="3195" w:type="dxa"/>
            <w:gridSpan w:val="5"/>
            <w:tcBorders>
              <w:top w:val="nil"/>
            </w:tcBorders>
          </w:tcPr>
          <w:p>
            <w:pPr>
              <w:pStyle w:val="10"/>
              <w:spacing w:before="24"/>
              <w:ind w:left="5"/>
              <w:jc w:val="center"/>
              <w:rPr>
                <w:sz w:val="20"/>
              </w:rPr>
            </w:pPr>
            <w:r>
              <w:rPr>
                <w:sz w:val="20"/>
              </w:rPr>
              <w:t>819001</w:t>
            </w:r>
            <w:r>
              <w:rPr>
                <w:spacing w:val="-6"/>
                <w:sz w:val="20"/>
              </w:rPr>
              <w:t xml:space="preserve"> - 石家庄市鹿泉区李村镇</w:t>
            </w:r>
          </w:p>
          <w:p>
            <w:pPr>
              <w:pStyle w:val="10"/>
              <w:spacing w:before="52"/>
              <w:ind w:left="5"/>
              <w:jc w:val="center"/>
              <w:rPr>
                <w:sz w:val="20"/>
              </w:rPr>
            </w:pPr>
            <w:r>
              <w:rPr>
                <w:spacing w:val="-4"/>
                <w:sz w:val="20"/>
              </w:rPr>
              <w:t>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487"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197"/>
              <w:rPr>
                <w:sz w:val="20"/>
              </w:rPr>
            </w:pPr>
          </w:p>
          <w:p>
            <w:pPr>
              <w:pStyle w:val="10"/>
              <w:spacing w:line="288" w:lineRule="auto"/>
              <w:ind w:left="541" w:right="132" w:hanging="399"/>
              <w:rPr>
                <w:sz w:val="20"/>
              </w:rPr>
            </w:pPr>
            <w:r>
              <w:rPr>
                <w:spacing w:val="-2"/>
                <w:sz w:val="20"/>
              </w:rPr>
              <w:t>二、预算执行</w:t>
            </w:r>
            <w:r>
              <w:rPr>
                <w:spacing w:val="-6"/>
                <w:sz w:val="20"/>
              </w:rPr>
              <w:t>情况</w:t>
            </w:r>
          </w:p>
        </w:tc>
        <w:tc>
          <w:tcPr>
            <w:tcW w:w="2916" w:type="dxa"/>
            <w:gridSpan w:val="2"/>
          </w:tcPr>
          <w:p>
            <w:pPr>
              <w:pStyle w:val="10"/>
              <w:spacing w:before="180"/>
              <w:ind w:left="357"/>
              <w:rPr>
                <w:sz w:val="20"/>
              </w:rPr>
            </w:pPr>
            <w:r>
              <w:rPr>
                <w:spacing w:val="-2"/>
                <w:sz w:val="20"/>
              </w:rPr>
              <w:t>预算安排情况（调整后</w:t>
            </w:r>
            <w:r>
              <w:rPr>
                <w:spacing w:val="-10"/>
                <w:sz w:val="20"/>
              </w:rPr>
              <w:t>）</w:t>
            </w:r>
          </w:p>
        </w:tc>
        <w:tc>
          <w:tcPr>
            <w:tcW w:w="1599" w:type="dxa"/>
            <w:gridSpan w:val="2"/>
          </w:tcPr>
          <w:p>
            <w:pPr>
              <w:pStyle w:val="10"/>
              <w:spacing w:before="180"/>
              <w:ind w:left="199"/>
              <w:rPr>
                <w:sz w:val="20"/>
              </w:rPr>
            </w:pPr>
            <w:r>
              <w:rPr>
                <w:spacing w:val="-4"/>
                <w:sz w:val="20"/>
              </w:rPr>
              <w:t>资金到位情况</w:t>
            </w:r>
          </w:p>
        </w:tc>
        <w:tc>
          <w:tcPr>
            <w:tcW w:w="1920" w:type="dxa"/>
            <w:gridSpan w:val="4"/>
          </w:tcPr>
          <w:p>
            <w:pPr>
              <w:pStyle w:val="10"/>
              <w:spacing w:before="180"/>
              <w:ind w:left="359"/>
              <w:rPr>
                <w:sz w:val="20"/>
              </w:rPr>
            </w:pPr>
            <w:r>
              <w:rPr>
                <w:spacing w:val="-4"/>
                <w:sz w:val="20"/>
              </w:rPr>
              <w:t>资金执行情况</w:t>
            </w:r>
          </w:p>
        </w:tc>
        <w:tc>
          <w:tcPr>
            <w:tcW w:w="1275" w:type="dxa"/>
          </w:tcPr>
          <w:p>
            <w:pPr>
              <w:pStyle w:val="10"/>
              <w:spacing w:before="24"/>
              <w:ind w:left="5"/>
              <w:jc w:val="center"/>
              <w:rPr>
                <w:sz w:val="20"/>
              </w:rPr>
            </w:pPr>
            <w:r>
              <w:rPr>
                <w:spacing w:val="-4"/>
                <w:sz w:val="20"/>
              </w:rPr>
              <w:t>预算执行进</w:t>
            </w:r>
          </w:p>
          <w:p>
            <w:pPr>
              <w:pStyle w:val="10"/>
              <w:spacing w:before="52"/>
              <w:ind w:left="8"/>
              <w:jc w:val="center"/>
              <w:rPr>
                <w:sz w:val="20"/>
              </w:rPr>
            </w:pPr>
            <w:r>
              <w:rPr>
                <w:spacing w:val="-10"/>
                <w:sz w:val="20"/>
              </w:rPr>
              <w:t>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487" w:type="dxa"/>
            <w:vMerge w:val="continue"/>
            <w:tcBorders>
              <w:top w:val="nil"/>
            </w:tcBorders>
          </w:tcPr>
          <w:p>
            <w:pPr>
              <w:rPr>
                <w:sz w:val="2"/>
                <w:szCs w:val="2"/>
              </w:rPr>
            </w:pPr>
          </w:p>
        </w:tc>
        <w:tc>
          <w:tcPr>
            <w:tcW w:w="1110" w:type="dxa"/>
          </w:tcPr>
          <w:p>
            <w:pPr>
              <w:pStyle w:val="10"/>
              <w:spacing w:before="78"/>
              <w:rPr>
                <w:sz w:val="20"/>
              </w:rPr>
            </w:pPr>
          </w:p>
          <w:p>
            <w:pPr>
              <w:pStyle w:val="10"/>
              <w:ind w:left="108"/>
              <w:rPr>
                <w:sz w:val="20"/>
              </w:rPr>
            </w:pPr>
            <w:r>
              <w:rPr>
                <w:spacing w:val="-4"/>
                <w:sz w:val="20"/>
              </w:rPr>
              <w:t>预算数：</w:t>
            </w:r>
          </w:p>
        </w:tc>
        <w:tc>
          <w:tcPr>
            <w:tcW w:w="1806" w:type="dxa"/>
          </w:tcPr>
          <w:p>
            <w:pPr>
              <w:pStyle w:val="10"/>
              <w:spacing w:before="78"/>
              <w:rPr>
                <w:sz w:val="20"/>
              </w:rPr>
            </w:pPr>
          </w:p>
          <w:p>
            <w:pPr>
              <w:pStyle w:val="10"/>
              <w:ind w:right="97"/>
              <w:jc w:val="right"/>
              <w:rPr>
                <w:sz w:val="20"/>
              </w:rPr>
            </w:pPr>
            <w:r>
              <w:rPr>
                <w:spacing w:val="-2"/>
                <w:sz w:val="20"/>
              </w:rPr>
              <w:t>341.251729</w:t>
            </w:r>
          </w:p>
        </w:tc>
        <w:tc>
          <w:tcPr>
            <w:tcW w:w="517" w:type="dxa"/>
          </w:tcPr>
          <w:p>
            <w:pPr>
              <w:pStyle w:val="10"/>
              <w:spacing w:before="26" w:line="288" w:lineRule="auto"/>
              <w:ind w:left="108" w:right="197"/>
              <w:rPr>
                <w:sz w:val="20"/>
              </w:rPr>
            </w:pPr>
            <w:r>
              <w:rPr>
                <w:spacing w:val="-10"/>
                <w:sz w:val="20"/>
              </w:rPr>
              <w:t>到位</w:t>
            </w:r>
          </w:p>
          <w:p>
            <w:pPr>
              <w:pStyle w:val="10"/>
              <w:ind w:left="108"/>
              <w:rPr>
                <w:sz w:val="20"/>
              </w:rPr>
            </w:pPr>
            <w:r>
              <w:rPr>
                <w:spacing w:val="-6"/>
                <w:sz w:val="20"/>
              </w:rPr>
              <w:t>数：</w:t>
            </w:r>
          </w:p>
        </w:tc>
        <w:tc>
          <w:tcPr>
            <w:tcW w:w="1320" w:type="dxa"/>
            <w:gridSpan w:val="2"/>
          </w:tcPr>
          <w:p>
            <w:pPr>
              <w:pStyle w:val="10"/>
              <w:spacing w:before="78"/>
              <w:rPr>
                <w:sz w:val="20"/>
              </w:rPr>
            </w:pPr>
          </w:p>
          <w:p>
            <w:pPr>
              <w:pStyle w:val="10"/>
              <w:ind w:left="212"/>
              <w:rPr>
                <w:sz w:val="20"/>
              </w:rPr>
            </w:pPr>
            <w:r>
              <w:rPr>
                <w:spacing w:val="-2"/>
                <w:sz w:val="20"/>
              </w:rPr>
              <w:t>341.251729</w:t>
            </w:r>
          </w:p>
        </w:tc>
        <w:tc>
          <w:tcPr>
            <w:tcW w:w="975" w:type="dxa"/>
            <w:gridSpan w:val="2"/>
          </w:tcPr>
          <w:p>
            <w:pPr>
              <w:pStyle w:val="10"/>
              <w:spacing w:before="78"/>
              <w:rPr>
                <w:sz w:val="20"/>
              </w:rPr>
            </w:pPr>
          </w:p>
          <w:p>
            <w:pPr>
              <w:pStyle w:val="10"/>
              <w:ind w:left="107"/>
              <w:rPr>
                <w:sz w:val="20"/>
              </w:rPr>
            </w:pPr>
            <w:r>
              <w:rPr>
                <w:spacing w:val="-4"/>
                <w:sz w:val="20"/>
              </w:rPr>
              <w:t>执行数：</w:t>
            </w:r>
          </w:p>
        </w:tc>
        <w:tc>
          <w:tcPr>
            <w:tcW w:w="707" w:type="dxa"/>
          </w:tcPr>
          <w:p>
            <w:pPr>
              <w:pStyle w:val="10"/>
              <w:spacing w:before="26"/>
              <w:ind w:right="97"/>
              <w:jc w:val="right"/>
              <w:rPr>
                <w:sz w:val="20"/>
              </w:rPr>
            </w:pPr>
            <w:r>
              <w:rPr>
                <w:spacing w:val="-4"/>
                <w:sz w:val="20"/>
              </w:rPr>
              <w:t>341.</w:t>
            </w:r>
          </w:p>
          <w:p>
            <w:pPr>
              <w:pStyle w:val="10"/>
              <w:spacing w:before="52"/>
              <w:ind w:right="97"/>
              <w:jc w:val="right"/>
              <w:rPr>
                <w:sz w:val="20"/>
              </w:rPr>
            </w:pPr>
            <w:r>
              <w:rPr>
                <w:spacing w:val="-4"/>
                <w:sz w:val="20"/>
              </w:rPr>
              <w:t>2517</w:t>
            </w:r>
          </w:p>
          <w:p>
            <w:pPr>
              <w:pStyle w:val="10"/>
              <w:spacing w:before="52"/>
              <w:ind w:right="95"/>
              <w:jc w:val="right"/>
              <w:rPr>
                <w:sz w:val="20"/>
              </w:rPr>
            </w:pPr>
            <w:r>
              <w:rPr>
                <w:spacing w:val="-5"/>
                <w:sz w:val="20"/>
              </w:rPr>
              <w:t>29</w:t>
            </w:r>
          </w:p>
        </w:tc>
        <w:tc>
          <w:tcPr>
            <w:tcW w:w="1275"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35"/>
              <w:rPr>
                <w:sz w:val="20"/>
              </w:rPr>
            </w:pPr>
          </w:p>
          <w:p>
            <w:pPr>
              <w:pStyle w:val="10"/>
              <w:spacing w:before="1"/>
              <w:ind w:left="7"/>
              <w:jc w:val="center"/>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1487" w:type="dxa"/>
            <w:vMerge w:val="continue"/>
            <w:tcBorders>
              <w:top w:val="nil"/>
            </w:tcBorders>
          </w:tcPr>
          <w:p>
            <w:pPr>
              <w:rPr>
                <w:sz w:val="2"/>
                <w:szCs w:val="2"/>
              </w:rPr>
            </w:pPr>
          </w:p>
        </w:tc>
        <w:tc>
          <w:tcPr>
            <w:tcW w:w="1110" w:type="dxa"/>
          </w:tcPr>
          <w:p>
            <w:pPr>
              <w:pStyle w:val="10"/>
              <w:rPr>
                <w:sz w:val="20"/>
              </w:rPr>
            </w:pPr>
          </w:p>
          <w:p>
            <w:pPr>
              <w:pStyle w:val="10"/>
              <w:spacing w:before="129"/>
              <w:rPr>
                <w:sz w:val="20"/>
              </w:rPr>
            </w:pPr>
          </w:p>
          <w:p>
            <w:pPr>
              <w:pStyle w:val="10"/>
              <w:spacing w:before="1" w:line="288" w:lineRule="auto"/>
              <w:ind w:left="108" w:right="190"/>
              <w:rPr>
                <w:sz w:val="20"/>
              </w:rPr>
            </w:pPr>
            <w:r>
              <w:rPr>
                <w:spacing w:val="-4"/>
                <w:sz w:val="20"/>
              </w:rPr>
              <w:t>其中： 财政资金</w:t>
            </w:r>
          </w:p>
        </w:tc>
        <w:tc>
          <w:tcPr>
            <w:tcW w:w="1806" w:type="dxa"/>
          </w:tcPr>
          <w:p>
            <w:pPr>
              <w:pStyle w:val="10"/>
              <w:rPr>
                <w:sz w:val="20"/>
              </w:rPr>
            </w:pPr>
          </w:p>
          <w:p>
            <w:pPr>
              <w:pStyle w:val="10"/>
              <w:rPr>
                <w:sz w:val="20"/>
              </w:rPr>
            </w:pPr>
          </w:p>
          <w:p>
            <w:pPr>
              <w:pStyle w:val="10"/>
              <w:spacing w:before="25"/>
              <w:rPr>
                <w:sz w:val="20"/>
              </w:rPr>
            </w:pPr>
          </w:p>
          <w:p>
            <w:pPr>
              <w:pStyle w:val="10"/>
              <w:spacing w:before="1"/>
              <w:ind w:right="97"/>
              <w:jc w:val="right"/>
              <w:rPr>
                <w:sz w:val="20"/>
              </w:rPr>
            </w:pPr>
            <w:r>
              <w:rPr>
                <w:spacing w:val="-2"/>
                <w:sz w:val="20"/>
              </w:rPr>
              <w:t>341.251729</w:t>
            </w:r>
          </w:p>
        </w:tc>
        <w:tc>
          <w:tcPr>
            <w:tcW w:w="517" w:type="dxa"/>
          </w:tcPr>
          <w:p>
            <w:pPr>
              <w:pStyle w:val="10"/>
              <w:spacing w:before="26" w:line="288" w:lineRule="auto"/>
              <w:ind w:left="108"/>
              <w:rPr>
                <w:sz w:val="20"/>
              </w:rPr>
            </w:pPr>
            <w:r>
              <w:rPr>
                <w:spacing w:val="-10"/>
                <w:sz w:val="20"/>
              </w:rPr>
              <w:t xml:space="preserve">其 </w:t>
            </w:r>
            <w:r>
              <w:rPr>
                <w:spacing w:val="-6"/>
                <w:sz w:val="20"/>
              </w:rPr>
              <w:t>中：财政</w:t>
            </w:r>
            <w:r>
              <w:rPr>
                <w:spacing w:val="-10"/>
                <w:sz w:val="20"/>
              </w:rPr>
              <w:t>资</w:t>
            </w:r>
          </w:p>
          <w:p>
            <w:pPr>
              <w:pStyle w:val="10"/>
              <w:ind w:left="108"/>
              <w:rPr>
                <w:sz w:val="20"/>
              </w:rPr>
            </w:pPr>
            <w:r>
              <w:rPr>
                <w:spacing w:val="-10"/>
                <w:sz w:val="20"/>
              </w:rPr>
              <w:t>金</w:t>
            </w:r>
          </w:p>
        </w:tc>
        <w:tc>
          <w:tcPr>
            <w:tcW w:w="1320" w:type="dxa"/>
            <w:gridSpan w:val="2"/>
          </w:tcPr>
          <w:p>
            <w:pPr>
              <w:pStyle w:val="10"/>
              <w:rPr>
                <w:sz w:val="20"/>
              </w:rPr>
            </w:pPr>
          </w:p>
          <w:p>
            <w:pPr>
              <w:pStyle w:val="10"/>
              <w:rPr>
                <w:sz w:val="20"/>
              </w:rPr>
            </w:pPr>
          </w:p>
          <w:p>
            <w:pPr>
              <w:pStyle w:val="10"/>
              <w:spacing w:before="25"/>
              <w:rPr>
                <w:sz w:val="20"/>
              </w:rPr>
            </w:pPr>
          </w:p>
          <w:p>
            <w:pPr>
              <w:pStyle w:val="10"/>
              <w:spacing w:before="1"/>
              <w:ind w:left="212"/>
              <w:rPr>
                <w:sz w:val="20"/>
              </w:rPr>
            </w:pPr>
            <w:r>
              <w:rPr>
                <w:spacing w:val="-2"/>
                <w:sz w:val="20"/>
              </w:rPr>
              <w:t>341.251729</w:t>
            </w:r>
          </w:p>
        </w:tc>
        <w:tc>
          <w:tcPr>
            <w:tcW w:w="975" w:type="dxa"/>
            <w:gridSpan w:val="2"/>
          </w:tcPr>
          <w:p>
            <w:pPr>
              <w:pStyle w:val="10"/>
              <w:spacing w:before="233"/>
              <w:rPr>
                <w:sz w:val="20"/>
              </w:rPr>
            </w:pPr>
          </w:p>
          <w:p>
            <w:pPr>
              <w:pStyle w:val="10"/>
              <w:spacing w:before="1" w:line="288" w:lineRule="auto"/>
              <w:ind w:left="107" w:right="256"/>
              <w:jc w:val="both"/>
              <w:rPr>
                <w:sz w:val="20"/>
              </w:rPr>
            </w:pPr>
            <w:r>
              <w:rPr>
                <w:spacing w:val="-4"/>
                <w:sz w:val="20"/>
              </w:rPr>
              <w:t>其中：财政资</w:t>
            </w:r>
            <w:r>
              <w:rPr>
                <w:spacing w:val="-10"/>
                <w:sz w:val="20"/>
              </w:rPr>
              <w:t>金</w:t>
            </w:r>
          </w:p>
        </w:tc>
        <w:tc>
          <w:tcPr>
            <w:tcW w:w="707" w:type="dxa"/>
          </w:tcPr>
          <w:p>
            <w:pPr>
              <w:pStyle w:val="10"/>
              <w:spacing w:before="233"/>
              <w:rPr>
                <w:sz w:val="20"/>
              </w:rPr>
            </w:pPr>
          </w:p>
          <w:p>
            <w:pPr>
              <w:pStyle w:val="10"/>
              <w:spacing w:before="1"/>
              <w:ind w:right="97"/>
              <w:jc w:val="right"/>
              <w:rPr>
                <w:sz w:val="20"/>
              </w:rPr>
            </w:pPr>
            <w:r>
              <w:rPr>
                <w:spacing w:val="-4"/>
                <w:sz w:val="20"/>
              </w:rPr>
              <w:t>341.</w:t>
            </w:r>
          </w:p>
          <w:p>
            <w:pPr>
              <w:pStyle w:val="10"/>
              <w:spacing w:before="52"/>
              <w:ind w:right="97"/>
              <w:jc w:val="right"/>
              <w:rPr>
                <w:sz w:val="20"/>
              </w:rPr>
            </w:pPr>
            <w:r>
              <w:rPr>
                <w:spacing w:val="-4"/>
                <w:sz w:val="20"/>
              </w:rPr>
              <w:t>2517</w:t>
            </w:r>
          </w:p>
          <w:p>
            <w:pPr>
              <w:pStyle w:val="10"/>
              <w:spacing w:before="52"/>
              <w:ind w:right="95"/>
              <w:jc w:val="right"/>
              <w:rPr>
                <w:sz w:val="20"/>
              </w:rPr>
            </w:pPr>
            <w:r>
              <w:rPr>
                <w:spacing w:val="-5"/>
                <w:sz w:val="20"/>
              </w:rPr>
              <w:t>29</w:t>
            </w:r>
          </w:p>
        </w:tc>
        <w:tc>
          <w:tcPr>
            <w:tcW w:w="127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487" w:type="dxa"/>
            <w:vMerge w:val="continue"/>
            <w:tcBorders>
              <w:top w:val="nil"/>
            </w:tcBorders>
          </w:tcPr>
          <w:p>
            <w:pPr>
              <w:rPr>
                <w:sz w:val="2"/>
                <w:szCs w:val="2"/>
              </w:rPr>
            </w:pPr>
          </w:p>
        </w:tc>
        <w:tc>
          <w:tcPr>
            <w:tcW w:w="1110" w:type="dxa"/>
          </w:tcPr>
          <w:p>
            <w:pPr>
              <w:pStyle w:val="10"/>
              <w:spacing w:before="181"/>
              <w:ind w:left="108"/>
              <w:rPr>
                <w:sz w:val="20"/>
              </w:rPr>
            </w:pPr>
            <w:r>
              <w:rPr>
                <w:spacing w:val="-6"/>
                <w:sz w:val="20"/>
              </w:rPr>
              <w:t>其他</w:t>
            </w:r>
          </w:p>
        </w:tc>
        <w:tc>
          <w:tcPr>
            <w:tcW w:w="1806" w:type="dxa"/>
          </w:tcPr>
          <w:p>
            <w:pPr>
              <w:pStyle w:val="10"/>
              <w:spacing w:before="190"/>
              <w:ind w:right="95"/>
              <w:jc w:val="right"/>
              <w:rPr>
                <w:rFonts w:ascii="Calibri"/>
                <w:sz w:val="20"/>
              </w:rPr>
            </w:pPr>
            <w:r>
              <w:rPr>
                <w:rFonts w:ascii="Calibri"/>
                <w:spacing w:val="-10"/>
                <w:sz w:val="20"/>
              </w:rPr>
              <w:t>0</w:t>
            </w:r>
          </w:p>
        </w:tc>
        <w:tc>
          <w:tcPr>
            <w:tcW w:w="517" w:type="dxa"/>
          </w:tcPr>
          <w:p>
            <w:pPr>
              <w:pStyle w:val="10"/>
              <w:spacing w:before="25"/>
              <w:ind w:left="108"/>
              <w:rPr>
                <w:sz w:val="20"/>
              </w:rPr>
            </w:pPr>
            <w:r>
              <w:rPr>
                <w:spacing w:val="-10"/>
                <w:sz w:val="20"/>
              </w:rPr>
              <w:t>其</w:t>
            </w:r>
          </w:p>
          <w:p>
            <w:pPr>
              <w:pStyle w:val="10"/>
              <w:spacing w:before="52"/>
              <w:ind w:left="108"/>
              <w:rPr>
                <w:sz w:val="20"/>
              </w:rPr>
            </w:pPr>
            <w:r>
              <w:rPr>
                <w:spacing w:val="-10"/>
                <w:sz w:val="20"/>
              </w:rPr>
              <w:t>他</w:t>
            </w:r>
          </w:p>
        </w:tc>
        <w:tc>
          <w:tcPr>
            <w:tcW w:w="1320" w:type="dxa"/>
            <w:gridSpan w:val="2"/>
          </w:tcPr>
          <w:p>
            <w:pPr>
              <w:pStyle w:val="10"/>
              <w:spacing w:before="181"/>
              <w:ind w:right="95"/>
              <w:jc w:val="right"/>
              <w:rPr>
                <w:sz w:val="20"/>
              </w:rPr>
            </w:pPr>
            <w:r>
              <w:rPr>
                <w:spacing w:val="-10"/>
                <w:sz w:val="20"/>
              </w:rPr>
              <w:t>0</w:t>
            </w:r>
          </w:p>
        </w:tc>
        <w:tc>
          <w:tcPr>
            <w:tcW w:w="975" w:type="dxa"/>
            <w:gridSpan w:val="2"/>
          </w:tcPr>
          <w:p>
            <w:pPr>
              <w:pStyle w:val="10"/>
              <w:spacing w:before="181"/>
              <w:ind w:left="107"/>
              <w:rPr>
                <w:sz w:val="20"/>
              </w:rPr>
            </w:pPr>
            <w:r>
              <w:rPr>
                <w:spacing w:val="-6"/>
                <w:sz w:val="20"/>
              </w:rPr>
              <w:t>其他</w:t>
            </w:r>
          </w:p>
        </w:tc>
        <w:tc>
          <w:tcPr>
            <w:tcW w:w="707" w:type="dxa"/>
          </w:tcPr>
          <w:p>
            <w:pPr>
              <w:pStyle w:val="10"/>
              <w:spacing w:before="181"/>
              <w:ind w:right="97"/>
              <w:jc w:val="right"/>
              <w:rPr>
                <w:sz w:val="20"/>
              </w:rPr>
            </w:pPr>
            <w:r>
              <w:rPr>
                <w:spacing w:val="-10"/>
                <w:sz w:val="20"/>
              </w:rPr>
              <w:t>0</w:t>
            </w:r>
          </w:p>
        </w:tc>
        <w:tc>
          <w:tcPr>
            <w:tcW w:w="127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1487" w:type="dxa"/>
            <w:vMerge w:val="restart"/>
          </w:tcPr>
          <w:p>
            <w:pPr>
              <w:pStyle w:val="10"/>
              <w:rPr>
                <w:sz w:val="20"/>
              </w:rPr>
            </w:pPr>
          </w:p>
          <w:p>
            <w:pPr>
              <w:pStyle w:val="10"/>
              <w:rPr>
                <w:sz w:val="20"/>
              </w:rPr>
            </w:pPr>
          </w:p>
          <w:p>
            <w:pPr>
              <w:pStyle w:val="10"/>
              <w:rPr>
                <w:sz w:val="20"/>
              </w:rPr>
            </w:pPr>
          </w:p>
          <w:p>
            <w:pPr>
              <w:pStyle w:val="10"/>
              <w:spacing w:before="2"/>
              <w:rPr>
                <w:sz w:val="20"/>
              </w:rPr>
            </w:pPr>
          </w:p>
          <w:p>
            <w:pPr>
              <w:pStyle w:val="10"/>
              <w:spacing w:line="288" w:lineRule="auto"/>
              <w:ind w:left="541" w:right="132" w:hanging="399"/>
              <w:rPr>
                <w:sz w:val="20"/>
              </w:rPr>
            </w:pPr>
            <w:r>
              <w:rPr>
                <w:spacing w:val="-2"/>
                <w:sz w:val="20"/>
              </w:rPr>
              <w:t>三、目标完成</w:t>
            </w:r>
            <w:r>
              <w:rPr>
                <w:spacing w:val="-6"/>
                <w:sz w:val="20"/>
              </w:rPr>
              <w:t>情况</w:t>
            </w:r>
          </w:p>
        </w:tc>
        <w:tc>
          <w:tcPr>
            <w:tcW w:w="2916" w:type="dxa"/>
            <w:gridSpan w:val="2"/>
          </w:tcPr>
          <w:p>
            <w:pPr>
              <w:pStyle w:val="10"/>
              <w:spacing w:before="102"/>
              <w:ind w:left="856"/>
              <w:rPr>
                <w:sz w:val="20"/>
              </w:rPr>
            </w:pPr>
            <w:r>
              <w:rPr>
                <w:spacing w:val="-4"/>
                <w:sz w:val="20"/>
              </w:rPr>
              <w:t>年度预期目标</w:t>
            </w:r>
          </w:p>
        </w:tc>
        <w:tc>
          <w:tcPr>
            <w:tcW w:w="3519" w:type="dxa"/>
            <w:gridSpan w:val="6"/>
          </w:tcPr>
          <w:p>
            <w:pPr>
              <w:pStyle w:val="10"/>
              <w:spacing w:before="102"/>
              <w:ind w:left="1159"/>
              <w:rPr>
                <w:sz w:val="20"/>
              </w:rPr>
            </w:pPr>
            <w:r>
              <w:rPr>
                <w:spacing w:val="-4"/>
                <w:sz w:val="20"/>
              </w:rPr>
              <w:t>具体完成情况</w:t>
            </w:r>
          </w:p>
        </w:tc>
        <w:tc>
          <w:tcPr>
            <w:tcW w:w="1275" w:type="dxa"/>
          </w:tcPr>
          <w:p>
            <w:pPr>
              <w:pStyle w:val="10"/>
              <w:spacing w:before="102"/>
              <w:ind w:left="5"/>
              <w:jc w:val="center"/>
              <w:rPr>
                <w:sz w:val="20"/>
              </w:rPr>
            </w:pPr>
            <w:r>
              <w:rPr>
                <w:spacing w:val="-4"/>
                <w:sz w:val="20"/>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3" w:hRule="atLeast"/>
        </w:trPr>
        <w:tc>
          <w:tcPr>
            <w:tcW w:w="1487" w:type="dxa"/>
            <w:vMerge w:val="continue"/>
            <w:tcBorders>
              <w:top w:val="nil"/>
            </w:tcBorders>
          </w:tcPr>
          <w:p>
            <w:pPr>
              <w:rPr>
                <w:sz w:val="2"/>
                <w:szCs w:val="2"/>
              </w:rPr>
            </w:pPr>
          </w:p>
        </w:tc>
        <w:tc>
          <w:tcPr>
            <w:tcW w:w="2916" w:type="dxa"/>
            <w:gridSpan w:val="2"/>
          </w:tcPr>
          <w:p>
            <w:pPr>
              <w:pStyle w:val="10"/>
              <w:spacing w:before="25" w:line="288" w:lineRule="auto"/>
              <w:ind w:left="108" w:right="96" w:firstLine="50"/>
              <w:jc w:val="both"/>
              <w:rPr>
                <w:sz w:val="20"/>
              </w:rPr>
            </w:pPr>
            <w:r>
              <w:rPr>
                <w:spacing w:val="-2"/>
                <w:sz w:val="20"/>
              </w:rPr>
              <w:t>保障农村生活垃圾清理范围全</w:t>
            </w:r>
            <w:r>
              <w:rPr>
                <w:spacing w:val="-9"/>
                <w:sz w:val="20"/>
              </w:rPr>
              <w:t xml:space="preserve">覆盖。达到 </w:t>
            </w:r>
            <w:r>
              <w:rPr>
                <w:spacing w:val="-6"/>
                <w:sz w:val="20"/>
              </w:rPr>
              <w:t>23</w:t>
            </w:r>
            <w:r>
              <w:rPr>
                <w:spacing w:val="-10"/>
                <w:sz w:val="20"/>
              </w:rPr>
              <w:t xml:space="preserve"> 个村垃圾桶表面</w:t>
            </w:r>
            <w:r>
              <w:rPr>
                <w:spacing w:val="-2"/>
                <w:sz w:val="20"/>
              </w:rPr>
              <w:t>无污垢、垃圾桶四周无散落垃</w:t>
            </w:r>
            <w:r>
              <w:rPr>
                <w:spacing w:val="-8"/>
                <w:sz w:val="20"/>
              </w:rPr>
              <w:t xml:space="preserve">圾。对李村镇 </w:t>
            </w:r>
            <w:r>
              <w:rPr>
                <w:spacing w:val="-6"/>
                <w:sz w:val="20"/>
              </w:rPr>
              <w:t>23</w:t>
            </w:r>
            <w:r>
              <w:rPr>
                <w:spacing w:val="-10"/>
                <w:sz w:val="20"/>
              </w:rPr>
              <w:t xml:space="preserve"> 个村的街道清</w:t>
            </w:r>
            <w:r>
              <w:rPr>
                <w:spacing w:val="-2"/>
                <w:sz w:val="20"/>
              </w:rPr>
              <w:t>扫保洁并对产生的垃圾及时清</w:t>
            </w:r>
            <w:r>
              <w:rPr>
                <w:spacing w:val="-13"/>
                <w:sz w:val="20"/>
              </w:rPr>
              <w:t>理，日产日清，达到生活垃圾无</w:t>
            </w:r>
          </w:p>
          <w:p>
            <w:pPr>
              <w:pStyle w:val="10"/>
              <w:ind w:left="7"/>
              <w:jc w:val="center"/>
              <w:rPr>
                <w:sz w:val="20"/>
              </w:rPr>
            </w:pPr>
            <w:r>
              <w:rPr>
                <w:spacing w:val="-5"/>
                <w:sz w:val="20"/>
              </w:rPr>
              <w:t>积存。</w:t>
            </w:r>
          </w:p>
        </w:tc>
        <w:tc>
          <w:tcPr>
            <w:tcW w:w="3519" w:type="dxa"/>
            <w:gridSpan w:val="6"/>
          </w:tcPr>
          <w:p>
            <w:pPr>
              <w:pStyle w:val="10"/>
              <w:spacing w:before="77"/>
              <w:rPr>
                <w:sz w:val="20"/>
              </w:rPr>
            </w:pPr>
          </w:p>
          <w:p>
            <w:pPr>
              <w:pStyle w:val="10"/>
              <w:spacing w:line="288" w:lineRule="auto"/>
              <w:ind w:left="108" w:right="96"/>
              <w:rPr>
                <w:sz w:val="20"/>
              </w:rPr>
            </w:pPr>
            <w:r>
              <w:rPr>
                <w:spacing w:val="-8"/>
                <w:sz w:val="20"/>
              </w:rPr>
              <w:t>保障农村生活垃圾清理范围全覆盖。达</w:t>
            </w:r>
            <w:r>
              <w:rPr>
                <w:spacing w:val="-25"/>
                <w:sz w:val="20"/>
              </w:rPr>
              <w:t xml:space="preserve">到 </w:t>
            </w:r>
            <w:r>
              <w:rPr>
                <w:spacing w:val="-2"/>
                <w:sz w:val="20"/>
              </w:rPr>
              <w:t>23</w:t>
            </w:r>
            <w:r>
              <w:rPr>
                <w:spacing w:val="-10"/>
                <w:sz w:val="20"/>
              </w:rPr>
              <w:t xml:space="preserve"> 个村垃圾桶表面无污垢、垃圾桶</w:t>
            </w:r>
          </w:p>
          <w:p>
            <w:pPr>
              <w:pStyle w:val="10"/>
              <w:spacing w:line="288" w:lineRule="auto"/>
              <w:ind w:left="108"/>
              <w:rPr>
                <w:sz w:val="20"/>
              </w:rPr>
            </w:pPr>
            <w:r>
              <w:rPr>
                <w:spacing w:val="-2"/>
                <w:sz w:val="20"/>
              </w:rPr>
              <w:t xml:space="preserve">四周无散落垃圾。对李村镇 </w:t>
            </w:r>
            <w:r>
              <w:rPr>
                <w:sz w:val="20"/>
              </w:rPr>
              <w:t>23</w:t>
            </w:r>
            <w:r>
              <w:rPr>
                <w:spacing w:val="-6"/>
                <w:sz w:val="20"/>
              </w:rPr>
              <w:t xml:space="preserve"> 个村的</w:t>
            </w:r>
            <w:r>
              <w:rPr>
                <w:spacing w:val="-2"/>
                <w:sz w:val="20"/>
              </w:rPr>
              <w:t>街道清扫保洁并对产生的垃圾及时清 理，日产日清，达到生活垃圾无积存。</w:t>
            </w:r>
          </w:p>
        </w:tc>
        <w:tc>
          <w:tcPr>
            <w:tcW w:w="1275" w:type="dxa"/>
          </w:tcPr>
          <w:p>
            <w:pPr>
              <w:pStyle w:val="10"/>
              <w:rPr>
                <w:sz w:val="20"/>
              </w:rPr>
            </w:pPr>
          </w:p>
          <w:p>
            <w:pPr>
              <w:pStyle w:val="10"/>
              <w:rPr>
                <w:sz w:val="20"/>
              </w:rPr>
            </w:pPr>
          </w:p>
          <w:p>
            <w:pPr>
              <w:pStyle w:val="10"/>
              <w:spacing w:before="181"/>
              <w:rPr>
                <w:sz w:val="20"/>
              </w:rPr>
            </w:pPr>
          </w:p>
          <w:p>
            <w:pPr>
              <w:pStyle w:val="10"/>
              <w:ind w:left="7"/>
              <w:jc w:val="center"/>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487" w:type="dxa"/>
            <w:vMerge w:val="restart"/>
          </w:tcPr>
          <w:p>
            <w:pPr>
              <w:pStyle w:val="10"/>
              <w:rPr>
                <w:sz w:val="20"/>
              </w:rPr>
            </w:pPr>
          </w:p>
          <w:p>
            <w:pPr>
              <w:pStyle w:val="10"/>
              <w:rPr>
                <w:sz w:val="20"/>
              </w:rPr>
            </w:pPr>
          </w:p>
          <w:p>
            <w:pPr>
              <w:pStyle w:val="10"/>
              <w:rPr>
                <w:sz w:val="20"/>
              </w:rPr>
            </w:pPr>
          </w:p>
          <w:p>
            <w:pPr>
              <w:pStyle w:val="10"/>
              <w:spacing w:before="91"/>
              <w:rPr>
                <w:sz w:val="20"/>
              </w:rPr>
            </w:pPr>
          </w:p>
          <w:p>
            <w:pPr>
              <w:pStyle w:val="10"/>
              <w:spacing w:line="288" w:lineRule="auto"/>
              <w:ind w:left="143" w:right="98" w:hanging="36"/>
              <w:rPr>
                <w:sz w:val="20"/>
              </w:rPr>
            </w:pPr>
            <w:r>
              <w:rPr>
                <w:spacing w:val="-8"/>
                <w:sz w:val="20"/>
              </w:rPr>
              <w:t>四、 年度绩效</w:t>
            </w:r>
            <w:r>
              <w:rPr>
                <w:spacing w:val="-4"/>
                <w:sz w:val="20"/>
              </w:rPr>
              <w:t>指标完成情况</w:t>
            </w:r>
          </w:p>
        </w:tc>
        <w:tc>
          <w:tcPr>
            <w:tcW w:w="1110" w:type="dxa"/>
          </w:tcPr>
          <w:p>
            <w:pPr>
              <w:pStyle w:val="10"/>
              <w:spacing w:before="181"/>
              <w:ind w:right="145"/>
              <w:jc w:val="right"/>
              <w:rPr>
                <w:sz w:val="20"/>
              </w:rPr>
            </w:pPr>
            <w:r>
              <w:rPr>
                <w:spacing w:val="-4"/>
                <w:sz w:val="20"/>
              </w:rPr>
              <w:t>一级指标</w:t>
            </w:r>
          </w:p>
        </w:tc>
        <w:tc>
          <w:tcPr>
            <w:tcW w:w="1806" w:type="dxa"/>
          </w:tcPr>
          <w:p>
            <w:pPr>
              <w:pStyle w:val="10"/>
              <w:spacing w:before="181"/>
              <w:ind w:left="502"/>
              <w:rPr>
                <w:sz w:val="20"/>
              </w:rPr>
            </w:pPr>
            <w:r>
              <w:rPr>
                <w:spacing w:val="-4"/>
                <w:sz w:val="20"/>
              </w:rPr>
              <w:t>二级指标</w:t>
            </w:r>
          </w:p>
        </w:tc>
        <w:tc>
          <w:tcPr>
            <w:tcW w:w="1599" w:type="dxa"/>
            <w:gridSpan w:val="2"/>
          </w:tcPr>
          <w:p>
            <w:pPr>
              <w:pStyle w:val="10"/>
              <w:spacing w:before="181"/>
              <w:ind w:left="398"/>
              <w:rPr>
                <w:sz w:val="20"/>
              </w:rPr>
            </w:pPr>
            <w:r>
              <w:rPr>
                <w:spacing w:val="-4"/>
                <w:sz w:val="20"/>
              </w:rPr>
              <w:t>三级指标</w:t>
            </w:r>
          </w:p>
        </w:tc>
        <w:tc>
          <w:tcPr>
            <w:tcW w:w="975" w:type="dxa"/>
            <w:gridSpan w:val="2"/>
          </w:tcPr>
          <w:p>
            <w:pPr>
              <w:pStyle w:val="10"/>
              <w:spacing w:before="25"/>
              <w:ind w:left="9" w:right="1"/>
              <w:jc w:val="center"/>
              <w:rPr>
                <w:sz w:val="20"/>
              </w:rPr>
            </w:pPr>
            <w:r>
              <w:rPr>
                <w:spacing w:val="-5"/>
                <w:sz w:val="20"/>
              </w:rPr>
              <w:t>预期指</w:t>
            </w:r>
          </w:p>
          <w:p>
            <w:pPr>
              <w:pStyle w:val="10"/>
              <w:spacing w:before="52"/>
              <w:ind w:left="9" w:right="1"/>
              <w:jc w:val="center"/>
              <w:rPr>
                <w:sz w:val="20"/>
              </w:rPr>
            </w:pPr>
            <w:r>
              <w:rPr>
                <w:spacing w:val="-6"/>
                <w:sz w:val="20"/>
              </w:rPr>
              <w:t>标值</w:t>
            </w:r>
          </w:p>
        </w:tc>
        <w:tc>
          <w:tcPr>
            <w:tcW w:w="945" w:type="dxa"/>
            <w:gridSpan w:val="2"/>
          </w:tcPr>
          <w:p>
            <w:pPr>
              <w:pStyle w:val="10"/>
              <w:spacing w:before="25"/>
              <w:ind w:left="8"/>
              <w:jc w:val="center"/>
              <w:rPr>
                <w:sz w:val="20"/>
              </w:rPr>
            </w:pPr>
            <w:r>
              <w:rPr>
                <w:spacing w:val="-5"/>
                <w:sz w:val="20"/>
              </w:rPr>
              <w:t>实际完</w:t>
            </w:r>
          </w:p>
          <w:p>
            <w:pPr>
              <w:pStyle w:val="10"/>
              <w:spacing w:before="52"/>
              <w:ind w:left="8"/>
              <w:jc w:val="center"/>
              <w:rPr>
                <w:sz w:val="20"/>
              </w:rPr>
            </w:pPr>
            <w:r>
              <w:rPr>
                <w:spacing w:val="-6"/>
                <w:sz w:val="20"/>
              </w:rPr>
              <w:t>成值</w:t>
            </w:r>
          </w:p>
        </w:tc>
        <w:tc>
          <w:tcPr>
            <w:tcW w:w="1275" w:type="dxa"/>
          </w:tcPr>
          <w:p>
            <w:pPr>
              <w:pStyle w:val="10"/>
              <w:spacing w:before="181"/>
              <w:ind w:left="8"/>
              <w:jc w:val="center"/>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487" w:type="dxa"/>
            <w:vMerge w:val="continue"/>
            <w:tcBorders>
              <w:top w:val="nil"/>
            </w:tcBorders>
          </w:tcPr>
          <w:p>
            <w:pPr>
              <w:rPr>
                <w:sz w:val="2"/>
                <w:szCs w:val="2"/>
              </w:rPr>
            </w:pPr>
          </w:p>
        </w:tc>
        <w:tc>
          <w:tcPr>
            <w:tcW w:w="1110" w:type="dxa"/>
            <w:vMerge w:val="restart"/>
            <w:tcBorders>
              <w:bottom w:val="nil"/>
            </w:tcBorders>
          </w:tcPr>
          <w:p>
            <w:pPr>
              <w:pStyle w:val="10"/>
              <w:rPr>
                <w:sz w:val="20"/>
              </w:rPr>
            </w:pPr>
          </w:p>
          <w:p>
            <w:pPr>
              <w:pStyle w:val="10"/>
              <w:rPr>
                <w:sz w:val="20"/>
              </w:rPr>
            </w:pPr>
          </w:p>
          <w:p>
            <w:pPr>
              <w:pStyle w:val="10"/>
              <w:spacing w:before="36"/>
              <w:rPr>
                <w:sz w:val="20"/>
              </w:rPr>
            </w:pPr>
          </w:p>
          <w:p>
            <w:pPr>
              <w:pStyle w:val="10"/>
              <w:ind w:right="145"/>
              <w:jc w:val="right"/>
              <w:rPr>
                <w:sz w:val="20"/>
              </w:rPr>
            </w:pPr>
            <w:r>
              <w:rPr>
                <w:spacing w:val="-4"/>
                <w:sz w:val="20"/>
              </w:rPr>
              <w:t>产出指标</w:t>
            </w:r>
          </w:p>
          <w:p>
            <w:pPr>
              <w:pStyle w:val="10"/>
              <w:spacing w:before="52"/>
              <w:ind w:right="243"/>
              <w:jc w:val="right"/>
              <w:rPr>
                <w:sz w:val="20"/>
              </w:rPr>
            </w:pPr>
            <w:r>
              <w:rPr>
                <w:spacing w:val="-4"/>
                <w:sz w:val="20"/>
              </w:rPr>
              <w:t>（40）</w:t>
            </w:r>
          </w:p>
        </w:tc>
        <w:tc>
          <w:tcPr>
            <w:tcW w:w="1806" w:type="dxa"/>
            <w:vMerge w:val="restart"/>
          </w:tcPr>
          <w:p>
            <w:pPr>
              <w:pStyle w:val="10"/>
              <w:rPr>
                <w:sz w:val="20"/>
              </w:rPr>
            </w:pPr>
          </w:p>
          <w:p>
            <w:pPr>
              <w:pStyle w:val="10"/>
              <w:spacing w:before="133"/>
              <w:rPr>
                <w:sz w:val="20"/>
              </w:rPr>
            </w:pPr>
          </w:p>
          <w:p>
            <w:pPr>
              <w:pStyle w:val="10"/>
              <w:ind w:left="502"/>
              <w:rPr>
                <w:sz w:val="20"/>
              </w:rPr>
            </w:pPr>
            <w:r>
              <w:rPr>
                <w:spacing w:val="-4"/>
                <w:sz w:val="20"/>
              </w:rPr>
              <w:t>数量指标</w:t>
            </w:r>
          </w:p>
        </w:tc>
        <w:tc>
          <w:tcPr>
            <w:tcW w:w="1599" w:type="dxa"/>
            <w:gridSpan w:val="2"/>
          </w:tcPr>
          <w:p>
            <w:pPr>
              <w:pStyle w:val="10"/>
              <w:spacing w:before="24"/>
              <w:ind w:left="9"/>
              <w:jc w:val="center"/>
              <w:rPr>
                <w:sz w:val="20"/>
              </w:rPr>
            </w:pPr>
            <w:r>
              <w:rPr>
                <w:spacing w:val="-4"/>
                <w:sz w:val="20"/>
              </w:rPr>
              <w:t>清扫保洁行政</w:t>
            </w:r>
          </w:p>
          <w:p>
            <w:pPr>
              <w:pStyle w:val="10"/>
              <w:spacing w:before="52"/>
              <w:ind w:left="9"/>
              <w:jc w:val="center"/>
              <w:rPr>
                <w:sz w:val="20"/>
              </w:rPr>
            </w:pPr>
            <w:r>
              <w:rPr>
                <w:spacing w:val="-5"/>
                <w:sz w:val="20"/>
              </w:rPr>
              <w:t>村数量</w:t>
            </w:r>
          </w:p>
        </w:tc>
        <w:tc>
          <w:tcPr>
            <w:tcW w:w="975" w:type="dxa"/>
            <w:gridSpan w:val="2"/>
          </w:tcPr>
          <w:p>
            <w:pPr>
              <w:pStyle w:val="10"/>
              <w:spacing w:before="180"/>
              <w:ind w:left="107"/>
              <w:rPr>
                <w:sz w:val="20"/>
              </w:rPr>
            </w:pPr>
            <w:r>
              <w:rPr>
                <w:spacing w:val="-2"/>
                <w:sz w:val="20"/>
              </w:rPr>
              <w:t>23</w:t>
            </w:r>
            <w:r>
              <w:rPr>
                <w:spacing w:val="-29"/>
                <w:sz w:val="20"/>
              </w:rPr>
              <w:t xml:space="preserve"> 个</w:t>
            </w:r>
          </w:p>
        </w:tc>
        <w:tc>
          <w:tcPr>
            <w:tcW w:w="945" w:type="dxa"/>
            <w:gridSpan w:val="2"/>
          </w:tcPr>
          <w:p>
            <w:pPr>
              <w:pStyle w:val="10"/>
              <w:spacing w:before="180"/>
              <w:ind w:left="106"/>
              <w:rPr>
                <w:sz w:val="20"/>
              </w:rPr>
            </w:pPr>
            <w:r>
              <w:rPr>
                <w:spacing w:val="-2"/>
                <w:sz w:val="20"/>
              </w:rPr>
              <w:t>23</w:t>
            </w:r>
            <w:r>
              <w:rPr>
                <w:spacing w:val="-29"/>
                <w:sz w:val="20"/>
              </w:rPr>
              <w:t xml:space="preserve"> 个</w:t>
            </w:r>
          </w:p>
        </w:tc>
        <w:tc>
          <w:tcPr>
            <w:tcW w:w="1275" w:type="dxa"/>
          </w:tcPr>
          <w:p>
            <w:pPr>
              <w:pStyle w:val="10"/>
              <w:spacing w:before="180"/>
              <w:ind w:left="9"/>
              <w:jc w:val="center"/>
              <w:rPr>
                <w:sz w:val="20"/>
              </w:rPr>
            </w:pPr>
            <w:r>
              <w:rPr>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487" w:type="dxa"/>
            <w:vMerge w:val="continue"/>
            <w:tcBorders>
              <w:top w:val="nil"/>
            </w:tcBorders>
          </w:tcPr>
          <w:p>
            <w:pPr>
              <w:rPr>
                <w:sz w:val="2"/>
                <w:szCs w:val="2"/>
              </w:rPr>
            </w:pPr>
          </w:p>
        </w:tc>
        <w:tc>
          <w:tcPr>
            <w:tcW w:w="1110" w:type="dxa"/>
            <w:vMerge w:val="continue"/>
            <w:tcBorders>
              <w:top w:val="nil"/>
              <w:bottom w:val="nil"/>
            </w:tcBorders>
          </w:tcPr>
          <w:p>
            <w:pPr>
              <w:rPr>
                <w:sz w:val="2"/>
                <w:szCs w:val="2"/>
              </w:rPr>
            </w:pPr>
          </w:p>
        </w:tc>
        <w:tc>
          <w:tcPr>
            <w:tcW w:w="1806" w:type="dxa"/>
            <w:vMerge w:val="continue"/>
            <w:tcBorders>
              <w:top w:val="nil"/>
            </w:tcBorders>
          </w:tcPr>
          <w:p>
            <w:pPr>
              <w:rPr>
                <w:sz w:val="2"/>
                <w:szCs w:val="2"/>
              </w:rPr>
            </w:pPr>
          </w:p>
        </w:tc>
        <w:tc>
          <w:tcPr>
            <w:tcW w:w="1599" w:type="dxa"/>
            <w:gridSpan w:val="2"/>
          </w:tcPr>
          <w:p>
            <w:pPr>
              <w:pStyle w:val="10"/>
              <w:spacing w:before="182" w:line="288" w:lineRule="auto"/>
              <w:ind w:left="597" w:right="187" w:hanging="399"/>
              <w:rPr>
                <w:sz w:val="20"/>
              </w:rPr>
            </w:pPr>
            <w:r>
              <w:rPr>
                <w:spacing w:val="-2"/>
                <w:sz w:val="20"/>
              </w:rPr>
              <w:t>农村垃圾清扫</w:t>
            </w:r>
            <w:r>
              <w:rPr>
                <w:spacing w:val="-6"/>
                <w:sz w:val="20"/>
              </w:rPr>
              <w:t>面积</w:t>
            </w:r>
          </w:p>
        </w:tc>
        <w:tc>
          <w:tcPr>
            <w:tcW w:w="975" w:type="dxa"/>
            <w:gridSpan w:val="2"/>
          </w:tcPr>
          <w:p>
            <w:pPr>
              <w:pStyle w:val="10"/>
              <w:spacing w:before="26"/>
              <w:ind w:left="107"/>
              <w:rPr>
                <w:sz w:val="20"/>
              </w:rPr>
            </w:pPr>
            <w:r>
              <w:rPr>
                <w:spacing w:val="-2"/>
                <w:sz w:val="20"/>
              </w:rPr>
              <w:t>1636006</w:t>
            </w:r>
          </w:p>
          <w:p>
            <w:pPr>
              <w:pStyle w:val="10"/>
              <w:spacing w:before="2" w:line="310" w:lineRule="atLeast"/>
              <w:ind w:left="107" w:right="106"/>
              <w:rPr>
                <w:sz w:val="20"/>
              </w:rPr>
            </w:pPr>
            <w:r>
              <w:rPr>
                <w:spacing w:val="-2"/>
                <w:sz w:val="20"/>
              </w:rPr>
              <w:t>.84</w:t>
            </w:r>
            <w:r>
              <w:rPr>
                <w:spacing w:val="-27"/>
                <w:sz w:val="20"/>
              </w:rPr>
              <w:t xml:space="preserve"> 平</w:t>
            </w:r>
            <w:r>
              <w:rPr>
                <w:spacing w:val="-2"/>
                <w:sz w:val="20"/>
              </w:rPr>
              <w:t>方</w:t>
            </w:r>
            <w:r>
              <w:rPr>
                <w:spacing w:val="-10"/>
                <w:sz w:val="20"/>
              </w:rPr>
              <w:t>米</w:t>
            </w:r>
          </w:p>
        </w:tc>
        <w:tc>
          <w:tcPr>
            <w:tcW w:w="945" w:type="dxa"/>
            <w:gridSpan w:val="2"/>
          </w:tcPr>
          <w:p>
            <w:pPr>
              <w:pStyle w:val="10"/>
              <w:spacing w:before="26"/>
              <w:ind w:left="106"/>
              <w:rPr>
                <w:sz w:val="20"/>
              </w:rPr>
            </w:pPr>
            <w:r>
              <w:rPr>
                <w:spacing w:val="-2"/>
                <w:sz w:val="20"/>
              </w:rPr>
              <w:t>1636006</w:t>
            </w:r>
          </w:p>
          <w:p>
            <w:pPr>
              <w:pStyle w:val="10"/>
              <w:spacing w:before="2" w:line="310" w:lineRule="atLeast"/>
              <w:ind w:left="106" w:right="99"/>
              <w:rPr>
                <w:sz w:val="20"/>
              </w:rPr>
            </w:pPr>
            <w:r>
              <w:rPr>
                <w:spacing w:val="-2"/>
                <w:sz w:val="20"/>
              </w:rPr>
              <w:t>.84</w:t>
            </w:r>
            <w:r>
              <w:rPr>
                <w:spacing w:val="-38"/>
                <w:sz w:val="20"/>
              </w:rPr>
              <w:t xml:space="preserve"> 平</w:t>
            </w:r>
            <w:r>
              <w:rPr>
                <w:spacing w:val="-2"/>
                <w:sz w:val="20"/>
              </w:rPr>
              <w:t>方</w:t>
            </w:r>
            <w:r>
              <w:rPr>
                <w:spacing w:val="-10"/>
                <w:sz w:val="20"/>
              </w:rPr>
              <w:t>米</w:t>
            </w:r>
          </w:p>
        </w:tc>
        <w:tc>
          <w:tcPr>
            <w:tcW w:w="1275" w:type="dxa"/>
          </w:tcPr>
          <w:p>
            <w:pPr>
              <w:pStyle w:val="10"/>
              <w:spacing w:before="78"/>
              <w:rPr>
                <w:sz w:val="20"/>
              </w:rPr>
            </w:pPr>
          </w:p>
          <w:p>
            <w:pPr>
              <w:pStyle w:val="10"/>
              <w:ind w:left="9"/>
              <w:jc w:val="center"/>
              <w:rPr>
                <w:sz w:val="20"/>
              </w:rPr>
            </w:pPr>
            <w:r>
              <w:rPr>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487" w:type="dxa"/>
            <w:vMerge w:val="continue"/>
            <w:tcBorders>
              <w:top w:val="nil"/>
            </w:tcBorders>
          </w:tcPr>
          <w:p>
            <w:pPr>
              <w:rPr>
                <w:sz w:val="2"/>
                <w:szCs w:val="2"/>
              </w:rPr>
            </w:pPr>
          </w:p>
        </w:tc>
        <w:tc>
          <w:tcPr>
            <w:tcW w:w="1110" w:type="dxa"/>
            <w:vMerge w:val="continue"/>
            <w:tcBorders>
              <w:top w:val="nil"/>
              <w:bottom w:val="nil"/>
            </w:tcBorders>
          </w:tcPr>
          <w:p>
            <w:pPr>
              <w:rPr>
                <w:sz w:val="2"/>
                <w:szCs w:val="2"/>
              </w:rPr>
            </w:pPr>
          </w:p>
        </w:tc>
        <w:tc>
          <w:tcPr>
            <w:tcW w:w="1806" w:type="dxa"/>
          </w:tcPr>
          <w:p>
            <w:pPr>
              <w:pStyle w:val="10"/>
              <w:spacing w:before="182"/>
              <w:ind w:left="502"/>
              <w:rPr>
                <w:sz w:val="20"/>
              </w:rPr>
            </w:pPr>
            <w:r>
              <w:rPr>
                <w:spacing w:val="-4"/>
                <w:sz w:val="20"/>
              </w:rPr>
              <w:t>质量指标</w:t>
            </w:r>
          </w:p>
        </w:tc>
        <w:tc>
          <w:tcPr>
            <w:tcW w:w="1599" w:type="dxa"/>
            <w:gridSpan w:val="2"/>
          </w:tcPr>
          <w:p>
            <w:pPr>
              <w:pStyle w:val="10"/>
              <w:spacing w:before="26"/>
              <w:ind w:left="9"/>
              <w:jc w:val="center"/>
              <w:rPr>
                <w:sz w:val="20"/>
              </w:rPr>
            </w:pPr>
            <w:r>
              <w:rPr>
                <w:spacing w:val="-4"/>
                <w:sz w:val="20"/>
              </w:rPr>
              <w:t>农村生活垃圾</w:t>
            </w:r>
          </w:p>
          <w:p>
            <w:pPr>
              <w:pStyle w:val="10"/>
              <w:spacing w:before="52"/>
              <w:ind w:left="9"/>
              <w:jc w:val="center"/>
              <w:rPr>
                <w:sz w:val="20"/>
              </w:rPr>
            </w:pPr>
            <w:r>
              <w:rPr>
                <w:spacing w:val="-5"/>
                <w:sz w:val="20"/>
              </w:rPr>
              <w:t>处理率</w:t>
            </w:r>
          </w:p>
        </w:tc>
        <w:tc>
          <w:tcPr>
            <w:tcW w:w="975" w:type="dxa"/>
            <w:gridSpan w:val="2"/>
          </w:tcPr>
          <w:p>
            <w:pPr>
              <w:pStyle w:val="10"/>
              <w:spacing w:before="182"/>
              <w:ind w:left="107"/>
              <w:rPr>
                <w:sz w:val="20"/>
              </w:rPr>
            </w:pPr>
            <w:r>
              <w:rPr>
                <w:spacing w:val="-5"/>
                <w:sz w:val="20"/>
              </w:rPr>
              <w:t>95%</w:t>
            </w:r>
          </w:p>
        </w:tc>
        <w:tc>
          <w:tcPr>
            <w:tcW w:w="945" w:type="dxa"/>
            <w:gridSpan w:val="2"/>
          </w:tcPr>
          <w:p>
            <w:pPr>
              <w:pStyle w:val="10"/>
              <w:spacing w:before="182"/>
              <w:ind w:left="106"/>
              <w:rPr>
                <w:sz w:val="20"/>
              </w:rPr>
            </w:pPr>
            <w:r>
              <w:rPr>
                <w:spacing w:val="-5"/>
                <w:sz w:val="20"/>
              </w:rPr>
              <w:t>95%</w:t>
            </w:r>
          </w:p>
        </w:tc>
        <w:tc>
          <w:tcPr>
            <w:tcW w:w="1275" w:type="dxa"/>
          </w:tcPr>
          <w:p>
            <w:pPr>
              <w:pStyle w:val="10"/>
              <w:spacing w:before="190"/>
              <w:ind w:left="6"/>
              <w:jc w:val="center"/>
              <w:rPr>
                <w:rFonts w:ascii="Calibri"/>
                <w:sz w:val="20"/>
              </w:rPr>
            </w:pPr>
            <w:r>
              <w:rPr>
                <w:rFonts w:ascii="Calibri"/>
                <w:spacing w:val="-5"/>
                <w:sz w:val="20"/>
              </w:rPr>
              <w:t>10</w:t>
            </w:r>
          </w:p>
        </w:tc>
      </w:tr>
    </w:tbl>
    <w:p>
      <w:pPr>
        <w:pStyle w:val="10"/>
        <w:spacing w:after="0"/>
        <w:jc w:val="center"/>
        <w:rPr>
          <w:rFonts w:ascii="Calibri"/>
          <w:sz w:val="20"/>
        </w:rPr>
        <w:sectPr>
          <w:type w:val="continuous"/>
          <w:pgSz w:w="11910" w:h="16840"/>
          <w:pgMar w:top="1080" w:right="425" w:bottom="1220" w:left="283" w:header="720" w:footer="720" w:gutter="0"/>
          <w:cols w:space="720" w:num="1"/>
        </w:sectPr>
      </w:pP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87"/>
        <w:gridCol w:w="1110"/>
        <w:gridCol w:w="1806"/>
        <w:gridCol w:w="1599"/>
        <w:gridCol w:w="975"/>
        <w:gridCol w:w="945"/>
        <w:gridCol w:w="127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487" w:type="dxa"/>
            <w:vMerge w:val="restart"/>
          </w:tcPr>
          <w:p>
            <w:pPr>
              <w:pStyle w:val="10"/>
              <w:rPr>
                <w:rFonts w:ascii="Times New Roman"/>
                <w:sz w:val="20"/>
              </w:rPr>
            </w:pPr>
          </w:p>
        </w:tc>
        <w:tc>
          <w:tcPr>
            <w:tcW w:w="1110" w:type="dxa"/>
            <w:vMerge w:val="restart"/>
          </w:tcPr>
          <w:p>
            <w:pPr>
              <w:pStyle w:val="10"/>
              <w:rPr>
                <w:rFonts w:ascii="Times New Roman"/>
                <w:sz w:val="20"/>
              </w:rPr>
            </w:pPr>
          </w:p>
        </w:tc>
        <w:tc>
          <w:tcPr>
            <w:tcW w:w="1806" w:type="dxa"/>
            <w:vMerge w:val="restart"/>
          </w:tcPr>
          <w:p>
            <w:pPr>
              <w:pStyle w:val="10"/>
              <w:spacing w:before="238"/>
              <w:rPr>
                <w:sz w:val="20"/>
              </w:rPr>
            </w:pPr>
          </w:p>
          <w:p>
            <w:pPr>
              <w:pStyle w:val="10"/>
              <w:ind w:left="502"/>
              <w:rPr>
                <w:sz w:val="20"/>
              </w:rPr>
            </w:pPr>
            <w:r>
              <w:rPr>
                <w:spacing w:val="-4"/>
                <w:sz w:val="20"/>
              </w:rPr>
              <w:t>时效指标</w:t>
            </w:r>
          </w:p>
        </w:tc>
        <w:tc>
          <w:tcPr>
            <w:tcW w:w="1599" w:type="dxa"/>
          </w:tcPr>
          <w:p>
            <w:pPr>
              <w:pStyle w:val="10"/>
              <w:spacing w:before="25"/>
              <w:ind w:left="9"/>
              <w:jc w:val="center"/>
              <w:rPr>
                <w:sz w:val="20"/>
              </w:rPr>
            </w:pPr>
            <w:r>
              <w:rPr>
                <w:spacing w:val="-4"/>
                <w:sz w:val="20"/>
              </w:rPr>
              <w:t>清扫生活垃圾</w:t>
            </w:r>
          </w:p>
          <w:p>
            <w:pPr>
              <w:pStyle w:val="10"/>
              <w:spacing w:before="52"/>
              <w:ind w:left="9" w:right="2"/>
              <w:jc w:val="center"/>
              <w:rPr>
                <w:sz w:val="20"/>
              </w:rPr>
            </w:pPr>
            <w:r>
              <w:rPr>
                <w:spacing w:val="-4"/>
                <w:sz w:val="20"/>
              </w:rPr>
              <w:t>服务期限</w:t>
            </w:r>
          </w:p>
        </w:tc>
        <w:tc>
          <w:tcPr>
            <w:tcW w:w="975" w:type="dxa"/>
          </w:tcPr>
          <w:p>
            <w:pPr>
              <w:pStyle w:val="10"/>
              <w:spacing w:before="181"/>
              <w:ind w:left="107"/>
              <w:rPr>
                <w:sz w:val="20"/>
              </w:rPr>
            </w:pPr>
            <w:r>
              <w:rPr>
                <w:spacing w:val="-2"/>
                <w:sz w:val="20"/>
              </w:rPr>
              <w:t>1</w:t>
            </w:r>
            <w:r>
              <w:rPr>
                <w:spacing w:val="-29"/>
                <w:sz w:val="20"/>
              </w:rPr>
              <w:t xml:space="preserve"> 年</w:t>
            </w:r>
          </w:p>
        </w:tc>
        <w:tc>
          <w:tcPr>
            <w:tcW w:w="945" w:type="dxa"/>
          </w:tcPr>
          <w:p>
            <w:pPr>
              <w:pStyle w:val="10"/>
              <w:spacing w:before="181"/>
              <w:ind w:left="106"/>
              <w:rPr>
                <w:sz w:val="20"/>
              </w:rPr>
            </w:pPr>
            <w:r>
              <w:rPr>
                <w:spacing w:val="-2"/>
                <w:sz w:val="20"/>
              </w:rPr>
              <w:t>1</w:t>
            </w:r>
            <w:r>
              <w:rPr>
                <w:spacing w:val="-29"/>
                <w:sz w:val="20"/>
              </w:rPr>
              <w:t xml:space="preserve"> 年</w:t>
            </w:r>
          </w:p>
        </w:tc>
        <w:tc>
          <w:tcPr>
            <w:tcW w:w="1275" w:type="dxa"/>
          </w:tcPr>
          <w:p>
            <w:pPr>
              <w:pStyle w:val="10"/>
              <w:spacing w:before="189"/>
              <w:ind w:left="11"/>
              <w:jc w:val="center"/>
              <w:rPr>
                <w:rFonts w:ascii="Calibri"/>
                <w:sz w:val="20"/>
              </w:rPr>
            </w:pPr>
            <w:r>
              <w:rPr>
                <w:rFonts w:ascii="Calibri"/>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487" w:type="dxa"/>
            <w:vMerge w:val="continue"/>
            <w:tcBorders>
              <w:top w:val="nil"/>
            </w:tcBorders>
          </w:tcPr>
          <w:p>
            <w:pPr>
              <w:rPr>
                <w:sz w:val="2"/>
                <w:szCs w:val="2"/>
              </w:rPr>
            </w:pPr>
          </w:p>
        </w:tc>
        <w:tc>
          <w:tcPr>
            <w:tcW w:w="1110" w:type="dxa"/>
            <w:vMerge w:val="continue"/>
            <w:tcBorders>
              <w:top w:val="nil"/>
            </w:tcBorders>
          </w:tcPr>
          <w:p>
            <w:pPr>
              <w:rPr>
                <w:sz w:val="2"/>
                <w:szCs w:val="2"/>
              </w:rPr>
            </w:pPr>
          </w:p>
        </w:tc>
        <w:tc>
          <w:tcPr>
            <w:tcW w:w="1806" w:type="dxa"/>
            <w:vMerge w:val="continue"/>
            <w:tcBorders>
              <w:top w:val="nil"/>
            </w:tcBorders>
          </w:tcPr>
          <w:p>
            <w:pPr>
              <w:rPr>
                <w:sz w:val="2"/>
                <w:szCs w:val="2"/>
              </w:rPr>
            </w:pPr>
          </w:p>
        </w:tc>
        <w:tc>
          <w:tcPr>
            <w:tcW w:w="1599" w:type="dxa"/>
          </w:tcPr>
          <w:p>
            <w:pPr>
              <w:pStyle w:val="10"/>
              <w:spacing w:before="25"/>
              <w:ind w:left="9"/>
              <w:jc w:val="center"/>
              <w:rPr>
                <w:sz w:val="20"/>
              </w:rPr>
            </w:pPr>
            <w:r>
              <w:rPr>
                <w:spacing w:val="-4"/>
                <w:sz w:val="20"/>
              </w:rPr>
              <w:t>生活垃圾处理</w:t>
            </w:r>
          </w:p>
          <w:p>
            <w:pPr>
              <w:pStyle w:val="10"/>
              <w:spacing w:before="52"/>
              <w:ind w:left="9"/>
              <w:jc w:val="center"/>
              <w:rPr>
                <w:sz w:val="20"/>
              </w:rPr>
            </w:pPr>
            <w:r>
              <w:rPr>
                <w:spacing w:val="-5"/>
                <w:sz w:val="20"/>
              </w:rPr>
              <w:t>及时率</w:t>
            </w:r>
          </w:p>
        </w:tc>
        <w:tc>
          <w:tcPr>
            <w:tcW w:w="975" w:type="dxa"/>
          </w:tcPr>
          <w:p>
            <w:pPr>
              <w:pStyle w:val="10"/>
              <w:spacing w:before="25"/>
              <w:ind w:left="107"/>
              <w:rPr>
                <w:sz w:val="20"/>
              </w:rPr>
            </w:pPr>
            <w:r>
              <w:rPr>
                <w:spacing w:val="-5"/>
                <w:sz w:val="20"/>
              </w:rPr>
              <w:t>及时处</w:t>
            </w:r>
          </w:p>
          <w:p>
            <w:pPr>
              <w:pStyle w:val="10"/>
              <w:spacing w:before="52"/>
              <w:ind w:left="107"/>
              <w:rPr>
                <w:sz w:val="20"/>
              </w:rPr>
            </w:pPr>
            <w:r>
              <w:rPr>
                <w:spacing w:val="-10"/>
                <w:sz w:val="20"/>
              </w:rPr>
              <w:t>理</w:t>
            </w:r>
          </w:p>
        </w:tc>
        <w:tc>
          <w:tcPr>
            <w:tcW w:w="945" w:type="dxa"/>
          </w:tcPr>
          <w:p>
            <w:pPr>
              <w:pStyle w:val="10"/>
              <w:spacing w:before="25"/>
              <w:ind w:left="106"/>
              <w:rPr>
                <w:sz w:val="20"/>
              </w:rPr>
            </w:pPr>
            <w:r>
              <w:rPr>
                <w:spacing w:val="-5"/>
                <w:sz w:val="20"/>
              </w:rPr>
              <w:t>及时处</w:t>
            </w:r>
          </w:p>
          <w:p>
            <w:pPr>
              <w:pStyle w:val="10"/>
              <w:spacing w:before="52"/>
              <w:ind w:left="106"/>
              <w:rPr>
                <w:sz w:val="20"/>
              </w:rPr>
            </w:pPr>
            <w:r>
              <w:rPr>
                <w:spacing w:val="-10"/>
                <w:sz w:val="20"/>
              </w:rPr>
              <w:t>理</w:t>
            </w:r>
          </w:p>
        </w:tc>
        <w:tc>
          <w:tcPr>
            <w:tcW w:w="1275" w:type="dxa"/>
          </w:tcPr>
          <w:p>
            <w:pPr>
              <w:pStyle w:val="10"/>
              <w:spacing w:before="189"/>
              <w:ind w:left="11"/>
              <w:jc w:val="center"/>
              <w:rPr>
                <w:rFonts w:ascii="Calibri"/>
                <w:sz w:val="20"/>
              </w:rPr>
            </w:pPr>
            <w:r>
              <w:rPr>
                <w:rFonts w:ascii="Calibri"/>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487" w:type="dxa"/>
            <w:vMerge w:val="continue"/>
            <w:tcBorders>
              <w:top w:val="nil"/>
            </w:tcBorders>
          </w:tcPr>
          <w:p>
            <w:pPr>
              <w:rPr>
                <w:sz w:val="2"/>
                <w:szCs w:val="2"/>
              </w:rPr>
            </w:pPr>
          </w:p>
        </w:tc>
        <w:tc>
          <w:tcPr>
            <w:tcW w:w="1110" w:type="dxa"/>
            <w:vMerge w:val="continue"/>
            <w:tcBorders>
              <w:top w:val="nil"/>
            </w:tcBorders>
          </w:tcPr>
          <w:p>
            <w:pPr>
              <w:rPr>
                <w:sz w:val="2"/>
                <w:szCs w:val="2"/>
              </w:rPr>
            </w:pPr>
          </w:p>
        </w:tc>
        <w:tc>
          <w:tcPr>
            <w:tcW w:w="1806" w:type="dxa"/>
          </w:tcPr>
          <w:p>
            <w:pPr>
              <w:pStyle w:val="10"/>
              <w:spacing w:before="180"/>
              <w:ind w:left="11" w:right="3"/>
              <w:jc w:val="center"/>
              <w:rPr>
                <w:sz w:val="20"/>
              </w:rPr>
            </w:pPr>
            <w:r>
              <w:rPr>
                <w:spacing w:val="-4"/>
                <w:sz w:val="20"/>
              </w:rPr>
              <w:t>成本指标</w:t>
            </w:r>
          </w:p>
        </w:tc>
        <w:tc>
          <w:tcPr>
            <w:tcW w:w="1599" w:type="dxa"/>
          </w:tcPr>
          <w:p>
            <w:pPr>
              <w:pStyle w:val="10"/>
              <w:spacing w:before="24"/>
              <w:ind w:left="9"/>
              <w:jc w:val="center"/>
              <w:rPr>
                <w:sz w:val="20"/>
              </w:rPr>
            </w:pPr>
            <w:r>
              <w:rPr>
                <w:spacing w:val="-4"/>
                <w:sz w:val="20"/>
              </w:rPr>
              <w:t>生活垃圾处理</w:t>
            </w:r>
          </w:p>
          <w:p>
            <w:pPr>
              <w:pStyle w:val="10"/>
              <w:spacing w:before="52"/>
              <w:ind w:left="9" w:right="2"/>
              <w:jc w:val="center"/>
              <w:rPr>
                <w:sz w:val="20"/>
              </w:rPr>
            </w:pPr>
            <w:r>
              <w:rPr>
                <w:spacing w:val="-4"/>
                <w:sz w:val="20"/>
              </w:rPr>
              <w:t>预算成本</w:t>
            </w:r>
          </w:p>
        </w:tc>
        <w:tc>
          <w:tcPr>
            <w:tcW w:w="975" w:type="dxa"/>
          </w:tcPr>
          <w:p>
            <w:pPr>
              <w:pStyle w:val="10"/>
              <w:spacing w:before="24"/>
              <w:ind w:left="107"/>
              <w:rPr>
                <w:sz w:val="20"/>
              </w:rPr>
            </w:pPr>
            <w:r>
              <w:rPr>
                <w:spacing w:val="-2"/>
                <w:sz w:val="20"/>
              </w:rPr>
              <w:t>341.251</w:t>
            </w:r>
          </w:p>
          <w:p>
            <w:pPr>
              <w:pStyle w:val="10"/>
              <w:spacing w:before="52"/>
              <w:ind w:left="107"/>
              <w:rPr>
                <w:sz w:val="20"/>
              </w:rPr>
            </w:pPr>
            <w:r>
              <w:rPr>
                <w:spacing w:val="-2"/>
                <w:sz w:val="20"/>
              </w:rPr>
              <w:t>729</w:t>
            </w:r>
            <w:r>
              <w:rPr>
                <w:spacing w:val="-20"/>
                <w:sz w:val="20"/>
              </w:rPr>
              <w:t xml:space="preserve"> 万元</w:t>
            </w:r>
          </w:p>
        </w:tc>
        <w:tc>
          <w:tcPr>
            <w:tcW w:w="945" w:type="dxa"/>
          </w:tcPr>
          <w:p>
            <w:pPr>
              <w:pStyle w:val="10"/>
              <w:spacing w:before="24"/>
              <w:ind w:left="106"/>
              <w:rPr>
                <w:sz w:val="20"/>
              </w:rPr>
            </w:pPr>
            <w:r>
              <w:rPr>
                <w:spacing w:val="-2"/>
                <w:sz w:val="20"/>
              </w:rPr>
              <w:t>341.251</w:t>
            </w:r>
          </w:p>
          <w:p>
            <w:pPr>
              <w:pStyle w:val="10"/>
              <w:spacing w:before="52"/>
              <w:ind w:left="106"/>
              <w:rPr>
                <w:sz w:val="20"/>
              </w:rPr>
            </w:pPr>
            <w:r>
              <w:rPr>
                <w:spacing w:val="-2"/>
                <w:sz w:val="20"/>
              </w:rPr>
              <w:t>729</w:t>
            </w:r>
            <w:r>
              <w:rPr>
                <w:spacing w:val="-27"/>
                <w:sz w:val="20"/>
              </w:rPr>
              <w:t xml:space="preserve"> 万元</w:t>
            </w:r>
          </w:p>
        </w:tc>
        <w:tc>
          <w:tcPr>
            <w:tcW w:w="1275" w:type="dxa"/>
          </w:tcPr>
          <w:p>
            <w:pPr>
              <w:pStyle w:val="10"/>
              <w:spacing w:before="189"/>
              <w:ind w:left="6"/>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487" w:type="dxa"/>
            <w:vMerge w:val="continue"/>
            <w:tcBorders>
              <w:top w:val="nil"/>
            </w:tcBorders>
          </w:tcPr>
          <w:p>
            <w:pPr>
              <w:rPr>
                <w:sz w:val="2"/>
                <w:szCs w:val="2"/>
              </w:rPr>
            </w:pPr>
          </w:p>
        </w:tc>
        <w:tc>
          <w:tcPr>
            <w:tcW w:w="1110" w:type="dxa"/>
          </w:tcPr>
          <w:p>
            <w:pPr>
              <w:pStyle w:val="10"/>
              <w:spacing w:before="26" w:line="288" w:lineRule="auto"/>
              <w:ind w:left="254" w:right="145" w:hanging="101"/>
              <w:rPr>
                <w:sz w:val="20"/>
              </w:rPr>
            </w:pPr>
            <w:r>
              <w:rPr>
                <w:spacing w:val="-4"/>
                <w:sz w:val="20"/>
              </w:rPr>
              <w:t>预算执行率指标</w:t>
            </w:r>
          </w:p>
          <w:p>
            <w:pPr>
              <w:pStyle w:val="10"/>
              <w:ind w:left="129"/>
              <w:rPr>
                <w:sz w:val="20"/>
              </w:rPr>
            </w:pPr>
            <w:r>
              <w:rPr>
                <w:spacing w:val="-2"/>
                <w:sz w:val="20"/>
              </w:rPr>
              <w:t>（10</w:t>
            </w:r>
            <w:r>
              <w:rPr>
                <w:spacing w:val="-25"/>
                <w:sz w:val="20"/>
              </w:rPr>
              <w:t xml:space="preserve"> 分</w:t>
            </w:r>
            <w:r>
              <w:rPr>
                <w:spacing w:val="-10"/>
                <w:sz w:val="20"/>
              </w:rPr>
              <w:t>）</w:t>
            </w:r>
          </w:p>
        </w:tc>
        <w:tc>
          <w:tcPr>
            <w:tcW w:w="1806" w:type="dxa"/>
          </w:tcPr>
          <w:p>
            <w:pPr>
              <w:pStyle w:val="10"/>
              <w:spacing w:before="78"/>
              <w:rPr>
                <w:sz w:val="20"/>
              </w:rPr>
            </w:pPr>
          </w:p>
          <w:p>
            <w:pPr>
              <w:pStyle w:val="10"/>
              <w:ind w:left="11" w:right="5"/>
              <w:jc w:val="center"/>
              <w:rPr>
                <w:sz w:val="20"/>
              </w:rPr>
            </w:pPr>
            <w:r>
              <w:rPr>
                <w:spacing w:val="-4"/>
                <w:sz w:val="20"/>
              </w:rPr>
              <w:t>预算执行率</w:t>
            </w:r>
          </w:p>
        </w:tc>
        <w:tc>
          <w:tcPr>
            <w:tcW w:w="1599" w:type="dxa"/>
          </w:tcPr>
          <w:p>
            <w:pPr>
              <w:pStyle w:val="10"/>
              <w:spacing w:before="78"/>
              <w:rPr>
                <w:sz w:val="20"/>
              </w:rPr>
            </w:pPr>
          </w:p>
          <w:p>
            <w:pPr>
              <w:pStyle w:val="10"/>
              <w:ind w:left="9"/>
              <w:jc w:val="center"/>
              <w:rPr>
                <w:sz w:val="20"/>
              </w:rPr>
            </w:pPr>
            <w:r>
              <w:rPr>
                <w:spacing w:val="-4"/>
                <w:sz w:val="20"/>
              </w:rPr>
              <w:t>预算执行情况</w:t>
            </w:r>
          </w:p>
        </w:tc>
        <w:tc>
          <w:tcPr>
            <w:tcW w:w="975" w:type="dxa"/>
          </w:tcPr>
          <w:p>
            <w:pPr>
              <w:pStyle w:val="10"/>
              <w:spacing w:before="78"/>
              <w:rPr>
                <w:sz w:val="20"/>
              </w:rPr>
            </w:pPr>
          </w:p>
          <w:p>
            <w:pPr>
              <w:pStyle w:val="10"/>
              <w:ind w:left="287"/>
              <w:rPr>
                <w:sz w:val="20"/>
              </w:rPr>
            </w:pPr>
            <w:r>
              <w:rPr>
                <w:spacing w:val="-4"/>
                <w:sz w:val="20"/>
              </w:rPr>
              <w:t>100%</w:t>
            </w:r>
          </w:p>
        </w:tc>
        <w:tc>
          <w:tcPr>
            <w:tcW w:w="945" w:type="dxa"/>
          </w:tcPr>
          <w:p>
            <w:pPr>
              <w:pStyle w:val="10"/>
              <w:spacing w:before="78"/>
              <w:rPr>
                <w:sz w:val="20"/>
              </w:rPr>
            </w:pPr>
          </w:p>
          <w:p>
            <w:pPr>
              <w:pStyle w:val="10"/>
              <w:ind w:left="272"/>
              <w:rPr>
                <w:sz w:val="20"/>
              </w:rPr>
            </w:pPr>
            <w:r>
              <w:rPr>
                <w:spacing w:val="-4"/>
                <w:sz w:val="20"/>
              </w:rPr>
              <w:t>100%</w:t>
            </w:r>
          </w:p>
        </w:tc>
        <w:tc>
          <w:tcPr>
            <w:tcW w:w="1275" w:type="dxa"/>
          </w:tcPr>
          <w:p>
            <w:pPr>
              <w:pStyle w:val="10"/>
              <w:spacing w:before="84"/>
              <w:rPr>
                <w:sz w:val="20"/>
              </w:rPr>
            </w:pPr>
          </w:p>
          <w:p>
            <w:pPr>
              <w:pStyle w:val="10"/>
              <w:ind w:left="6"/>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32" w:hRule="atLeast"/>
        </w:trPr>
        <w:tc>
          <w:tcPr>
            <w:tcW w:w="1487" w:type="dxa"/>
            <w:vMerge w:val="continue"/>
            <w:tcBorders>
              <w:top w:val="nil"/>
            </w:tcBorders>
          </w:tcPr>
          <w:p>
            <w:pPr>
              <w:rPr>
                <w:sz w:val="2"/>
                <w:szCs w:val="2"/>
              </w:rPr>
            </w:pPr>
          </w:p>
        </w:tc>
        <w:tc>
          <w:tcPr>
            <w:tcW w:w="1110" w:type="dxa"/>
            <w:vMerge w:val="restart"/>
          </w:tcPr>
          <w:p>
            <w:pPr>
              <w:pStyle w:val="10"/>
              <w:rPr>
                <w:rFonts w:ascii="Times New Roman"/>
                <w:sz w:val="20"/>
              </w:rPr>
            </w:pPr>
          </w:p>
        </w:tc>
        <w:tc>
          <w:tcPr>
            <w:tcW w:w="1806" w:type="dxa"/>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26"/>
              <w:rPr>
                <w:sz w:val="20"/>
              </w:rPr>
            </w:pPr>
          </w:p>
          <w:p>
            <w:pPr>
              <w:pStyle w:val="10"/>
              <w:ind w:left="11"/>
              <w:jc w:val="center"/>
              <w:rPr>
                <w:sz w:val="20"/>
              </w:rPr>
            </w:pPr>
            <w:r>
              <w:rPr>
                <w:spacing w:val="-4"/>
                <w:sz w:val="20"/>
              </w:rPr>
              <w:t>生态效益指标</w:t>
            </w:r>
          </w:p>
        </w:tc>
        <w:tc>
          <w:tcPr>
            <w:tcW w:w="1599" w:type="dxa"/>
          </w:tcPr>
          <w:p>
            <w:pPr>
              <w:pStyle w:val="10"/>
              <w:rPr>
                <w:sz w:val="20"/>
              </w:rPr>
            </w:pPr>
          </w:p>
          <w:p>
            <w:pPr>
              <w:pStyle w:val="10"/>
              <w:rPr>
                <w:sz w:val="20"/>
              </w:rPr>
            </w:pPr>
          </w:p>
          <w:p>
            <w:pPr>
              <w:pStyle w:val="10"/>
              <w:rPr>
                <w:sz w:val="20"/>
              </w:rPr>
            </w:pPr>
          </w:p>
          <w:p>
            <w:pPr>
              <w:pStyle w:val="10"/>
              <w:rPr>
                <w:sz w:val="20"/>
              </w:rPr>
            </w:pPr>
          </w:p>
          <w:p>
            <w:pPr>
              <w:pStyle w:val="10"/>
              <w:spacing w:before="130"/>
              <w:rPr>
                <w:sz w:val="20"/>
              </w:rPr>
            </w:pPr>
          </w:p>
          <w:p>
            <w:pPr>
              <w:pStyle w:val="10"/>
              <w:spacing w:line="288" w:lineRule="auto"/>
              <w:ind w:left="597" w:right="187" w:hanging="399"/>
              <w:rPr>
                <w:sz w:val="20"/>
              </w:rPr>
            </w:pPr>
            <w:r>
              <w:rPr>
                <w:spacing w:val="-2"/>
                <w:sz w:val="20"/>
              </w:rPr>
              <w:t>改善农村环境</w:t>
            </w:r>
            <w:r>
              <w:rPr>
                <w:spacing w:val="-6"/>
                <w:sz w:val="20"/>
              </w:rPr>
              <w:t>质量</w:t>
            </w:r>
          </w:p>
        </w:tc>
        <w:tc>
          <w:tcPr>
            <w:tcW w:w="975" w:type="dxa"/>
          </w:tcPr>
          <w:p>
            <w:pPr>
              <w:pStyle w:val="10"/>
              <w:spacing w:before="26" w:line="288" w:lineRule="auto"/>
              <w:ind w:left="107" w:right="56" w:hanging="41"/>
              <w:jc w:val="center"/>
              <w:rPr>
                <w:sz w:val="20"/>
              </w:rPr>
            </w:pPr>
            <w:r>
              <w:rPr>
                <w:spacing w:val="-4"/>
                <w:sz w:val="20"/>
              </w:rPr>
              <w:t xml:space="preserve">通过对 </w:t>
            </w:r>
            <w:r>
              <w:rPr>
                <w:sz w:val="20"/>
              </w:rPr>
              <w:t>23</w:t>
            </w:r>
            <w:r>
              <w:rPr>
                <w:spacing w:val="-15"/>
                <w:sz w:val="20"/>
              </w:rPr>
              <w:t xml:space="preserve"> 个行</w:t>
            </w:r>
            <w:r>
              <w:rPr>
                <w:spacing w:val="-4"/>
                <w:sz w:val="20"/>
              </w:rPr>
              <w:t>政村清 扫保洁，进一步改善农村环境质量，提高群众生活环</w:t>
            </w:r>
          </w:p>
          <w:p>
            <w:pPr>
              <w:pStyle w:val="10"/>
              <w:ind w:left="9" w:right="1"/>
              <w:jc w:val="center"/>
              <w:rPr>
                <w:sz w:val="20"/>
              </w:rPr>
            </w:pPr>
            <w:r>
              <w:rPr>
                <w:spacing w:val="-6"/>
                <w:sz w:val="20"/>
              </w:rPr>
              <w:t>境。</w:t>
            </w:r>
          </w:p>
        </w:tc>
        <w:tc>
          <w:tcPr>
            <w:tcW w:w="945" w:type="dxa"/>
          </w:tcPr>
          <w:p>
            <w:pPr>
              <w:pStyle w:val="10"/>
              <w:spacing w:before="26" w:line="288" w:lineRule="auto"/>
              <w:ind w:left="106" w:right="27" w:hanging="70"/>
              <w:jc w:val="center"/>
              <w:rPr>
                <w:sz w:val="20"/>
              </w:rPr>
            </w:pPr>
            <w:r>
              <w:rPr>
                <w:spacing w:val="-4"/>
                <w:sz w:val="20"/>
              </w:rPr>
              <w:t>通过对</w:t>
            </w:r>
            <w:r>
              <w:rPr>
                <w:spacing w:val="40"/>
                <w:sz w:val="20"/>
              </w:rPr>
              <w:t xml:space="preserve"> </w:t>
            </w:r>
            <w:r>
              <w:rPr>
                <w:sz w:val="20"/>
              </w:rPr>
              <w:t>23</w:t>
            </w:r>
            <w:r>
              <w:rPr>
                <w:spacing w:val="-15"/>
                <w:sz w:val="20"/>
              </w:rPr>
              <w:t xml:space="preserve"> 个行</w:t>
            </w:r>
            <w:r>
              <w:rPr>
                <w:spacing w:val="-4"/>
                <w:sz w:val="20"/>
              </w:rPr>
              <w:t>政村清 扫保洁，进一步改善农村环</w:t>
            </w:r>
            <w:r>
              <w:rPr>
                <w:spacing w:val="-21"/>
                <w:sz w:val="20"/>
              </w:rPr>
              <w:t>境质量，</w:t>
            </w:r>
            <w:r>
              <w:rPr>
                <w:spacing w:val="-4"/>
                <w:sz w:val="20"/>
              </w:rPr>
              <w:t>提高群众生活环</w:t>
            </w:r>
          </w:p>
          <w:p>
            <w:pPr>
              <w:pStyle w:val="10"/>
              <w:ind w:left="8"/>
              <w:jc w:val="center"/>
              <w:rPr>
                <w:sz w:val="20"/>
              </w:rPr>
            </w:pPr>
            <w:r>
              <w:rPr>
                <w:spacing w:val="-6"/>
                <w:sz w:val="20"/>
              </w:rPr>
              <w:t>境。</w:t>
            </w:r>
          </w:p>
        </w:tc>
        <w:tc>
          <w:tcPr>
            <w:tcW w:w="1275" w:type="dxa"/>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34"/>
              <w:rPr>
                <w:sz w:val="20"/>
              </w:rPr>
            </w:pPr>
          </w:p>
          <w:p>
            <w:pPr>
              <w:pStyle w:val="10"/>
              <w:ind w:left="6"/>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1487" w:type="dxa"/>
            <w:vMerge w:val="continue"/>
            <w:tcBorders>
              <w:top w:val="nil"/>
            </w:tcBorders>
          </w:tcPr>
          <w:p>
            <w:pPr>
              <w:rPr>
                <w:sz w:val="2"/>
                <w:szCs w:val="2"/>
              </w:rPr>
            </w:pPr>
          </w:p>
        </w:tc>
        <w:tc>
          <w:tcPr>
            <w:tcW w:w="1110" w:type="dxa"/>
            <w:vMerge w:val="continue"/>
            <w:tcBorders>
              <w:top w:val="nil"/>
            </w:tcBorders>
          </w:tcPr>
          <w:p>
            <w:pPr>
              <w:rPr>
                <w:sz w:val="2"/>
                <w:szCs w:val="2"/>
              </w:rPr>
            </w:pPr>
          </w:p>
        </w:tc>
        <w:tc>
          <w:tcPr>
            <w:tcW w:w="1806" w:type="dxa"/>
          </w:tcPr>
          <w:p>
            <w:pPr>
              <w:pStyle w:val="10"/>
              <w:rPr>
                <w:sz w:val="20"/>
              </w:rPr>
            </w:pPr>
          </w:p>
          <w:p>
            <w:pPr>
              <w:pStyle w:val="10"/>
              <w:spacing w:before="129"/>
              <w:rPr>
                <w:sz w:val="20"/>
              </w:rPr>
            </w:pPr>
          </w:p>
          <w:p>
            <w:pPr>
              <w:pStyle w:val="10"/>
              <w:ind w:left="11" w:right="3"/>
              <w:jc w:val="center"/>
              <w:rPr>
                <w:sz w:val="20"/>
              </w:rPr>
            </w:pPr>
            <w:r>
              <w:rPr>
                <w:spacing w:val="-4"/>
                <w:sz w:val="20"/>
              </w:rPr>
              <w:t>可持续影响指标</w:t>
            </w:r>
          </w:p>
        </w:tc>
        <w:tc>
          <w:tcPr>
            <w:tcW w:w="1599" w:type="dxa"/>
          </w:tcPr>
          <w:p>
            <w:pPr>
              <w:pStyle w:val="10"/>
              <w:rPr>
                <w:sz w:val="20"/>
              </w:rPr>
            </w:pPr>
          </w:p>
          <w:p>
            <w:pPr>
              <w:pStyle w:val="10"/>
              <w:spacing w:before="129"/>
              <w:rPr>
                <w:sz w:val="20"/>
              </w:rPr>
            </w:pPr>
          </w:p>
          <w:p>
            <w:pPr>
              <w:pStyle w:val="10"/>
              <w:ind w:left="9" w:right="5"/>
              <w:jc w:val="center"/>
              <w:rPr>
                <w:sz w:val="20"/>
              </w:rPr>
            </w:pPr>
            <w:r>
              <w:rPr>
                <w:spacing w:val="-4"/>
                <w:sz w:val="20"/>
              </w:rPr>
              <w:t>长期使用性</w:t>
            </w:r>
          </w:p>
        </w:tc>
        <w:tc>
          <w:tcPr>
            <w:tcW w:w="975" w:type="dxa"/>
          </w:tcPr>
          <w:p>
            <w:pPr>
              <w:pStyle w:val="10"/>
              <w:spacing w:before="25" w:line="288" w:lineRule="auto"/>
              <w:ind w:left="136" w:right="128" w:firstLine="50"/>
              <w:jc w:val="both"/>
              <w:rPr>
                <w:sz w:val="20"/>
              </w:rPr>
            </w:pPr>
            <w:r>
              <w:rPr>
                <w:spacing w:val="-4"/>
                <w:sz w:val="20"/>
              </w:rPr>
              <w:t>保障全</w:t>
            </w:r>
            <w:r>
              <w:rPr>
                <w:spacing w:val="-8"/>
                <w:w w:val="90"/>
                <w:sz w:val="20"/>
              </w:rPr>
              <w:t xml:space="preserve">镇 </w:t>
            </w:r>
            <w:r>
              <w:rPr>
                <w:w w:val="90"/>
                <w:sz w:val="20"/>
              </w:rPr>
              <w:t>23</w:t>
            </w:r>
            <w:r>
              <w:rPr>
                <w:spacing w:val="-8"/>
                <w:w w:val="90"/>
                <w:sz w:val="20"/>
              </w:rPr>
              <w:t xml:space="preserve"> 个</w:t>
            </w:r>
            <w:r>
              <w:rPr>
                <w:spacing w:val="-4"/>
                <w:sz w:val="20"/>
              </w:rPr>
              <w:t>行政村的清扫</w:t>
            </w:r>
          </w:p>
          <w:p>
            <w:pPr>
              <w:pStyle w:val="10"/>
              <w:ind w:left="287"/>
              <w:rPr>
                <w:sz w:val="20"/>
              </w:rPr>
            </w:pPr>
            <w:r>
              <w:rPr>
                <w:spacing w:val="-6"/>
                <w:sz w:val="20"/>
              </w:rPr>
              <w:t>保洁</w:t>
            </w:r>
          </w:p>
        </w:tc>
        <w:tc>
          <w:tcPr>
            <w:tcW w:w="945" w:type="dxa"/>
          </w:tcPr>
          <w:p>
            <w:pPr>
              <w:pStyle w:val="10"/>
              <w:spacing w:before="25" w:line="288" w:lineRule="auto"/>
              <w:ind w:left="121" w:right="113" w:firstLine="50"/>
              <w:jc w:val="both"/>
              <w:rPr>
                <w:sz w:val="20"/>
              </w:rPr>
            </w:pPr>
            <w:r>
              <w:rPr>
                <w:spacing w:val="-4"/>
                <w:sz w:val="20"/>
              </w:rPr>
              <w:t>保障全</w:t>
            </w:r>
            <w:r>
              <w:rPr>
                <w:spacing w:val="-8"/>
                <w:w w:val="90"/>
                <w:sz w:val="20"/>
              </w:rPr>
              <w:t xml:space="preserve">镇 </w:t>
            </w:r>
            <w:r>
              <w:rPr>
                <w:w w:val="90"/>
                <w:sz w:val="20"/>
              </w:rPr>
              <w:t>23</w:t>
            </w:r>
            <w:r>
              <w:rPr>
                <w:spacing w:val="-8"/>
                <w:w w:val="90"/>
                <w:sz w:val="20"/>
              </w:rPr>
              <w:t xml:space="preserve"> 个</w:t>
            </w:r>
            <w:r>
              <w:rPr>
                <w:spacing w:val="-4"/>
                <w:sz w:val="20"/>
              </w:rPr>
              <w:t>行政村的清扫</w:t>
            </w:r>
          </w:p>
          <w:p>
            <w:pPr>
              <w:pStyle w:val="10"/>
              <w:ind w:left="272"/>
              <w:rPr>
                <w:sz w:val="20"/>
              </w:rPr>
            </w:pPr>
            <w:r>
              <w:rPr>
                <w:spacing w:val="-6"/>
                <w:sz w:val="20"/>
              </w:rPr>
              <w:t>保洁</w:t>
            </w:r>
          </w:p>
        </w:tc>
        <w:tc>
          <w:tcPr>
            <w:tcW w:w="1275" w:type="dxa"/>
          </w:tcPr>
          <w:p>
            <w:pPr>
              <w:pStyle w:val="10"/>
              <w:rPr>
                <w:sz w:val="20"/>
              </w:rPr>
            </w:pPr>
          </w:p>
          <w:p>
            <w:pPr>
              <w:pStyle w:val="10"/>
              <w:spacing w:before="138"/>
              <w:rPr>
                <w:sz w:val="20"/>
              </w:rPr>
            </w:pPr>
          </w:p>
          <w:p>
            <w:pPr>
              <w:pStyle w:val="10"/>
              <w:ind w:left="6"/>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0" w:hRule="atLeast"/>
        </w:trPr>
        <w:tc>
          <w:tcPr>
            <w:tcW w:w="1487" w:type="dxa"/>
            <w:vMerge w:val="continue"/>
            <w:tcBorders>
              <w:top w:val="nil"/>
            </w:tcBorders>
          </w:tcPr>
          <w:p>
            <w:pPr>
              <w:rPr>
                <w:sz w:val="2"/>
                <w:szCs w:val="2"/>
              </w:rPr>
            </w:pPr>
          </w:p>
        </w:tc>
        <w:tc>
          <w:tcPr>
            <w:tcW w:w="1110" w:type="dxa"/>
          </w:tcPr>
          <w:p>
            <w:pPr>
              <w:pStyle w:val="10"/>
              <w:spacing w:before="37" w:line="288" w:lineRule="auto"/>
              <w:ind w:left="453" w:right="145" w:hanging="300"/>
              <w:rPr>
                <w:sz w:val="20"/>
              </w:rPr>
            </w:pPr>
            <w:r>
              <w:rPr>
                <w:spacing w:val="-4"/>
                <w:sz w:val="20"/>
              </w:rPr>
              <w:t>满意度指</w:t>
            </w:r>
            <w:r>
              <w:rPr>
                <w:spacing w:val="-10"/>
                <w:sz w:val="20"/>
              </w:rPr>
              <w:t>标</w:t>
            </w:r>
          </w:p>
          <w:p>
            <w:pPr>
              <w:pStyle w:val="10"/>
              <w:ind w:left="129"/>
              <w:rPr>
                <w:sz w:val="20"/>
              </w:rPr>
            </w:pPr>
            <w:r>
              <w:rPr>
                <w:spacing w:val="-2"/>
                <w:sz w:val="20"/>
              </w:rPr>
              <w:t>（10</w:t>
            </w:r>
            <w:r>
              <w:rPr>
                <w:spacing w:val="-25"/>
                <w:sz w:val="20"/>
              </w:rPr>
              <w:t xml:space="preserve"> 分</w:t>
            </w:r>
            <w:r>
              <w:rPr>
                <w:spacing w:val="-10"/>
                <w:sz w:val="20"/>
              </w:rPr>
              <w:t>）</w:t>
            </w:r>
          </w:p>
        </w:tc>
        <w:tc>
          <w:tcPr>
            <w:tcW w:w="1806" w:type="dxa"/>
          </w:tcPr>
          <w:p>
            <w:pPr>
              <w:pStyle w:val="10"/>
              <w:spacing w:before="89"/>
              <w:rPr>
                <w:sz w:val="20"/>
              </w:rPr>
            </w:pPr>
          </w:p>
          <w:p>
            <w:pPr>
              <w:pStyle w:val="10"/>
              <w:ind w:left="11" w:right="5"/>
              <w:jc w:val="center"/>
              <w:rPr>
                <w:sz w:val="20"/>
              </w:rPr>
            </w:pPr>
            <w:r>
              <w:rPr>
                <w:spacing w:val="-4"/>
                <w:sz w:val="20"/>
              </w:rPr>
              <w:t>满意度指标</w:t>
            </w:r>
          </w:p>
        </w:tc>
        <w:tc>
          <w:tcPr>
            <w:tcW w:w="1599" w:type="dxa"/>
          </w:tcPr>
          <w:p>
            <w:pPr>
              <w:pStyle w:val="10"/>
              <w:spacing w:before="193" w:line="288" w:lineRule="auto"/>
              <w:ind w:left="698" w:right="187" w:hanging="500"/>
              <w:rPr>
                <w:sz w:val="20"/>
              </w:rPr>
            </w:pPr>
            <w:r>
              <w:rPr>
                <w:spacing w:val="-2"/>
                <w:sz w:val="20"/>
              </w:rPr>
              <w:t>受益人口满意</w:t>
            </w:r>
            <w:r>
              <w:rPr>
                <w:spacing w:val="-10"/>
                <w:sz w:val="20"/>
              </w:rPr>
              <w:t>度</w:t>
            </w:r>
          </w:p>
        </w:tc>
        <w:tc>
          <w:tcPr>
            <w:tcW w:w="975" w:type="dxa"/>
          </w:tcPr>
          <w:p>
            <w:pPr>
              <w:pStyle w:val="10"/>
              <w:spacing w:before="89"/>
              <w:rPr>
                <w:sz w:val="20"/>
              </w:rPr>
            </w:pPr>
          </w:p>
          <w:p>
            <w:pPr>
              <w:pStyle w:val="10"/>
              <w:ind w:left="8" w:right="1"/>
              <w:jc w:val="center"/>
              <w:rPr>
                <w:sz w:val="20"/>
              </w:rPr>
            </w:pPr>
            <w:r>
              <w:rPr>
                <w:spacing w:val="-5"/>
                <w:sz w:val="20"/>
              </w:rPr>
              <w:t>95%</w:t>
            </w:r>
          </w:p>
        </w:tc>
        <w:tc>
          <w:tcPr>
            <w:tcW w:w="945" w:type="dxa"/>
          </w:tcPr>
          <w:p>
            <w:pPr>
              <w:pStyle w:val="10"/>
              <w:spacing w:before="89"/>
              <w:rPr>
                <w:sz w:val="20"/>
              </w:rPr>
            </w:pPr>
          </w:p>
          <w:p>
            <w:pPr>
              <w:pStyle w:val="10"/>
              <w:ind w:left="8" w:right="1"/>
              <w:jc w:val="center"/>
              <w:rPr>
                <w:sz w:val="20"/>
              </w:rPr>
            </w:pPr>
            <w:r>
              <w:rPr>
                <w:spacing w:val="-5"/>
                <w:sz w:val="20"/>
              </w:rPr>
              <w:t>95%</w:t>
            </w:r>
          </w:p>
        </w:tc>
        <w:tc>
          <w:tcPr>
            <w:tcW w:w="1275" w:type="dxa"/>
          </w:tcPr>
          <w:p>
            <w:pPr>
              <w:pStyle w:val="10"/>
              <w:spacing w:before="97"/>
              <w:rPr>
                <w:sz w:val="20"/>
              </w:rPr>
            </w:pPr>
          </w:p>
          <w:p>
            <w:pPr>
              <w:pStyle w:val="10"/>
              <w:ind w:left="6"/>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487" w:type="dxa"/>
            <w:vMerge w:val="continue"/>
            <w:tcBorders>
              <w:top w:val="nil"/>
            </w:tcBorders>
          </w:tcPr>
          <w:p>
            <w:pPr>
              <w:rPr>
                <w:sz w:val="2"/>
                <w:szCs w:val="2"/>
              </w:rPr>
            </w:pPr>
          </w:p>
        </w:tc>
        <w:tc>
          <w:tcPr>
            <w:tcW w:w="6435" w:type="dxa"/>
            <w:gridSpan w:val="5"/>
          </w:tcPr>
          <w:p>
            <w:pPr>
              <w:pStyle w:val="10"/>
              <w:spacing w:before="25"/>
              <w:ind w:left="7"/>
              <w:jc w:val="center"/>
              <w:rPr>
                <w:sz w:val="20"/>
              </w:rPr>
            </w:pPr>
            <w:r>
              <w:rPr>
                <w:spacing w:val="-6"/>
                <w:sz w:val="20"/>
              </w:rPr>
              <w:t>总分</w:t>
            </w:r>
          </w:p>
        </w:tc>
        <w:tc>
          <w:tcPr>
            <w:tcW w:w="1275" w:type="dxa"/>
          </w:tcPr>
          <w:p>
            <w:pPr>
              <w:pStyle w:val="10"/>
              <w:spacing w:before="33"/>
              <w:ind w:left="6"/>
              <w:jc w:val="center"/>
              <w:rPr>
                <w:rFonts w:ascii="Calibri"/>
                <w:sz w:val="20"/>
              </w:rPr>
            </w:pPr>
            <w:r>
              <w:rPr>
                <w:rFonts w:ascii="Calibri"/>
                <w:spacing w:val="-5"/>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487" w:type="dxa"/>
          </w:tcPr>
          <w:p>
            <w:pPr>
              <w:pStyle w:val="10"/>
              <w:spacing w:before="24" w:line="288" w:lineRule="auto"/>
              <w:ind w:left="107" w:right="168"/>
              <w:rPr>
                <w:sz w:val="20"/>
              </w:rPr>
            </w:pPr>
            <w:r>
              <w:rPr>
                <w:sz w:val="20"/>
              </w:rPr>
              <w:t>五、 存在问</w:t>
            </w:r>
            <w:r>
              <w:rPr>
                <w:spacing w:val="-4"/>
                <w:sz w:val="20"/>
              </w:rPr>
              <w:t>题、原因及下</w:t>
            </w:r>
          </w:p>
          <w:p>
            <w:pPr>
              <w:pStyle w:val="10"/>
              <w:ind w:left="107"/>
              <w:rPr>
                <w:sz w:val="20"/>
              </w:rPr>
            </w:pPr>
            <w:r>
              <w:rPr>
                <w:spacing w:val="-4"/>
                <w:sz w:val="20"/>
              </w:rPr>
              <w:t>一步整改措施</w:t>
            </w:r>
          </w:p>
        </w:tc>
        <w:tc>
          <w:tcPr>
            <w:tcW w:w="7710" w:type="dxa"/>
            <w:gridSpan w:val="6"/>
          </w:tcPr>
          <w:p>
            <w:pPr>
              <w:pStyle w:val="10"/>
              <w:spacing w:before="76"/>
              <w:rPr>
                <w:sz w:val="20"/>
              </w:rPr>
            </w:pPr>
          </w:p>
          <w:p>
            <w:pPr>
              <w:pStyle w:val="10"/>
              <w:ind w:left="6"/>
              <w:jc w:val="center"/>
              <w:rPr>
                <w:sz w:val="20"/>
              </w:rPr>
            </w:pPr>
            <w:r>
              <w:rPr>
                <w:spacing w:val="-10"/>
                <w:sz w:val="20"/>
              </w:rPr>
              <w:t>无</w:t>
            </w:r>
          </w:p>
        </w:tc>
      </w:tr>
    </w:tbl>
    <w:p>
      <w:pPr>
        <w:pStyle w:val="3"/>
        <w:spacing w:before="81"/>
        <w:ind w:right="1049"/>
      </w:pPr>
      <w:r>
        <w:rPr>
          <w:spacing w:val="-5"/>
        </w:rPr>
        <w:t>区级部门预算项目绩效自评表</w:t>
      </w:r>
    </w:p>
    <w:p>
      <w:pPr>
        <w:pStyle w:val="3"/>
        <w:spacing w:after="0"/>
        <w:sectPr>
          <w:type w:val="continuous"/>
          <w:pgSz w:w="11910" w:h="16840"/>
          <w:pgMar w:top="1080" w:right="425" w:bottom="280" w:left="283" w:header="720" w:footer="720" w:gutter="0"/>
          <w:cols w:space="720" w:num="1"/>
        </w:sectPr>
      </w:pPr>
    </w:p>
    <w:p>
      <w:pPr>
        <w:pStyle w:val="5"/>
        <w:spacing w:before="113"/>
        <w:rPr>
          <w:rFonts w:ascii="微软雅黑"/>
          <w:sz w:val="20"/>
        </w:rPr>
      </w:pPr>
    </w:p>
    <w:p>
      <w:pPr>
        <w:spacing w:before="0" w:line="288" w:lineRule="auto"/>
        <w:ind w:left="943" w:right="38" w:firstLine="0"/>
        <w:jc w:val="left"/>
        <w:rPr>
          <w:sz w:val="20"/>
        </w:rPr>
      </w:pPr>
      <w:r>
        <w:rPr>
          <w:sz w:val="20"/>
        </w:rPr>
        <mc:AlternateContent>
          <mc:Choice Requires="wps">
            <w:drawing>
              <wp:anchor distT="0" distB="0" distL="0" distR="0" simplePos="0" relativeHeight="251668480" behindDoc="0" locked="0" layoutInCell="1" allowOverlap="1">
                <wp:simplePos x="0" y="0"/>
                <wp:positionH relativeFrom="page">
                  <wp:posOffset>669290</wp:posOffset>
                </wp:positionH>
                <wp:positionV relativeFrom="paragraph">
                  <wp:posOffset>379730</wp:posOffset>
                </wp:positionV>
                <wp:extent cx="5922645" cy="1409700"/>
                <wp:effectExtent l="0" t="0" r="0" b="0"/>
                <wp:wrapNone/>
                <wp:docPr id="36" name="Textbox 36"/>
                <wp:cNvGraphicFramePr/>
                <a:graphic xmlns:a="http://schemas.openxmlformats.org/drawingml/2006/main">
                  <a:graphicData uri="http://schemas.microsoft.com/office/word/2010/wordprocessingShape">
                    <wps:wsp>
                      <wps:cNvSpPr txBox="1"/>
                      <wps:spPr>
                        <a:xfrm>
                          <a:off x="0" y="0"/>
                          <a:ext cx="5922645" cy="1409700"/>
                        </a:xfrm>
                        <a:prstGeom prst="rect">
                          <a:avLst/>
                        </a:prstGeom>
                      </wps:spPr>
                      <wps:txbx>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00"/>
                              <w:gridCol w:w="885"/>
                              <w:gridCol w:w="842"/>
                              <w:gridCol w:w="872"/>
                              <w:gridCol w:w="904"/>
                              <w:gridCol w:w="1174"/>
                              <w:gridCol w:w="2345"/>
                              <w:gridCol w:w="127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900" w:type="dxa"/>
                                </w:tcPr>
                                <w:p>
                                  <w:pPr>
                                    <w:pStyle w:val="10"/>
                                    <w:spacing w:before="181" w:line="288" w:lineRule="auto"/>
                                    <w:ind w:left="107" w:right="97"/>
                                    <w:rPr>
                                      <w:sz w:val="20"/>
                                    </w:rPr>
                                  </w:pPr>
                                  <w:r>
                                    <w:rPr>
                                      <w:spacing w:val="-7"/>
                                      <w:sz w:val="20"/>
                                    </w:rPr>
                                    <w:t>一、 基</w:t>
                                  </w:r>
                                  <w:r>
                                    <w:rPr>
                                      <w:spacing w:val="-4"/>
                                      <w:sz w:val="20"/>
                                    </w:rPr>
                                    <w:t>本情况</w:t>
                                  </w:r>
                                </w:p>
                              </w:tc>
                              <w:tc>
                                <w:tcPr>
                                  <w:tcW w:w="885" w:type="dxa"/>
                                  <w:tcBorders>
                                    <w:top w:val="nil"/>
                                  </w:tcBorders>
                                </w:tcPr>
                                <w:p>
                                  <w:pPr>
                                    <w:pStyle w:val="10"/>
                                    <w:spacing w:before="181" w:line="288" w:lineRule="auto"/>
                                    <w:ind w:left="342" w:right="132" w:hanging="202"/>
                                    <w:rPr>
                                      <w:sz w:val="20"/>
                                    </w:rPr>
                                  </w:pPr>
                                  <w:r>
                                    <w:rPr>
                                      <w:spacing w:val="-4"/>
                                      <w:sz w:val="20"/>
                                    </w:rPr>
                                    <w:t>项目名</w:t>
                                  </w:r>
                                  <w:r>
                                    <w:rPr>
                                      <w:spacing w:val="-10"/>
                                      <w:sz w:val="20"/>
                                    </w:rPr>
                                    <w:t>称</w:t>
                                  </w:r>
                                </w:p>
                              </w:tc>
                              <w:tc>
                                <w:tcPr>
                                  <w:tcW w:w="1714" w:type="dxa"/>
                                  <w:gridSpan w:val="2"/>
                                  <w:tcBorders>
                                    <w:top w:val="nil"/>
                                  </w:tcBorders>
                                </w:tcPr>
                                <w:p>
                                  <w:pPr>
                                    <w:pStyle w:val="10"/>
                                    <w:spacing w:before="25"/>
                                    <w:ind w:left="155"/>
                                    <w:rPr>
                                      <w:sz w:val="20"/>
                                    </w:rPr>
                                  </w:pPr>
                                  <w:r>
                                    <w:rPr>
                                      <w:spacing w:val="-4"/>
                                      <w:sz w:val="20"/>
                                    </w:rPr>
                                    <w:t>李村镇拆除私搭</w:t>
                                  </w:r>
                                </w:p>
                                <w:p>
                                  <w:pPr>
                                    <w:pStyle w:val="10"/>
                                    <w:spacing w:before="2" w:line="310" w:lineRule="atLeast"/>
                                    <w:ind w:left="155" w:right="147"/>
                                    <w:rPr>
                                      <w:sz w:val="20"/>
                                    </w:rPr>
                                  </w:pPr>
                                  <w:r>
                                    <w:rPr>
                                      <w:spacing w:val="-2"/>
                                      <w:sz w:val="20"/>
                                    </w:rPr>
                                    <w:t>乱建专项行动清</w:t>
                                  </w:r>
                                  <w:r>
                                    <w:rPr>
                                      <w:spacing w:val="-4"/>
                                      <w:sz w:val="20"/>
                                    </w:rPr>
                                    <w:t>理建筑垃圾费用</w:t>
                                  </w:r>
                                </w:p>
                              </w:tc>
                              <w:tc>
                                <w:tcPr>
                                  <w:tcW w:w="904" w:type="dxa"/>
                                  <w:tcBorders>
                                    <w:top w:val="nil"/>
                                  </w:tcBorders>
                                </w:tcPr>
                                <w:p>
                                  <w:pPr>
                                    <w:pStyle w:val="10"/>
                                    <w:spacing w:before="25" w:line="288" w:lineRule="auto"/>
                                    <w:ind w:left="107" w:right="86" w:firstLine="144"/>
                                    <w:rPr>
                                      <w:sz w:val="20"/>
                                    </w:rPr>
                                  </w:pPr>
                                  <w:r>
                                    <w:rPr>
                                      <w:spacing w:val="-6"/>
                                      <w:sz w:val="20"/>
                                    </w:rPr>
                                    <w:t>实施</w:t>
                                  </w:r>
                                  <w:r>
                                    <w:rPr>
                                      <w:spacing w:val="40"/>
                                      <w:sz w:val="20"/>
                                    </w:rPr>
                                    <w:t xml:space="preserve"> </w:t>
                                  </w:r>
                                  <w:r>
                                    <w:rPr>
                                      <w:spacing w:val="-4"/>
                                      <w:sz w:val="20"/>
                                    </w:rPr>
                                    <w:t>(主管）</w:t>
                                  </w:r>
                                </w:p>
                                <w:p>
                                  <w:pPr>
                                    <w:pStyle w:val="10"/>
                                    <w:ind w:left="251"/>
                                    <w:rPr>
                                      <w:sz w:val="20"/>
                                    </w:rPr>
                                  </w:pPr>
                                  <w:r>
                                    <w:rPr>
                                      <w:spacing w:val="-6"/>
                                      <w:sz w:val="20"/>
                                    </w:rPr>
                                    <w:t>单位</w:t>
                                  </w:r>
                                </w:p>
                              </w:tc>
                              <w:tc>
                                <w:tcPr>
                                  <w:tcW w:w="4794" w:type="dxa"/>
                                  <w:gridSpan w:val="3"/>
                                  <w:tcBorders>
                                    <w:top w:val="nil"/>
                                  </w:tcBorders>
                                </w:tcPr>
                                <w:p>
                                  <w:pPr>
                                    <w:pStyle w:val="10"/>
                                    <w:spacing w:before="77"/>
                                    <w:rPr>
                                      <w:sz w:val="20"/>
                                    </w:rPr>
                                  </w:pPr>
                                </w:p>
                                <w:p>
                                  <w:pPr>
                                    <w:pStyle w:val="10"/>
                                    <w:ind w:left="345"/>
                                    <w:rPr>
                                      <w:sz w:val="20"/>
                                    </w:rPr>
                                  </w:pPr>
                                  <w:r>
                                    <w:rPr>
                                      <w:sz w:val="20"/>
                                    </w:rPr>
                                    <w:t>819001</w:t>
                                  </w:r>
                                  <w:r>
                                    <w:rPr>
                                      <w:spacing w:val="-6"/>
                                      <w:sz w:val="20"/>
                                    </w:rPr>
                                    <w:t xml:space="preserve"> - 石家庄市鹿泉区李村镇人民政府本级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900" w:type="dxa"/>
                                  <w:vMerge w:val="restart"/>
                                </w:tcPr>
                                <w:p>
                                  <w:pPr>
                                    <w:pStyle w:val="10"/>
                                    <w:spacing w:before="186" w:line="288" w:lineRule="auto"/>
                                    <w:ind w:left="150" w:right="137"/>
                                    <w:jc w:val="both"/>
                                    <w:rPr>
                                      <w:sz w:val="20"/>
                                    </w:rPr>
                                  </w:pPr>
                                  <w:r>
                                    <w:rPr>
                                      <w:spacing w:val="-4"/>
                                      <w:sz w:val="20"/>
                                    </w:rPr>
                                    <w:t>二、预算执行</w:t>
                                  </w:r>
                                  <w:r>
                                    <w:rPr>
                                      <w:spacing w:val="-6"/>
                                      <w:sz w:val="20"/>
                                    </w:rPr>
                                    <w:t>情况</w:t>
                                  </w:r>
                                </w:p>
                              </w:tc>
                              <w:tc>
                                <w:tcPr>
                                  <w:tcW w:w="1727" w:type="dxa"/>
                                  <w:gridSpan w:val="2"/>
                                </w:tcPr>
                                <w:p>
                                  <w:pPr>
                                    <w:pStyle w:val="10"/>
                                    <w:spacing w:before="25"/>
                                    <w:ind w:left="9" w:right="3"/>
                                    <w:jc w:val="center"/>
                                    <w:rPr>
                                      <w:sz w:val="20"/>
                                    </w:rPr>
                                  </w:pPr>
                                  <w:r>
                                    <w:rPr>
                                      <w:spacing w:val="-17"/>
                                      <w:sz w:val="20"/>
                                    </w:rPr>
                                    <w:t>预算安排情况</w:t>
                                  </w:r>
                                  <w:r>
                                    <w:rPr>
                                      <w:spacing w:val="-2"/>
                                      <w:sz w:val="20"/>
                                    </w:rPr>
                                    <w:t>（</w:t>
                                  </w:r>
                                  <w:r>
                                    <w:rPr>
                                      <w:spacing w:val="-10"/>
                                      <w:sz w:val="20"/>
                                    </w:rPr>
                                    <w:t>调</w:t>
                                  </w:r>
                                </w:p>
                                <w:p>
                                  <w:pPr>
                                    <w:pStyle w:val="10"/>
                                    <w:spacing w:before="52"/>
                                    <w:ind w:left="9"/>
                                    <w:jc w:val="center"/>
                                    <w:rPr>
                                      <w:sz w:val="20"/>
                                    </w:rPr>
                                  </w:pPr>
                                  <w:r>
                                    <w:rPr>
                                      <w:spacing w:val="-2"/>
                                      <w:sz w:val="20"/>
                                    </w:rPr>
                                    <w:t>整后</w:t>
                                  </w:r>
                                  <w:r>
                                    <w:rPr>
                                      <w:spacing w:val="-10"/>
                                      <w:sz w:val="20"/>
                                    </w:rPr>
                                    <w:t>）</w:t>
                                  </w:r>
                                </w:p>
                              </w:tc>
                              <w:tc>
                                <w:tcPr>
                                  <w:tcW w:w="1776" w:type="dxa"/>
                                  <w:gridSpan w:val="2"/>
                                </w:tcPr>
                                <w:p>
                                  <w:pPr>
                                    <w:pStyle w:val="10"/>
                                    <w:spacing w:before="181"/>
                                    <w:ind w:left="288"/>
                                    <w:rPr>
                                      <w:sz w:val="20"/>
                                    </w:rPr>
                                  </w:pPr>
                                  <w:r>
                                    <w:rPr>
                                      <w:spacing w:val="-4"/>
                                      <w:sz w:val="20"/>
                                    </w:rPr>
                                    <w:t>资金到位情况</w:t>
                                  </w:r>
                                </w:p>
                              </w:tc>
                              <w:tc>
                                <w:tcPr>
                                  <w:tcW w:w="3519" w:type="dxa"/>
                                  <w:gridSpan w:val="2"/>
                                </w:tcPr>
                                <w:p>
                                  <w:pPr>
                                    <w:pStyle w:val="10"/>
                                    <w:spacing w:before="181"/>
                                    <w:ind w:left="1159"/>
                                    <w:rPr>
                                      <w:sz w:val="20"/>
                                    </w:rPr>
                                  </w:pPr>
                                  <w:r>
                                    <w:rPr>
                                      <w:spacing w:val="-4"/>
                                      <w:sz w:val="20"/>
                                    </w:rPr>
                                    <w:t>资金执行情况</w:t>
                                  </w:r>
                                </w:p>
                              </w:tc>
                              <w:tc>
                                <w:tcPr>
                                  <w:tcW w:w="1275" w:type="dxa"/>
                                </w:tcPr>
                                <w:p>
                                  <w:pPr>
                                    <w:pStyle w:val="10"/>
                                    <w:spacing w:before="25"/>
                                    <w:ind w:left="5"/>
                                    <w:jc w:val="center"/>
                                    <w:rPr>
                                      <w:sz w:val="20"/>
                                    </w:rPr>
                                  </w:pPr>
                                  <w:r>
                                    <w:rPr>
                                      <w:spacing w:val="-4"/>
                                      <w:sz w:val="20"/>
                                    </w:rPr>
                                    <w:t>预算执行进</w:t>
                                  </w:r>
                                </w:p>
                                <w:p>
                                  <w:pPr>
                                    <w:pStyle w:val="10"/>
                                    <w:spacing w:before="52"/>
                                    <w:ind w:left="8"/>
                                    <w:jc w:val="center"/>
                                    <w:rPr>
                                      <w:sz w:val="20"/>
                                    </w:rPr>
                                  </w:pPr>
                                  <w:r>
                                    <w:rPr>
                                      <w:spacing w:val="-10"/>
                                      <w:sz w:val="20"/>
                                    </w:rPr>
                                    <w:t>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900" w:type="dxa"/>
                                  <w:vMerge w:val="continue"/>
                                  <w:tcBorders>
                                    <w:top w:val="nil"/>
                                  </w:tcBorders>
                                </w:tcPr>
                                <w:p>
                                  <w:pPr>
                                    <w:rPr>
                                      <w:sz w:val="2"/>
                                      <w:szCs w:val="2"/>
                                    </w:rPr>
                                  </w:pPr>
                                </w:p>
                              </w:tc>
                              <w:tc>
                                <w:tcPr>
                                  <w:tcW w:w="885" w:type="dxa"/>
                                </w:tcPr>
                                <w:p>
                                  <w:pPr>
                                    <w:pStyle w:val="10"/>
                                    <w:spacing w:before="24"/>
                                    <w:ind w:left="107"/>
                                    <w:rPr>
                                      <w:sz w:val="20"/>
                                    </w:rPr>
                                  </w:pPr>
                                  <w:r>
                                    <w:rPr>
                                      <w:spacing w:val="-6"/>
                                      <w:sz w:val="20"/>
                                    </w:rPr>
                                    <w:t>预算</w:t>
                                  </w:r>
                                </w:p>
                                <w:p>
                                  <w:pPr>
                                    <w:pStyle w:val="10"/>
                                    <w:spacing w:before="52"/>
                                    <w:ind w:left="107"/>
                                    <w:rPr>
                                      <w:sz w:val="20"/>
                                    </w:rPr>
                                  </w:pPr>
                                  <w:r>
                                    <w:rPr>
                                      <w:spacing w:val="-6"/>
                                      <w:sz w:val="20"/>
                                    </w:rPr>
                                    <w:t>数：</w:t>
                                  </w:r>
                                </w:p>
                              </w:tc>
                              <w:tc>
                                <w:tcPr>
                                  <w:tcW w:w="842" w:type="dxa"/>
                                </w:tcPr>
                                <w:p>
                                  <w:pPr>
                                    <w:pStyle w:val="10"/>
                                    <w:spacing w:before="180"/>
                                    <w:ind w:left="532"/>
                                    <w:rPr>
                                      <w:sz w:val="20"/>
                                    </w:rPr>
                                  </w:pPr>
                                  <w:r>
                                    <w:rPr>
                                      <w:spacing w:val="-5"/>
                                      <w:sz w:val="20"/>
                                    </w:rPr>
                                    <w:t>38</w:t>
                                  </w:r>
                                </w:p>
                              </w:tc>
                              <w:tc>
                                <w:tcPr>
                                  <w:tcW w:w="872" w:type="dxa"/>
                                </w:tcPr>
                                <w:p>
                                  <w:pPr>
                                    <w:pStyle w:val="10"/>
                                    <w:spacing w:before="24"/>
                                    <w:ind w:left="108"/>
                                    <w:rPr>
                                      <w:sz w:val="20"/>
                                    </w:rPr>
                                  </w:pPr>
                                  <w:r>
                                    <w:rPr>
                                      <w:spacing w:val="-6"/>
                                      <w:sz w:val="20"/>
                                    </w:rPr>
                                    <w:t>到位</w:t>
                                  </w:r>
                                </w:p>
                                <w:p>
                                  <w:pPr>
                                    <w:pStyle w:val="10"/>
                                    <w:spacing w:before="52"/>
                                    <w:ind w:left="108"/>
                                    <w:rPr>
                                      <w:sz w:val="20"/>
                                    </w:rPr>
                                  </w:pPr>
                                  <w:r>
                                    <w:rPr>
                                      <w:spacing w:val="-6"/>
                                      <w:sz w:val="20"/>
                                    </w:rPr>
                                    <w:t>数：</w:t>
                                  </w:r>
                                </w:p>
                              </w:tc>
                              <w:tc>
                                <w:tcPr>
                                  <w:tcW w:w="904" w:type="dxa"/>
                                </w:tcPr>
                                <w:p>
                                  <w:pPr>
                                    <w:pStyle w:val="10"/>
                                    <w:spacing w:before="180"/>
                                    <w:ind w:left="594"/>
                                    <w:rPr>
                                      <w:sz w:val="20"/>
                                    </w:rPr>
                                  </w:pPr>
                                  <w:r>
                                    <w:rPr>
                                      <w:spacing w:val="-5"/>
                                      <w:sz w:val="20"/>
                                    </w:rPr>
                                    <w:t>38</w:t>
                                  </w:r>
                                </w:p>
                              </w:tc>
                              <w:tc>
                                <w:tcPr>
                                  <w:tcW w:w="1174" w:type="dxa"/>
                                </w:tcPr>
                                <w:p>
                                  <w:pPr>
                                    <w:pStyle w:val="10"/>
                                    <w:spacing w:before="180"/>
                                    <w:ind w:left="108"/>
                                    <w:rPr>
                                      <w:sz w:val="20"/>
                                    </w:rPr>
                                  </w:pPr>
                                  <w:r>
                                    <w:rPr>
                                      <w:spacing w:val="-4"/>
                                      <w:sz w:val="20"/>
                                    </w:rPr>
                                    <w:t>执行数：</w:t>
                                  </w:r>
                                </w:p>
                              </w:tc>
                              <w:tc>
                                <w:tcPr>
                                  <w:tcW w:w="2345" w:type="dxa"/>
                                </w:tcPr>
                                <w:p>
                                  <w:pPr>
                                    <w:pStyle w:val="10"/>
                                    <w:spacing w:before="180"/>
                                    <w:ind w:right="95"/>
                                    <w:jc w:val="right"/>
                                    <w:rPr>
                                      <w:sz w:val="20"/>
                                    </w:rPr>
                                  </w:pPr>
                                  <w:r>
                                    <w:rPr>
                                      <w:spacing w:val="-5"/>
                                      <w:sz w:val="20"/>
                                    </w:rPr>
                                    <w:t>38</w:t>
                                  </w:r>
                                </w:p>
                              </w:tc>
                              <w:tc>
                                <w:tcPr>
                                  <w:tcW w:w="1275" w:type="dxa"/>
                                </w:tcPr>
                                <w:p>
                                  <w:pPr>
                                    <w:pStyle w:val="10"/>
                                    <w:spacing w:before="180"/>
                                    <w:ind w:left="7"/>
                                    <w:jc w:val="center"/>
                                    <w:rPr>
                                      <w:sz w:val="20"/>
                                    </w:rPr>
                                  </w:pPr>
                                  <w:r>
                                    <w:rPr>
                                      <w:spacing w:val="-4"/>
                                      <w:sz w:val="20"/>
                                    </w:rPr>
                                    <w:t>100%</w:t>
                                  </w:r>
                                </w:p>
                              </w:tc>
                            </w:tr>
                          </w:tbl>
                          <w:p>
                            <w:pPr>
                              <w:pStyle w:val="5"/>
                            </w:pPr>
                          </w:p>
                        </w:txbxContent>
                      </wps:txbx>
                      <wps:bodyPr wrap="square" lIns="0" tIns="0" rIns="0" bIns="0" rtlCol="0">
                        <a:noAutofit/>
                      </wps:bodyPr>
                    </wps:wsp>
                  </a:graphicData>
                </a:graphic>
              </wp:anchor>
            </w:drawing>
          </mc:Choice>
          <mc:Fallback>
            <w:pict>
              <v:shape id="Textbox 36" o:spid="_x0000_s1026" o:spt="202" type="#_x0000_t202" style="position:absolute;left:0pt;margin-left:52.7pt;margin-top:29.9pt;height:111pt;width:466.35pt;mso-position-horizontal-relative:page;z-index:251668480;mso-width-relative:page;mso-height-relative:page;" filled="f" stroked="f" coordsize="21600,21600" o:gfxdata="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A0xHGvZAAAACwEAAA8AAAAAAAAAAQAgAAAAIgAAAGRycy9kb3ducmV2LnhtbFBLAQIUABQA&#10;AAAIAIdO4kBSUgRmtgEAAHcDAAAOAAAAAAAAAAEAIAAAACgBAABkcnMvZTJvRG9jLnhtbFBLBQYA&#10;AAAABgAGAFkBAABQBQAAAAA=&#10;">
                <v:fill on="f" focussize="0,0"/>
                <v:stroke on="f"/>
                <v:imagedata o:title=""/>
                <o:lock v:ext="edit" aspectratio="f"/>
                <v:textbox inset="0mm,0mm,0mm,0mm">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00"/>
                        <w:gridCol w:w="885"/>
                        <w:gridCol w:w="842"/>
                        <w:gridCol w:w="872"/>
                        <w:gridCol w:w="904"/>
                        <w:gridCol w:w="1174"/>
                        <w:gridCol w:w="2345"/>
                        <w:gridCol w:w="127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900" w:type="dxa"/>
                          </w:tcPr>
                          <w:p>
                            <w:pPr>
                              <w:pStyle w:val="10"/>
                              <w:spacing w:before="181" w:line="288" w:lineRule="auto"/>
                              <w:ind w:left="107" w:right="97"/>
                              <w:rPr>
                                <w:sz w:val="20"/>
                              </w:rPr>
                            </w:pPr>
                            <w:r>
                              <w:rPr>
                                <w:spacing w:val="-7"/>
                                <w:sz w:val="20"/>
                              </w:rPr>
                              <w:t>一、 基</w:t>
                            </w:r>
                            <w:r>
                              <w:rPr>
                                <w:spacing w:val="-4"/>
                                <w:sz w:val="20"/>
                              </w:rPr>
                              <w:t>本情况</w:t>
                            </w:r>
                          </w:p>
                        </w:tc>
                        <w:tc>
                          <w:tcPr>
                            <w:tcW w:w="885" w:type="dxa"/>
                            <w:tcBorders>
                              <w:top w:val="nil"/>
                            </w:tcBorders>
                          </w:tcPr>
                          <w:p>
                            <w:pPr>
                              <w:pStyle w:val="10"/>
                              <w:spacing w:before="181" w:line="288" w:lineRule="auto"/>
                              <w:ind w:left="342" w:right="132" w:hanging="202"/>
                              <w:rPr>
                                <w:sz w:val="20"/>
                              </w:rPr>
                            </w:pPr>
                            <w:r>
                              <w:rPr>
                                <w:spacing w:val="-4"/>
                                <w:sz w:val="20"/>
                              </w:rPr>
                              <w:t>项目名</w:t>
                            </w:r>
                            <w:r>
                              <w:rPr>
                                <w:spacing w:val="-10"/>
                                <w:sz w:val="20"/>
                              </w:rPr>
                              <w:t>称</w:t>
                            </w:r>
                          </w:p>
                        </w:tc>
                        <w:tc>
                          <w:tcPr>
                            <w:tcW w:w="1714" w:type="dxa"/>
                            <w:gridSpan w:val="2"/>
                            <w:tcBorders>
                              <w:top w:val="nil"/>
                            </w:tcBorders>
                          </w:tcPr>
                          <w:p>
                            <w:pPr>
                              <w:pStyle w:val="10"/>
                              <w:spacing w:before="25"/>
                              <w:ind w:left="155"/>
                              <w:rPr>
                                <w:sz w:val="20"/>
                              </w:rPr>
                            </w:pPr>
                            <w:r>
                              <w:rPr>
                                <w:spacing w:val="-4"/>
                                <w:sz w:val="20"/>
                              </w:rPr>
                              <w:t>李村镇拆除私搭</w:t>
                            </w:r>
                          </w:p>
                          <w:p>
                            <w:pPr>
                              <w:pStyle w:val="10"/>
                              <w:spacing w:before="2" w:line="310" w:lineRule="atLeast"/>
                              <w:ind w:left="155" w:right="147"/>
                              <w:rPr>
                                <w:sz w:val="20"/>
                              </w:rPr>
                            </w:pPr>
                            <w:r>
                              <w:rPr>
                                <w:spacing w:val="-2"/>
                                <w:sz w:val="20"/>
                              </w:rPr>
                              <w:t>乱建专项行动清</w:t>
                            </w:r>
                            <w:r>
                              <w:rPr>
                                <w:spacing w:val="-4"/>
                                <w:sz w:val="20"/>
                              </w:rPr>
                              <w:t>理建筑垃圾费用</w:t>
                            </w:r>
                          </w:p>
                        </w:tc>
                        <w:tc>
                          <w:tcPr>
                            <w:tcW w:w="904" w:type="dxa"/>
                            <w:tcBorders>
                              <w:top w:val="nil"/>
                            </w:tcBorders>
                          </w:tcPr>
                          <w:p>
                            <w:pPr>
                              <w:pStyle w:val="10"/>
                              <w:spacing w:before="25" w:line="288" w:lineRule="auto"/>
                              <w:ind w:left="107" w:right="86" w:firstLine="144"/>
                              <w:rPr>
                                <w:sz w:val="20"/>
                              </w:rPr>
                            </w:pPr>
                            <w:r>
                              <w:rPr>
                                <w:spacing w:val="-6"/>
                                <w:sz w:val="20"/>
                              </w:rPr>
                              <w:t>实施</w:t>
                            </w:r>
                            <w:r>
                              <w:rPr>
                                <w:spacing w:val="40"/>
                                <w:sz w:val="20"/>
                              </w:rPr>
                              <w:t xml:space="preserve"> </w:t>
                            </w:r>
                            <w:r>
                              <w:rPr>
                                <w:spacing w:val="-4"/>
                                <w:sz w:val="20"/>
                              </w:rPr>
                              <w:t>(主管）</w:t>
                            </w:r>
                          </w:p>
                          <w:p>
                            <w:pPr>
                              <w:pStyle w:val="10"/>
                              <w:ind w:left="251"/>
                              <w:rPr>
                                <w:sz w:val="20"/>
                              </w:rPr>
                            </w:pPr>
                            <w:r>
                              <w:rPr>
                                <w:spacing w:val="-6"/>
                                <w:sz w:val="20"/>
                              </w:rPr>
                              <w:t>单位</w:t>
                            </w:r>
                          </w:p>
                        </w:tc>
                        <w:tc>
                          <w:tcPr>
                            <w:tcW w:w="4794" w:type="dxa"/>
                            <w:gridSpan w:val="3"/>
                            <w:tcBorders>
                              <w:top w:val="nil"/>
                            </w:tcBorders>
                          </w:tcPr>
                          <w:p>
                            <w:pPr>
                              <w:pStyle w:val="10"/>
                              <w:spacing w:before="77"/>
                              <w:rPr>
                                <w:sz w:val="20"/>
                              </w:rPr>
                            </w:pPr>
                          </w:p>
                          <w:p>
                            <w:pPr>
                              <w:pStyle w:val="10"/>
                              <w:ind w:left="345"/>
                              <w:rPr>
                                <w:sz w:val="20"/>
                              </w:rPr>
                            </w:pPr>
                            <w:r>
                              <w:rPr>
                                <w:sz w:val="20"/>
                              </w:rPr>
                              <w:t>819001</w:t>
                            </w:r>
                            <w:r>
                              <w:rPr>
                                <w:spacing w:val="-6"/>
                                <w:sz w:val="20"/>
                              </w:rPr>
                              <w:t xml:space="preserve"> - 石家庄市鹿泉区李村镇人民政府本级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900" w:type="dxa"/>
                            <w:vMerge w:val="restart"/>
                          </w:tcPr>
                          <w:p>
                            <w:pPr>
                              <w:pStyle w:val="10"/>
                              <w:spacing w:before="186" w:line="288" w:lineRule="auto"/>
                              <w:ind w:left="150" w:right="137"/>
                              <w:jc w:val="both"/>
                              <w:rPr>
                                <w:sz w:val="20"/>
                              </w:rPr>
                            </w:pPr>
                            <w:r>
                              <w:rPr>
                                <w:spacing w:val="-4"/>
                                <w:sz w:val="20"/>
                              </w:rPr>
                              <w:t>二、预算执行</w:t>
                            </w:r>
                            <w:r>
                              <w:rPr>
                                <w:spacing w:val="-6"/>
                                <w:sz w:val="20"/>
                              </w:rPr>
                              <w:t>情况</w:t>
                            </w:r>
                          </w:p>
                        </w:tc>
                        <w:tc>
                          <w:tcPr>
                            <w:tcW w:w="1727" w:type="dxa"/>
                            <w:gridSpan w:val="2"/>
                          </w:tcPr>
                          <w:p>
                            <w:pPr>
                              <w:pStyle w:val="10"/>
                              <w:spacing w:before="25"/>
                              <w:ind w:left="9" w:right="3"/>
                              <w:jc w:val="center"/>
                              <w:rPr>
                                <w:sz w:val="20"/>
                              </w:rPr>
                            </w:pPr>
                            <w:r>
                              <w:rPr>
                                <w:spacing w:val="-17"/>
                                <w:sz w:val="20"/>
                              </w:rPr>
                              <w:t>预算安排情况</w:t>
                            </w:r>
                            <w:r>
                              <w:rPr>
                                <w:spacing w:val="-2"/>
                                <w:sz w:val="20"/>
                              </w:rPr>
                              <w:t>（</w:t>
                            </w:r>
                            <w:r>
                              <w:rPr>
                                <w:spacing w:val="-10"/>
                                <w:sz w:val="20"/>
                              </w:rPr>
                              <w:t>调</w:t>
                            </w:r>
                          </w:p>
                          <w:p>
                            <w:pPr>
                              <w:pStyle w:val="10"/>
                              <w:spacing w:before="52"/>
                              <w:ind w:left="9"/>
                              <w:jc w:val="center"/>
                              <w:rPr>
                                <w:sz w:val="20"/>
                              </w:rPr>
                            </w:pPr>
                            <w:r>
                              <w:rPr>
                                <w:spacing w:val="-2"/>
                                <w:sz w:val="20"/>
                              </w:rPr>
                              <w:t>整后</w:t>
                            </w:r>
                            <w:r>
                              <w:rPr>
                                <w:spacing w:val="-10"/>
                                <w:sz w:val="20"/>
                              </w:rPr>
                              <w:t>）</w:t>
                            </w:r>
                          </w:p>
                        </w:tc>
                        <w:tc>
                          <w:tcPr>
                            <w:tcW w:w="1776" w:type="dxa"/>
                            <w:gridSpan w:val="2"/>
                          </w:tcPr>
                          <w:p>
                            <w:pPr>
                              <w:pStyle w:val="10"/>
                              <w:spacing w:before="181"/>
                              <w:ind w:left="288"/>
                              <w:rPr>
                                <w:sz w:val="20"/>
                              </w:rPr>
                            </w:pPr>
                            <w:r>
                              <w:rPr>
                                <w:spacing w:val="-4"/>
                                <w:sz w:val="20"/>
                              </w:rPr>
                              <w:t>资金到位情况</w:t>
                            </w:r>
                          </w:p>
                        </w:tc>
                        <w:tc>
                          <w:tcPr>
                            <w:tcW w:w="3519" w:type="dxa"/>
                            <w:gridSpan w:val="2"/>
                          </w:tcPr>
                          <w:p>
                            <w:pPr>
                              <w:pStyle w:val="10"/>
                              <w:spacing w:before="181"/>
                              <w:ind w:left="1159"/>
                              <w:rPr>
                                <w:sz w:val="20"/>
                              </w:rPr>
                            </w:pPr>
                            <w:r>
                              <w:rPr>
                                <w:spacing w:val="-4"/>
                                <w:sz w:val="20"/>
                              </w:rPr>
                              <w:t>资金执行情况</w:t>
                            </w:r>
                          </w:p>
                        </w:tc>
                        <w:tc>
                          <w:tcPr>
                            <w:tcW w:w="1275" w:type="dxa"/>
                          </w:tcPr>
                          <w:p>
                            <w:pPr>
                              <w:pStyle w:val="10"/>
                              <w:spacing w:before="25"/>
                              <w:ind w:left="5"/>
                              <w:jc w:val="center"/>
                              <w:rPr>
                                <w:sz w:val="20"/>
                              </w:rPr>
                            </w:pPr>
                            <w:r>
                              <w:rPr>
                                <w:spacing w:val="-4"/>
                                <w:sz w:val="20"/>
                              </w:rPr>
                              <w:t>预算执行进</w:t>
                            </w:r>
                          </w:p>
                          <w:p>
                            <w:pPr>
                              <w:pStyle w:val="10"/>
                              <w:spacing w:before="52"/>
                              <w:ind w:left="8"/>
                              <w:jc w:val="center"/>
                              <w:rPr>
                                <w:sz w:val="20"/>
                              </w:rPr>
                            </w:pPr>
                            <w:r>
                              <w:rPr>
                                <w:spacing w:val="-10"/>
                                <w:sz w:val="20"/>
                              </w:rPr>
                              <w:t>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900" w:type="dxa"/>
                            <w:vMerge w:val="continue"/>
                            <w:tcBorders>
                              <w:top w:val="nil"/>
                            </w:tcBorders>
                          </w:tcPr>
                          <w:p>
                            <w:pPr>
                              <w:rPr>
                                <w:sz w:val="2"/>
                                <w:szCs w:val="2"/>
                              </w:rPr>
                            </w:pPr>
                          </w:p>
                        </w:tc>
                        <w:tc>
                          <w:tcPr>
                            <w:tcW w:w="885" w:type="dxa"/>
                          </w:tcPr>
                          <w:p>
                            <w:pPr>
                              <w:pStyle w:val="10"/>
                              <w:spacing w:before="24"/>
                              <w:ind w:left="107"/>
                              <w:rPr>
                                <w:sz w:val="20"/>
                              </w:rPr>
                            </w:pPr>
                            <w:r>
                              <w:rPr>
                                <w:spacing w:val="-6"/>
                                <w:sz w:val="20"/>
                              </w:rPr>
                              <w:t>预算</w:t>
                            </w:r>
                          </w:p>
                          <w:p>
                            <w:pPr>
                              <w:pStyle w:val="10"/>
                              <w:spacing w:before="52"/>
                              <w:ind w:left="107"/>
                              <w:rPr>
                                <w:sz w:val="20"/>
                              </w:rPr>
                            </w:pPr>
                            <w:r>
                              <w:rPr>
                                <w:spacing w:val="-6"/>
                                <w:sz w:val="20"/>
                              </w:rPr>
                              <w:t>数：</w:t>
                            </w:r>
                          </w:p>
                        </w:tc>
                        <w:tc>
                          <w:tcPr>
                            <w:tcW w:w="842" w:type="dxa"/>
                          </w:tcPr>
                          <w:p>
                            <w:pPr>
                              <w:pStyle w:val="10"/>
                              <w:spacing w:before="180"/>
                              <w:ind w:left="532"/>
                              <w:rPr>
                                <w:sz w:val="20"/>
                              </w:rPr>
                            </w:pPr>
                            <w:r>
                              <w:rPr>
                                <w:spacing w:val="-5"/>
                                <w:sz w:val="20"/>
                              </w:rPr>
                              <w:t>38</w:t>
                            </w:r>
                          </w:p>
                        </w:tc>
                        <w:tc>
                          <w:tcPr>
                            <w:tcW w:w="872" w:type="dxa"/>
                          </w:tcPr>
                          <w:p>
                            <w:pPr>
                              <w:pStyle w:val="10"/>
                              <w:spacing w:before="24"/>
                              <w:ind w:left="108"/>
                              <w:rPr>
                                <w:sz w:val="20"/>
                              </w:rPr>
                            </w:pPr>
                            <w:r>
                              <w:rPr>
                                <w:spacing w:val="-6"/>
                                <w:sz w:val="20"/>
                              </w:rPr>
                              <w:t>到位</w:t>
                            </w:r>
                          </w:p>
                          <w:p>
                            <w:pPr>
                              <w:pStyle w:val="10"/>
                              <w:spacing w:before="52"/>
                              <w:ind w:left="108"/>
                              <w:rPr>
                                <w:sz w:val="20"/>
                              </w:rPr>
                            </w:pPr>
                            <w:r>
                              <w:rPr>
                                <w:spacing w:val="-6"/>
                                <w:sz w:val="20"/>
                              </w:rPr>
                              <w:t>数：</w:t>
                            </w:r>
                          </w:p>
                        </w:tc>
                        <w:tc>
                          <w:tcPr>
                            <w:tcW w:w="904" w:type="dxa"/>
                          </w:tcPr>
                          <w:p>
                            <w:pPr>
                              <w:pStyle w:val="10"/>
                              <w:spacing w:before="180"/>
                              <w:ind w:left="594"/>
                              <w:rPr>
                                <w:sz w:val="20"/>
                              </w:rPr>
                            </w:pPr>
                            <w:r>
                              <w:rPr>
                                <w:spacing w:val="-5"/>
                                <w:sz w:val="20"/>
                              </w:rPr>
                              <w:t>38</w:t>
                            </w:r>
                          </w:p>
                        </w:tc>
                        <w:tc>
                          <w:tcPr>
                            <w:tcW w:w="1174" w:type="dxa"/>
                          </w:tcPr>
                          <w:p>
                            <w:pPr>
                              <w:pStyle w:val="10"/>
                              <w:spacing w:before="180"/>
                              <w:ind w:left="108"/>
                              <w:rPr>
                                <w:sz w:val="20"/>
                              </w:rPr>
                            </w:pPr>
                            <w:r>
                              <w:rPr>
                                <w:spacing w:val="-4"/>
                                <w:sz w:val="20"/>
                              </w:rPr>
                              <w:t>执行数：</w:t>
                            </w:r>
                          </w:p>
                        </w:tc>
                        <w:tc>
                          <w:tcPr>
                            <w:tcW w:w="2345" w:type="dxa"/>
                          </w:tcPr>
                          <w:p>
                            <w:pPr>
                              <w:pStyle w:val="10"/>
                              <w:spacing w:before="180"/>
                              <w:ind w:right="95"/>
                              <w:jc w:val="right"/>
                              <w:rPr>
                                <w:sz w:val="20"/>
                              </w:rPr>
                            </w:pPr>
                            <w:r>
                              <w:rPr>
                                <w:spacing w:val="-5"/>
                                <w:sz w:val="20"/>
                              </w:rPr>
                              <w:t>38</w:t>
                            </w:r>
                          </w:p>
                        </w:tc>
                        <w:tc>
                          <w:tcPr>
                            <w:tcW w:w="1275" w:type="dxa"/>
                          </w:tcPr>
                          <w:p>
                            <w:pPr>
                              <w:pStyle w:val="10"/>
                              <w:spacing w:before="180"/>
                              <w:ind w:left="7"/>
                              <w:jc w:val="center"/>
                              <w:rPr>
                                <w:sz w:val="20"/>
                              </w:rPr>
                            </w:pPr>
                            <w:r>
                              <w:rPr>
                                <w:spacing w:val="-4"/>
                                <w:sz w:val="20"/>
                              </w:rPr>
                              <w:t>100%</w:t>
                            </w:r>
                          </w:p>
                        </w:tc>
                      </w:tr>
                    </w:tbl>
                    <w:p>
                      <w:pPr>
                        <w:pStyle w:val="5"/>
                      </w:pPr>
                    </w:p>
                  </w:txbxContent>
                </v:textbox>
              </v:shape>
            </w:pict>
          </mc:Fallback>
        </mc:AlternateContent>
      </w:r>
      <w:r>
        <w:rPr>
          <w:spacing w:val="-4"/>
          <w:sz w:val="20"/>
        </w:rPr>
        <w:t>填报单</w:t>
      </w:r>
      <w:r>
        <w:rPr>
          <w:spacing w:val="-6"/>
          <w:sz w:val="20"/>
        </w:rPr>
        <w:t>位：</w:t>
      </w:r>
    </w:p>
    <w:p>
      <w:pPr>
        <w:spacing w:before="142"/>
        <w:ind w:left="3081" w:right="0" w:firstLine="0"/>
        <w:jc w:val="left"/>
        <w:rPr>
          <w:sz w:val="20"/>
        </w:rPr>
      </w:pPr>
      <w:r>
        <w:br w:type="column"/>
      </w:r>
      <w:r>
        <w:rPr>
          <w:spacing w:val="-2"/>
          <w:sz w:val="20"/>
        </w:rPr>
        <w:t>（2023</w:t>
      </w:r>
      <w:r>
        <w:rPr>
          <w:spacing w:val="-17"/>
          <w:sz w:val="20"/>
        </w:rPr>
        <w:t xml:space="preserve"> 年度</w:t>
      </w:r>
      <w:r>
        <w:rPr>
          <w:spacing w:val="-10"/>
          <w:sz w:val="20"/>
        </w:rPr>
        <w:t>）</w:t>
      </w:r>
    </w:p>
    <w:p>
      <w:pPr>
        <w:tabs>
          <w:tab w:val="left" w:pos="4788"/>
        </w:tabs>
        <w:spacing w:before="210"/>
        <w:ind w:left="943" w:right="0" w:firstLine="0"/>
        <w:jc w:val="left"/>
        <w:rPr>
          <w:sz w:val="20"/>
        </w:rPr>
      </w:pPr>
      <w:r>
        <w:rPr>
          <w:spacing w:val="-2"/>
          <w:sz w:val="20"/>
        </w:rPr>
        <w:t>石家庄市鹿泉区李村镇人民政</w:t>
      </w:r>
      <w:r>
        <w:rPr>
          <w:spacing w:val="-10"/>
          <w:sz w:val="20"/>
        </w:rPr>
        <w:t>府</w:t>
      </w:r>
      <w:r>
        <w:rPr>
          <w:sz w:val="20"/>
        </w:rPr>
        <w:tab/>
      </w:r>
      <w:r>
        <w:rPr>
          <w:spacing w:val="-2"/>
          <w:sz w:val="20"/>
        </w:rPr>
        <w:t>金额单位：万</w:t>
      </w:r>
      <w:r>
        <w:rPr>
          <w:spacing w:val="-10"/>
          <w:sz w:val="20"/>
        </w:rPr>
        <w:t>元</w:t>
      </w:r>
    </w:p>
    <w:p>
      <w:pPr>
        <w:spacing w:after="0"/>
        <w:jc w:val="left"/>
        <w:rPr>
          <w:sz w:val="20"/>
        </w:rPr>
        <w:sectPr>
          <w:type w:val="continuous"/>
          <w:pgSz w:w="11910" w:h="16840"/>
          <w:pgMar w:top="1920" w:right="425" w:bottom="280" w:left="283" w:header="720" w:footer="720" w:gutter="0"/>
          <w:cols w:equalWidth="0" w:num="2">
            <w:col w:w="1584" w:space="144"/>
            <w:col w:w="9474"/>
          </w:cols>
        </w:sectPr>
      </w:pP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00"/>
        <w:gridCol w:w="885"/>
        <w:gridCol w:w="842"/>
        <w:gridCol w:w="872"/>
        <w:gridCol w:w="904"/>
        <w:gridCol w:w="1172"/>
        <w:gridCol w:w="2347"/>
        <w:gridCol w:w="127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900" w:type="dxa"/>
            <w:vMerge w:val="restart"/>
          </w:tcPr>
          <w:p>
            <w:pPr>
              <w:pStyle w:val="10"/>
              <w:rPr>
                <w:rFonts w:ascii="Times New Roman"/>
                <w:sz w:val="18"/>
              </w:rPr>
            </w:pPr>
          </w:p>
        </w:tc>
        <w:tc>
          <w:tcPr>
            <w:tcW w:w="885" w:type="dxa"/>
          </w:tcPr>
          <w:p>
            <w:pPr>
              <w:pStyle w:val="10"/>
              <w:spacing w:before="25" w:line="288" w:lineRule="auto"/>
              <w:ind w:left="107" w:right="166"/>
              <w:rPr>
                <w:sz w:val="20"/>
              </w:rPr>
            </w:pPr>
            <w:r>
              <w:rPr>
                <w:spacing w:val="-4"/>
                <w:sz w:val="20"/>
              </w:rPr>
              <w:t>其中：</w:t>
            </w:r>
            <w:r>
              <w:rPr>
                <w:spacing w:val="-5"/>
                <w:sz w:val="20"/>
              </w:rPr>
              <w:t>财政资</w:t>
            </w:r>
          </w:p>
          <w:p>
            <w:pPr>
              <w:pStyle w:val="10"/>
              <w:ind w:left="107"/>
              <w:rPr>
                <w:sz w:val="20"/>
              </w:rPr>
            </w:pPr>
            <w:r>
              <w:rPr>
                <w:spacing w:val="-10"/>
                <w:sz w:val="20"/>
              </w:rPr>
              <w:t>金</w:t>
            </w:r>
          </w:p>
        </w:tc>
        <w:tc>
          <w:tcPr>
            <w:tcW w:w="842" w:type="dxa"/>
          </w:tcPr>
          <w:p>
            <w:pPr>
              <w:pStyle w:val="10"/>
              <w:spacing w:before="77"/>
              <w:rPr>
                <w:sz w:val="20"/>
              </w:rPr>
            </w:pPr>
          </w:p>
          <w:p>
            <w:pPr>
              <w:pStyle w:val="10"/>
              <w:ind w:right="97"/>
              <w:jc w:val="right"/>
              <w:rPr>
                <w:sz w:val="20"/>
              </w:rPr>
            </w:pPr>
            <w:r>
              <w:rPr>
                <w:spacing w:val="-5"/>
                <w:sz w:val="20"/>
              </w:rPr>
              <w:t>38</w:t>
            </w:r>
          </w:p>
        </w:tc>
        <w:tc>
          <w:tcPr>
            <w:tcW w:w="872" w:type="dxa"/>
          </w:tcPr>
          <w:p>
            <w:pPr>
              <w:pStyle w:val="10"/>
              <w:spacing w:before="25" w:line="288" w:lineRule="auto"/>
              <w:ind w:left="108" w:right="152"/>
              <w:rPr>
                <w:sz w:val="20"/>
              </w:rPr>
            </w:pPr>
            <w:r>
              <w:rPr>
                <w:spacing w:val="-4"/>
                <w:sz w:val="20"/>
              </w:rPr>
              <w:t>其中：</w:t>
            </w:r>
            <w:r>
              <w:rPr>
                <w:spacing w:val="-5"/>
                <w:sz w:val="20"/>
              </w:rPr>
              <w:t>财政资</w:t>
            </w:r>
          </w:p>
          <w:p>
            <w:pPr>
              <w:pStyle w:val="10"/>
              <w:ind w:left="108"/>
              <w:rPr>
                <w:sz w:val="20"/>
              </w:rPr>
            </w:pPr>
            <w:r>
              <w:rPr>
                <w:spacing w:val="-10"/>
                <w:sz w:val="20"/>
              </w:rPr>
              <w:t>金</w:t>
            </w:r>
          </w:p>
        </w:tc>
        <w:tc>
          <w:tcPr>
            <w:tcW w:w="904" w:type="dxa"/>
          </w:tcPr>
          <w:p>
            <w:pPr>
              <w:pStyle w:val="10"/>
              <w:spacing w:before="77"/>
              <w:rPr>
                <w:sz w:val="20"/>
              </w:rPr>
            </w:pPr>
          </w:p>
          <w:p>
            <w:pPr>
              <w:pStyle w:val="10"/>
              <w:ind w:right="97"/>
              <w:jc w:val="right"/>
              <w:rPr>
                <w:sz w:val="20"/>
              </w:rPr>
            </w:pPr>
            <w:r>
              <w:rPr>
                <w:spacing w:val="-5"/>
                <w:sz w:val="20"/>
              </w:rPr>
              <w:t>38</w:t>
            </w:r>
          </w:p>
        </w:tc>
        <w:tc>
          <w:tcPr>
            <w:tcW w:w="1172" w:type="dxa"/>
          </w:tcPr>
          <w:p>
            <w:pPr>
              <w:pStyle w:val="10"/>
              <w:spacing w:before="181" w:line="288" w:lineRule="auto"/>
              <w:ind w:left="108" w:right="252"/>
              <w:rPr>
                <w:sz w:val="20"/>
              </w:rPr>
            </w:pPr>
            <w:r>
              <w:rPr>
                <w:spacing w:val="-4"/>
                <w:sz w:val="20"/>
              </w:rPr>
              <w:t>其中： 财政资金</w:t>
            </w:r>
          </w:p>
        </w:tc>
        <w:tc>
          <w:tcPr>
            <w:tcW w:w="2347" w:type="dxa"/>
          </w:tcPr>
          <w:p>
            <w:pPr>
              <w:pStyle w:val="10"/>
              <w:spacing w:before="77"/>
              <w:rPr>
                <w:sz w:val="20"/>
              </w:rPr>
            </w:pPr>
          </w:p>
          <w:p>
            <w:pPr>
              <w:pStyle w:val="10"/>
              <w:ind w:right="95"/>
              <w:jc w:val="right"/>
              <w:rPr>
                <w:sz w:val="20"/>
              </w:rPr>
            </w:pPr>
            <w:r>
              <w:rPr>
                <w:spacing w:val="-5"/>
                <w:sz w:val="20"/>
              </w:rPr>
              <w:t>38</w:t>
            </w:r>
          </w:p>
        </w:tc>
        <w:tc>
          <w:tcPr>
            <w:tcW w:w="1275" w:type="dxa"/>
            <w:vMerge w:val="restart"/>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00" w:type="dxa"/>
            <w:vMerge w:val="continue"/>
            <w:tcBorders>
              <w:top w:val="nil"/>
            </w:tcBorders>
          </w:tcPr>
          <w:p>
            <w:pPr>
              <w:rPr>
                <w:sz w:val="2"/>
                <w:szCs w:val="2"/>
              </w:rPr>
            </w:pPr>
          </w:p>
        </w:tc>
        <w:tc>
          <w:tcPr>
            <w:tcW w:w="885" w:type="dxa"/>
          </w:tcPr>
          <w:p>
            <w:pPr>
              <w:pStyle w:val="10"/>
              <w:spacing w:before="70"/>
              <w:ind w:left="107"/>
              <w:rPr>
                <w:sz w:val="20"/>
              </w:rPr>
            </w:pPr>
            <w:r>
              <w:rPr>
                <w:spacing w:val="-6"/>
                <w:sz w:val="20"/>
              </w:rPr>
              <w:t>其他</w:t>
            </w:r>
          </w:p>
        </w:tc>
        <w:tc>
          <w:tcPr>
            <w:tcW w:w="842" w:type="dxa"/>
          </w:tcPr>
          <w:p>
            <w:pPr>
              <w:pStyle w:val="10"/>
              <w:spacing w:before="79"/>
              <w:ind w:right="95"/>
              <w:jc w:val="right"/>
              <w:rPr>
                <w:rFonts w:ascii="Calibri"/>
                <w:sz w:val="20"/>
              </w:rPr>
            </w:pPr>
            <w:r>
              <w:rPr>
                <w:rFonts w:ascii="Calibri"/>
                <w:spacing w:val="-10"/>
                <w:sz w:val="20"/>
              </w:rPr>
              <w:t>0</w:t>
            </w:r>
          </w:p>
        </w:tc>
        <w:tc>
          <w:tcPr>
            <w:tcW w:w="872" w:type="dxa"/>
          </w:tcPr>
          <w:p>
            <w:pPr>
              <w:pStyle w:val="10"/>
              <w:spacing w:before="70"/>
              <w:ind w:left="108"/>
              <w:rPr>
                <w:sz w:val="20"/>
              </w:rPr>
            </w:pPr>
            <w:r>
              <w:rPr>
                <w:spacing w:val="-6"/>
                <w:sz w:val="20"/>
              </w:rPr>
              <w:t>其他</w:t>
            </w:r>
          </w:p>
        </w:tc>
        <w:tc>
          <w:tcPr>
            <w:tcW w:w="904" w:type="dxa"/>
          </w:tcPr>
          <w:p>
            <w:pPr>
              <w:pStyle w:val="10"/>
              <w:spacing w:before="70"/>
              <w:ind w:right="97"/>
              <w:jc w:val="right"/>
              <w:rPr>
                <w:sz w:val="20"/>
              </w:rPr>
            </w:pPr>
            <w:r>
              <w:rPr>
                <w:spacing w:val="-10"/>
                <w:sz w:val="20"/>
              </w:rPr>
              <w:t>0</w:t>
            </w:r>
          </w:p>
        </w:tc>
        <w:tc>
          <w:tcPr>
            <w:tcW w:w="1172" w:type="dxa"/>
          </w:tcPr>
          <w:p>
            <w:pPr>
              <w:pStyle w:val="10"/>
              <w:spacing w:before="70"/>
              <w:ind w:left="108"/>
              <w:rPr>
                <w:sz w:val="20"/>
              </w:rPr>
            </w:pPr>
            <w:r>
              <w:rPr>
                <w:spacing w:val="-6"/>
                <w:sz w:val="20"/>
              </w:rPr>
              <w:t>其他</w:t>
            </w:r>
          </w:p>
        </w:tc>
        <w:tc>
          <w:tcPr>
            <w:tcW w:w="2347" w:type="dxa"/>
          </w:tcPr>
          <w:p>
            <w:pPr>
              <w:pStyle w:val="10"/>
              <w:spacing w:before="70"/>
              <w:ind w:right="97"/>
              <w:jc w:val="right"/>
              <w:rPr>
                <w:sz w:val="20"/>
              </w:rPr>
            </w:pPr>
            <w:r>
              <w:rPr>
                <w:spacing w:val="-10"/>
                <w:sz w:val="20"/>
              </w:rPr>
              <w:t>0</w:t>
            </w:r>
          </w:p>
        </w:tc>
        <w:tc>
          <w:tcPr>
            <w:tcW w:w="127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900" w:type="dxa"/>
            <w:vMerge w:val="restart"/>
          </w:tcPr>
          <w:p>
            <w:pPr>
              <w:pStyle w:val="10"/>
              <w:spacing w:before="158"/>
              <w:rPr>
                <w:sz w:val="20"/>
              </w:rPr>
            </w:pPr>
          </w:p>
          <w:p>
            <w:pPr>
              <w:pStyle w:val="10"/>
              <w:spacing w:line="288" w:lineRule="auto"/>
              <w:ind w:left="150" w:right="137"/>
              <w:jc w:val="both"/>
              <w:rPr>
                <w:sz w:val="20"/>
              </w:rPr>
            </w:pPr>
            <w:r>
              <w:rPr>
                <w:spacing w:val="-4"/>
                <w:sz w:val="20"/>
              </w:rPr>
              <w:t>三、目标完成</w:t>
            </w:r>
            <w:r>
              <w:rPr>
                <w:spacing w:val="-6"/>
                <w:sz w:val="20"/>
              </w:rPr>
              <w:t>情况</w:t>
            </w:r>
          </w:p>
        </w:tc>
        <w:tc>
          <w:tcPr>
            <w:tcW w:w="2599" w:type="dxa"/>
            <w:gridSpan w:val="3"/>
          </w:tcPr>
          <w:p>
            <w:pPr>
              <w:pStyle w:val="10"/>
              <w:spacing w:before="102"/>
              <w:ind w:left="697"/>
              <w:rPr>
                <w:sz w:val="20"/>
              </w:rPr>
            </w:pPr>
            <w:r>
              <w:rPr>
                <w:spacing w:val="-4"/>
                <w:sz w:val="20"/>
              </w:rPr>
              <w:t>年度预期目标</w:t>
            </w:r>
          </w:p>
        </w:tc>
        <w:tc>
          <w:tcPr>
            <w:tcW w:w="4423" w:type="dxa"/>
            <w:gridSpan w:val="3"/>
          </w:tcPr>
          <w:p>
            <w:pPr>
              <w:pStyle w:val="10"/>
              <w:spacing w:before="102"/>
              <w:ind w:left="6"/>
              <w:jc w:val="center"/>
              <w:rPr>
                <w:sz w:val="20"/>
              </w:rPr>
            </w:pPr>
            <w:r>
              <w:rPr>
                <w:spacing w:val="-4"/>
                <w:sz w:val="20"/>
              </w:rPr>
              <w:t>具体完成情况</w:t>
            </w:r>
          </w:p>
        </w:tc>
        <w:tc>
          <w:tcPr>
            <w:tcW w:w="1275" w:type="dxa"/>
          </w:tcPr>
          <w:p>
            <w:pPr>
              <w:pStyle w:val="10"/>
              <w:spacing w:before="102"/>
              <w:ind w:left="5"/>
              <w:jc w:val="center"/>
              <w:rPr>
                <w:sz w:val="20"/>
              </w:rPr>
            </w:pPr>
            <w:r>
              <w:rPr>
                <w:spacing w:val="-4"/>
                <w:sz w:val="20"/>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900" w:type="dxa"/>
            <w:vMerge w:val="continue"/>
            <w:tcBorders>
              <w:top w:val="nil"/>
            </w:tcBorders>
          </w:tcPr>
          <w:p>
            <w:pPr>
              <w:rPr>
                <w:sz w:val="2"/>
                <w:szCs w:val="2"/>
              </w:rPr>
            </w:pPr>
          </w:p>
        </w:tc>
        <w:tc>
          <w:tcPr>
            <w:tcW w:w="2599" w:type="dxa"/>
            <w:gridSpan w:val="3"/>
          </w:tcPr>
          <w:p>
            <w:pPr>
              <w:pStyle w:val="10"/>
              <w:spacing w:before="25" w:line="288" w:lineRule="auto"/>
              <w:ind w:left="107" w:right="96"/>
              <w:jc w:val="both"/>
              <w:rPr>
                <w:sz w:val="20"/>
              </w:rPr>
            </w:pPr>
            <w:r>
              <w:rPr>
                <w:spacing w:val="-4"/>
                <w:sz w:val="20"/>
              </w:rPr>
              <w:t xml:space="preserve">开展违章建筑整治，共拆除私搭乱建、违章、违法建筑 </w:t>
            </w:r>
            <w:r>
              <w:rPr>
                <w:spacing w:val="-2"/>
                <w:sz w:val="20"/>
              </w:rPr>
              <w:t>156430</w:t>
            </w:r>
            <w:r>
              <w:rPr>
                <w:spacing w:val="-16"/>
                <w:sz w:val="20"/>
              </w:rPr>
              <w:t xml:space="preserve"> 平方米，清理建筑垃</w:t>
            </w:r>
          </w:p>
          <w:p>
            <w:pPr>
              <w:pStyle w:val="10"/>
              <w:ind w:left="697"/>
              <w:jc w:val="both"/>
              <w:rPr>
                <w:sz w:val="20"/>
              </w:rPr>
            </w:pPr>
            <w:r>
              <w:rPr>
                <w:spacing w:val="-24"/>
                <w:sz w:val="20"/>
              </w:rPr>
              <w:t xml:space="preserve">圾 </w:t>
            </w:r>
            <w:r>
              <w:rPr>
                <w:spacing w:val="-2"/>
                <w:sz w:val="20"/>
              </w:rPr>
              <w:t>32000</w:t>
            </w:r>
            <w:r>
              <w:rPr>
                <w:spacing w:val="-21"/>
                <w:sz w:val="20"/>
              </w:rPr>
              <w:t xml:space="preserve"> 立方</w:t>
            </w:r>
          </w:p>
        </w:tc>
        <w:tc>
          <w:tcPr>
            <w:tcW w:w="4423" w:type="dxa"/>
            <w:gridSpan w:val="3"/>
          </w:tcPr>
          <w:p>
            <w:pPr>
              <w:pStyle w:val="10"/>
              <w:spacing w:before="77"/>
              <w:rPr>
                <w:sz w:val="20"/>
              </w:rPr>
            </w:pPr>
          </w:p>
          <w:p>
            <w:pPr>
              <w:pStyle w:val="10"/>
              <w:spacing w:line="288" w:lineRule="auto"/>
              <w:ind w:left="107" w:right="99" w:firstLine="2"/>
              <w:rPr>
                <w:sz w:val="20"/>
              </w:rPr>
            </w:pPr>
            <w:r>
              <w:rPr>
                <w:spacing w:val="-2"/>
                <w:sz w:val="20"/>
              </w:rPr>
              <w:t>开展违章建筑整治，共拆除私搭乱建、违章、违</w:t>
            </w:r>
            <w:r>
              <w:rPr>
                <w:spacing w:val="-14"/>
                <w:sz w:val="20"/>
              </w:rPr>
              <w:t xml:space="preserve">法建筑 </w:t>
            </w:r>
            <w:r>
              <w:rPr>
                <w:spacing w:val="-2"/>
                <w:sz w:val="20"/>
              </w:rPr>
              <w:t>156430</w:t>
            </w:r>
            <w:r>
              <w:rPr>
                <w:spacing w:val="-20"/>
                <w:sz w:val="20"/>
              </w:rPr>
              <w:t xml:space="preserve"> 平方米，清理建筑垃圾 </w:t>
            </w:r>
            <w:r>
              <w:rPr>
                <w:spacing w:val="-2"/>
                <w:sz w:val="20"/>
              </w:rPr>
              <w:t>32000</w:t>
            </w:r>
            <w:r>
              <w:rPr>
                <w:spacing w:val="-20"/>
                <w:sz w:val="20"/>
              </w:rPr>
              <w:t xml:space="preserve"> 立方</w:t>
            </w:r>
          </w:p>
        </w:tc>
        <w:tc>
          <w:tcPr>
            <w:tcW w:w="1275" w:type="dxa"/>
          </w:tcPr>
          <w:p>
            <w:pPr>
              <w:pStyle w:val="10"/>
              <w:spacing w:before="233"/>
              <w:rPr>
                <w:sz w:val="20"/>
              </w:rPr>
            </w:pPr>
          </w:p>
          <w:p>
            <w:pPr>
              <w:pStyle w:val="10"/>
              <w:ind w:left="7"/>
              <w:jc w:val="center"/>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00"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99"/>
              <w:rPr>
                <w:sz w:val="20"/>
              </w:rPr>
            </w:pPr>
          </w:p>
          <w:p>
            <w:pPr>
              <w:pStyle w:val="10"/>
              <w:spacing w:line="288" w:lineRule="auto"/>
              <w:ind w:left="150" w:right="97" w:hanging="44"/>
              <w:jc w:val="both"/>
              <w:rPr>
                <w:sz w:val="20"/>
              </w:rPr>
            </w:pPr>
            <w:r>
              <w:rPr>
                <w:spacing w:val="-7"/>
                <w:sz w:val="20"/>
              </w:rPr>
              <w:t>四、 年</w:t>
            </w:r>
            <w:r>
              <w:rPr>
                <w:spacing w:val="-4"/>
                <w:sz w:val="20"/>
              </w:rPr>
              <w:t>度绩效指标完</w:t>
            </w:r>
            <w:r>
              <w:rPr>
                <w:spacing w:val="-5"/>
                <w:sz w:val="20"/>
              </w:rPr>
              <w:t>成情况</w:t>
            </w:r>
          </w:p>
        </w:tc>
        <w:tc>
          <w:tcPr>
            <w:tcW w:w="885" w:type="dxa"/>
          </w:tcPr>
          <w:p>
            <w:pPr>
              <w:pStyle w:val="10"/>
              <w:spacing w:before="25"/>
              <w:ind w:left="10" w:right="4"/>
              <w:jc w:val="center"/>
              <w:rPr>
                <w:sz w:val="20"/>
              </w:rPr>
            </w:pPr>
            <w:r>
              <w:rPr>
                <w:spacing w:val="-5"/>
                <w:sz w:val="20"/>
              </w:rPr>
              <w:t>一级指</w:t>
            </w:r>
          </w:p>
          <w:p>
            <w:pPr>
              <w:pStyle w:val="10"/>
              <w:spacing w:before="52"/>
              <w:ind w:left="10" w:right="2"/>
              <w:jc w:val="center"/>
              <w:rPr>
                <w:sz w:val="20"/>
              </w:rPr>
            </w:pPr>
            <w:r>
              <w:rPr>
                <w:spacing w:val="-10"/>
                <w:sz w:val="20"/>
              </w:rPr>
              <w:t>标</w:t>
            </w:r>
          </w:p>
        </w:tc>
        <w:tc>
          <w:tcPr>
            <w:tcW w:w="842" w:type="dxa"/>
          </w:tcPr>
          <w:p>
            <w:pPr>
              <w:pStyle w:val="10"/>
              <w:spacing w:before="25"/>
              <w:ind w:left="9" w:right="2"/>
              <w:jc w:val="center"/>
              <w:rPr>
                <w:sz w:val="20"/>
              </w:rPr>
            </w:pPr>
            <w:r>
              <w:rPr>
                <w:spacing w:val="-5"/>
                <w:sz w:val="20"/>
              </w:rPr>
              <w:t>二级指</w:t>
            </w:r>
          </w:p>
          <w:p>
            <w:pPr>
              <w:pStyle w:val="10"/>
              <w:spacing w:before="52"/>
              <w:ind w:left="9"/>
              <w:jc w:val="center"/>
              <w:rPr>
                <w:sz w:val="20"/>
              </w:rPr>
            </w:pPr>
            <w:r>
              <w:rPr>
                <w:spacing w:val="-10"/>
                <w:sz w:val="20"/>
              </w:rPr>
              <w:t>标</w:t>
            </w:r>
          </w:p>
        </w:tc>
        <w:tc>
          <w:tcPr>
            <w:tcW w:w="1776" w:type="dxa"/>
            <w:gridSpan w:val="2"/>
          </w:tcPr>
          <w:p>
            <w:pPr>
              <w:pStyle w:val="10"/>
              <w:spacing w:before="181"/>
              <w:ind w:left="487"/>
              <w:rPr>
                <w:sz w:val="20"/>
              </w:rPr>
            </w:pPr>
            <w:r>
              <w:rPr>
                <w:spacing w:val="-4"/>
                <w:sz w:val="20"/>
              </w:rPr>
              <w:t>三级指标</w:t>
            </w:r>
          </w:p>
        </w:tc>
        <w:tc>
          <w:tcPr>
            <w:tcW w:w="1172" w:type="dxa"/>
          </w:tcPr>
          <w:p>
            <w:pPr>
              <w:pStyle w:val="10"/>
              <w:spacing w:before="25"/>
              <w:ind w:left="6"/>
              <w:jc w:val="center"/>
              <w:rPr>
                <w:sz w:val="20"/>
              </w:rPr>
            </w:pPr>
            <w:r>
              <w:rPr>
                <w:spacing w:val="-4"/>
                <w:sz w:val="20"/>
              </w:rPr>
              <w:t>预期指标</w:t>
            </w:r>
          </w:p>
          <w:p>
            <w:pPr>
              <w:pStyle w:val="10"/>
              <w:spacing w:before="52"/>
              <w:ind w:left="6"/>
              <w:jc w:val="center"/>
              <w:rPr>
                <w:sz w:val="20"/>
              </w:rPr>
            </w:pPr>
            <w:r>
              <w:rPr>
                <w:spacing w:val="-10"/>
                <w:sz w:val="20"/>
              </w:rPr>
              <w:t>值</w:t>
            </w:r>
          </w:p>
        </w:tc>
        <w:tc>
          <w:tcPr>
            <w:tcW w:w="2347" w:type="dxa"/>
          </w:tcPr>
          <w:p>
            <w:pPr>
              <w:pStyle w:val="10"/>
              <w:spacing w:before="181"/>
              <w:ind w:left="671"/>
              <w:rPr>
                <w:sz w:val="20"/>
              </w:rPr>
            </w:pPr>
            <w:r>
              <w:rPr>
                <w:spacing w:val="-4"/>
                <w:sz w:val="20"/>
              </w:rPr>
              <w:t>实际完成值</w:t>
            </w:r>
          </w:p>
        </w:tc>
        <w:tc>
          <w:tcPr>
            <w:tcW w:w="1275" w:type="dxa"/>
          </w:tcPr>
          <w:p>
            <w:pPr>
              <w:pStyle w:val="10"/>
              <w:spacing w:before="181"/>
              <w:ind w:left="8"/>
              <w:jc w:val="center"/>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900" w:type="dxa"/>
            <w:vMerge w:val="continue"/>
            <w:tcBorders>
              <w:top w:val="nil"/>
            </w:tcBorders>
          </w:tcPr>
          <w:p>
            <w:pPr>
              <w:rPr>
                <w:sz w:val="2"/>
                <w:szCs w:val="2"/>
              </w:rPr>
            </w:pPr>
          </w:p>
        </w:tc>
        <w:tc>
          <w:tcPr>
            <w:tcW w:w="885" w:type="dxa"/>
            <w:vMerge w:val="restart"/>
          </w:tcPr>
          <w:p>
            <w:pPr>
              <w:pStyle w:val="10"/>
              <w:rPr>
                <w:sz w:val="20"/>
              </w:rPr>
            </w:pPr>
          </w:p>
          <w:p>
            <w:pPr>
              <w:pStyle w:val="10"/>
              <w:rPr>
                <w:sz w:val="20"/>
              </w:rPr>
            </w:pPr>
          </w:p>
          <w:p>
            <w:pPr>
              <w:pStyle w:val="10"/>
              <w:rPr>
                <w:sz w:val="20"/>
              </w:rPr>
            </w:pPr>
          </w:p>
          <w:p>
            <w:pPr>
              <w:pStyle w:val="10"/>
              <w:rPr>
                <w:sz w:val="20"/>
              </w:rPr>
            </w:pPr>
          </w:p>
          <w:p>
            <w:pPr>
              <w:pStyle w:val="10"/>
              <w:spacing w:before="1"/>
              <w:rPr>
                <w:sz w:val="20"/>
              </w:rPr>
            </w:pPr>
          </w:p>
          <w:p>
            <w:pPr>
              <w:pStyle w:val="10"/>
              <w:spacing w:line="288" w:lineRule="auto"/>
              <w:ind w:left="107" w:firstLine="33"/>
              <w:rPr>
                <w:sz w:val="20"/>
              </w:rPr>
            </w:pPr>
            <w:r>
              <w:rPr>
                <w:spacing w:val="-4"/>
                <w:sz w:val="20"/>
              </w:rPr>
              <w:t>产出指</w:t>
            </w:r>
            <w:r>
              <w:rPr>
                <w:spacing w:val="-10"/>
                <w:sz w:val="20"/>
              </w:rPr>
              <w:t>标（40）</w:t>
            </w:r>
          </w:p>
        </w:tc>
        <w:tc>
          <w:tcPr>
            <w:tcW w:w="842" w:type="dxa"/>
            <w:vMerge w:val="restart"/>
          </w:tcPr>
          <w:p>
            <w:pPr>
              <w:pStyle w:val="10"/>
              <w:spacing w:before="90"/>
              <w:rPr>
                <w:sz w:val="20"/>
              </w:rPr>
            </w:pPr>
          </w:p>
          <w:p>
            <w:pPr>
              <w:pStyle w:val="10"/>
              <w:spacing w:before="1" w:line="288" w:lineRule="auto"/>
              <w:ind w:left="321" w:right="110" w:hanging="202"/>
              <w:rPr>
                <w:sz w:val="20"/>
              </w:rPr>
            </w:pPr>
            <w:r>
              <w:rPr>
                <w:spacing w:val="-4"/>
                <w:sz w:val="20"/>
              </w:rPr>
              <w:t>数量指</w:t>
            </w:r>
            <w:r>
              <w:rPr>
                <w:spacing w:val="-10"/>
                <w:sz w:val="20"/>
              </w:rPr>
              <w:t>标</w:t>
            </w:r>
          </w:p>
        </w:tc>
        <w:tc>
          <w:tcPr>
            <w:tcW w:w="1776" w:type="dxa"/>
            <w:gridSpan w:val="2"/>
          </w:tcPr>
          <w:p>
            <w:pPr>
              <w:pStyle w:val="10"/>
              <w:spacing w:before="24"/>
              <w:ind w:left="10" w:right="3"/>
              <w:jc w:val="center"/>
              <w:rPr>
                <w:sz w:val="20"/>
              </w:rPr>
            </w:pPr>
            <w:r>
              <w:rPr>
                <w:spacing w:val="-9"/>
                <w:sz w:val="20"/>
              </w:rPr>
              <w:t>拆除私搭乱建、违</w:t>
            </w:r>
          </w:p>
          <w:p>
            <w:pPr>
              <w:pStyle w:val="10"/>
              <w:spacing w:before="52"/>
              <w:ind w:left="10"/>
              <w:jc w:val="center"/>
              <w:rPr>
                <w:sz w:val="20"/>
              </w:rPr>
            </w:pPr>
            <w:r>
              <w:rPr>
                <w:spacing w:val="-4"/>
                <w:sz w:val="20"/>
              </w:rPr>
              <w:t>章、违法建筑</w:t>
            </w:r>
          </w:p>
        </w:tc>
        <w:tc>
          <w:tcPr>
            <w:tcW w:w="1172" w:type="dxa"/>
          </w:tcPr>
          <w:p>
            <w:pPr>
              <w:pStyle w:val="10"/>
              <w:spacing w:before="24"/>
              <w:ind w:left="108"/>
              <w:rPr>
                <w:sz w:val="20"/>
              </w:rPr>
            </w:pPr>
            <w:r>
              <w:rPr>
                <w:spacing w:val="-2"/>
                <w:sz w:val="20"/>
              </w:rPr>
              <w:t>156430</w:t>
            </w:r>
            <w:r>
              <w:rPr>
                <w:spacing w:val="-27"/>
                <w:sz w:val="20"/>
              </w:rPr>
              <w:t xml:space="preserve"> 平</w:t>
            </w:r>
          </w:p>
          <w:p>
            <w:pPr>
              <w:pStyle w:val="10"/>
              <w:spacing w:before="52"/>
              <w:ind w:left="108"/>
              <w:rPr>
                <w:sz w:val="20"/>
              </w:rPr>
            </w:pPr>
            <w:r>
              <w:rPr>
                <w:spacing w:val="-6"/>
                <w:sz w:val="20"/>
              </w:rPr>
              <w:t>方米</w:t>
            </w:r>
          </w:p>
        </w:tc>
        <w:tc>
          <w:tcPr>
            <w:tcW w:w="2347" w:type="dxa"/>
          </w:tcPr>
          <w:p>
            <w:pPr>
              <w:pStyle w:val="10"/>
              <w:spacing w:before="180"/>
              <w:ind w:left="104"/>
              <w:rPr>
                <w:sz w:val="20"/>
              </w:rPr>
            </w:pPr>
            <w:r>
              <w:rPr>
                <w:spacing w:val="-2"/>
                <w:sz w:val="20"/>
              </w:rPr>
              <w:t>156430</w:t>
            </w:r>
            <w:r>
              <w:rPr>
                <w:spacing w:val="-15"/>
                <w:sz w:val="20"/>
              </w:rPr>
              <w:t xml:space="preserve"> 平方米</w:t>
            </w:r>
          </w:p>
        </w:tc>
        <w:tc>
          <w:tcPr>
            <w:tcW w:w="1275" w:type="dxa"/>
          </w:tcPr>
          <w:p>
            <w:pPr>
              <w:pStyle w:val="10"/>
              <w:spacing w:before="180"/>
              <w:ind w:left="9"/>
              <w:jc w:val="center"/>
              <w:rPr>
                <w:sz w:val="20"/>
              </w:rPr>
            </w:pPr>
            <w:r>
              <w:rPr>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atLeast"/>
        </w:trPr>
        <w:tc>
          <w:tcPr>
            <w:tcW w:w="900" w:type="dxa"/>
            <w:vMerge w:val="continue"/>
            <w:tcBorders>
              <w:top w:val="nil"/>
            </w:tcBorders>
          </w:tcPr>
          <w:p>
            <w:pPr>
              <w:rPr>
                <w:sz w:val="2"/>
                <w:szCs w:val="2"/>
              </w:rPr>
            </w:pPr>
          </w:p>
        </w:tc>
        <w:tc>
          <w:tcPr>
            <w:tcW w:w="885" w:type="dxa"/>
            <w:vMerge w:val="continue"/>
            <w:tcBorders>
              <w:top w:val="nil"/>
            </w:tcBorders>
          </w:tcPr>
          <w:p>
            <w:pPr>
              <w:rPr>
                <w:sz w:val="2"/>
                <w:szCs w:val="2"/>
              </w:rPr>
            </w:pPr>
          </w:p>
        </w:tc>
        <w:tc>
          <w:tcPr>
            <w:tcW w:w="842" w:type="dxa"/>
            <w:vMerge w:val="continue"/>
            <w:tcBorders>
              <w:top w:val="nil"/>
            </w:tcBorders>
          </w:tcPr>
          <w:p>
            <w:pPr>
              <w:rPr>
                <w:sz w:val="2"/>
                <w:szCs w:val="2"/>
              </w:rPr>
            </w:pPr>
          </w:p>
        </w:tc>
        <w:tc>
          <w:tcPr>
            <w:tcW w:w="1776" w:type="dxa"/>
            <w:gridSpan w:val="2"/>
          </w:tcPr>
          <w:p>
            <w:pPr>
              <w:pStyle w:val="10"/>
              <w:spacing w:before="189"/>
              <w:ind w:left="288"/>
              <w:rPr>
                <w:sz w:val="20"/>
              </w:rPr>
            </w:pPr>
            <w:r>
              <w:rPr>
                <w:spacing w:val="-4"/>
                <w:sz w:val="20"/>
              </w:rPr>
              <w:t>清理建筑垃圾</w:t>
            </w:r>
          </w:p>
        </w:tc>
        <w:tc>
          <w:tcPr>
            <w:tcW w:w="1172" w:type="dxa"/>
          </w:tcPr>
          <w:p>
            <w:pPr>
              <w:pStyle w:val="10"/>
              <w:spacing w:before="33"/>
              <w:ind w:left="108"/>
              <w:rPr>
                <w:sz w:val="20"/>
              </w:rPr>
            </w:pPr>
            <w:r>
              <w:rPr>
                <w:spacing w:val="-2"/>
                <w:sz w:val="20"/>
              </w:rPr>
              <w:t>32000</w:t>
            </w:r>
            <w:r>
              <w:rPr>
                <w:spacing w:val="-20"/>
                <w:sz w:val="20"/>
              </w:rPr>
              <w:t xml:space="preserve"> 立方</w:t>
            </w:r>
          </w:p>
          <w:p>
            <w:pPr>
              <w:pStyle w:val="10"/>
              <w:spacing w:before="52"/>
              <w:ind w:left="108"/>
              <w:rPr>
                <w:sz w:val="20"/>
              </w:rPr>
            </w:pPr>
            <w:r>
              <w:rPr>
                <w:spacing w:val="-10"/>
                <w:sz w:val="20"/>
              </w:rPr>
              <w:t>米</w:t>
            </w:r>
          </w:p>
        </w:tc>
        <w:tc>
          <w:tcPr>
            <w:tcW w:w="2347" w:type="dxa"/>
          </w:tcPr>
          <w:p>
            <w:pPr>
              <w:pStyle w:val="10"/>
              <w:spacing w:before="189"/>
              <w:ind w:left="104"/>
              <w:rPr>
                <w:sz w:val="20"/>
              </w:rPr>
            </w:pPr>
            <w:r>
              <w:rPr>
                <w:spacing w:val="-2"/>
                <w:sz w:val="20"/>
              </w:rPr>
              <w:t>32000</w:t>
            </w:r>
            <w:r>
              <w:rPr>
                <w:spacing w:val="-15"/>
                <w:sz w:val="20"/>
              </w:rPr>
              <w:t xml:space="preserve"> 立方米</w:t>
            </w:r>
          </w:p>
        </w:tc>
        <w:tc>
          <w:tcPr>
            <w:tcW w:w="1275" w:type="dxa"/>
          </w:tcPr>
          <w:p>
            <w:pPr>
              <w:pStyle w:val="10"/>
              <w:spacing w:before="189"/>
              <w:ind w:left="9"/>
              <w:jc w:val="center"/>
              <w:rPr>
                <w:sz w:val="20"/>
              </w:rPr>
            </w:pPr>
            <w:r>
              <w:rPr>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00" w:type="dxa"/>
            <w:vMerge w:val="continue"/>
            <w:tcBorders>
              <w:top w:val="nil"/>
            </w:tcBorders>
          </w:tcPr>
          <w:p>
            <w:pPr>
              <w:rPr>
                <w:sz w:val="2"/>
                <w:szCs w:val="2"/>
              </w:rPr>
            </w:pPr>
          </w:p>
        </w:tc>
        <w:tc>
          <w:tcPr>
            <w:tcW w:w="885" w:type="dxa"/>
            <w:vMerge w:val="continue"/>
            <w:tcBorders>
              <w:top w:val="nil"/>
            </w:tcBorders>
          </w:tcPr>
          <w:p>
            <w:pPr>
              <w:rPr>
                <w:sz w:val="2"/>
                <w:szCs w:val="2"/>
              </w:rPr>
            </w:pPr>
          </w:p>
        </w:tc>
        <w:tc>
          <w:tcPr>
            <w:tcW w:w="842" w:type="dxa"/>
          </w:tcPr>
          <w:p>
            <w:pPr>
              <w:pStyle w:val="10"/>
              <w:spacing w:before="24"/>
              <w:ind w:left="9" w:right="2"/>
              <w:jc w:val="center"/>
              <w:rPr>
                <w:sz w:val="20"/>
              </w:rPr>
            </w:pPr>
            <w:r>
              <w:rPr>
                <w:spacing w:val="-5"/>
                <w:sz w:val="20"/>
              </w:rPr>
              <w:t>质量指</w:t>
            </w:r>
          </w:p>
          <w:p>
            <w:pPr>
              <w:pStyle w:val="10"/>
              <w:spacing w:before="52"/>
              <w:ind w:left="9"/>
              <w:jc w:val="center"/>
              <w:rPr>
                <w:sz w:val="20"/>
              </w:rPr>
            </w:pPr>
            <w:r>
              <w:rPr>
                <w:spacing w:val="-10"/>
                <w:sz w:val="20"/>
              </w:rPr>
              <w:t>标</w:t>
            </w:r>
          </w:p>
        </w:tc>
        <w:tc>
          <w:tcPr>
            <w:tcW w:w="1776" w:type="dxa"/>
            <w:gridSpan w:val="2"/>
          </w:tcPr>
          <w:p>
            <w:pPr>
              <w:pStyle w:val="10"/>
              <w:spacing w:before="180"/>
              <w:ind w:left="187"/>
              <w:rPr>
                <w:sz w:val="20"/>
              </w:rPr>
            </w:pPr>
            <w:r>
              <w:rPr>
                <w:spacing w:val="-4"/>
                <w:sz w:val="20"/>
              </w:rPr>
              <w:t>建筑垃圾处理率</w:t>
            </w:r>
          </w:p>
        </w:tc>
        <w:tc>
          <w:tcPr>
            <w:tcW w:w="1172" w:type="dxa"/>
          </w:tcPr>
          <w:p>
            <w:pPr>
              <w:pStyle w:val="10"/>
              <w:spacing w:before="180"/>
              <w:ind w:left="108"/>
              <w:rPr>
                <w:sz w:val="20"/>
              </w:rPr>
            </w:pPr>
            <w:r>
              <w:rPr>
                <w:spacing w:val="-5"/>
                <w:sz w:val="20"/>
              </w:rPr>
              <w:t>95%</w:t>
            </w:r>
          </w:p>
        </w:tc>
        <w:tc>
          <w:tcPr>
            <w:tcW w:w="2347" w:type="dxa"/>
          </w:tcPr>
          <w:p>
            <w:pPr>
              <w:pStyle w:val="10"/>
              <w:spacing w:before="180"/>
              <w:ind w:left="104"/>
              <w:rPr>
                <w:sz w:val="20"/>
              </w:rPr>
            </w:pPr>
            <w:r>
              <w:rPr>
                <w:spacing w:val="-5"/>
                <w:sz w:val="20"/>
              </w:rPr>
              <w:t>95%</w:t>
            </w:r>
          </w:p>
        </w:tc>
        <w:tc>
          <w:tcPr>
            <w:tcW w:w="1275" w:type="dxa"/>
          </w:tcPr>
          <w:p>
            <w:pPr>
              <w:pStyle w:val="10"/>
              <w:spacing w:before="189"/>
              <w:ind w:left="6"/>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900" w:type="dxa"/>
            <w:vMerge w:val="continue"/>
            <w:tcBorders>
              <w:top w:val="nil"/>
            </w:tcBorders>
          </w:tcPr>
          <w:p>
            <w:pPr>
              <w:rPr>
                <w:sz w:val="2"/>
                <w:szCs w:val="2"/>
              </w:rPr>
            </w:pPr>
          </w:p>
        </w:tc>
        <w:tc>
          <w:tcPr>
            <w:tcW w:w="885" w:type="dxa"/>
            <w:vMerge w:val="continue"/>
            <w:tcBorders>
              <w:top w:val="nil"/>
            </w:tcBorders>
          </w:tcPr>
          <w:p>
            <w:pPr>
              <w:rPr>
                <w:sz w:val="2"/>
                <w:szCs w:val="2"/>
              </w:rPr>
            </w:pPr>
          </w:p>
        </w:tc>
        <w:tc>
          <w:tcPr>
            <w:tcW w:w="842" w:type="dxa"/>
          </w:tcPr>
          <w:p>
            <w:pPr>
              <w:pStyle w:val="10"/>
              <w:spacing w:before="26"/>
              <w:ind w:left="9" w:right="2"/>
              <w:jc w:val="center"/>
              <w:rPr>
                <w:sz w:val="20"/>
              </w:rPr>
            </w:pPr>
            <w:r>
              <w:rPr>
                <w:spacing w:val="-5"/>
                <w:sz w:val="20"/>
              </w:rPr>
              <w:t>时效指</w:t>
            </w:r>
          </w:p>
          <w:p>
            <w:pPr>
              <w:pStyle w:val="10"/>
              <w:spacing w:before="52"/>
              <w:ind w:left="9"/>
              <w:jc w:val="center"/>
              <w:rPr>
                <w:sz w:val="20"/>
              </w:rPr>
            </w:pPr>
            <w:r>
              <w:rPr>
                <w:spacing w:val="-10"/>
                <w:sz w:val="20"/>
              </w:rPr>
              <w:t>标</w:t>
            </w:r>
          </w:p>
        </w:tc>
        <w:tc>
          <w:tcPr>
            <w:tcW w:w="1776" w:type="dxa"/>
            <w:gridSpan w:val="2"/>
          </w:tcPr>
          <w:p>
            <w:pPr>
              <w:pStyle w:val="10"/>
              <w:spacing w:before="182"/>
              <w:ind w:left="187"/>
              <w:rPr>
                <w:sz w:val="20"/>
              </w:rPr>
            </w:pPr>
            <w:r>
              <w:rPr>
                <w:spacing w:val="-4"/>
                <w:sz w:val="20"/>
              </w:rPr>
              <w:t>项目完成及时率</w:t>
            </w:r>
          </w:p>
        </w:tc>
        <w:tc>
          <w:tcPr>
            <w:tcW w:w="1172" w:type="dxa"/>
          </w:tcPr>
          <w:p>
            <w:pPr>
              <w:pStyle w:val="10"/>
              <w:spacing w:before="182"/>
              <w:ind w:left="108"/>
              <w:rPr>
                <w:sz w:val="20"/>
              </w:rPr>
            </w:pPr>
            <w:r>
              <w:rPr>
                <w:spacing w:val="-4"/>
                <w:sz w:val="20"/>
              </w:rPr>
              <w:t>100%</w:t>
            </w:r>
          </w:p>
        </w:tc>
        <w:tc>
          <w:tcPr>
            <w:tcW w:w="2347" w:type="dxa"/>
          </w:tcPr>
          <w:p>
            <w:pPr>
              <w:pStyle w:val="10"/>
              <w:spacing w:before="182"/>
              <w:ind w:left="104"/>
              <w:rPr>
                <w:sz w:val="20"/>
              </w:rPr>
            </w:pPr>
            <w:r>
              <w:rPr>
                <w:spacing w:val="-4"/>
                <w:sz w:val="20"/>
              </w:rPr>
              <w:t>100%</w:t>
            </w:r>
          </w:p>
        </w:tc>
        <w:tc>
          <w:tcPr>
            <w:tcW w:w="1275" w:type="dxa"/>
          </w:tcPr>
          <w:p>
            <w:pPr>
              <w:pStyle w:val="10"/>
              <w:spacing w:before="188"/>
              <w:ind w:left="6"/>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00" w:type="dxa"/>
            <w:vMerge w:val="continue"/>
            <w:tcBorders>
              <w:top w:val="nil"/>
            </w:tcBorders>
          </w:tcPr>
          <w:p>
            <w:pPr>
              <w:rPr>
                <w:sz w:val="2"/>
                <w:szCs w:val="2"/>
              </w:rPr>
            </w:pPr>
          </w:p>
        </w:tc>
        <w:tc>
          <w:tcPr>
            <w:tcW w:w="885" w:type="dxa"/>
            <w:vMerge w:val="continue"/>
            <w:tcBorders>
              <w:top w:val="nil"/>
            </w:tcBorders>
          </w:tcPr>
          <w:p>
            <w:pPr>
              <w:rPr>
                <w:sz w:val="2"/>
                <w:szCs w:val="2"/>
              </w:rPr>
            </w:pPr>
          </w:p>
        </w:tc>
        <w:tc>
          <w:tcPr>
            <w:tcW w:w="842" w:type="dxa"/>
          </w:tcPr>
          <w:p>
            <w:pPr>
              <w:pStyle w:val="10"/>
              <w:spacing w:before="26"/>
              <w:ind w:left="9" w:right="2"/>
              <w:jc w:val="center"/>
              <w:rPr>
                <w:sz w:val="20"/>
              </w:rPr>
            </w:pPr>
            <w:r>
              <w:rPr>
                <w:spacing w:val="-5"/>
                <w:sz w:val="20"/>
              </w:rPr>
              <w:t>成本指</w:t>
            </w:r>
          </w:p>
          <w:p>
            <w:pPr>
              <w:pStyle w:val="10"/>
              <w:spacing w:before="52"/>
              <w:ind w:left="9"/>
              <w:jc w:val="center"/>
              <w:rPr>
                <w:sz w:val="20"/>
              </w:rPr>
            </w:pPr>
            <w:r>
              <w:rPr>
                <w:spacing w:val="-10"/>
                <w:sz w:val="20"/>
              </w:rPr>
              <w:t>标</w:t>
            </w:r>
          </w:p>
        </w:tc>
        <w:tc>
          <w:tcPr>
            <w:tcW w:w="1776" w:type="dxa"/>
            <w:gridSpan w:val="2"/>
          </w:tcPr>
          <w:p>
            <w:pPr>
              <w:pStyle w:val="10"/>
              <w:spacing w:before="26"/>
              <w:ind w:left="10" w:right="3"/>
              <w:jc w:val="center"/>
              <w:rPr>
                <w:sz w:val="20"/>
              </w:rPr>
            </w:pPr>
            <w:r>
              <w:rPr>
                <w:spacing w:val="-4"/>
                <w:sz w:val="20"/>
              </w:rPr>
              <w:t>拆违整治项目成</w:t>
            </w:r>
          </w:p>
          <w:p>
            <w:pPr>
              <w:pStyle w:val="10"/>
              <w:spacing w:before="52"/>
              <w:ind w:left="10" w:right="3"/>
              <w:jc w:val="center"/>
              <w:rPr>
                <w:sz w:val="20"/>
              </w:rPr>
            </w:pPr>
            <w:r>
              <w:rPr>
                <w:spacing w:val="-10"/>
                <w:sz w:val="20"/>
              </w:rPr>
              <w:t>本</w:t>
            </w:r>
          </w:p>
        </w:tc>
        <w:tc>
          <w:tcPr>
            <w:tcW w:w="1172" w:type="dxa"/>
          </w:tcPr>
          <w:p>
            <w:pPr>
              <w:pStyle w:val="10"/>
              <w:spacing w:before="182"/>
              <w:ind w:left="108"/>
              <w:rPr>
                <w:sz w:val="20"/>
              </w:rPr>
            </w:pPr>
            <w:r>
              <w:rPr>
                <w:spacing w:val="-2"/>
                <w:sz w:val="20"/>
              </w:rPr>
              <w:t>38</w:t>
            </w:r>
            <w:r>
              <w:rPr>
                <w:spacing w:val="-21"/>
                <w:sz w:val="20"/>
              </w:rPr>
              <w:t xml:space="preserve"> 万元</w:t>
            </w:r>
          </w:p>
        </w:tc>
        <w:tc>
          <w:tcPr>
            <w:tcW w:w="2347" w:type="dxa"/>
          </w:tcPr>
          <w:p>
            <w:pPr>
              <w:pStyle w:val="10"/>
              <w:spacing w:before="182"/>
              <w:ind w:left="104"/>
              <w:rPr>
                <w:sz w:val="20"/>
              </w:rPr>
            </w:pPr>
            <w:r>
              <w:rPr>
                <w:spacing w:val="-2"/>
                <w:sz w:val="20"/>
              </w:rPr>
              <w:t>38</w:t>
            </w:r>
            <w:r>
              <w:rPr>
                <w:spacing w:val="-21"/>
                <w:sz w:val="20"/>
              </w:rPr>
              <w:t xml:space="preserve"> 万元</w:t>
            </w:r>
          </w:p>
        </w:tc>
        <w:tc>
          <w:tcPr>
            <w:tcW w:w="1275" w:type="dxa"/>
          </w:tcPr>
          <w:p>
            <w:pPr>
              <w:pStyle w:val="10"/>
              <w:spacing w:before="190"/>
              <w:ind w:left="6"/>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900" w:type="dxa"/>
            <w:vMerge w:val="continue"/>
            <w:tcBorders>
              <w:top w:val="nil"/>
            </w:tcBorders>
          </w:tcPr>
          <w:p>
            <w:pPr>
              <w:rPr>
                <w:sz w:val="2"/>
                <w:szCs w:val="2"/>
              </w:rPr>
            </w:pPr>
          </w:p>
        </w:tc>
        <w:tc>
          <w:tcPr>
            <w:tcW w:w="885" w:type="dxa"/>
          </w:tcPr>
          <w:p>
            <w:pPr>
              <w:pStyle w:val="10"/>
              <w:spacing w:before="25" w:line="288" w:lineRule="auto"/>
              <w:ind w:left="140" w:right="132"/>
              <w:jc w:val="center"/>
              <w:rPr>
                <w:sz w:val="20"/>
              </w:rPr>
            </w:pPr>
            <w:r>
              <w:rPr>
                <w:spacing w:val="-4"/>
                <w:sz w:val="20"/>
              </w:rPr>
              <w:t>预算执行率指</w:t>
            </w:r>
            <w:r>
              <w:rPr>
                <w:spacing w:val="-10"/>
                <w:sz w:val="20"/>
              </w:rPr>
              <w:t>标</w:t>
            </w:r>
          </w:p>
          <w:p>
            <w:pPr>
              <w:pStyle w:val="10"/>
              <w:ind w:left="10" w:right="3"/>
              <w:jc w:val="center"/>
              <w:rPr>
                <w:sz w:val="20"/>
              </w:rPr>
            </w:pPr>
            <w:r>
              <w:rPr>
                <w:spacing w:val="-5"/>
                <w:sz w:val="20"/>
              </w:rPr>
              <w:t>（10</w:t>
            </w:r>
          </w:p>
          <w:p>
            <w:pPr>
              <w:pStyle w:val="10"/>
              <w:spacing w:before="52"/>
              <w:ind w:left="10" w:right="4"/>
              <w:jc w:val="center"/>
              <w:rPr>
                <w:sz w:val="20"/>
              </w:rPr>
            </w:pPr>
            <w:r>
              <w:rPr>
                <w:spacing w:val="-2"/>
                <w:sz w:val="20"/>
              </w:rPr>
              <w:t>分</w:t>
            </w:r>
            <w:r>
              <w:rPr>
                <w:spacing w:val="-10"/>
                <w:sz w:val="20"/>
              </w:rPr>
              <w:t>）</w:t>
            </w:r>
          </w:p>
        </w:tc>
        <w:tc>
          <w:tcPr>
            <w:tcW w:w="842" w:type="dxa"/>
          </w:tcPr>
          <w:p>
            <w:pPr>
              <w:pStyle w:val="10"/>
              <w:spacing w:before="233"/>
              <w:rPr>
                <w:sz w:val="20"/>
              </w:rPr>
            </w:pPr>
          </w:p>
          <w:p>
            <w:pPr>
              <w:pStyle w:val="10"/>
              <w:spacing w:line="288" w:lineRule="auto"/>
              <w:ind w:left="220" w:right="110" w:hanging="101"/>
              <w:rPr>
                <w:sz w:val="20"/>
              </w:rPr>
            </w:pPr>
            <w:r>
              <w:rPr>
                <w:spacing w:val="-4"/>
                <w:sz w:val="20"/>
              </w:rPr>
              <w:t>预算执</w:t>
            </w:r>
            <w:r>
              <w:rPr>
                <w:spacing w:val="-6"/>
                <w:sz w:val="20"/>
              </w:rPr>
              <w:t>行率</w:t>
            </w:r>
          </w:p>
        </w:tc>
        <w:tc>
          <w:tcPr>
            <w:tcW w:w="1776" w:type="dxa"/>
            <w:gridSpan w:val="2"/>
          </w:tcPr>
          <w:p>
            <w:pPr>
              <w:pStyle w:val="10"/>
              <w:rPr>
                <w:sz w:val="20"/>
              </w:rPr>
            </w:pPr>
          </w:p>
          <w:p>
            <w:pPr>
              <w:pStyle w:val="10"/>
              <w:spacing w:before="129"/>
              <w:rPr>
                <w:sz w:val="20"/>
              </w:rPr>
            </w:pPr>
          </w:p>
          <w:p>
            <w:pPr>
              <w:pStyle w:val="10"/>
              <w:ind w:left="288"/>
              <w:rPr>
                <w:sz w:val="20"/>
              </w:rPr>
            </w:pPr>
            <w:r>
              <w:rPr>
                <w:spacing w:val="-4"/>
                <w:sz w:val="20"/>
              </w:rPr>
              <w:t>预算执行情况</w:t>
            </w:r>
          </w:p>
        </w:tc>
        <w:tc>
          <w:tcPr>
            <w:tcW w:w="1172" w:type="dxa"/>
          </w:tcPr>
          <w:p>
            <w:pPr>
              <w:pStyle w:val="10"/>
              <w:rPr>
                <w:sz w:val="20"/>
              </w:rPr>
            </w:pPr>
          </w:p>
          <w:p>
            <w:pPr>
              <w:pStyle w:val="10"/>
              <w:spacing w:before="129"/>
              <w:rPr>
                <w:sz w:val="20"/>
              </w:rPr>
            </w:pPr>
          </w:p>
          <w:p>
            <w:pPr>
              <w:pStyle w:val="10"/>
              <w:ind w:right="376"/>
              <w:jc w:val="right"/>
              <w:rPr>
                <w:sz w:val="20"/>
              </w:rPr>
            </w:pPr>
            <w:r>
              <w:rPr>
                <w:spacing w:val="-4"/>
                <w:sz w:val="20"/>
              </w:rPr>
              <w:t>100%</w:t>
            </w:r>
          </w:p>
        </w:tc>
        <w:tc>
          <w:tcPr>
            <w:tcW w:w="2347" w:type="dxa"/>
          </w:tcPr>
          <w:p>
            <w:pPr>
              <w:pStyle w:val="10"/>
              <w:rPr>
                <w:sz w:val="20"/>
              </w:rPr>
            </w:pPr>
          </w:p>
          <w:p>
            <w:pPr>
              <w:pStyle w:val="10"/>
              <w:spacing w:before="129"/>
              <w:rPr>
                <w:sz w:val="20"/>
              </w:rPr>
            </w:pPr>
          </w:p>
          <w:p>
            <w:pPr>
              <w:pStyle w:val="10"/>
              <w:ind w:left="7" w:right="2"/>
              <w:jc w:val="center"/>
              <w:rPr>
                <w:sz w:val="20"/>
              </w:rPr>
            </w:pPr>
            <w:r>
              <w:rPr>
                <w:spacing w:val="-4"/>
                <w:sz w:val="20"/>
              </w:rPr>
              <w:t>100%</w:t>
            </w:r>
          </w:p>
        </w:tc>
        <w:tc>
          <w:tcPr>
            <w:tcW w:w="1275" w:type="dxa"/>
          </w:tcPr>
          <w:p>
            <w:pPr>
              <w:pStyle w:val="10"/>
              <w:rPr>
                <w:sz w:val="20"/>
              </w:rPr>
            </w:pPr>
          </w:p>
          <w:p>
            <w:pPr>
              <w:pStyle w:val="10"/>
              <w:spacing w:before="138"/>
              <w:rPr>
                <w:sz w:val="20"/>
              </w:rPr>
            </w:pPr>
          </w:p>
          <w:p>
            <w:pPr>
              <w:pStyle w:val="10"/>
              <w:ind w:left="6"/>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00" w:type="dxa"/>
            <w:vMerge w:val="continue"/>
            <w:tcBorders>
              <w:top w:val="nil"/>
            </w:tcBorders>
          </w:tcPr>
          <w:p>
            <w:pPr>
              <w:rPr>
                <w:sz w:val="2"/>
                <w:szCs w:val="2"/>
              </w:rPr>
            </w:pPr>
          </w:p>
        </w:tc>
        <w:tc>
          <w:tcPr>
            <w:tcW w:w="885"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46"/>
              <w:rPr>
                <w:sz w:val="20"/>
              </w:rPr>
            </w:pPr>
          </w:p>
          <w:p>
            <w:pPr>
              <w:pStyle w:val="10"/>
              <w:spacing w:before="1" w:line="288" w:lineRule="auto"/>
              <w:ind w:left="107" w:firstLine="33"/>
              <w:rPr>
                <w:sz w:val="20"/>
              </w:rPr>
            </w:pPr>
            <w:r>
              <w:rPr>
                <w:spacing w:val="-4"/>
                <w:sz w:val="20"/>
              </w:rPr>
              <w:t>效益指</w:t>
            </w:r>
            <w:r>
              <w:rPr>
                <w:spacing w:val="-10"/>
                <w:sz w:val="20"/>
              </w:rPr>
              <w:t>标（40）</w:t>
            </w:r>
          </w:p>
        </w:tc>
        <w:tc>
          <w:tcPr>
            <w:tcW w:w="842" w:type="dxa"/>
          </w:tcPr>
          <w:p>
            <w:pPr>
              <w:pStyle w:val="10"/>
              <w:spacing w:before="25"/>
              <w:ind w:left="119"/>
              <w:rPr>
                <w:sz w:val="20"/>
              </w:rPr>
            </w:pPr>
            <w:r>
              <w:rPr>
                <w:spacing w:val="-5"/>
                <w:sz w:val="20"/>
              </w:rPr>
              <w:t>社会效</w:t>
            </w:r>
          </w:p>
          <w:p>
            <w:pPr>
              <w:pStyle w:val="10"/>
              <w:spacing w:before="52"/>
              <w:ind w:left="119"/>
              <w:rPr>
                <w:sz w:val="20"/>
              </w:rPr>
            </w:pPr>
            <w:r>
              <w:rPr>
                <w:spacing w:val="-5"/>
                <w:sz w:val="20"/>
              </w:rPr>
              <w:t>益指标</w:t>
            </w:r>
          </w:p>
        </w:tc>
        <w:tc>
          <w:tcPr>
            <w:tcW w:w="1776" w:type="dxa"/>
            <w:gridSpan w:val="2"/>
          </w:tcPr>
          <w:p>
            <w:pPr>
              <w:pStyle w:val="10"/>
              <w:spacing w:before="25"/>
              <w:ind w:left="10" w:right="3"/>
              <w:jc w:val="center"/>
              <w:rPr>
                <w:sz w:val="20"/>
              </w:rPr>
            </w:pPr>
            <w:r>
              <w:rPr>
                <w:spacing w:val="-4"/>
                <w:sz w:val="20"/>
              </w:rPr>
              <w:t>改善城乡环境面</w:t>
            </w:r>
          </w:p>
          <w:p>
            <w:pPr>
              <w:pStyle w:val="10"/>
              <w:spacing w:before="52"/>
              <w:ind w:left="10" w:right="3"/>
              <w:jc w:val="center"/>
              <w:rPr>
                <w:sz w:val="20"/>
              </w:rPr>
            </w:pPr>
            <w:r>
              <w:rPr>
                <w:spacing w:val="-10"/>
                <w:sz w:val="20"/>
              </w:rPr>
              <w:t>貌</w:t>
            </w:r>
          </w:p>
        </w:tc>
        <w:tc>
          <w:tcPr>
            <w:tcW w:w="1172" w:type="dxa"/>
          </w:tcPr>
          <w:p>
            <w:pPr>
              <w:pStyle w:val="10"/>
              <w:spacing w:before="25"/>
              <w:ind w:left="184"/>
              <w:rPr>
                <w:sz w:val="20"/>
              </w:rPr>
            </w:pPr>
            <w:r>
              <w:rPr>
                <w:spacing w:val="-4"/>
                <w:sz w:val="20"/>
              </w:rPr>
              <w:t>改善城乡</w:t>
            </w:r>
          </w:p>
          <w:p>
            <w:pPr>
              <w:pStyle w:val="10"/>
              <w:spacing w:before="52"/>
              <w:ind w:left="184"/>
              <w:rPr>
                <w:sz w:val="20"/>
              </w:rPr>
            </w:pPr>
            <w:r>
              <w:rPr>
                <w:spacing w:val="-4"/>
                <w:sz w:val="20"/>
              </w:rPr>
              <w:t>环境面貌</w:t>
            </w:r>
          </w:p>
        </w:tc>
        <w:tc>
          <w:tcPr>
            <w:tcW w:w="2347" w:type="dxa"/>
          </w:tcPr>
          <w:p>
            <w:pPr>
              <w:pStyle w:val="10"/>
              <w:spacing w:before="181"/>
              <w:ind w:left="371"/>
              <w:rPr>
                <w:sz w:val="20"/>
              </w:rPr>
            </w:pPr>
            <w:r>
              <w:rPr>
                <w:spacing w:val="-4"/>
                <w:sz w:val="20"/>
              </w:rPr>
              <w:t>改善城乡环境面貌</w:t>
            </w:r>
          </w:p>
        </w:tc>
        <w:tc>
          <w:tcPr>
            <w:tcW w:w="1275" w:type="dxa"/>
          </w:tcPr>
          <w:p>
            <w:pPr>
              <w:pStyle w:val="10"/>
              <w:spacing w:before="189"/>
              <w:ind w:left="6"/>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0" w:hRule="atLeast"/>
        </w:trPr>
        <w:tc>
          <w:tcPr>
            <w:tcW w:w="900" w:type="dxa"/>
            <w:vMerge w:val="continue"/>
            <w:tcBorders>
              <w:top w:val="nil"/>
            </w:tcBorders>
          </w:tcPr>
          <w:p>
            <w:pPr>
              <w:rPr>
                <w:sz w:val="2"/>
                <w:szCs w:val="2"/>
              </w:rPr>
            </w:pPr>
          </w:p>
        </w:tc>
        <w:tc>
          <w:tcPr>
            <w:tcW w:w="885" w:type="dxa"/>
            <w:vMerge w:val="continue"/>
            <w:tcBorders>
              <w:top w:val="nil"/>
            </w:tcBorders>
          </w:tcPr>
          <w:p>
            <w:pPr>
              <w:rPr>
                <w:sz w:val="2"/>
                <w:szCs w:val="2"/>
              </w:rPr>
            </w:pPr>
          </w:p>
        </w:tc>
        <w:tc>
          <w:tcPr>
            <w:tcW w:w="842" w:type="dxa"/>
          </w:tcPr>
          <w:p>
            <w:pPr>
              <w:pStyle w:val="10"/>
              <w:spacing w:before="193" w:line="288" w:lineRule="auto"/>
              <w:ind w:left="119" w:right="110"/>
              <w:rPr>
                <w:sz w:val="20"/>
              </w:rPr>
            </w:pPr>
            <w:r>
              <w:rPr>
                <w:spacing w:val="-4"/>
                <w:sz w:val="20"/>
              </w:rPr>
              <w:t>生态效</w:t>
            </w:r>
            <w:r>
              <w:rPr>
                <w:spacing w:val="-5"/>
                <w:sz w:val="20"/>
              </w:rPr>
              <w:t>益指标</w:t>
            </w:r>
          </w:p>
        </w:tc>
        <w:tc>
          <w:tcPr>
            <w:tcW w:w="1776" w:type="dxa"/>
            <w:gridSpan w:val="2"/>
          </w:tcPr>
          <w:p>
            <w:pPr>
              <w:pStyle w:val="10"/>
              <w:spacing w:before="193" w:line="288" w:lineRule="auto"/>
              <w:ind w:left="787" w:right="177" w:hanging="600"/>
              <w:rPr>
                <w:sz w:val="20"/>
              </w:rPr>
            </w:pPr>
            <w:r>
              <w:rPr>
                <w:spacing w:val="-2"/>
                <w:sz w:val="20"/>
              </w:rPr>
              <w:t>改善农村环境质</w:t>
            </w:r>
            <w:r>
              <w:rPr>
                <w:spacing w:val="-10"/>
                <w:sz w:val="20"/>
              </w:rPr>
              <w:t>量</w:t>
            </w:r>
          </w:p>
        </w:tc>
        <w:tc>
          <w:tcPr>
            <w:tcW w:w="1172" w:type="dxa"/>
          </w:tcPr>
          <w:p>
            <w:pPr>
              <w:pStyle w:val="10"/>
              <w:spacing w:before="37" w:line="288" w:lineRule="auto"/>
              <w:ind w:left="134" w:right="128" w:firstLine="50"/>
              <w:rPr>
                <w:sz w:val="20"/>
              </w:rPr>
            </w:pPr>
            <w:r>
              <w:rPr>
                <w:spacing w:val="-4"/>
                <w:sz w:val="20"/>
              </w:rPr>
              <w:t>改善人居环境,提升</w:t>
            </w:r>
          </w:p>
          <w:p>
            <w:pPr>
              <w:pStyle w:val="10"/>
              <w:ind w:left="184"/>
              <w:rPr>
                <w:sz w:val="20"/>
              </w:rPr>
            </w:pPr>
            <w:r>
              <w:rPr>
                <w:spacing w:val="-4"/>
                <w:sz w:val="20"/>
              </w:rPr>
              <w:t>镇区形象</w:t>
            </w:r>
          </w:p>
        </w:tc>
        <w:tc>
          <w:tcPr>
            <w:tcW w:w="2347" w:type="dxa"/>
          </w:tcPr>
          <w:p>
            <w:pPr>
              <w:pStyle w:val="10"/>
              <w:spacing w:before="193" w:line="288" w:lineRule="auto"/>
              <w:ind w:left="971" w:right="113" w:hanging="850"/>
              <w:rPr>
                <w:sz w:val="20"/>
              </w:rPr>
            </w:pPr>
            <w:r>
              <w:rPr>
                <w:spacing w:val="-2"/>
                <w:sz w:val="20"/>
              </w:rPr>
              <w:t>改善人居环境,提升镇区</w:t>
            </w:r>
            <w:r>
              <w:rPr>
                <w:spacing w:val="-6"/>
                <w:sz w:val="20"/>
              </w:rPr>
              <w:t>形象</w:t>
            </w:r>
          </w:p>
        </w:tc>
        <w:tc>
          <w:tcPr>
            <w:tcW w:w="1275" w:type="dxa"/>
          </w:tcPr>
          <w:p>
            <w:pPr>
              <w:pStyle w:val="10"/>
              <w:spacing w:before="97"/>
              <w:rPr>
                <w:sz w:val="20"/>
              </w:rPr>
            </w:pPr>
          </w:p>
          <w:p>
            <w:pPr>
              <w:pStyle w:val="10"/>
              <w:ind w:left="6"/>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3" w:hRule="atLeast"/>
        </w:trPr>
        <w:tc>
          <w:tcPr>
            <w:tcW w:w="900" w:type="dxa"/>
            <w:vMerge w:val="continue"/>
            <w:tcBorders>
              <w:top w:val="nil"/>
            </w:tcBorders>
          </w:tcPr>
          <w:p>
            <w:pPr>
              <w:rPr>
                <w:sz w:val="2"/>
                <w:szCs w:val="2"/>
              </w:rPr>
            </w:pPr>
          </w:p>
        </w:tc>
        <w:tc>
          <w:tcPr>
            <w:tcW w:w="885" w:type="dxa"/>
            <w:vMerge w:val="continue"/>
            <w:tcBorders>
              <w:top w:val="nil"/>
            </w:tcBorders>
          </w:tcPr>
          <w:p>
            <w:pPr>
              <w:rPr>
                <w:sz w:val="2"/>
                <w:szCs w:val="2"/>
              </w:rPr>
            </w:pPr>
          </w:p>
        </w:tc>
        <w:tc>
          <w:tcPr>
            <w:tcW w:w="842" w:type="dxa"/>
          </w:tcPr>
          <w:p>
            <w:pPr>
              <w:pStyle w:val="10"/>
              <w:rPr>
                <w:sz w:val="20"/>
              </w:rPr>
            </w:pPr>
          </w:p>
          <w:p>
            <w:pPr>
              <w:pStyle w:val="10"/>
              <w:spacing w:before="128"/>
              <w:rPr>
                <w:sz w:val="20"/>
              </w:rPr>
            </w:pPr>
          </w:p>
          <w:p>
            <w:pPr>
              <w:pStyle w:val="10"/>
              <w:spacing w:line="288" w:lineRule="auto"/>
              <w:ind w:left="119" w:right="110"/>
              <w:jc w:val="center"/>
              <w:rPr>
                <w:sz w:val="20"/>
              </w:rPr>
            </w:pPr>
            <w:r>
              <w:rPr>
                <w:spacing w:val="-4"/>
                <w:sz w:val="20"/>
              </w:rPr>
              <w:t>可持续影响指</w:t>
            </w:r>
            <w:r>
              <w:rPr>
                <w:spacing w:val="-10"/>
                <w:sz w:val="20"/>
              </w:rPr>
              <w:t>标</w:t>
            </w:r>
          </w:p>
        </w:tc>
        <w:tc>
          <w:tcPr>
            <w:tcW w:w="1776" w:type="dxa"/>
            <w:gridSpan w:val="2"/>
          </w:tcPr>
          <w:p>
            <w:pPr>
              <w:pStyle w:val="10"/>
              <w:rPr>
                <w:sz w:val="20"/>
              </w:rPr>
            </w:pPr>
          </w:p>
          <w:p>
            <w:pPr>
              <w:pStyle w:val="10"/>
              <w:rPr>
                <w:sz w:val="20"/>
              </w:rPr>
            </w:pPr>
          </w:p>
          <w:p>
            <w:pPr>
              <w:pStyle w:val="10"/>
              <w:spacing w:before="24"/>
              <w:rPr>
                <w:sz w:val="20"/>
              </w:rPr>
            </w:pPr>
          </w:p>
          <w:p>
            <w:pPr>
              <w:pStyle w:val="10"/>
              <w:spacing w:line="288" w:lineRule="auto"/>
              <w:ind w:left="588" w:right="177" w:hanging="401"/>
              <w:rPr>
                <w:sz w:val="20"/>
              </w:rPr>
            </w:pPr>
            <w:r>
              <w:rPr>
                <w:spacing w:val="-2"/>
                <w:sz w:val="20"/>
              </w:rPr>
              <w:t>持续改善农村环</w:t>
            </w:r>
            <w:r>
              <w:rPr>
                <w:spacing w:val="-4"/>
                <w:sz w:val="20"/>
              </w:rPr>
              <w:t>境质量</w:t>
            </w:r>
          </w:p>
        </w:tc>
        <w:tc>
          <w:tcPr>
            <w:tcW w:w="1172" w:type="dxa"/>
          </w:tcPr>
          <w:p>
            <w:pPr>
              <w:pStyle w:val="10"/>
              <w:spacing w:before="24" w:line="288" w:lineRule="auto"/>
              <w:ind w:left="108" w:right="53" w:hanging="46"/>
              <w:jc w:val="center"/>
              <w:rPr>
                <w:sz w:val="20"/>
              </w:rPr>
            </w:pPr>
            <w:r>
              <w:rPr>
                <w:spacing w:val="-4"/>
                <w:sz w:val="20"/>
              </w:rPr>
              <w:t>通过清理</w:t>
            </w:r>
            <w:r>
              <w:rPr>
                <w:spacing w:val="40"/>
                <w:sz w:val="20"/>
              </w:rPr>
              <w:t xml:space="preserve"> </w:t>
            </w:r>
            <w:r>
              <w:rPr>
                <w:spacing w:val="-2"/>
                <w:sz w:val="20"/>
              </w:rPr>
              <w:t>建筑垃圾，进一步改善农村环境质量，提高群</w:t>
            </w:r>
            <w:r>
              <w:rPr>
                <w:spacing w:val="-6"/>
                <w:sz w:val="20"/>
              </w:rPr>
              <w:t>众生</w:t>
            </w:r>
          </w:p>
          <w:p>
            <w:pPr>
              <w:pStyle w:val="10"/>
              <w:ind w:left="6"/>
              <w:jc w:val="center"/>
              <w:rPr>
                <w:sz w:val="20"/>
              </w:rPr>
            </w:pPr>
            <w:r>
              <w:rPr>
                <w:spacing w:val="-4"/>
                <w:sz w:val="20"/>
              </w:rPr>
              <w:t>活环境。</w:t>
            </w:r>
          </w:p>
        </w:tc>
        <w:tc>
          <w:tcPr>
            <w:tcW w:w="2347" w:type="dxa"/>
          </w:tcPr>
          <w:p>
            <w:pPr>
              <w:pStyle w:val="10"/>
              <w:rPr>
                <w:sz w:val="20"/>
              </w:rPr>
            </w:pPr>
          </w:p>
          <w:p>
            <w:pPr>
              <w:pStyle w:val="10"/>
              <w:spacing w:before="128"/>
              <w:rPr>
                <w:sz w:val="20"/>
              </w:rPr>
            </w:pPr>
          </w:p>
          <w:p>
            <w:pPr>
              <w:pStyle w:val="10"/>
              <w:spacing w:line="288" w:lineRule="auto"/>
              <w:ind w:left="104" w:right="96" w:hanging="3"/>
              <w:jc w:val="center"/>
              <w:rPr>
                <w:sz w:val="20"/>
              </w:rPr>
            </w:pPr>
            <w:r>
              <w:rPr>
                <w:spacing w:val="-10"/>
                <w:sz w:val="20"/>
              </w:rPr>
              <w:t>通过清理建筑垃圾，进一</w:t>
            </w:r>
            <w:r>
              <w:rPr>
                <w:spacing w:val="-9"/>
                <w:sz w:val="20"/>
              </w:rPr>
              <w:t>步改善农村环境质量，提</w:t>
            </w:r>
            <w:r>
              <w:rPr>
                <w:spacing w:val="-2"/>
                <w:sz w:val="20"/>
              </w:rPr>
              <w:t>高群众生活环境。</w:t>
            </w:r>
          </w:p>
        </w:tc>
        <w:tc>
          <w:tcPr>
            <w:tcW w:w="1275" w:type="dxa"/>
          </w:tcPr>
          <w:p>
            <w:pPr>
              <w:pStyle w:val="10"/>
              <w:rPr>
                <w:sz w:val="20"/>
              </w:rPr>
            </w:pPr>
          </w:p>
          <w:p>
            <w:pPr>
              <w:pStyle w:val="10"/>
              <w:rPr>
                <w:sz w:val="20"/>
              </w:rPr>
            </w:pPr>
          </w:p>
          <w:p>
            <w:pPr>
              <w:pStyle w:val="10"/>
              <w:spacing w:before="188"/>
              <w:rPr>
                <w:sz w:val="20"/>
              </w:rPr>
            </w:pPr>
          </w:p>
          <w:p>
            <w:pPr>
              <w:pStyle w:val="10"/>
              <w:spacing w:before="1"/>
              <w:ind w:left="6"/>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900" w:type="dxa"/>
            <w:vMerge w:val="continue"/>
            <w:tcBorders>
              <w:top w:val="nil"/>
            </w:tcBorders>
          </w:tcPr>
          <w:p>
            <w:pPr>
              <w:rPr>
                <w:sz w:val="2"/>
                <w:szCs w:val="2"/>
              </w:rPr>
            </w:pPr>
          </w:p>
        </w:tc>
        <w:tc>
          <w:tcPr>
            <w:tcW w:w="885" w:type="dxa"/>
          </w:tcPr>
          <w:p>
            <w:pPr>
              <w:pStyle w:val="10"/>
              <w:spacing w:before="26" w:line="288" w:lineRule="auto"/>
              <w:ind w:left="140" w:right="132"/>
              <w:jc w:val="center"/>
              <w:rPr>
                <w:sz w:val="20"/>
              </w:rPr>
            </w:pPr>
            <w:r>
              <w:rPr>
                <w:spacing w:val="-4"/>
                <w:sz w:val="20"/>
              </w:rPr>
              <w:t>满意度</w:t>
            </w:r>
            <w:r>
              <w:rPr>
                <w:spacing w:val="-6"/>
                <w:sz w:val="20"/>
              </w:rPr>
              <w:t>指标</w:t>
            </w:r>
          </w:p>
          <w:p>
            <w:pPr>
              <w:pStyle w:val="10"/>
              <w:ind w:left="10" w:right="3"/>
              <w:jc w:val="center"/>
              <w:rPr>
                <w:sz w:val="20"/>
              </w:rPr>
            </w:pPr>
            <w:r>
              <w:rPr>
                <w:spacing w:val="-5"/>
                <w:sz w:val="20"/>
              </w:rPr>
              <w:t>（10</w:t>
            </w:r>
          </w:p>
          <w:p>
            <w:pPr>
              <w:pStyle w:val="10"/>
              <w:spacing w:before="52"/>
              <w:ind w:left="10" w:right="4"/>
              <w:jc w:val="center"/>
              <w:rPr>
                <w:sz w:val="20"/>
              </w:rPr>
            </w:pPr>
            <w:r>
              <w:rPr>
                <w:spacing w:val="-2"/>
                <w:sz w:val="20"/>
              </w:rPr>
              <w:t>分</w:t>
            </w:r>
            <w:r>
              <w:rPr>
                <w:spacing w:val="-10"/>
                <w:sz w:val="20"/>
              </w:rPr>
              <w:t>）</w:t>
            </w:r>
          </w:p>
        </w:tc>
        <w:tc>
          <w:tcPr>
            <w:tcW w:w="842" w:type="dxa"/>
          </w:tcPr>
          <w:p>
            <w:pPr>
              <w:pStyle w:val="10"/>
              <w:spacing w:before="78"/>
              <w:rPr>
                <w:sz w:val="20"/>
              </w:rPr>
            </w:pPr>
          </w:p>
          <w:p>
            <w:pPr>
              <w:pStyle w:val="10"/>
              <w:spacing w:line="288" w:lineRule="auto"/>
              <w:ind w:left="220" w:right="110" w:hanging="101"/>
              <w:rPr>
                <w:sz w:val="20"/>
              </w:rPr>
            </w:pPr>
            <w:r>
              <w:rPr>
                <w:spacing w:val="-4"/>
                <w:sz w:val="20"/>
              </w:rPr>
              <w:t>满意度</w:t>
            </w:r>
            <w:r>
              <w:rPr>
                <w:spacing w:val="-6"/>
                <w:sz w:val="20"/>
              </w:rPr>
              <w:t>指标</w:t>
            </w:r>
          </w:p>
        </w:tc>
        <w:tc>
          <w:tcPr>
            <w:tcW w:w="1776" w:type="dxa"/>
            <w:gridSpan w:val="2"/>
          </w:tcPr>
          <w:p>
            <w:pPr>
              <w:pStyle w:val="10"/>
              <w:spacing w:before="234"/>
              <w:rPr>
                <w:sz w:val="20"/>
              </w:rPr>
            </w:pPr>
          </w:p>
          <w:p>
            <w:pPr>
              <w:pStyle w:val="10"/>
              <w:ind w:left="187"/>
              <w:rPr>
                <w:sz w:val="20"/>
              </w:rPr>
            </w:pPr>
            <w:r>
              <w:rPr>
                <w:spacing w:val="-4"/>
                <w:sz w:val="20"/>
              </w:rPr>
              <w:t>受益人口满意度</w:t>
            </w:r>
          </w:p>
        </w:tc>
        <w:tc>
          <w:tcPr>
            <w:tcW w:w="1172" w:type="dxa"/>
          </w:tcPr>
          <w:p>
            <w:pPr>
              <w:pStyle w:val="10"/>
              <w:spacing w:before="234"/>
              <w:rPr>
                <w:sz w:val="20"/>
              </w:rPr>
            </w:pPr>
          </w:p>
          <w:p>
            <w:pPr>
              <w:pStyle w:val="10"/>
              <w:ind w:right="424"/>
              <w:jc w:val="right"/>
              <w:rPr>
                <w:sz w:val="20"/>
              </w:rPr>
            </w:pPr>
            <w:r>
              <w:rPr>
                <w:spacing w:val="-5"/>
                <w:sz w:val="20"/>
              </w:rPr>
              <w:t>95%</w:t>
            </w:r>
          </w:p>
        </w:tc>
        <w:tc>
          <w:tcPr>
            <w:tcW w:w="2347" w:type="dxa"/>
          </w:tcPr>
          <w:p>
            <w:pPr>
              <w:pStyle w:val="10"/>
              <w:spacing w:before="234"/>
              <w:rPr>
                <w:sz w:val="20"/>
              </w:rPr>
            </w:pPr>
          </w:p>
          <w:p>
            <w:pPr>
              <w:pStyle w:val="10"/>
              <w:ind w:left="7"/>
              <w:jc w:val="center"/>
              <w:rPr>
                <w:sz w:val="20"/>
              </w:rPr>
            </w:pPr>
            <w:r>
              <w:rPr>
                <w:spacing w:val="-5"/>
                <w:sz w:val="20"/>
              </w:rPr>
              <w:t>95%</w:t>
            </w:r>
          </w:p>
        </w:tc>
        <w:tc>
          <w:tcPr>
            <w:tcW w:w="1275" w:type="dxa"/>
          </w:tcPr>
          <w:p>
            <w:pPr>
              <w:pStyle w:val="10"/>
              <w:spacing w:before="240"/>
              <w:rPr>
                <w:sz w:val="20"/>
              </w:rPr>
            </w:pPr>
          </w:p>
          <w:p>
            <w:pPr>
              <w:pStyle w:val="10"/>
              <w:ind w:left="6"/>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900" w:type="dxa"/>
            <w:vMerge w:val="continue"/>
            <w:tcBorders>
              <w:top w:val="nil"/>
            </w:tcBorders>
          </w:tcPr>
          <w:p>
            <w:pPr>
              <w:rPr>
                <w:sz w:val="2"/>
                <w:szCs w:val="2"/>
              </w:rPr>
            </w:pPr>
          </w:p>
        </w:tc>
        <w:tc>
          <w:tcPr>
            <w:tcW w:w="7022" w:type="dxa"/>
            <w:gridSpan w:val="6"/>
          </w:tcPr>
          <w:p>
            <w:pPr>
              <w:pStyle w:val="10"/>
              <w:spacing w:before="26"/>
              <w:ind w:left="8"/>
              <w:jc w:val="center"/>
              <w:rPr>
                <w:sz w:val="20"/>
              </w:rPr>
            </w:pPr>
            <w:r>
              <w:rPr>
                <w:spacing w:val="-6"/>
                <w:sz w:val="20"/>
              </w:rPr>
              <w:t>总分</w:t>
            </w:r>
          </w:p>
        </w:tc>
        <w:tc>
          <w:tcPr>
            <w:tcW w:w="1275" w:type="dxa"/>
          </w:tcPr>
          <w:p>
            <w:pPr>
              <w:pStyle w:val="10"/>
              <w:spacing w:before="34"/>
              <w:ind w:left="6"/>
              <w:jc w:val="center"/>
              <w:rPr>
                <w:rFonts w:ascii="Calibri"/>
                <w:sz w:val="20"/>
              </w:rPr>
            </w:pPr>
            <w:r>
              <w:rPr>
                <w:rFonts w:ascii="Calibri"/>
                <w:spacing w:val="-5"/>
                <w:sz w:val="20"/>
              </w:rPr>
              <w:t>100</w:t>
            </w:r>
          </w:p>
        </w:tc>
      </w:tr>
    </w:tbl>
    <w:p>
      <w:pPr>
        <w:pStyle w:val="10"/>
        <w:spacing w:after="0"/>
        <w:jc w:val="center"/>
        <w:rPr>
          <w:rFonts w:ascii="Calibri"/>
          <w:sz w:val="20"/>
        </w:rPr>
        <w:sectPr>
          <w:pgSz w:w="11910" w:h="16840"/>
          <w:pgMar w:top="1080" w:right="425" w:bottom="280" w:left="283" w:header="720" w:footer="720" w:gutter="0"/>
          <w:cols w:space="720" w:num="1"/>
        </w:sectPr>
      </w:pPr>
    </w:p>
    <w:p>
      <w:pPr>
        <w:pStyle w:val="5"/>
        <w:ind w:left="826"/>
        <w:rPr>
          <w:sz w:val="20"/>
        </w:rPr>
      </w:pPr>
      <w:r>
        <w:rPr>
          <w:sz w:val="20"/>
        </w:rPr>
        <mc:AlternateContent>
          <mc:Choice Requires="wpg">
            <w:drawing>
              <wp:inline distT="0" distB="0" distL="0" distR="0">
                <wp:extent cx="5846445" cy="1201420"/>
                <wp:effectExtent l="9525" t="0" r="1904" b="8255"/>
                <wp:docPr id="37" name="Group 37"/>
                <wp:cNvGraphicFramePr/>
                <a:graphic xmlns:a="http://schemas.openxmlformats.org/drawingml/2006/main">
                  <a:graphicData uri="http://schemas.microsoft.com/office/word/2010/wordprocessingGroup">
                    <wpg:wgp>
                      <wpg:cNvGrpSpPr/>
                      <wpg:grpSpPr>
                        <a:xfrm>
                          <a:off x="0" y="0"/>
                          <a:ext cx="5846445" cy="1201420"/>
                          <a:chOff x="0" y="0"/>
                          <a:chExt cx="5846445" cy="1201420"/>
                        </a:xfrm>
                      </wpg:grpSpPr>
                      <wps:wsp>
                        <wps:cNvPr id="38" name="Graphic 38"/>
                        <wps:cNvSpPr/>
                        <wps:spPr>
                          <a:xfrm>
                            <a:off x="0" y="0"/>
                            <a:ext cx="5846445" cy="1201420"/>
                          </a:xfrm>
                          <a:custGeom>
                            <a:avLst/>
                            <a:gdLst/>
                            <a:ahLst/>
                            <a:cxnLst/>
                            <a:rect l="l" t="t" r="r" b="b"/>
                            <a:pathLst>
                              <a:path w="5846445" h="1201420">
                                <a:moveTo>
                                  <a:pt x="571499" y="3048"/>
                                </a:moveTo>
                                <a:lnTo>
                                  <a:pt x="5846191" y="3048"/>
                                </a:lnTo>
                              </a:path>
                              <a:path w="5846445" h="1201420">
                                <a:moveTo>
                                  <a:pt x="0" y="1198118"/>
                                </a:moveTo>
                                <a:lnTo>
                                  <a:pt x="5846191" y="1198118"/>
                                </a:lnTo>
                              </a:path>
                              <a:path w="5846445" h="1201420">
                                <a:moveTo>
                                  <a:pt x="3048" y="0"/>
                                </a:moveTo>
                                <a:lnTo>
                                  <a:pt x="3048" y="1201166"/>
                                </a:lnTo>
                              </a:path>
                              <a:path w="5846445" h="1201420">
                                <a:moveTo>
                                  <a:pt x="574548" y="0"/>
                                </a:moveTo>
                                <a:lnTo>
                                  <a:pt x="574548" y="1195070"/>
                                </a:lnTo>
                              </a:path>
                              <a:path w="5846445" h="1201420">
                                <a:moveTo>
                                  <a:pt x="5843143" y="6096"/>
                                </a:moveTo>
                                <a:lnTo>
                                  <a:pt x="5843143" y="1201166"/>
                                </a:lnTo>
                              </a:path>
                            </a:pathLst>
                          </a:custGeom>
                          <a:ln w="6096">
                            <a:solidFill>
                              <a:srgbClr val="000000"/>
                            </a:solidFill>
                            <a:prstDash val="solid"/>
                          </a:ln>
                        </wps:spPr>
                        <wps:bodyPr wrap="square" lIns="0" tIns="0" rIns="0" bIns="0" rtlCol="0">
                          <a:noAutofit/>
                        </wps:bodyPr>
                      </wps:wsp>
                      <wps:wsp>
                        <wps:cNvPr id="39" name="Textbox 39"/>
                        <wps:cNvSpPr txBox="1"/>
                        <wps:spPr>
                          <a:xfrm>
                            <a:off x="0" y="0"/>
                            <a:ext cx="5846445" cy="1201420"/>
                          </a:xfrm>
                          <a:prstGeom prst="rect">
                            <a:avLst/>
                          </a:prstGeom>
                        </wps:spPr>
                        <wps:txbx>
                          <w:txbxContent>
                            <w:p>
                              <w:pPr>
                                <w:spacing w:before="19" w:line="288" w:lineRule="auto"/>
                                <w:ind w:left="112" w:right="8408" w:firstLine="0"/>
                                <w:jc w:val="left"/>
                                <w:rPr>
                                  <w:sz w:val="20"/>
                                </w:rPr>
                              </w:pPr>
                              <w:r>
                                <w:rPr>
                                  <w:spacing w:val="-7"/>
                                  <w:sz w:val="20"/>
                                </w:rPr>
                                <w:t>五、 存</w:t>
                              </w:r>
                              <w:r>
                                <w:rPr>
                                  <w:spacing w:val="-6"/>
                                  <w:sz w:val="20"/>
                                </w:rPr>
                                <w:t>在问</w:t>
                              </w:r>
                              <w:r>
                                <w:rPr>
                                  <w:spacing w:val="80"/>
                                  <w:sz w:val="20"/>
                                </w:rPr>
                                <w:t xml:space="preserve"> </w:t>
                              </w:r>
                              <w:r>
                                <w:rPr>
                                  <w:spacing w:val="-4"/>
                                  <w:sz w:val="20"/>
                                </w:rPr>
                                <w:t>题、原因及下一步整改措施</w:t>
                              </w:r>
                            </w:p>
                          </w:txbxContent>
                        </wps:txbx>
                        <wps:bodyPr wrap="square" lIns="0" tIns="0" rIns="0" bIns="0" rtlCol="0">
                          <a:noAutofit/>
                        </wps:bodyPr>
                      </wps:wsp>
                      <wps:wsp>
                        <wps:cNvPr id="40" name="Textbox 40"/>
                        <wps:cNvSpPr txBox="1"/>
                        <wps:spPr>
                          <a:xfrm>
                            <a:off x="3145142" y="538343"/>
                            <a:ext cx="139065" cy="126364"/>
                          </a:xfrm>
                          <a:prstGeom prst="rect">
                            <a:avLst/>
                          </a:prstGeom>
                        </wps:spPr>
                        <wps:txbx>
                          <w:txbxContent>
                            <w:p>
                              <w:pPr>
                                <w:spacing w:before="0" w:line="199" w:lineRule="exact"/>
                                <w:ind w:left="0" w:right="0" w:firstLine="0"/>
                                <w:jc w:val="left"/>
                                <w:rPr>
                                  <w:sz w:val="20"/>
                                </w:rPr>
                              </w:pPr>
                              <w:r>
                                <w:rPr>
                                  <w:spacing w:val="-10"/>
                                  <w:sz w:val="20"/>
                                </w:rPr>
                                <w:t>无</w:t>
                              </w:r>
                            </w:p>
                          </w:txbxContent>
                        </wps:txbx>
                        <wps:bodyPr wrap="square" lIns="0" tIns="0" rIns="0" bIns="0" rtlCol="0">
                          <a:noAutofit/>
                        </wps:bodyPr>
                      </wps:wsp>
                    </wpg:wgp>
                  </a:graphicData>
                </a:graphic>
              </wp:inline>
            </w:drawing>
          </mc:Choice>
          <mc:Fallback>
            <w:pict>
              <v:group id="Group 37" o:spid="_x0000_s1026" o:spt="203" style="height:94.6pt;width:460.35pt;" coordsize="5846445,1201420" o:gfxdata="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KPcUNnWAAAABQEAAA8AAAAA&#10;AAAAAQAgAAAAIgAAAGRycy9kb3ducmV2LnhtbFBLAQIUABQAAAAIAIdO4kCsRMmZMwMAABoLAAAO&#10;AAAAAAAAAAEAIAAAACUBAABkcnMvZTJvRG9jLnhtbFBLBQYAAAAABgAGAFkBAADKBgAAAAA=&#10;">
                <o:lock v:ext="edit" aspectratio="f"/>
                <v:shape id="Graphic 38" o:spid="_x0000_s1026" o:spt="100" style="position:absolute;left:0;top:0;height:1201420;width:5846445;" filled="f" stroked="t" coordsize="5846445,1201420" o:gfxdata="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NYO7wugAAANsA&#10;AAAPAAAAAAAAAAEAIAAAACIAAABkcnMvZG93bnJldi54bWxQSwECFAAUAAAACACHTuJAMy8FnjsA&#10;AAA5AAAAEAAAAAAAAAABACAAAAAJAQAAZHJzL3NoYXBleG1sLnhtbFBLBQYAAAAABgAGAFsBAACz&#10;AwAAAAA=&#10;" path="m571499,3048l5846191,3048em0,1198118l5846191,1198118em3048,0l3048,1201166em574548,0l574548,1195070em5843143,6096l5843143,1201166e">
                  <v:fill on="f" focussize="0,0"/>
                  <v:stroke weight="0.48pt" color="#000000" joinstyle="round"/>
                  <v:imagedata o:title=""/>
                  <o:lock v:ext="edit" aspectratio="f"/>
                  <v:textbox inset="0mm,0mm,0mm,0mm"/>
                </v:shape>
                <v:shape id="Textbox 39" o:spid="_x0000_s1026" o:spt="202" type="#_x0000_t202" style="position:absolute;left:0;top:0;height:1201420;width:5846445;" filled="f" stroked="f" coordsize="21600,21600" o:gfxdata="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QRF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pPr>
                          <w:spacing w:before="19" w:line="288" w:lineRule="auto"/>
                          <w:ind w:left="112" w:right="8408" w:firstLine="0"/>
                          <w:jc w:val="left"/>
                          <w:rPr>
                            <w:sz w:val="20"/>
                          </w:rPr>
                        </w:pPr>
                        <w:r>
                          <w:rPr>
                            <w:spacing w:val="-7"/>
                            <w:sz w:val="20"/>
                          </w:rPr>
                          <w:t>五、 存</w:t>
                        </w:r>
                        <w:r>
                          <w:rPr>
                            <w:spacing w:val="-6"/>
                            <w:sz w:val="20"/>
                          </w:rPr>
                          <w:t>在问</w:t>
                        </w:r>
                        <w:r>
                          <w:rPr>
                            <w:spacing w:val="80"/>
                            <w:sz w:val="20"/>
                          </w:rPr>
                          <w:t xml:space="preserve"> </w:t>
                        </w:r>
                        <w:r>
                          <w:rPr>
                            <w:spacing w:val="-4"/>
                            <w:sz w:val="20"/>
                          </w:rPr>
                          <w:t>题、原因及下一步整改措施</w:t>
                        </w:r>
                      </w:p>
                    </w:txbxContent>
                  </v:textbox>
                </v:shape>
                <v:shape id="Textbox 40" o:spid="_x0000_s1026" o:spt="202" type="#_x0000_t202" style="position:absolute;left:3145142;top:538343;height:126364;width:139065;" filled="f" stroked="f" coordsize="21600,21600" o:gfxdata="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Zud6l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w:txbxContent>
                      <w:p>
                        <w:pPr>
                          <w:spacing w:before="0" w:line="199" w:lineRule="exact"/>
                          <w:ind w:left="0" w:right="0" w:firstLine="0"/>
                          <w:jc w:val="left"/>
                          <w:rPr>
                            <w:sz w:val="20"/>
                          </w:rPr>
                        </w:pPr>
                        <w:r>
                          <w:rPr>
                            <w:spacing w:val="-10"/>
                            <w:sz w:val="20"/>
                          </w:rPr>
                          <w:t>无</w:t>
                        </w:r>
                      </w:p>
                    </w:txbxContent>
                  </v:textbox>
                </v:shape>
                <w10:wrap type="none"/>
                <w10:anchorlock/>
              </v:group>
            </w:pict>
          </mc:Fallback>
        </mc:AlternateContent>
      </w:r>
    </w:p>
    <w:p>
      <w:pPr>
        <w:pStyle w:val="3"/>
        <w:spacing w:before="20"/>
        <w:ind w:right="1049"/>
      </w:pPr>
      <w:r>
        <w:rPr>
          <w:spacing w:val="-5"/>
        </w:rPr>
        <w:t>区级部门预算项目绩效自评表</w:t>
      </w:r>
    </w:p>
    <w:p>
      <w:pPr>
        <w:pStyle w:val="3"/>
        <w:spacing w:after="0"/>
        <w:sectPr>
          <w:pgSz w:w="11910" w:h="16840"/>
          <w:pgMar w:top="1100" w:right="425" w:bottom="280" w:left="283" w:header="720" w:footer="720" w:gutter="0"/>
          <w:cols w:space="720" w:num="1"/>
        </w:sectPr>
      </w:pPr>
    </w:p>
    <w:p>
      <w:pPr>
        <w:pStyle w:val="5"/>
        <w:spacing w:before="111"/>
        <w:rPr>
          <w:rFonts w:ascii="微软雅黑"/>
          <w:sz w:val="20"/>
        </w:rPr>
      </w:pPr>
    </w:p>
    <w:p>
      <w:pPr>
        <w:spacing w:before="0" w:line="288" w:lineRule="auto"/>
        <w:ind w:left="943" w:right="0" w:firstLine="0"/>
        <w:jc w:val="left"/>
        <w:rPr>
          <w:sz w:val="20"/>
        </w:rPr>
      </w:pPr>
      <w:r>
        <w:rPr>
          <w:sz w:val="20"/>
        </w:rPr>
        <mc:AlternateContent>
          <mc:Choice Requires="wps">
            <w:drawing>
              <wp:anchor distT="0" distB="0" distL="0" distR="0" simplePos="0" relativeHeight="251669504" behindDoc="0" locked="0" layoutInCell="1" allowOverlap="1">
                <wp:simplePos x="0" y="0"/>
                <wp:positionH relativeFrom="page">
                  <wp:posOffset>669290</wp:posOffset>
                </wp:positionH>
                <wp:positionV relativeFrom="paragraph">
                  <wp:posOffset>381000</wp:posOffset>
                </wp:positionV>
                <wp:extent cx="5922645" cy="6585585"/>
                <wp:effectExtent l="0" t="0" r="0" b="0"/>
                <wp:wrapNone/>
                <wp:docPr id="41" name="Textbox 41"/>
                <wp:cNvGraphicFramePr/>
                <a:graphic xmlns:a="http://schemas.openxmlformats.org/drawingml/2006/main">
                  <a:graphicData uri="http://schemas.microsoft.com/office/word/2010/wordprocessingShape">
                    <wps:wsp>
                      <wps:cNvSpPr txBox="1"/>
                      <wps:spPr>
                        <a:xfrm>
                          <a:off x="0" y="0"/>
                          <a:ext cx="5922645" cy="6585584"/>
                        </a:xfrm>
                        <a:prstGeom prst="rect">
                          <a:avLst/>
                        </a:prstGeom>
                      </wps:spPr>
                      <wps:txbx>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5"/>
                              <w:gridCol w:w="863"/>
                              <w:gridCol w:w="885"/>
                              <w:gridCol w:w="975"/>
                              <w:gridCol w:w="945"/>
                              <w:gridCol w:w="2055"/>
                              <w:gridCol w:w="1320"/>
                              <w:gridCol w:w="141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735" w:type="dxa"/>
                                </w:tcPr>
                                <w:p>
                                  <w:pPr>
                                    <w:pStyle w:val="10"/>
                                    <w:spacing w:before="26"/>
                                    <w:ind w:left="107"/>
                                    <w:rPr>
                                      <w:sz w:val="20"/>
                                    </w:rPr>
                                  </w:pPr>
                                  <w:r>
                                    <w:rPr>
                                      <w:spacing w:val="-6"/>
                                      <w:sz w:val="20"/>
                                    </w:rPr>
                                    <w:t>一、</w:t>
                                  </w:r>
                                </w:p>
                                <w:p>
                                  <w:pPr>
                                    <w:pStyle w:val="10"/>
                                    <w:spacing w:before="2" w:line="310" w:lineRule="atLeast"/>
                                    <w:ind w:left="107" w:right="217"/>
                                    <w:rPr>
                                      <w:sz w:val="20"/>
                                    </w:rPr>
                                  </w:pPr>
                                  <w:r>
                                    <w:rPr>
                                      <w:spacing w:val="-6"/>
                                      <w:sz w:val="20"/>
                                    </w:rPr>
                                    <w:t>基本情况</w:t>
                                  </w:r>
                                </w:p>
                              </w:tc>
                              <w:tc>
                                <w:tcPr>
                                  <w:tcW w:w="863" w:type="dxa"/>
                                  <w:tcBorders>
                                    <w:top w:val="nil"/>
                                  </w:tcBorders>
                                </w:tcPr>
                                <w:p>
                                  <w:pPr>
                                    <w:pStyle w:val="10"/>
                                    <w:spacing w:before="182" w:line="288" w:lineRule="auto"/>
                                    <w:ind w:left="329" w:right="120" w:hanging="200"/>
                                    <w:rPr>
                                      <w:sz w:val="20"/>
                                    </w:rPr>
                                  </w:pPr>
                                  <w:r>
                                    <w:rPr>
                                      <w:spacing w:val="-4"/>
                                      <w:sz w:val="20"/>
                                    </w:rPr>
                                    <w:t>项目名</w:t>
                                  </w:r>
                                  <w:r>
                                    <w:rPr>
                                      <w:spacing w:val="-10"/>
                                      <w:sz w:val="20"/>
                                    </w:rPr>
                                    <w:t>称</w:t>
                                  </w:r>
                                </w:p>
                              </w:tc>
                              <w:tc>
                                <w:tcPr>
                                  <w:tcW w:w="1860" w:type="dxa"/>
                                  <w:gridSpan w:val="2"/>
                                  <w:tcBorders>
                                    <w:top w:val="nil"/>
                                  </w:tcBorders>
                                </w:tcPr>
                                <w:p>
                                  <w:pPr>
                                    <w:pStyle w:val="10"/>
                                    <w:spacing w:before="182" w:line="288" w:lineRule="auto"/>
                                    <w:ind w:left="630" w:right="120" w:hanging="502"/>
                                    <w:rPr>
                                      <w:sz w:val="20"/>
                                    </w:rPr>
                                  </w:pPr>
                                  <w:r>
                                    <w:rPr>
                                      <w:spacing w:val="-2"/>
                                      <w:sz w:val="20"/>
                                    </w:rPr>
                                    <w:t>李村镇村级聘用人</w:t>
                                  </w:r>
                                  <w:r>
                                    <w:rPr>
                                      <w:spacing w:val="-4"/>
                                      <w:sz w:val="20"/>
                                    </w:rPr>
                                    <w:t>员补贴</w:t>
                                  </w:r>
                                </w:p>
                              </w:tc>
                              <w:tc>
                                <w:tcPr>
                                  <w:tcW w:w="945" w:type="dxa"/>
                                </w:tcPr>
                                <w:p>
                                  <w:pPr>
                                    <w:pStyle w:val="10"/>
                                    <w:spacing w:before="182" w:line="288" w:lineRule="auto"/>
                                    <w:ind w:left="107" w:right="98" w:firstLine="14"/>
                                    <w:rPr>
                                      <w:sz w:val="20"/>
                                    </w:rPr>
                                  </w:pPr>
                                  <w:r>
                                    <w:rPr>
                                      <w:spacing w:val="-4"/>
                                      <w:sz w:val="20"/>
                                    </w:rPr>
                                    <w:t>实施(主管</w:t>
                                  </w:r>
                                  <w:r>
                                    <w:rPr>
                                      <w:spacing w:val="-70"/>
                                      <w:sz w:val="20"/>
                                    </w:rPr>
                                    <w:t>）</w:t>
                                  </w:r>
                                  <w:r>
                                    <w:rPr>
                                      <w:spacing w:val="-7"/>
                                      <w:sz w:val="20"/>
                                    </w:rPr>
                                    <w:t>单位</w:t>
                                  </w:r>
                                </w:p>
                              </w:tc>
                              <w:tc>
                                <w:tcPr>
                                  <w:tcW w:w="4794" w:type="dxa"/>
                                  <w:gridSpan w:val="3"/>
                                </w:tcPr>
                                <w:p>
                                  <w:pPr>
                                    <w:pStyle w:val="10"/>
                                    <w:spacing w:before="78"/>
                                    <w:rPr>
                                      <w:sz w:val="20"/>
                                    </w:rPr>
                                  </w:pPr>
                                </w:p>
                                <w:p>
                                  <w:pPr>
                                    <w:pStyle w:val="10"/>
                                    <w:ind w:left="345"/>
                                    <w:rPr>
                                      <w:sz w:val="20"/>
                                    </w:rPr>
                                  </w:pPr>
                                  <w:r>
                                    <w:rPr>
                                      <w:sz w:val="20"/>
                                    </w:rPr>
                                    <w:t>819001</w:t>
                                  </w:r>
                                  <w:r>
                                    <w:rPr>
                                      <w:spacing w:val="-6"/>
                                      <w:sz w:val="20"/>
                                    </w:rPr>
                                    <w:t xml:space="preserve"> - 石家庄市鹿泉区李村镇人民政府本级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735" w:type="dxa"/>
                                  <w:vMerge w:val="restart"/>
                                </w:tcPr>
                                <w:p>
                                  <w:pPr>
                                    <w:pStyle w:val="10"/>
                                    <w:rPr>
                                      <w:sz w:val="20"/>
                                    </w:rPr>
                                  </w:pPr>
                                </w:p>
                                <w:p>
                                  <w:pPr>
                                    <w:pStyle w:val="10"/>
                                    <w:spacing w:before="189"/>
                                    <w:rPr>
                                      <w:sz w:val="20"/>
                                    </w:rPr>
                                  </w:pPr>
                                </w:p>
                                <w:p>
                                  <w:pPr>
                                    <w:pStyle w:val="10"/>
                                    <w:spacing w:before="1" w:line="288" w:lineRule="auto"/>
                                    <w:ind w:left="167" w:right="97" w:hanging="60"/>
                                    <w:jc w:val="both"/>
                                    <w:rPr>
                                      <w:sz w:val="20"/>
                                    </w:rPr>
                                  </w:pPr>
                                  <w:r>
                                    <w:rPr>
                                      <w:spacing w:val="-32"/>
                                      <w:sz w:val="20"/>
                                    </w:rPr>
                                    <w:t>二、预</w:t>
                                  </w:r>
                                  <w:r>
                                    <w:rPr>
                                      <w:spacing w:val="-6"/>
                                      <w:sz w:val="20"/>
                                    </w:rPr>
                                    <w:t>算执行情</w:t>
                                  </w:r>
                                  <w:r>
                                    <w:rPr>
                                      <w:spacing w:val="-10"/>
                                      <w:sz w:val="20"/>
                                    </w:rPr>
                                    <w:t>况</w:t>
                                  </w:r>
                                </w:p>
                              </w:tc>
                              <w:tc>
                                <w:tcPr>
                                  <w:tcW w:w="1748" w:type="dxa"/>
                                  <w:gridSpan w:val="2"/>
                                </w:tcPr>
                                <w:p>
                                  <w:pPr>
                                    <w:pStyle w:val="10"/>
                                    <w:spacing w:before="26"/>
                                    <w:ind w:left="10" w:right="4"/>
                                    <w:jc w:val="center"/>
                                    <w:rPr>
                                      <w:sz w:val="20"/>
                                    </w:rPr>
                                  </w:pPr>
                                  <w:r>
                                    <w:rPr>
                                      <w:spacing w:val="-13"/>
                                      <w:sz w:val="20"/>
                                    </w:rPr>
                                    <w:t>预算安排情况</w:t>
                                  </w:r>
                                  <w:r>
                                    <w:rPr>
                                      <w:spacing w:val="-2"/>
                                      <w:sz w:val="20"/>
                                    </w:rPr>
                                    <w:t>（</w:t>
                                  </w:r>
                                  <w:r>
                                    <w:rPr>
                                      <w:spacing w:val="-10"/>
                                      <w:sz w:val="20"/>
                                    </w:rPr>
                                    <w:t>调</w:t>
                                  </w:r>
                                </w:p>
                                <w:p>
                                  <w:pPr>
                                    <w:pStyle w:val="10"/>
                                    <w:spacing w:before="52"/>
                                    <w:ind w:left="10"/>
                                    <w:jc w:val="center"/>
                                    <w:rPr>
                                      <w:sz w:val="20"/>
                                    </w:rPr>
                                  </w:pPr>
                                  <w:r>
                                    <w:rPr>
                                      <w:spacing w:val="-2"/>
                                      <w:sz w:val="20"/>
                                    </w:rPr>
                                    <w:t>整后</w:t>
                                  </w:r>
                                  <w:r>
                                    <w:rPr>
                                      <w:spacing w:val="-10"/>
                                      <w:sz w:val="20"/>
                                    </w:rPr>
                                    <w:t>）</w:t>
                                  </w:r>
                                </w:p>
                              </w:tc>
                              <w:tc>
                                <w:tcPr>
                                  <w:tcW w:w="1920" w:type="dxa"/>
                                  <w:gridSpan w:val="2"/>
                                </w:tcPr>
                                <w:p>
                                  <w:pPr>
                                    <w:pStyle w:val="10"/>
                                    <w:spacing w:before="182"/>
                                    <w:ind w:left="360"/>
                                    <w:rPr>
                                      <w:sz w:val="20"/>
                                    </w:rPr>
                                  </w:pPr>
                                  <w:r>
                                    <w:rPr>
                                      <w:spacing w:val="-4"/>
                                      <w:sz w:val="20"/>
                                    </w:rPr>
                                    <w:t>资金到位情况</w:t>
                                  </w:r>
                                </w:p>
                              </w:tc>
                              <w:tc>
                                <w:tcPr>
                                  <w:tcW w:w="3375" w:type="dxa"/>
                                  <w:gridSpan w:val="2"/>
                                </w:tcPr>
                                <w:p>
                                  <w:pPr>
                                    <w:pStyle w:val="10"/>
                                    <w:spacing w:before="182"/>
                                    <w:ind w:left="1087"/>
                                    <w:rPr>
                                      <w:sz w:val="20"/>
                                    </w:rPr>
                                  </w:pPr>
                                  <w:r>
                                    <w:rPr>
                                      <w:spacing w:val="-4"/>
                                      <w:sz w:val="20"/>
                                    </w:rPr>
                                    <w:t>资金执行情况</w:t>
                                  </w:r>
                                </w:p>
                              </w:tc>
                              <w:tc>
                                <w:tcPr>
                                  <w:tcW w:w="1419" w:type="dxa"/>
                                </w:tcPr>
                                <w:p>
                                  <w:pPr>
                                    <w:pStyle w:val="10"/>
                                    <w:spacing w:before="182"/>
                                    <w:ind w:left="9" w:right="4"/>
                                    <w:jc w:val="center"/>
                                    <w:rPr>
                                      <w:sz w:val="20"/>
                                    </w:rPr>
                                  </w:pPr>
                                  <w:r>
                                    <w:rPr>
                                      <w:spacing w:val="-4"/>
                                      <w:sz w:val="20"/>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735" w:type="dxa"/>
                                  <w:vMerge w:val="continue"/>
                                  <w:tcBorders>
                                    <w:top w:val="nil"/>
                                  </w:tcBorders>
                                </w:tcPr>
                                <w:p>
                                  <w:pPr>
                                    <w:rPr>
                                      <w:sz w:val="2"/>
                                      <w:szCs w:val="2"/>
                                    </w:rPr>
                                  </w:pPr>
                                </w:p>
                              </w:tc>
                              <w:tc>
                                <w:tcPr>
                                  <w:tcW w:w="863" w:type="dxa"/>
                                </w:tcPr>
                                <w:p>
                                  <w:pPr>
                                    <w:pStyle w:val="10"/>
                                    <w:spacing w:before="25"/>
                                    <w:ind w:left="106"/>
                                    <w:rPr>
                                      <w:sz w:val="20"/>
                                    </w:rPr>
                                  </w:pPr>
                                  <w:r>
                                    <w:rPr>
                                      <w:spacing w:val="-6"/>
                                      <w:sz w:val="20"/>
                                    </w:rPr>
                                    <w:t>预算</w:t>
                                  </w:r>
                                </w:p>
                                <w:p>
                                  <w:pPr>
                                    <w:pStyle w:val="10"/>
                                    <w:spacing w:before="52"/>
                                    <w:ind w:left="106"/>
                                    <w:rPr>
                                      <w:sz w:val="20"/>
                                    </w:rPr>
                                  </w:pPr>
                                  <w:r>
                                    <w:rPr>
                                      <w:spacing w:val="-6"/>
                                      <w:sz w:val="20"/>
                                    </w:rPr>
                                    <w:t>数：</w:t>
                                  </w:r>
                                </w:p>
                              </w:tc>
                              <w:tc>
                                <w:tcPr>
                                  <w:tcW w:w="885" w:type="dxa"/>
                                </w:tcPr>
                                <w:p>
                                  <w:pPr>
                                    <w:pStyle w:val="10"/>
                                    <w:spacing w:before="25"/>
                                    <w:ind w:right="94"/>
                                    <w:jc w:val="right"/>
                                    <w:rPr>
                                      <w:sz w:val="20"/>
                                    </w:rPr>
                                  </w:pPr>
                                  <w:r>
                                    <w:rPr>
                                      <w:spacing w:val="-2"/>
                                      <w:sz w:val="20"/>
                                    </w:rPr>
                                    <w:t>20.496</w:t>
                                  </w:r>
                                </w:p>
                                <w:p>
                                  <w:pPr>
                                    <w:pStyle w:val="10"/>
                                    <w:spacing w:before="52"/>
                                    <w:ind w:right="97"/>
                                    <w:jc w:val="right"/>
                                    <w:rPr>
                                      <w:sz w:val="20"/>
                                    </w:rPr>
                                  </w:pPr>
                                  <w:r>
                                    <w:rPr>
                                      <w:spacing w:val="-10"/>
                                      <w:sz w:val="20"/>
                                    </w:rPr>
                                    <w:t>7</w:t>
                                  </w:r>
                                </w:p>
                              </w:tc>
                              <w:tc>
                                <w:tcPr>
                                  <w:tcW w:w="975" w:type="dxa"/>
                                </w:tcPr>
                                <w:p>
                                  <w:pPr>
                                    <w:pStyle w:val="10"/>
                                    <w:spacing w:before="181"/>
                                    <w:ind w:left="108"/>
                                    <w:rPr>
                                      <w:sz w:val="20"/>
                                    </w:rPr>
                                  </w:pPr>
                                  <w:r>
                                    <w:rPr>
                                      <w:spacing w:val="-4"/>
                                      <w:sz w:val="20"/>
                                    </w:rPr>
                                    <w:t>到位数：</w:t>
                                  </w:r>
                                </w:p>
                              </w:tc>
                              <w:tc>
                                <w:tcPr>
                                  <w:tcW w:w="945" w:type="dxa"/>
                                </w:tcPr>
                                <w:p>
                                  <w:pPr>
                                    <w:pStyle w:val="10"/>
                                    <w:spacing w:before="181"/>
                                    <w:ind w:right="97"/>
                                    <w:jc w:val="right"/>
                                    <w:rPr>
                                      <w:sz w:val="20"/>
                                    </w:rPr>
                                  </w:pPr>
                                  <w:r>
                                    <w:rPr>
                                      <w:spacing w:val="-2"/>
                                      <w:sz w:val="20"/>
                                    </w:rPr>
                                    <w:t>20.4967</w:t>
                                  </w:r>
                                </w:p>
                              </w:tc>
                              <w:tc>
                                <w:tcPr>
                                  <w:tcW w:w="2055" w:type="dxa"/>
                                </w:tcPr>
                                <w:p>
                                  <w:pPr>
                                    <w:pStyle w:val="10"/>
                                    <w:spacing w:before="181"/>
                                    <w:ind w:left="108"/>
                                    <w:rPr>
                                      <w:sz w:val="20"/>
                                    </w:rPr>
                                  </w:pPr>
                                  <w:r>
                                    <w:rPr>
                                      <w:spacing w:val="-4"/>
                                      <w:sz w:val="20"/>
                                    </w:rPr>
                                    <w:t>执行数：</w:t>
                                  </w:r>
                                </w:p>
                              </w:tc>
                              <w:tc>
                                <w:tcPr>
                                  <w:tcW w:w="1320" w:type="dxa"/>
                                </w:tcPr>
                                <w:p>
                                  <w:pPr>
                                    <w:pStyle w:val="10"/>
                                    <w:spacing w:before="181"/>
                                    <w:ind w:right="97"/>
                                    <w:jc w:val="right"/>
                                    <w:rPr>
                                      <w:sz w:val="20"/>
                                    </w:rPr>
                                  </w:pPr>
                                  <w:r>
                                    <w:rPr>
                                      <w:spacing w:val="-2"/>
                                      <w:sz w:val="20"/>
                                    </w:rPr>
                                    <w:t>20.4967</w:t>
                                  </w:r>
                                </w:p>
                              </w:tc>
                              <w:tc>
                                <w:tcPr>
                                  <w:tcW w:w="1419" w:type="dxa"/>
                                  <w:vMerge w:val="restart"/>
                                </w:tcPr>
                                <w:p>
                                  <w:pPr>
                                    <w:pStyle w:val="10"/>
                                    <w:rPr>
                                      <w:sz w:val="20"/>
                                    </w:rPr>
                                  </w:pPr>
                                </w:p>
                                <w:p>
                                  <w:pPr>
                                    <w:pStyle w:val="10"/>
                                    <w:rPr>
                                      <w:sz w:val="20"/>
                                    </w:rPr>
                                  </w:pPr>
                                </w:p>
                                <w:p>
                                  <w:pPr>
                                    <w:pStyle w:val="10"/>
                                    <w:spacing w:before="80"/>
                                    <w:rPr>
                                      <w:sz w:val="20"/>
                                    </w:rPr>
                                  </w:pPr>
                                </w:p>
                                <w:p>
                                  <w:pPr>
                                    <w:pStyle w:val="10"/>
                                    <w:ind w:left="7"/>
                                    <w:jc w:val="center"/>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735" w:type="dxa"/>
                                  <w:vMerge w:val="continue"/>
                                  <w:tcBorders>
                                    <w:top w:val="nil"/>
                                  </w:tcBorders>
                                </w:tcPr>
                                <w:p>
                                  <w:pPr>
                                    <w:rPr>
                                      <w:sz w:val="2"/>
                                      <w:szCs w:val="2"/>
                                    </w:rPr>
                                  </w:pPr>
                                </w:p>
                              </w:tc>
                              <w:tc>
                                <w:tcPr>
                                  <w:tcW w:w="863" w:type="dxa"/>
                                </w:tcPr>
                                <w:p>
                                  <w:pPr>
                                    <w:pStyle w:val="10"/>
                                    <w:spacing w:before="25"/>
                                    <w:ind w:left="106"/>
                                    <w:rPr>
                                      <w:sz w:val="20"/>
                                    </w:rPr>
                                  </w:pPr>
                                  <w:r>
                                    <w:rPr>
                                      <w:spacing w:val="-5"/>
                                      <w:sz w:val="20"/>
                                    </w:rPr>
                                    <w:t>其中：</w:t>
                                  </w:r>
                                </w:p>
                                <w:p>
                                  <w:pPr>
                                    <w:pStyle w:val="10"/>
                                    <w:spacing w:before="2" w:line="310" w:lineRule="atLeast"/>
                                    <w:ind w:left="106" w:right="144"/>
                                    <w:rPr>
                                      <w:sz w:val="20"/>
                                    </w:rPr>
                                  </w:pPr>
                                  <w:r>
                                    <w:rPr>
                                      <w:spacing w:val="-4"/>
                                      <w:sz w:val="20"/>
                                    </w:rPr>
                                    <w:t>财政资</w:t>
                                  </w:r>
                                  <w:r>
                                    <w:rPr>
                                      <w:spacing w:val="-10"/>
                                      <w:sz w:val="20"/>
                                    </w:rPr>
                                    <w:t>金</w:t>
                                  </w:r>
                                </w:p>
                              </w:tc>
                              <w:tc>
                                <w:tcPr>
                                  <w:tcW w:w="885" w:type="dxa"/>
                                </w:tcPr>
                                <w:p>
                                  <w:pPr>
                                    <w:pStyle w:val="10"/>
                                    <w:spacing w:before="181"/>
                                    <w:ind w:right="94"/>
                                    <w:jc w:val="right"/>
                                    <w:rPr>
                                      <w:sz w:val="20"/>
                                    </w:rPr>
                                  </w:pPr>
                                  <w:r>
                                    <w:rPr>
                                      <w:spacing w:val="-2"/>
                                      <w:sz w:val="20"/>
                                    </w:rPr>
                                    <w:t>20.496</w:t>
                                  </w:r>
                                </w:p>
                                <w:p>
                                  <w:pPr>
                                    <w:pStyle w:val="10"/>
                                    <w:spacing w:before="52"/>
                                    <w:ind w:right="97"/>
                                    <w:jc w:val="right"/>
                                    <w:rPr>
                                      <w:sz w:val="20"/>
                                    </w:rPr>
                                  </w:pPr>
                                  <w:r>
                                    <w:rPr>
                                      <w:spacing w:val="-10"/>
                                      <w:sz w:val="20"/>
                                    </w:rPr>
                                    <w:t>7</w:t>
                                  </w:r>
                                </w:p>
                              </w:tc>
                              <w:tc>
                                <w:tcPr>
                                  <w:tcW w:w="975" w:type="dxa"/>
                                </w:tcPr>
                                <w:p>
                                  <w:pPr>
                                    <w:pStyle w:val="10"/>
                                    <w:spacing w:before="25"/>
                                    <w:ind w:left="108"/>
                                    <w:rPr>
                                      <w:sz w:val="20"/>
                                    </w:rPr>
                                  </w:pPr>
                                  <w:r>
                                    <w:rPr>
                                      <w:spacing w:val="-5"/>
                                      <w:sz w:val="20"/>
                                    </w:rPr>
                                    <w:t>其中：</w:t>
                                  </w:r>
                                </w:p>
                                <w:p>
                                  <w:pPr>
                                    <w:pStyle w:val="10"/>
                                    <w:spacing w:before="2" w:line="310" w:lineRule="atLeast"/>
                                    <w:ind w:left="108" w:right="255"/>
                                    <w:rPr>
                                      <w:sz w:val="20"/>
                                    </w:rPr>
                                  </w:pPr>
                                  <w:r>
                                    <w:rPr>
                                      <w:spacing w:val="-4"/>
                                      <w:sz w:val="20"/>
                                    </w:rPr>
                                    <w:t>财政资</w:t>
                                  </w:r>
                                  <w:r>
                                    <w:rPr>
                                      <w:spacing w:val="-10"/>
                                      <w:sz w:val="20"/>
                                    </w:rPr>
                                    <w:t>金</w:t>
                                  </w:r>
                                </w:p>
                              </w:tc>
                              <w:tc>
                                <w:tcPr>
                                  <w:tcW w:w="945" w:type="dxa"/>
                                </w:tcPr>
                                <w:p>
                                  <w:pPr>
                                    <w:pStyle w:val="10"/>
                                    <w:spacing w:before="77"/>
                                    <w:rPr>
                                      <w:sz w:val="20"/>
                                    </w:rPr>
                                  </w:pPr>
                                </w:p>
                                <w:p>
                                  <w:pPr>
                                    <w:pStyle w:val="10"/>
                                    <w:ind w:right="97"/>
                                    <w:jc w:val="right"/>
                                    <w:rPr>
                                      <w:sz w:val="20"/>
                                    </w:rPr>
                                  </w:pPr>
                                  <w:r>
                                    <w:rPr>
                                      <w:spacing w:val="-2"/>
                                      <w:sz w:val="20"/>
                                    </w:rPr>
                                    <w:t>20.4967</w:t>
                                  </w:r>
                                </w:p>
                              </w:tc>
                              <w:tc>
                                <w:tcPr>
                                  <w:tcW w:w="2055" w:type="dxa"/>
                                </w:tcPr>
                                <w:p>
                                  <w:pPr>
                                    <w:pStyle w:val="10"/>
                                    <w:spacing w:before="181" w:line="288" w:lineRule="auto"/>
                                    <w:ind w:left="108" w:right="1135"/>
                                    <w:rPr>
                                      <w:sz w:val="20"/>
                                    </w:rPr>
                                  </w:pPr>
                                  <w:r>
                                    <w:rPr>
                                      <w:spacing w:val="-4"/>
                                      <w:sz w:val="20"/>
                                    </w:rPr>
                                    <w:t>其中： 财政资金</w:t>
                                  </w:r>
                                </w:p>
                              </w:tc>
                              <w:tc>
                                <w:tcPr>
                                  <w:tcW w:w="1320" w:type="dxa"/>
                                </w:tcPr>
                                <w:p>
                                  <w:pPr>
                                    <w:pStyle w:val="10"/>
                                    <w:spacing w:before="77"/>
                                    <w:rPr>
                                      <w:sz w:val="20"/>
                                    </w:rPr>
                                  </w:pPr>
                                </w:p>
                                <w:p>
                                  <w:pPr>
                                    <w:pStyle w:val="10"/>
                                    <w:ind w:right="97"/>
                                    <w:jc w:val="right"/>
                                    <w:rPr>
                                      <w:sz w:val="20"/>
                                    </w:rPr>
                                  </w:pPr>
                                  <w:r>
                                    <w:rPr>
                                      <w:spacing w:val="-2"/>
                                      <w:sz w:val="20"/>
                                    </w:rPr>
                                    <w:t>20.4967</w:t>
                                  </w:r>
                                </w:p>
                              </w:tc>
                              <w:tc>
                                <w:tcPr>
                                  <w:tcW w:w="1419"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735" w:type="dxa"/>
                                  <w:vMerge w:val="continue"/>
                                  <w:tcBorders>
                                    <w:top w:val="nil"/>
                                  </w:tcBorders>
                                </w:tcPr>
                                <w:p>
                                  <w:pPr>
                                    <w:rPr>
                                      <w:sz w:val="2"/>
                                      <w:szCs w:val="2"/>
                                    </w:rPr>
                                  </w:pPr>
                                </w:p>
                              </w:tc>
                              <w:tc>
                                <w:tcPr>
                                  <w:tcW w:w="863" w:type="dxa"/>
                                </w:tcPr>
                                <w:p>
                                  <w:pPr>
                                    <w:pStyle w:val="10"/>
                                    <w:spacing w:before="70"/>
                                    <w:ind w:left="106"/>
                                    <w:rPr>
                                      <w:sz w:val="20"/>
                                    </w:rPr>
                                  </w:pPr>
                                  <w:r>
                                    <w:rPr>
                                      <w:spacing w:val="-6"/>
                                      <w:sz w:val="20"/>
                                    </w:rPr>
                                    <w:t>其他</w:t>
                                  </w:r>
                                </w:p>
                              </w:tc>
                              <w:tc>
                                <w:tcPr>
                                  <w:tcW w:w="885" w:type="dxa"/>
                                </w:tcPr>
                                <w:p>
                                  <w:pPr>
                                    <w:pStyle w:val="10"/>
                                    <w:spacing w:before="78"/>
                                    <w:ind w:right="95"/>
                                    <w:jc w:val="right"/>
                                    <w:rPr>
                                      <w:rFonts w:ascii="Calibri"/>
                                      <w:sz w:val="20"/>
                                    </w:rPr>
                                  </w:pPr>
                                  <w:r>
                                    <w:rPr>
                                      <w:rFonts w:ascii="Calibri"/>
                                      <w:spacing w:val="-10"/>
                                      <w:sz w:val="20"/>
                                    </w:rPr>
                                    <w:t>0</w:t>
                                  </w:r>
                                </w:p>
                              </w:tc>
                              <w:tc>
                                <w:tcPr>
                                  <w:tcW w:w="975" w:type="dxa"/>
                                </w:tcPr>
                                <w:p>
                                  <w:pPr>
                                    <w:pStyle w:val="10"/>
                                    <w:spacing w:before="70"/>
                                    <w:ind w:left="108"/>
                                    <w:rPr>
                                      <w:sz w:val="20"/>
                                    </w:rPr>
                                  </w:pPr>
                                  <w:r>
                                    <w:rPr>
                                      <w:spacing w:val="-6"/>
                                      <w:sz w:val="20"/>
                                    </w:rPr>
                                    <w:t>其他</w:t>
                                  </w:r>
                                </w:p>
                              </w:tc>
                              <w:tc>
                                <w:tcPr>
                                  <w:tcW w:w="945" w:type="dxa"/>
                                </w:tcPr>
                                <w:p>
                                  <w:pPr>
                                    <w:pStyle w:val="10"/>
                                    <w:spacing w:before="70"/>
                                    <w:ind w:right="97"/>
                                    <w:jc w:val="right"/>
                                    <w:rPr>
                                      <w:sz w:val="20"/>
                                    </w:rPr>
                                  </w:pPr>
                                  <w:r>
                                    <w:rPr>
                                      <w:spacing w:val="-10"/>
                                      <w:sz w:val="20"/>
                                    </w:rPr>
                                    <w:t>0</w:t>
                                  </w:r>
                                </w:p>
                              </w:tc>
                              <w:tc>
                                <w:tcPr>
                                  <w:tcW w:w="2055" w:type="dxa"/>
                                </w:tcPr>
                                <w:p>
                                  <w:pPr>
                                    <w:pStyle w:val="10"/>
                                    <w:spacing w:before="70"/>
                                    <w:ind w:left="108"/>
                                    <w:rPr>
                                      <w:sz w:val="20"/>
                                    </w:rPr>
                                  </w:pPr>
                                  <w:r>
                                    <w:rPr>
                                      <w:spacing w:val="-6"/>
                                      <w:sz w:val="20"/>
                                    </w:rPr>
                                    <w:t>其他</w:t>
                                  </w:r>
                                </w:p>
                              </w:tc>
                              <w:tc>
                                <w:tcPr>
                                  <w:tcW w:w="1320" w:type="dxa"/>
                                </w:tcPr>
                                <w:p>
                                  <w:pPr>
                                    <w:pStyle w:val="10"/>
                                    <w:spacing w:before="70"/>
                                    <w:ind w:right="97"/>
                                    <w:jc w:val="right"/>
                                    <w:rPr>
                                      <w:sz w:val="20"/>
                                    </w:rPr>
                                  </w:pPr>
                                  <w:r>
                                    <w:rPr>
                                      <w:spacing w:val="-10"/>
                                      <w:sz w:val="20"/>
                                    </w:rPr>
                                    <w:t>0</w:t>
                                  </w:r>
                                </w:p>
                              </w:tc>
                              <w:tc>
                                <w:tcPr>
                                  <w:tcW w:w="1419"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735" w:type="dxa"/>
                                  <w:vMerge w:val="restart"/>
                                </w:tcPr>
                                <w:p>
                                  <w:pPr>
                                    <w:pStyle w:val="10"/>
                                    <w:rPr>
                                      <w:sz w:val="20"/>
                                    </w:rPr>
                                  </w:pPr>
                                </w:p>
                                <w:p>
                                  <w:pPr>
                                    <w:pStyle w:val="10"/>
                                    <w:rPr>
                                      <w:sz w:val="20"/>
                                    </w:rPr>
                                  </w:pPr>
                                </w:p>
                                <w:p>
                                  <w:pPr>
                                    <w:pStyle w:val="10"/>
                                    <w:rPr>
                                      <w:sz w:val="20"/>
                                    </w:rPr>
                                  </w:pPr>
                                </w:p>
                                <w:p>
                                  <w:pPr>
                                    <w:pStyle w:val="10"/>
                                    <w:spacing w:before="158"/>
                                    <w:rPr>
                                      <w:sz w:val="20"/>
                                    </w:rPr>
                                  </w:pPr>
                                </w:p>
                                <w:p>
                                  <w:pPr>
                                    <w:pStyle w:val="10"/>
                                    <w:spacing w:line="288" w:lineRule="auto"/>
                                    <w:ind w:left="167" w:right="97" w:hanging="60"/>
                                    <w:jc w:val="both"/>
                                    <w:rPr>
                                      <w:sz w:val="20"/>
                                    </w:rPr>
                                  </w:pPr>
                                  <w:r>
                                    <w:rPr>
                                      <w:spacing w:val="-32"/>
                                      <w:sz w:val="20"/>
                                    </w:rPr>
                                    <w:t>三、目</w:t>
                                  </w:r>
                                  <w:r>
                                    <w:rPr>
                                      <w:spacing w:val="-6"/>
                                      <w:sz w:val="20"/>
                                    </w:rPr>
                                    <w:t>标完成情</w:t>
                                  </w:r>
                                  <w:r>
                                    <w:rPr>
                                      <w:spacing w:val="-10"/>
                                      <w:sz w:val="20"/>
                                    </w:rPr>
                                    <w:t>况</w:t>
                                  </w:r>
                                </w:p>
                              </w:tc>
                              <w:tc>
                                <w:tcPr>
                                  <w:tcW w:w="2723" w:type="dxa"/>
                                  <w:gridSpan w:val="3"/>
                                </w:tcPr>
                                <w:p>
                                  <w:pPr>
                                    <w:pStyle w:val="10"/>
                                    <w:spacing w:before="101"/>
                                    <w:ind w:left="761"/>
                                    <w:rPr>
                                      <w:sz w:val="20"/>
                                    </w:rPr>
                                  </w:pPr>
                                  <w:r>
                                    <w:rPr>
                                      <w:spacing w:val="-4"/>
                                      <w:sz w:val="20"/>
                                    </w:rPr>
                                    <w:t>年度预期目标</w:t>
                                  </w:r>
                                </w:p>
                              </w:tc>
                              <w:tc>
                                <w:tcPr>
                                  <w:tcW w:w="4320" w:type="dxa"/>
                                  <w:gridSpan w:val="3"/>
                                </w:tcPr>
                                <w:p>
                                  <w:pPr>
                                    <w:pStyle w:val="10"/>
                                    <w:spacing w:before="101"/>
                                    <w:ind w:left="8"/>
                                    <w:jc w:val="center"/>
                                    <w:rPr>
                                      <w:sz w:val="20"/>
                                    </w:rPr>
                                  </w:pPr>
                                  <w:r>
                                    <w:rPr>
                                      <w:spacing w:val="-4"/>
                                      <w:sz w:val="20"/>
                                    </w:rPr>
                                    <w:t>具体完成情况</w:t>
                                  </w:r>
                                </w:p>
                              </w:tc>
                              <w:tc>
                                <w:tcPr>
                                  <w:tcW w:w="1419" w:type="dxa"/>
                                </w:tcPr>
                                <w:p>
                                  <w:pPr>
                                    <w:pStyle w:val="10"/>
                                    <w:spacing w:before="101"/>
                                    <w:ind w:left="9" w:right="4"/>
                                    <w:jc w:val="center"/>
                                    <w:rPr>
                                      <w:sz w:val="20"/>
                                    </w:rPr>
                                  </w:pPr>
                                  <w:r>
                                    <w:rPr>
                                      <w:spacing w:val="-4"/>
                                      <w:sz w:val="20"/>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0" w:hRule="atLeast"/>
                              </w:trPr>
                              <w:tc>
                                <w:tcPr>
                                  <w:tcW w:w="735" w:type="dxa"/>
                                  <w:vMerge w:val="continue"/>
                                  <w:tcBorders>
                                    <w:top w:val="nil"/>
                                  </w:tcBorders>
                                </w:tcPr>
                                <w:p>
                                  <w:pPr>
                                    <w:rPr>
                                      <w:sz w:val="2"/>
                                      <w:szCs w:val="2"/>
                                    </w:rPr>
                                  </w:pPr>
                                </w:p>
                              </w:tc>
                              <w:tc>
                                <w:tcPr>
                                  <w:tcW w:w="2723" w:type="dxa"/>
                                  <w:gridSpan w:val="3"/>
                                </w:tcPr>
                                <w:p>
                                  <w:pPr>
                                    <w:pStyle w:val="10"/>
                                    <w:spacing w:before="25" w:line="288" w:lineRule="auto"/>
                                    <w:ind w:left="106" w:right="5"/>
                                    <w:jc w:val="center"/>
                                    <w:rPr>
                                      <w:sz w:val="20"/>
                                    </w:rPr>
                                  </w:pPr>
                                  <w:r>
                                    <w:rPr>
                                      <w:spacing w:val="-2"/>
                                      <w:sz w:val="20"/>
                                    </w:rPr>
                                    <w:t>为保障换届选举工作的有力、有效、有序开展，为使农村两</w:t>
                                  </w:r>
                                  <w:r>
                                    <w:rPr>
                                      <w:spacing w:val="-12"/>
                                      <w:sz w:val="20"/>
                                    </w:rPr>
                                    <w:t>委换届平稳过渡，镇党委聘用</w:t>
                                  </w:r>
                                  <w:r>
                                    <w:rPr>
                                      <w:spacing w:val="-2"/>
                                      <w:sz w:val="20"/>
                                    </w:rPr>
                                    <w:t xml:space="preserve">了一批村级党建顾问等职位 </w:t>
                                  </w:r>
                                  <w:r>
                                    <w:rPr>
                                      <w:spacing w:val="-9"/>
                                      <w:sz w:val="20"/>
                                    </w:rPr>
                                    <w:t xml:space="preserve">人员，共涉及 </w:t>
                                  </w:r>
                                  <w:r>
                                    <w:rPr>
                                      <w:spacing w:val="-2"/>
                                      <w:sz w:val="20"/>
                                    </w:rPr>
                                    <w:t>12</w:t>
                                  </w:r>
                                  <w:r>
                                    <w:rPr>
                                      <w:spacing w:val="-26"/>
                                      <w:sz w:val="20"/>
                                    </w:rPr>
                                    <w:t xml:space="preserve"> 个村 </w:t>
                                  </w:r>
                                  <w:r>
                                    <w:rPr>
                                      <w:spacing w:val="-2"/>
                                      <w:sz w:val="20"/>
                                    </w:rPr>
                                    <w:t>14</w:t>
                                  </w:r>
                                  <w:r>
                                    <w:rPr>
                                      <w:spacing w:val="-19"/>
                                      <w:sz w:val="20"/>
                                    </w:rPr>
                                    <w:t xml:space="preserve"> 人，</w:t>
                                  </w:r>
                                  <w:r>
                                    <w:rPr>
                                      <w:spacing w:val="-2"/>
                                      <w:sz w:val="20"/>
                                    </w:rPr>
                                    <w:t xml:space="preserve">累计应发放基本补贴 </w:t>
                                  </w:r>
                                  <w:r>
                                    <w:rPr>
                                      <w:sz w:val="20"/>
                                    </w:rPr>
                                    <w:t>341611.62</w:t>
                                  </w:r>
                                  <w:r>
                                    <w:rPr>
                                      <w:spacing w:val="-7"/>
                                      <w:sz w:val="20"/>
                                    </w:rPr>
                                    <w:t xml:space="preserve"> 元，我镇已发放基</w:t>
                                  </w:r>
                                </w:p>
                                <w:p>
                                  <w:pPr>
                                    <w:pStyle w:val="10"/>
                                    <w:ind w:left="13" w:right="5"/>
                                    <w:jc w:val="center"/>
                                    <w:rPr>
                                      <w:sz w:val="20"/>
                                    </w:rPr>
                                  </w:pPr>
                                  <w:r>
                                    <w:rPr>
                                      <w:spacing w:val="-9"/>
                                      <w:sz w:val="20"/>
                                    </w:rPr>
                                    <w:t xml:space="preserve">本补贴部分 </w:t>
                                  </w:r>
                                  <w:r>
                                    <w:rPr>
                                      <w:spacing w:val="-2"/>
                                      <w:sz w:val="20"/>
                                    </w:rPr>
                                    <w:t>136644.62</w:t>
                                  </w:r>
                                  <w:r>
                                    <w:rPr>
                                      <w:spacing w:val="-38"/>
                                      <w:sz w:val="20"/>
                                    </w:rPr>
                                    <w:t xml:space="preserve"> 元，财</w:t>
                                  </w:r>
                                </w:p>
                                <w:p>
                                  <w:pPr>
                                    <w:pStyle w:val="10"/>
                                    <w:spacing w:before="2" w:line="310" w:lineRule="atLeast"/>
                                    <w:ind w:left="111" w:right="101"/>
                                    <w:jc w:val="center"/>
                                    <w:rPr>
                                      <w:sz w:val="20"/>
                                    </w:rPr>
                                  </w:pPr>
                                  <w:r>
                                    <w:rPr>
                                      <w:spacing w:val="-14"/>
                                      <w:sz w:val="20"/>
                                    </w:rPr>
                                    <w:t xml:space="preserve">政调剂 </w:t>
                                  </w:r>
                                  <w:r>
                                    <w:rPr>
                                      <w:spacing w:val="-2"/>
                                      <w:sz w:val="20"/>
                                    </w:rPr>
                                    <w:t>204967</w:t>
                                  </w:r>
                                  <w:r>
                                    <w:rPr>
                                      <w:spacing w:val="-11"/>
                                      <w:sz w:val="20"/>
                                    </w:rPr>
                                    <w:t xml:space="preserve"> 元用于支付剩</w:t>
                                  </w:r>
                                  <w:r>
                                    <w:rPr>
                                      <w:spacing w:val="-2"/>
                                      <w:sz w:val="20"/>
                                    </w:rPr>
                                    <w:t>余的基本补贴部分。</w:t>
                                  </w:r>
                                </w:p>
                              </w:tc>
                              <w:tc>
                                <w:tcPr>
                                  <w:tcW w:w="4320" w:type="dxa"/>
                                  <w:gridSpan w:val="3"/>
                                </w:tcPr>
                                <w:p>
                                  <w:pPr>
                                    <w:pStyle w:val="10"/>
                                    <w:rPr>
                                      <w:sz w:val="20"/>
                                    </w:rPr>
                                  </w:pPr>
                                </w:p>
                                <w:p>
                                  <w:pPr>
                                    <w:pStyle w:val="10"/>
                                    <w:spacing w:before="129"/>
                                    <w:rPr>
                                      <w:sz w:val="20"/>
                                    </w:rPr>
                                  </w:pPr>
                                </w:p>
                                <w:p>
                                  <w:pPr>
                                    <w:pStyle w:val="10"/>
                                    <w:spacing w:line="288" w:lineRule="auto"/>
                                    <w:ind w:left="107"/>
                                    <w:rPr>
                                      <w:sz w:val="20"/>
                                    </w:rPr>
                                  </w:pPr>
                                  <w:r>
                                    <w:rPr>
                                      <w:spacing w:val="-2"/>
                                      <w:sz w:val="20"/>
                                    </w:rPr>
                                    <w:t>为保障换届选举工作的有力、有效、有序开展，</w:t>
                                  </w:r>
                                  <w:r>
                                    <w:rPr>
                                      <w:spacing w:val="-10"/>
                                      <w:sz w:val="20"/>
                                    </w:rPr>
                                    <w:t>为使农村两委换届平稳过渡，镇党委聘用了一批</w:t>
                                  </w:r>
                                  <w:r>
                                    <w:rPr>
                                      <w:spacing w:val="-1"/>
                                      <w:sz w:val="20"/>
                                    </w:rPr>
                                    <w:t xml:space="preserve">村级党建顾问等职位人员，共涉及 </w:t>
                                  </w:r>
                                  <w:r>
                                    <w:rPr>
                                      <w:sz w:val="20"/>
                                    </w:rPr>
                                    <w:t>12</w:t>
                                  </w:r>
                                  <w:r>
                                    <w:rPr>
                                      <w:spacing w:val="-7"/>
                                      <w:sz w:val="20"/>
                                    </w:rPr>
                                    <w:t xml:space="preserve"> 个村 </w:t>
                                  </w:r>
                                  <w:r>
                                    <w:rPr>
                                      <w:sz w:val="20"/>
                                    </w:rPr>
                                    <w:t>14</w:t>
                                  </w:r>
                                </w:p>
                                <w:p>
                                  <w:pPr>
                                    <w:pStyle w:val="10"/>
                                    <w:ind w:left="8"/>
                                    <w:jc w:val="center"/>
                                    <w:rPr>
                                      <w:sz w:val="20"/>
                                    </w:rPr>
                                  </w:pPr>
                                  <w:r>
                                    <w:rPr>
                                      <w:spacing w:val="-9"/>
                                      <w:sz w:val="20"/>
                                    </w:rPr>
                                    <w:t xml:space="preserve">人，累计应发放基本补贴 </w:t>
                                  </w:r>
                                  <w:r>
                                    <w:rPr>
                                      <w:spacing w:val="-6"/>
                                      <w:sz w:val="20"/>
                                    </w:rPr>
                                    <w:t>341611.62</w:t>
                                  </w:r>
                                  <w:r>
                                    <w:rPr>
                                      <w:spacing w:val="-14"/>
                                      <w:sz w:val="20"/>
                                    </w:rPr>
                                    <w:t xml:space="preserve"> 元，我镇已</w:t>
                                  </w:r>
                                </w:p>
                                <w:p>
                                  <w:pPr>
                                    <w:pStyle w:val="10"/>
                                    <w:spacing w:before="52"/>
                                    <w:ind w:left="8" w:right="2"/>
                                    <w:jc w:val="center"/>
                                    <w:rPr>
                                      <w:sz w:val="20"/>
                                    </w:rPr>
                                  </w:pPr>
                                  <w:r>
                                    <w:rPr>
                                      <w:spacing w:val="-7"/>
                                      <w:sz w:val="20"/>
                                    </w:rPr>
                                    <w:t xml:space="preserve">发放基本补贴部分 </w:t>
                                  </w:r>
                                  <w:r>
                                    <w:rPr>
                                      <w:spacing w:val="-2"/>
                                      <w:sz w:val="20"/>
                                    </w:rPr>
                                    <w:t>136644.62</w:t>
                                  </w:r>
                                  <w:r>
                                    <w:rPr>
                                      <w:spacing w:val="-10"/>
                                      <w:sz w:val="20"/>
                                    </w:rPr>
                                    <w:t xml:space="preserve"> 元，财政调剂</w:t>
                                  </w:r>
                                </w:p>
                                <w:p>
                                  <w:pPr>
                                    <w:pStyle w:val="10"/>
                                    <w:spacing w:before="52"/>
                                    <w:ind w:left="8"/>
                                    <w:jc w:val="center"/>
                                    <w:rPr>
                                      <w:sz w:val="20"/>
                                    </w:rPr>
                                  </w:pPr>
                                  <w:r>
                                    <w:rPr>
                                      <w:spacing w:val="-2"/>
                                      <w:sz w:val="20"/>
                                    </w:rPr>
                                    <w:t>204967</w:t>
                                  </w:r>
                                  <w:r>
                                    <w:rPr>
                                      <w:spacing w:val="-9"/>
                                      <w:sz w:val="20"/>
                                    </w:rPr>
                                    <w:t xml:space="preserve"> 元用于支付剩余的基本补贴部分。</w:t>
                                  </w:r>
                                </w:p>
                              </w:tc>
                              <w:tc>
                                <w:tcPr>
                                  <w:tcW w:w="1419" w:type="dxa"/>
                                </w:tcPr>
                                <w:p>
                                  <w:pPr>
                                    <w:pStyle w:val="10"/>
                                    <w:rPr>
                                      <w:sz w:val="20"/>
                                    </w:rPr>
                                  </w:pPr>
                                </w:p>
                                <w:p>
                                  <w:pPr>
                                    <w:pStyle w:val="10"/>
                                    <w:rPr>
                                      <w:sz w:val="20"/>
                                    </w:rPr>
                                  </w:pPr>
                                </w:p>
                                <w:p>
                                  <w:pPr>
                                    <w:pStyle w:val="10"/>
                                    <w:rPr>
                                      <w:sz w:val="20"/>
                                    </w:rPr>
                                  </w:pPr>
                                </w:p>
                                <w:p>
                                  <w:pPr>
                                    <w:pStyle w:val="10"/>
                                    <w:rPr>
                                      <w:sz w:val="20"/>
                                    </w:rPr>
                                  </w:pPr>
                                </w:p>
                                <w:p>
                                  <w:pPr>
                                    <w:pStyle w:val="10"/>
                                    <w:spacing w:before="129"/>
                                    <w:rPr>
                                      <w:sz w:val="20"/>
                                    </w:rPr>
                                  </w:pPr>
                                </w:p>
                                <w:p>
                                  <w:pPr>
                                    <w:pStyle w:val="10"/>
                                    <w:ind w:left="9" w:right="2"/>
                                    <w:jc w:val="center"/>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735" w:type="dxa"/>
                                  <w:vMerge w:val="restart"/>
                                </w:tcPr>
                                <w:p>
                                  <w:pPr>
                                    <w:pStyle w:val="10"/>
                                    <w:rPr>
                                      <w:sz w:val="20"/>
                                    </w:rPr>
                                  </w:pPr>
                                </w:p>
                                <w:p>
                                  <w:pPr>
                                    <w:pStyle w:val="10"/>
                                    <w:spacing w:before="157"/>
                                    <w:rPr>
                                      <w:sz w:val="20"/>
                                    </w:rPr>
                                  </w:pPr>
                                </w:p>
                                <w:p>
                                  <w:pPr>
                                    <w:pStyle w:val="10"/>
                                    <w:spacing w:line="288" w:lineRule="auto"/>
                                    <w:ind w:left="167" w:right="157"/>
                                    <w:jc w:val="both"/>
                                    <w:rPr>
                                      <w:sz w:val="20"/>
                                    </w:rPr>
                                  </w:pPr>
                                  <w:r>
                                    <w:rPr>
                                      <w:spacing w:val="-6"/>
                                      <w:sz w:val="20"/>
                                    </w:rPr>
                                    <w:t>四、年度绩效指标完成情况</w:t>
                                  </w:r>
                                </w:p>
                              </w:tc>
                              <w:tc>
                                <w:tcPr>
                                  <w:tcW w:w="863" w:type="dxa"/>
                                </w:tcPr>
                                <w:p>
                                  <w:pPr>
                                    <w:pStyle w:val="10"/>
                                    <w:spacing w:before="24"/>
                                    <w:ind w:left="9" w:right="2"/>
                                    <w:jc w:val="center"/>
                                    <w:rPr>
                                      <w:sz w:val="20"/>
                                    </w:rPr>
                                  </w:pPr>
                                  <w:r>
                                    <w:rPr>
                                      <w:spacing w:val="-5"/>
                                      <w:sz w:val="20"/>
                                    </w:rPr>
                                    <w:t>一级指</w:t>
                                  </w:r>
                                </w:p>
                                <w:p>
                                  <w:pPr>
                                    <w:pStyle w:val="10"/>
                                    <w:spacing w:before="52"/>
                                    <w:ind w:left="9" w:right="4"/>
                                    <w:jc w:val="center"/>
                                    <w:rPr>
                                      <w:sz w:val="20"/>
                                    </w:rPr>
                                  </w:pPr>
                                  <w:r>
                                    <w:rPr>
                                      <w:spacing w:val="-10"/>
                                      <w:sz w:val="20"/>
                                    </w:rPr>
                                    <w:t>标</w:t>
                                  </w:r>
                                </w:p>
                              </w:tc>
                              <w:tc>
                                <w:tcPr>
                                  <w:tcW w:w="885" w:type="dxa"/>
                                </w:tcPr>
                                <w:p>
                                  <w:pPr>
                                    <w:pStyle w:val="10"/>
                                    <w:spacing w:before="24"/>
                                    <w:ind w:left="10" w:right="3"/>
                                    <w:jc w:val="center"/>
                                    <w:rPr>
                                      <w:sz w:val="20"/>
                                    </w:rPr>
                                  </w:pPr>
                                  <w:r>
                                    <w:rPr>
                                      <w:spacing w:val="-5"/>
                                      <w:sz w:val="20"/>
                                    </w:rPr>
                                    <w:t>二级指</w:t>
                                  </w:r>
                                </w:p>
                                <w:p>
                                  <w:pPr>
                                    <w:pStyle w:val="10"/>
                                    <w:spacing w:before="52"/>
                                    <w:ind w:left="10" w:right="1"/>
                                    <w:jc w:val="center"/>
                                    <w:rPr>
                                      <w:sz w:val="20"/>
                                    </w:rPr>
                                  </w:pPr>
                                  <w:r>
                                    <w:rPr>
                                      <w:spacing w:val="-10"/>
                                      <w:sz w:val="20"/>
                                    </w:rPr>
                                    <w:t>标</w:t>
                                  </w:r>
                                </w:p>
                              </w:tc>
                              <w:tc>
                                <w:tcPr>
                                  <w:tcW w:w="1920" w:type="dxa"/>
                                  <w:gridSpan w:val="2"/>
                                </w:tcPr>
                                <w:p>
                                  <w:pPr>
                                    <w:pStyle w:val="10"/>
                                    <w:spacing w:before="180"/>
                                    <w:ind w:left="559"/>
                                    <w:rPr>
                                      <w:sz w:val="20"/>
                                    </w:rPr>
                                  </w:pPr>
                                  <w:r>
                                    <w:rPr>
                                      <w:spacing w:val="-4"/>
                                      <w:sz w:val="20"/>
                                    </w:rPr>
                                    <w:t>三级指标</w:t>
                                  </w:r>
                                </w:p>
                              </w:tc>
                              <w:tc>
                                <w:tcPr>
                                  <w:tcW w:w="2055" w:type="dxa"/>
                                </w:tcPr>
                                <w:p>
                                  <w:pPr>
                                    <w:pStyle w:val="10"/>
                                    <w:spacing w:before="180"/>
                                    <w:ind w:left="525"/>
                                    <w:rPr>
                                      <w:sz w:val="20"/>
                                    </w:rPr>
                                  </w:pPr>
                                  <w:r>
                                    <w:rPr>
                                      <w:spacing w:val="-4"/>
                                      <w:sz w:val="20"/>
                                    </w:rPr>
                                    <w:t>预期指标值</w:t>
                                  </w:r>
                                </w:p>
                              </w:tc>
                              <w:tc>
                                <w:tcPr>
                                  <w:tcW w:w="1320" w:type="dxa"/>
                                </w:tcPr>
                                <w:p>
                                  <w:pPr>
                                    <w:pStyle w:val="10"/>
                                    <w:spacing w:before="180"/>
                                    <w:ind w:left="160"/>
                                    <w:rPr>
                                      <w:sz w:val="20"/>
                                    </w:rPr>
                                  </w:pPr>
                                  <w:r>
                                    <w:rPr>
                                      <w:spacing w:val="-4"/>
                                      <w:sz w:val="20"/>
                                    </w:rPr>
                                    <w:t>实际完成值</w:t>
                                  </w:r>
                                </w:p>
                              </w:tc>
                              <w:tc>
                                <w:tcPr>
                                  <w:tcW w:w="1419" w:type="dxa"/>
                                </w:tcPr>
                                <w:p>
                                  <w:pPr>
                                    <w:pStyle w:val="10"/>
                                    <w:spacing w:before="180"/>
                                    <w:ind w:left="9" w:right="1"/>
                                    <w:jc w:val="center"/>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735" w:type="dxa"/>
                                  <w:vMerge w:val="continue"/>
                                  <w:tcBorders>
                                    <w:top w:val="nil"/>
                                  </w:tcBorders>
                                </w:tcPr>
                                <w:p>
                                  <w:pPr>
                                    <w:rPr>
                                      <w:sz w:val="2"/>
                                      <w:szCs w:val="2"/>
                                    </w:rPr>
                                  </w:pPr>
                                </w:p>
                              </w:tc>
                              <w:tc>
                                <w:tcPr>
                                  <w:tcW w:w="863" w:type="dxa"/>
                                  <w:vMerge w:val="restart"/>
                                  <w:tcBorders>
                                    <w:bottom w:val="nil"/>
                                  </w:tcBorders>
                                </w:tcPr>
                                <w:p>
                                  <w:pPr>
                                    <w:pStyle w:val="10"/>
                                    <w:rPr>
                                      <w:sz w:val="20"/>
                                    </w:rPr>
                                  </w:pPr>
                                </w:p>
                                <w:p>
                                  <w:pPr>
                                    <w:pStyle w:val="10"/>
                                    <w:rPr>
                                      <w:sz w:val="20"/>
                                    </w:rPr>
                                  </w:pPr>
                                </w:p>
                                <w:p>
                                  <w:pPr>
                                    <w:pStyle w:val="10"/>
                                    <w:spacing w:before="204"/>
                                    <w:rPr>
                                      <w:sz w:val="20"/>
                                    </w:rPr>
                                  </w:pPr>
                                </w:p>
                                <w:p>
                                  <w:pPr>
                                    <w:pStyle w:val="10"/>
                                    <w:spacing w:line="288" w:lineRule="auto"/>
                                    <w:ind w:left="106" w:firstLine="24"/>
                                    <w:rPr>
                                      <w:sz w:val="20"/>
                                    </w:rPr>
                                  </w:pPr>
                                  <w:r>
                                    <w:rPr>
                                      <w:spacing w:val="-4"/>
                                      <w:sz w:val="20"/>
                                    </w:rPr>
                                    <w:t>产出指</w:t>
                                  </w:r>
                                  <w:r>
                                    <w:rPr>
                                      <w:spacing w:val="-51"/>
                                      <w:sz w:val="20"/>
                                    </w:rPr>
                                    <w:t>标</w:t>
                                  </w:r>
                                  <w:r>
                                    <w:rPr>
                                      <w:spacing w:val="-4"/>
                                      <w:sz w:val="20"/>
                                    </w:rPr>
                                    <w:t>（40）</w:t>
                                  </w:r>
                                </w:p>
                              </w:tc>
                              <w:tc>
                                <w:tcPr>
                                  <w:tcW w:w="885" w:type="dxa"/>
                                  <w:vMerge w:val="restart"/>
                                </w:tcPr>
                                <w:p>
                                  <w:pPr>
                                    <w:pStyle w:val="10"/>
                                    <w:spacing w:before="90"/>
                                    <w:rPr>
                                      <w:sz w:val="20"/>
                                    </w:rPr>
                                  </w:pPr>
                                </w:p>
                                <w:p>
                                  <w:pPr>
                                    <w:pStyle w:val="10"/>
                                    <w:spacing w:line="288" w:lineRule="auto"/>
                                    <w:ind w:left="342" w:right="132" w:hanging="202"/>
                                    <w:rPr>
                                      <w:sz w:val="20"/>
                                    </w:rPr>
                                  </w:pPr>
                                  <w:r>
                                    <w:rPr>
                                      <w:spacing w:val="-4"/>
                                      <w:sz w:val="20"/>
                                    </w:rPr>
                                    <w:t>数量指</w:t>
                                  </w:r>
                                  <w:r>
                                    <w:rPr>
                                      <w:spacing w:val="-10"/>
                                      <w:sz w:val="20"/>
                                    </w:rPr>
                                    <w:t>标</w:t>
                                  </w:r>
                                </w:p>
                              </w:tc>
                              <w:tc>
                                <w:tcPr>
                                  <w:tcW w:w="1920" w:type="dxa"/>
                                  <w:gridSpan w:val="2"/>
                                </w:tcPr>
                                <w:p>
                                  <w:pPr>
                                    <w:pStyle w:val="10"/>
                                    <w:spacing w:before="24"/>
                                    <w:ind w:left="10" w:right="5"/>
                                    <w:jc w:val="center"/>
                                    <w:rPr>
                                      <w:sz w:val="20"/>
                                    </w:rPr>
                                  </w:pPr>
                                  <w:r>
                                    <w:rPr>
                                      <w:spacing w:val="-4"/>
                                      <w:sz w:val="20"/>
                                    </w:rPr>
                                    <w:t>涉及村级聘用人员</w:t>
                                  </w:r>
                                </w:p>
                                <w:p>
                                  <w:pPr>
                                    <w:pStyle w:val="10"/>
                                    <w:spacing w:before="52"/>
                                    <w:ind w:left="10" w:right="3"/>
                                    <w:jc w:val="center"/>
                                    <w:rPr>
                                      <w:sz w:val="20"/>
                                    </w:rPr>
                                  </w:pPr>
                                  <w:r>
                                    <w:rPr>
                                      <w:spacing w:val="-4"/>
                                      <w:sz w:val="20"/>
                                    </w:rPr>
                                    <w:t>补贴人数</w:t>
                                  </w:r>
                                </w:p>
                              </w:tc>
                              <w:tc>
                                <w:tcPr>
                                  <w:tcW w:w="2055" w:type="dxa"/>
                                </w:tcPr>
                                <w:p>
                                  <w:pPr>
                                    <w:pStyle w:val="10"/>
                                    <w:spacing w:before="180"/>
                                    <w:ind w:left="108"/>
                                    <w:rPr>
                                      <w:sz w:val="20"/>
                                    </w:rPr>
                                  </w:pPr>
                                  <w:r>
                                    <w:rPr>
                                      <w:spacing w:val="-2"/>
                                      <w:sz w:val="20"/>
                                    </w:rPr>
                                    <w:t>14</w:t>
                                  </w:r>
                                  <w:r>
                                    <w:rPr>
                                      <w:spacing w:val="-29"/>
                                      <w:sz w:val="20"/>
                                    </w:rPr>
                                    <w:t xml:space="preserve"> 人</w:t>
                                  </w:r>
                                </w:p>
                              </w:tc>
                              <w:tc>
                                <w:tcPr>
                                  <w:tcW w:w="1320" w:type="dxa"/>
                                </w:tcPr>
                                <w:p>
                                  <w:pPr>
                                    <w:pStyle w:val="10"/>
                                    <w:spacing w:before="180"/>
                                    <w:ind w:left="107"/>
                                    <w:rPr>
                                      <w:sz w:val="20"/>
                                    </w:rPr>
                                  </w:pPr>
                                  <w:r>
                                    <w:rPr>
                                      <w:spacing w:val="-2"/>
                                      <w:sz w:val="20"/>
                                    </w:rPr>
                                    <w:t>14</w:t>
                                  </w:r>
                                  <w:r>
                                    <w:rPr>
                                      <w:spacing w:val="-29"/>
                                      <w:sz w:val="20"/>
                                    </w:rPr>
                                    <w:t xml:space="preserve"> 人</w:t>
                                  </w:r>
                                </w:p>
                              </w:tc>
                              <w:tc>
                                <w:tcPr>
                                  <w:tcW w:w="1419" w:type="dxa"/>
                                </w:tcPr>
                                <w:p>
                                  <w:pPr>
                                    <w:pStyle w:val="10"/>
                                    <w:spacing w:before="180"/>
                                    <w:ind w:left="9"/>
                                    <w:jc w:val="center"/>
                                    <w:rPr>
                                      <w:sz w:val="20"/>
                                    </w:rPr>
                                  </w:pPr>
                                  <w:r>
                                    <w:rPr>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atLeast"/>
                              </w:trPr>
                              <w:tc>
                                <w:tcPr>
                                  <w:tcW w:w="735" w:type="dxa"/>
                                  <w:vMerge w:val="continue"/>
                                  <w:tcBorders>
                                    <w:top w:val="nil"/>
                                  </w:tcBorders>
                                </w:tcPr>
                                <w:p>
                                  <w:pPr>
                                    <w:rPr>
                                      <w:sz w:val="2"/>
                                      <w:szCs w:val="2"/>
                                    </w:rPr>
                                  </w:pPr>
                                </w:p>
                              </w:tc>
                              <w:tc>
                                <w:tcPr>
                                  <w:tcW w:w="863" w:type="dxa"/>
                                  <w:vMerge w:val="continue"/>
                                  <w:tcBorders>
                                    <w:top w:val="nil"/>
                                    <w:bottom w:val="nil"/>
                                  </w:tcBorders>
                                </w:tcPr>
                                <w:p>
                                  <w:pPr>
                                    <w:rPr>
                                      <w:sz w:val="2"/>
                                      <w:szCs w:val="2"/>
                                    </w:rPr>
                                  </w:pPr>
                                </w:p>
                              </w:tc>
                              <w:tc>
                                <w:tcPr>
                                  <w:tcW w:w="885" w:type="dxa"/>
                                  <w:vMerge w:val="continue"/>
                                  <w:tcBorders>
                                    <w:top w:val="nil"/>
                                  </w:tcBorders>
                                </w:tcPr>
                                <w:p>
                                  <w:pPr>
                                    <w:rPr>
                                      <w:sz w:val="2"/>
                                      <w:szCs w:val="2"/>
                                    </w:rPr>
                                  </w:pPr>
                                </w:p>
                              </w:tc>
                              <w:tc>
                                <w:tcPr>
                                  <w:tcW w:w="1920" w:type="dxa"/>
                                  <w:gridSpan w:val="2"/>
                                </w:tcPr>
                                <w:p>
                                  <w:pPr>
                                    <w:pStyle w:val="10"/>
                                    <w:spacing w:before="33"/>
                                    <w:ind w:left="10" w:right="5"/>
                                    <w:jc w:val="center"/>
                                    <w:rPr>
                                      <w:sz w:val="20"/>
                                    </w:rPr>
                                  </w:pPr>
                                  <w:r>
                                    <w:rPr>
                                      <w:spacing w:val="-4"/>
                                      <w:sz w:val="20"/>
                                    </w:rPr>
                                    <w:t>涉及村级聘用人员</w:t>
                                  </w:r>
                                </w:p>
                                <w:p>
                                  <w:pPr>
                                    <w:pStyle w:val="10"/>
                                    <w:spacing w:before="52"/>
                                    <w:ind w:left="10" w:right="3"/>
                                    <w:jc w:val="center"/>
                                    <w:rPr>
                                      <w:sz w:val="20"/>
                                    </w:rPr>
                                  </w:pPr>
                                  <w:r>
                                    <w:rPr>
                                      <w:spacing w:val="-4"/>
                                      <w:sz w:val="20"/>
                                    </w:rPr>
                                    <w:t>补贴村数</w:t>
                                  </w:r>
                                </w:p>
                              </w:tc>
                              <w:tc>
                                <w:tcPr>
                                  <w:tcW w:w="2055" w:type="dxa"/>
                                </w:tcPr>
                                <w:p>
                                  <w:pPr>
                                    <w:pStyle w:val="10"/>
                                    <w:spacing w:before="189"/>
                                    <w:ind w:left="108"/>
                                    <w:rPr>
                                      <w:sz w:val="20"/>
                                    </w:rPr>
                                  </w:pPr>
                                  <w:r>
                                    <w:rPr>
                                      <w:spacing w:val="-2"/>
                                      <w:sz w:val="20"/>
                                    </w:rPr>
                                    <w:t>12</w:t>
                                  </w:r>
                                  <w:r>
                                    <w:rPr>
                                      <w:spacing w:val="-21"/>
                                      <w:sz w:val="20"/>
                                    </w:rPr>
                                    <w:t xml:space="preserve"> 个村</w:t>
                                  </w:r>
                                </w:p>
                              </w:tc>
                              <w:tc>
                                <w:tcPr>
                                  <w:tcW w:w="1320" w:type="dxa"/>
                                </w:tcPr>
                                <w:p>
                                  <w:pPr>
                                    <w:pStyle w:val="10"/>
                                    <w:spacing w:before="189"/>
                                    <w:ind w:left="107"/>
                                    <w:rPr>
                                      <w:sz w:val="20"/>
                                    </w:rPr>
                                  </w:pPr>
                                  <w:r>
                                    <w:rPr>
                                      <w:spacing w:val="-2"/>
                                      <w:sz w:val="20"/>
                                    </w:rPr>
                                    <w:t>12</w:t>
                                  </w:r>
                                  <w:r>
                                    <w:rPr>
                                      <w:spacing w:val="-21"/>
                                      <w:sz w:val="20"/>
                                    </w:rPr>
                                    <w:t xml:space="preserve"> 个村</w:t>
                                  </w:r>
                                </w:p>
                              </w:tc>
                              <w:tc>
                                <w:tcPr>
                                  <w:tcW w:w="1419" w:type="dxa"/>
                                </w:tcPr>
                                <w:p>
                                  <w:pPr>
                                    <w:pStyle w:val="10"/>
                                    <w:spacing w:before="189"/>
                                    <w:ind w:left="9"/>
                                    <w:jc w:val="center"/>
                                    <w:rPr>
                                      <w:sz w:val="20"/>
                                    </w:rPr>
                                  </w:pPr>
                                  <w:r>
                                    <w:rPr>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735" w:type="dxa"/>
                                  <w:vMerge w:val="continue"/>
                                  <w:tcBorders>
                                    <w:top w:val="nil"/>
                                  </w:tcBorders>
                                </w:tcPr>
                                <w:p>
                                  <w:pPr>
                                    <w:rPr>
                                      <w:sz w:val="2"/>
                                      <w:szCs w:val="2"/>
                                    </w:rPr>
                                  </w:pPr>
                                </w:p>
                              </w:tc>
                              <w:tc>
                                <w:tcPr>
                                  <w:tcW w:w="863" w:type="dxa"/>
                                  <w:vMerge w:val="continue"/>
                                  <w:tcBorders>
                                    <w:top w:val="nil"/>
                                    <w:bottom w:val="nil"/>
                                  </w:tcBorders>
                                </w:tcPr>
                                <w:p>
                                  <w:pPr>
                                    <w:rPr>
                                      <w:sz w:val="2"/>
                                      <w:szCs w:val="2"/>
                                    </w:rPr>
                                  </w:pPr>
                                </w:p>
                              </w:tc>
                              <w:tc>
                                <w:tcPr>
                                  <w:tcW w:w="885" w:type="dxa"/>
                                </w:tcPr>
                                <w:p>
                                  <w:pPr>
                                    <w:pStyle w:val="10"/>
                                    <w:spacing w:before="24"/>
                                    <w:ind w:left="10" w:right="3"/>
                                    <w:jc w:val="center"/>
                                    <w:rPr>
                                      <w:sz w:val="20"/>
                                    </w:rPr>
                                  </w:pPr>
                                  <w:r>
                                    <w:rPr>
                                      <w:spacing w:val="-5"/>
                                      <w:sz w:val="20"/>
                                    </w:rPr>
                                    <w:t>质量指</w:t>
                                  </w:r>
                                </w:p>
                                <w:p>
                                  <w:pPr>
                                    <w:pStyle w:val="10"/>
                                    <w:spacing w:before="52"/>
                                    <w:ind w:left="10" w:right="1"/>
                                    <w:jc w:val="center"/>
                                    <w:rPr>
                                      <w:sz w:val="20"/>
                                    </w:rPr>
                                  </w:pPr>
                                  <w:r>
                                    <w:rPr>
                                      <w:spacing w:val="-10"/>
                                      <w:sz w:val="20"/>
                                    </w:rPr>
                                    <w:t>标</w:t>
                                  </w:r>
                                </w:p>
                              </w:tc>
                              <w:tc>
                                <w:tcPr>
                                  <w:tcW w:w="1920" w:type="dxa"/>
                                  <w:gridSpan w:val="2"/>
                                </w:tcPr>
                                <w:p>
                                  <w:pPr>
                                    <w:pStyle w:val="10"/>
                                    <w:spacing w:before="24"/>
                                    <w:ind w:left="10" w:right="5"/>
                                    <w:jc w:val="center"/>
                                    <w:rPr>
                                      <w:sz w:val="20"/>
                                    </w:rPr>
                                  </w:pPr>
                                  <w:r>
                                    <w:rPr>
                                      <w:spacing w:val="-4"/>
                                      <w:sz w:val="20"/>
                                    </w:rPr>
                                    <w:t>村级聘用人员补贴</w:t>
                                  </w:r>
                                </w:p>
                                <w:p>
                                  <w:pPr>
                                    <w:pStyle w:val="10"/>
                                    <w:spacing w:before="52"/>
                                    <w:ind w:left="10"/>
                                    <w:jc w:val="center"/>
                                    <w:rPr>
                                      <w:sz w:val="20"/>
                                    </w:rPr>
                                  </w:pPr>
                                  <w:r>
                                    <w:rPr>
                                      <w:spacing w:val="-4"/>
                                      <w:sz w:val="20"/>
                                    </w:rPr>
                                    <w:t>的及时发放率</w:t>
                                  </w:r>
                                </w:p>
                              </w:tc>
                              <w:tc>
                                <w:tcPr>
                                  <w:tcW w:w="2055" w:type="dxa"/>
                                </w:tcPr>
                                <w:p>
                                  <w:pPr>
                                    <w:pStyle w:val="10"/>
                                    <w:spacing w:before="180"/>
                                    <w:ind w:left="108"/>
                                    <w:rPr>
                                      <w:sz w:val="20"/>
                                    </w:rPr>
                                  </w:pPr>
                                  <w:r>
                                    <w:rPr>
                                      <w:spacing w:val="-4"/>
                                      <w:sz w:val="20"/>
                                    </w:rPr>
                                    <w:t>100%</w:t>
                                  </w:r>
                                </w:p>
                              </w:tc>
                              <w:tc>
                                <w:tcPr>
                                  <w:tcW w:w="1320" w:type="dxa"/>
                                </w:tcPr>
                                <w:p>
                                  <w:pPr>
                                    <w:pStyle w:val="10"/>
                                    <w:spacing w:before="180"/>
                                    <w:ind w:left="107"/>
                                    <w:rPr>
                                      <w:sz w:val="20"/>
                                    </w:rPr>
                                  </w:pPr>
                                  <w:r>
                                    <w:rPr>
                                      <w:spacing w:val="-4"/>
                                      <w:sz w:val="20"/>
                                    </w:rPr>
                                    <w:t>100%</w:t>
                                  </w:r>
                                </w:p>
                              </w:tc>
                              <w:tc>
                                <w:tcPr>
                                  <w:tcW w:w="1419" w:type="dxa"/>
                                </w:tcPr>
                                <w:p>
                                  <w:pPr>
                                    <w:pStyle w:val="10"/>
                                    <w:spacing w:before="188"/>
                                    <w:ind w:left="9" w:right="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735" w:type="dxa"/>
                                  <w:vMerge w:val="continue"/>
                                  <w:tcBorders>
                                    <w:top w:val="nil"/>
                                  </w:tcBorders>
                                </w:tcPr>
                                <w:p>
                                  <w:pPr>
                                    <w:rPr>
                                      <w:sz w:val="2"/>
                                      <w:szCs w:val="2"/>
                                    </w:rPr>
                                  </w:pPr>
                                </w:p>
                              </w:tc>
                              <w:tc>
                                <w:tcPr>
                                  <w:tcW w:w="863" w:type="dxa"/>
                                  <w:vMerge w:val="continue"/>
                                  <w:tcBorders>
                                    <w:top w:val="nil"/>
                                    <w:bottom w:val="nil"/>
                                  </w:tcBorders>
                                </w:tcPr>
                                <w:p>
                                  <w:pPr>
                                    <w:rPr>
                                      <w:sz w:val="2"/>
                                      <w:szCs w:val="2"/>
                                    </w:rPr>
                                  </w:pPr>
                                </w:p>
                              </w:tc>
                              <w:tc>
                                <w:tcPr>
                                  <w:tcW w:w="885" w:type="dxa"/>
                                </w:tcPr>
                                <w:p>
                                  <w:pPr>
                                    <w:pStyle w:val="10"/>
                                    <w:spacing w:before="26"/>
                                    <w:ind w:left="10" w:right="3"/>
                                    <w:jc w:val="center"/>
                                    <w:rPr>
                                      <w:sz w:val="20"/>
                                    </w:rPr>
                                  </w:pPr>
                                  <w:r>
                                    <w:rPr>
                                      <w:spacing w:val="-5"/>
                                      <w:sz w:val="20"/>
                                    </w:rPr>
                                    <w:t>时效指</w:t>
                                  </w:r>
                                </w:p>
                                <w:p>
                                  <w:pPr>
                                    <w:pStyle w:val="10"/>
                                    <w:spacing w:before="52"/>
                                    <w:ind w:left="10" w:right="1"/>
                                    <w:jc w:val="center"/>
                                    <w:rPr>
                                      <w:sz w:val="20"/>
                                    </w:rPr>
                                  </w:pPr>
                                  <w:r>
                                    <w:rPr>
                                      <w:spacing w:val="-10"/>
                                      <w:sz w:val="20"/>
                                    </w:rPr>
                                    <w:t>标</w:t>
                                  </w:r>
                                </w:p>
                              </w:tc>
                              <w:tc>
                                <w:tcPr>
                                  <w:tcW w:w="1920" w:type="dxa"/>
                                  <w:gridSpan w:val="2"/>
                                </w:tcPr>
                                <w:p>
                                  <w:pPr>
                                    <w:pStyle w:val="10"/>
                                    <w:spacing w:before="26"/>
                                    <w:ind w:left="10" w:right="5"/>
                                    <w:jc w:val="center"/>
                                    <w:rPr>
                                      <w:sz w:val="20"/>
                                    </w:rPr>
                                  </w:pPr>
                                  <w:r>
                                    <w:rPr>
                                      <w:spacing w:val="-4"/>
                                      <w:sz w:val="20"/>
                                    </w:rPr>
                                    <w:t>村级聘用人员补贴</w:t>
                                  </w:r>
                                </w:p>
                                <w:p>
                                  <w:pPr>
                                    <w:pStyle w:val="10"/>
                                    <w:spacing w:before="52"/>
                                    <w:ind w:left="10"/>
                                    <w:jc w:val="center"/>
                                    <w:rPr>
                                      <w:sz w:val="20"/>
                                    </w:rPr>
                                  </w:pPr>
                                  <w:r>
                                    <w:rPr>
                                      <w:spacing w:val="-5"/>
                                      <w:sz w:val="20"/>
                                    </w:rPr>
                                    <w:t>完成率</w:t>
                                  </w:r>
                                </w:p>
                              </w:tc>
                              <w:tc>
                                <w:tcPr>
                                  <w:tcW w:w="2055" w:type="dxa"/>
                                </w:tcPr>
                                <w:p>
                                  <w:pPr>
                                    <w:pStyle w:val="10"/>
                                    <w:spacing w:before="182"/>
                                    <w:ind w:left="108"/>
                                    <w:rPr>
                                      <w:sz w:val="20"/>
                                    </w:rPr>
                                  </w:pPr>
                                  <w:r>
                                    <w:rPr>
                                      <w:spacing w:val="-4"/>
                                      <w:sz w:val="20"/>
                                    </w:rPr>
                                    <w:t>100%</w:t>
                                  </w:r>
                                </w:p>
                              </w:tc>
                              <w:tc>
                                <w:tcPr>
                                  <w:tcW w:w="1320" w:type="dxa"/>
                                </w:tcPr>
                                <w:p>
                                  <w:pPr>
                                    <w:pStyle w:val="10"/>
                                    <w:spacing w:before="182"/>
                                    <w:ind w:left="107"/>
                                    <w:rPr>
                                      <w:sz w:val="20"/>
                                    </w:rPr>
                                  </w:pPr>
                                  <w:r>
                                    <w:rPr>
                                      <w:spacing w:val="-4"/>
                                      <w:sz w:val="20"/>
                                    </w:rPr>
                                    <w:t>100%</w:t>
                                  </w:r>
                                </w:p>
                              </w:tc>
                              <w:tc>
                                <w:tcPr>
                                  <w:tcW w:w="1419" w:type="dxa"/>
                                </w:tcPr>
                                <w:p>
                                  <w:pPr>
                                    <w:pStyle w:val="10"/>
                                    <w:spacing w:before="190"/>
                                    <w:ind w:left="9" w:right="3"/>
                                    <w:jc w:val="center"/>
                                    <w:rPr>
                                      <w:rFonts w:ascii="Calibri"/>
                                      <w:sz w:val="20"/>
                                    </w:rPr>
                                  </w:pPr>
                                  <w:r>
                                    <w:rPr>
                                      <w:rFonts w:ascii="Calibri"/>
                                      <w:spacing w:val="-5"/>
                                      <w:sz w:val="20"/>
                                    </w:rPr>
                                    <w:t>10</w:t>
                                  </w:r>
                                </w:p>
                              </w:tc>
                            </w:tr>
                          </w:tbl>
                          <w:p>
                            <w:pPr>
                              <w:pStyle w:val="5"/>
                            </w:pPr>
                          </w:p>
                        </w:txbxContent>
                      </wps:txbx>
                      <wps:bodyPr wrap="square" lIns="0" tIns="0" rIns="0" bIns="0" rtlCol="0">
                        <a:noAutofit/>
                      </wps:bodyPr>
                    </wps:wsp>
                  </a:graphicData>
                </a:graphic>
              </wp:anchor>
            </w:drawing>
          </mc:Choice>
          <mc:Fallback>
            <w:pict>
              <v:shape id="Textbox 41" o:spid="_x0000_s1026" o:spt="202" type="#_x0000_t202" style="position:absolute;left:0pt;margin-left:52.7pt;margin-top:30pt;height:518.55pt;width:466.35pt;mso-position-horizontal-relative:page;z-index:251669504;mso-width-relative:page;mso-height-relative:page;" filled="f" stroked="f" coordsize="21600,21600" o:gfxdata="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CthwkI2AAAAAwBAAAPAAAAAAAAAAEAIAAAACIAAABkcnMvZG93bnJldi54bWxQSwECFAAUAAAA&#10;CACHTuJAQecbcLUBAAB3AwAADgAAAAAAAAABACAAAAAnAQAAZHJzL2Uyb0RvYy54bWxQSwUGAAAA&#10;AAYABgBZAQAATgUAAAAA&#10;">
                <v:fill on="f" focussize="0,0"/>
                <v:stroke on="f"/>
                <v:imagedata o:title=""/>
                <o:lock v:ext="edit" aspectratio="f"/>
                <v:textbox inset="0mm,0mm,0mm,0mm">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5"/>
                        <w:gridCol w:w="863"/>
                        <w:gridCol w:w="885"/>
                        <w:gridCol w:w="975"/>
                        <w:gridCol w:w="945"/>
                        <w:gridCol w:w="2055"/>
                        <w:gridCol w:w="1320"/>
                        <w:gridCol w:w="141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735" w:type="dxa"/>
                          </w:tcPr>
                          <w:p>
                            <w:pPr>
                              <w:pStyle w:val="10"/>
                              <w:spacing w:before="26"/>
                              <w:ind w:left="107"/>
                              <w:rPr>
                                <w:sz w:val="20"/>
                              </w:rPr>
                            </w:pPr>
                            <w:r>
                              <w:rPr>
                                <w:spacing w:val="-6"/>
                                <w:sz w:val="20"/>
                              </w:rPr>
                              <w:t>一、</w:t>
                            </w:r>
                          </w:p>
                          <w:p>
                            <w:pPr>
                              <w:pStyle w:val="10"/>
                              <w:spacing w:before="2" w:line="310" w:lineRule="atLeast"/>
                              <w:ind w:left="107" w:right="217"/>
                              <w:rPr>
                                <w:sz w:val="20"/>
                              </w:rPr>
                            </w:pPr>
                            <w:r>
                              <w:rPr>
                                <w:spacing w:val="-6"/>
                                <w:sz w:val="20"/>
                              </w:rPr>
                              <w:t>基本情况</w:t>
                            </w:r>
                          </w:p>
                        </w:tc>
                        <w:tc>
                          <w:tcPr>
                            <w:tcW w:w="863" w:type="dxa"/>
                            <w:tcBorders>
                              <w:top w:val="nil"/>
                            </w:tcBorders>
                          </w:tcPr>
                          <w:p>
                            <w:pPr>
                              <w:pStyle w:val="10"/>
                              <w:spacing w:before="182" w:line="288" w:lineRule="auto"/>
                              <w:ind w:left="329" w:right="120" w:hanging="200"/>
                              <w:rPr>
                                <w:sz w:val="20"/>
                              </w:rPr>
                            </w:pPr>
                            <w:r>
                              <w:rPr>
                                <w:spacing w:val="-4"/>
                                <w:sz w:val="20"/>
                              </w:rPr>
                              <w:t>项目名</w:t>
                            </w:r>
                            <w:r>
                              <w:rPr>
                                <w:spacing w:val="-10"/>
                                <w:sz w:val="20"/>
                              </w:rPr>
                              <w:t>称</w:t>
                            </w:r>
                          </w:p>
                        </w:tc>
                        <w:tc>
                          <w:tcPr>
                            <w:tcW w:w="1860" w:type="dxa"/>
                            <w:gridSpan w:val="2"/>
                            <w:tcBorders>
                              <w:top w:val="nil"/>
                            </w:tcBorders>
                          </w:tcPr>
                          <w:p>
                            <w:pPr>
                              <w:pStyle w:val="10"/>
                              <w:spacing w:before="182" w:line="288" w:lineRule="auto"/>
                              <w:ind w:left="630" w:right="120" w:hanging="502"/>
                              <w:rPr>
                                <w:sz w:val="20"/>
                              </w:rPr>
                            </w:pPr>
                            <w:r>
                              <w:rPr>
                                <w:spacing w:val="-2"/>
                                <w:sz w:val="20"/>
                              </w:rPr>
                              <w:t>李村镇村级聘用人</w:t>
                            </w:r>
                            <w:r>
                              <w:rPr>
                                <w:spacing w:val="-4"/>
                                <w:sz w:val="20"/>
                              </w:rPr>
                              <w:t>员补贴</w:t>
                            </w:r>
                          </w:p>
                        </w:tc>
                        <w:tc>
                          <w:tcPr>
                            <w:tcW w:w="945" w:type="dxa"/>
                          </w:tcPr>
                          <w:p>
                            <w:pPr>
                              <w:pStyle w:val="10"/>
                              <w:spacing w:before="182" w:line="288" w:lineRule="auto"/>
                              <w:ind w:left="107" w:right="98" w:firstLine="14"/>
                              <w:rPr>
                                <w:sz w:val="20"/>
                              </w:rPr>
                            </w:pPr>
                            <w:r>
                              <w:rPr>
                                <w:spacing w:val="-4"/>
                                <w:sz w:val="20"/>
                              </w:rPr>
                              <w:t>实施(主管</w:t>
                            </w:r>
                            <w:r>
                              <w:rPr>
                                <w:spacing w:val="-70"/>
                                <w:sz w:val="20"/>
                              </w:rPr>
                              <w:t>）</w:t>
                            </w:r>
                            <w:r>
                              <w:rPr>
                                <w:spacing w:val="-7"/>
                                <w:sz w:val="20"/>
                              </w:rPr>
                              <w:t>单位</w:t>
                            </w:r>
                          </w:p>
                        </w:tc>
                        <w:tc>
                          <w:tcPr>
                            <w:tcW w:w="4794" w:type="dxa"/>
                            <w:gridSpan w:val="3"/>
                          </w:tcPr>
                          <w:p>
                            <w:pPr>
                              <w:pStyle w:val="10"/>
                              <w:spacing w:before="78"/>
                              <w:rPr>
                                <w:sz w:val="20"/>
                              </w:rPr>
                            </w:pPr>
                          </w:p>
                          <w:p>
                            <w:pPr>
                              <w:pStyle w:val="10"/>
                              <w:ind w:left="345"/>
                              <w:rPr>
                                <w:sz w:val="20"/>
                              </w:rPr>
                            </w:pPr>
                            <w:r>
                              <w:rPr>
                                <w:sz w:val="20"/>
                              </w:rPr>
                              <w:t>819001</w:t>
                            </w:r>
                            <w:r>
                              <w:rPr>
                                <w:spacing w:val="-6"/>
                                <w:sz w:val="20"/>
                              </w:rPr>
                              <w:t xml:space="preserve"> - 石家庄市鹿泉区李村镇人民政府本级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735" w:type="dxa"/>
                            <w:vMerge w:val="restart"/>
                          </w:tcPr>
                          <w:p>
                            <w:pPr>
                              <w:pStyle w:val="10"/>
                              <w:rPr>
                                <w:sz w:val="20"/>
                              </w:rPr>
                            </w:pPr>
                          </w:p>
                          <w:p>
                            <w:pPr>
                              <w:pStyle w:val="10"/>
                              <w:spacing w:before="189"/>
                              <w:rPr>
                                <w:sz w:val="20"/>
                              </w:rPr>
                            </w:pPr>
                          </w:p>
                          <w:p>
                            <w:pPr>
                              <w:pStyle w:val="10"/>
                              <w:spacing w:before="1" w:line="288" w:lineRule="auto"/>
                              <w:ind w:left="167" w:right="97" w:hanging="60"/>
                              <w:jc w:val="both"/>
                              <w:rPr>
                                <w:sz w:val="20"/>
                              </w:rPr>
                            </w:pPr>
                            <w:r>
                              <w:rPr>
                                <w:spacing w:val="-32"/>
                                <w:sz w:val="20"/>
                              </w:rPr>
                              <w:t>二、预</w:t>
                            </w:r>
                            <w:r>
                              <w:rPr>
                                <w:spacing w:val="-6"/>
                                <w:sz w:val="20"/>
                              </w:rPr>
                              <w:t>算执行情</w:t>
                            </w:r>
                            <w:r>
                              <w:rPr>
                                <w:spacing w:val="-10"/>
                                <w:sz w:val="20"/>
                              </w:rPr>
                              <w:t>况</w:t>
                            </w:r>
                          </w:p>
                        </w:tc>
                        <w:tc>
                          <w:tcPr>
                            <w:tcW w:w="1748" w:type="dxa"/>
                            <w:gridSpan w:val="2"/>
                          </w:tcPr>
                          <w:p>
                            <w:pPr>
                              <w:pStyle w:val="10"/>
                              <w:spacing w:before="26"/>
                              <w:ind w:left="10" w:right="4"/>
                              <w:jc w:val="center"/>
                              <w:rPr>
                                <w:sz w:val="20"/>
                              </w:rPr>
                            </w:pPr>
                            <w:r>
                              <w:rPr>
                                <w:spacing w:val="-13"/>
                                <w:sz w:val="20"/>
                              </w:rPr>
                              <w:t>预算安排情况</w:t>
                            </w:r>
                            <w:r>
                              <w:rPr>
                                <w:spacing w:val="-2"/>
                                <w:sz w:val="20"/>
                              </w:rPr>
                              <w:t>（</w:t>
                            </w:r>
                            <w:r>
                              <w:rPr>
                                <w:spacing w:val="-10"/>
                                <w:sz w:val="20"/>
                              </w:rPr>
                              <w:t>调</w:t>
                            </w:r>
                          </w:p>
                          <w:p>
                            <w:pPr>
                              <w:pStyle w:val="10"/>
                              <w:spacing w:before="52"/>
                              <w:ind w:left="10"/>
                              <w:jc w:val="center"/>
                              <w:rPr>
                                <w:sz w:val="20"/>
                              </w:rPr>
                            </w:pPr>
                            <w:r>
                              <w:rPr>
                                <w:spacing w:val="-2"/>
                                <w:sz w:val="20"/>
                              </w:rPr>
                              <w:t>整后</w:t>
                            </w:r>
                            <w:r>
                              <w:rPr>
                                <w:spacing w:val="-10"/>
                                <w:sz w:val="20"/>
                              </w:rPr>
                              <w:t>）</w:t>
                            </w:r>
                          </w:p>
                        </w:tc>
                        <w:tc>
                          <w:tcPr>
                            <w:tcW w:w="1920" w:type="dxa"/>
                            <w:gridSpan w:val="2"/>
                          </w:tcPr>
                          <w:p>
                            <w:pPr>
                              <w:pStyle w:val="10"/>
                              <w:spacing w:before="182"/>
                              <w:ind w:left="360"/>
                              <w:rPr>
                                <w:sz w:val="20"/>
                              </w:rPr>
                            </w:pPr>
                            <w:r>
                              <w:rPr>
                                <w:spacing w:val="-4"/>
                                <w:sz w:val="20"/>
                              </w:rPr>
                              <w:t>资金到位情况</w:t>
                            </w:r>
                          </w:p>
                        </w:tc>
                        <w:tc>
                          <w:tcPr>
                            <w:tcW w:w="3375" w:type="dxa"/>
                            <w:gridSpan w:val="2"/>
                          </w:tcPr>
                          <w:p>
                            <w:pPr>
                              <w:pStyle w:val="10"/>
                              <w:spacing w:before="182"/>
                              <w:ind w:left="1087"/>
                              <w:rPr>
                                <w:sz w:val="20"/>
                              </w:rPr>
                            </w:pPr>
                            <w:r>
                              <w:rPr>
                                <w:spacing w:val="-4"/>
                                <w:sz w:val="20"/>
                              </w:rPr>
                              <w:t>资金执行情况</w:t>
                            </w:r>
                          </w:p>
                        </w:tc>
                        <w:tc>
                          <w:tcPr>
                            <w:tcW w:w="1419" w:type="dxa"/>
                          </w:tcPr>
                          <w:p>
                            <w:pPr>
                              <w:pStyle w:val="10"/>
                              <w:spacing w:before="182"/>
                              <w:ind w:left="9" w:right="4"/>
                              <w:jc w:val="center"/>
                              <w:rPr>
                                <w:sz w:val="20"/>
                              </w:rPr>
                            </w:pPr>
                            <w:r>
                              <w:rPr>
                                <w:spacing w:val="-4"/>
                                <w:sz w:val="20"/>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735" w:type="dxa"/>
                            <w:vMerge w:val="continue"/>
                            <w:tcBorders>
                              <w:top w:val="nil"/>
                            </w:tcBorders>
                          </w:tcPr>
                          <w:p>
                            <w:pPr>
                              <w:rPr>
                                <w:sz w:val="2"/>
                                <w:szCs w:val="2"/>
                              </w:rPr>
                            </w:pPr>
                          </w:p>
                        </w:tc>
                        <w:tc>
                          <w:tcPr>
                            <w:tcW w:w="863" w:type="dxa"/>
                          </w:tcPr>
                          <w:p>
                            <w:pPr>
                              <w:pStyle w:val="10"/>
                              <w:spacing w:before="25"/>
                              <w:ind w:left="106"/>
                              <w:rPr>
                                <w:sz w:val="20"/>
                              </w:rPr>
                            </w:pPr>
                            <w:r>
                              <w:rPr>
                                <w:spacing w:val="-6"/>
                                <w:sz w:val="20"/>
                              </w:rPr>
                              <w:t>预算</w:t>
                            </w:r>
                          </w:p>
                          <w:p>
                            <w:pPr>
                              <w:pStyle w:val="10"/>
                              <w:spacing w:before="52"/>
                              <w:ind w:left="106"/>
                              <w:rPr>
                                <w:sz w:val="20"/>
                              </w:rPr>
                            </w:pPr>
                            <w:r>
                              <w:rPr>
                                <w:spacing w:val="-6"/>
                                <w:sz w:val="20"/>
                              </w:rPr>
                              <w:t>数：</w:t>
                            </w:r>
                          </w:p>
                        </w:tc>
                        <w:tc>
                          <w:tcPr>
                            <w:tcW w:w="885" w:type="dxa"/>
                          </w:tcPr>
                          <w:p>
                            <w:pPr>
                              <w:pStyle w:val="10"/>
                              <w:spacing w:before="25"/>
                              <w:ind w:right="94"/>
                              <w:jc w:val="right"/>
                              <w:rPr>
                                <w:sz w:val="20"/>
                              </w:rPr>
                            </w:pPr>
                            <w:r>
                              <w:rPr>
                                <w:spacing w:val="-2"/>
                                <w:sz w:val="20"/>
                              </w:rPr>
                              <w:t>20.496</w:t>
                            </w:r>
                          </w:p>
                          <w:p>
                            <w:pPr>
                              <w:pStyle w:val="10"/>
                              <w:spacing w:before="52"/>
                              <w:ind w:right="97"/>
                              <w:jc w:val="right"/>
                              <w:rPr>
                                <w:sz w:val="20"/>
                              </w:rPr>
                            </w:pPr>
                            <w:r>
                              <w:rPr>
                                <w:spacing w:val="-10"/>
                                <w:sz w:val="20"/>
                              </w:rPr>
                              <w:t>7</w:t>
                            </w:r>
                          </w:p>
                        </w:tc>
                        <w:tc>
                          <w:tcPr>
                            <w:tcW w:w="975" w:type="dxa"/>
                          </w:tcPr>
                          <w:p>
                            <w:pPr>
                              <w:pStyle w:val="10"/>
                              <w:spacing w:before="181"/>
                              <w:ind w:left="108"/>
                              <w:rPr>
                                <w:sz w:val="20"/>
                              </w:rPr>
                            </w:pPr>
                            <w:r>
                              <w:rPr>
                                <w:spacing w:val="-4"/>
                                <w:sz w:val="20"/>
                              </w:rPr>
                              <w:t>到位数：</w:t>
                            </w:r>
                          </w:p>
                        </w:tc>
                        <w:tc>
                          <w:tcPr>
                            <w:tcW w:w="945" w:type="dxa"/>
                          </w:tcPr>
                          <w:p>
                            <w:pPr>
                              <w:pStyle w:val="10"/>
                              <w:spacing w:before="181"/>
                              <w:ind w:right="97"/>
                              <w:jc w:val="right"/>
                              <w:rPr>
                                <w:sz w:val="20"/>
                              </w:rPr>
                            </w:pPr>
                            <w:r>
                              <w:rPr>
                                <w:spacing w:val="-2"/>
                                <w:sz w:val="20"/>
                              </w:rPr>
                              <w:t>20.4967</w:t>
                            </w:r>
                          </w:p>
                        </w:tc>
                        <w:tc>
                          <w:tcPr>
                            <w:tcW w:w="2055" w:type="dxa"/>
                          </w:tcPr>
                          <w:p>
                            <w:pPr>
                              <w:pStyle w:val="10"/>
                              <w:spacing w:before="181"/>
                              <w:ind w:left="108"/>
                              <w:rPr>
                                <w:sz w:val="20"/>
                              </w:rPr>
                            </w:pPr>
                            <w:r>
                              <w:rPr>
                                <w:spacing w:val="-4"/>
                                <w:sz w:val="20"/>
                              </w:rPr>
                              <w:t>执行数：</w:t>
                            </w:r>
                          </w:p>
                        </w:tc>
                        <w:tc>
                          <w:tcPr>
                            <w:tcW w:w="1320" w:type="dxa"/>
                          </w:tcPr>
                          <w:p>
                            <w:pPr>
                              <w:pStyle w:val="10"/>
                              <w:spacing w:before="181"/>
                              <w:ind w:right="97"/>
                              <w:jc w:val="right"/>
                              <w:rPr>
                                <w:sz w:val="20"/>
                              </w:rPr>
                            </w:pPr>
                            <w:r>
                              <w:rPr>
                                <w:spacing w:val="-2"/>
                                <w:sz w:val="20"/>
                              </w:rPr>
                              <w:t>20.4967</w:t>
                            </w:r>
                          </w:p>
                        </w:tc>
                        <w:tc>
                          <w:tcPr>
                            <w:tcW w:w="1419" w:type="dxa"/>
                            <w:vMerge w:val="restart"/>
                          </w:tcPr>
                          <w:p>
                            <w:pPr>
                              <w:pStyle w:val="10"/>
                              <w:rPr>
                                <w:sz w:val="20"/>
                              </w:rPr>
                            </w:pPr>
                          </w:p>
                          <w:p>
                            <w:pPr>
                              <w:pStyle w:val="10"/>
                              <w:rPr>
                                <w:sz w:val="20"/>
                              </w:rPr>
                            </w:pPr>
                          </w:p>
                          <w:p>
                            <w:pPr>
                              <w:pStyle w:val="10"/>
                              <w:spacing w:before="80"/>
                              <w:rPr>
                                <w:sz w:val="20"/>
                              </w:rPr>
                            </w:pPr>
                          </w:p>
                          <w:p>
                            <w:pPr>
                              <w:pStyle w:val="10"/>
                              <w:ind w:left="7"/>
                              <w:jc w:val="center"/>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735" w:type="dxa"/>
                            <w:vMerge w:val="continue"/>
                            <w:tcBorders>
                              <w:top w:val="nil"/>
                            </w:tcBorders>
                          </w:tcPr>
                          <w:p>
                            <w:pPr>
                              <w:rPr>
                                <w:sz w:val="2"/>
                                <w:szCs w:val="2"/>
                              </w:rPr>
                            </w:pPr>
                          </w:p>
                        </w:tc>
                        <w:tc>
                          <w:tcPr>
                            <w:tcW w:w="863" w:type="dxa"/>
                          </w:tcPr>
                          <w:p>
                            <w:pPr>
                              <w:pStyle w:val="10"/>
                              <w:spacing w:before="25"/>
                              <w:ind w:left="106"/>
                              <w:rPr>
                                <w:sz w:val="20"/>
                              </w:rPr>
                            </w:pPr>
                            <w:r>
                              <w:rPr>
                                <w:spacing w:val="-5"/>
                                <w:sz w:val="20"/>
                              </w:rPr>
                              <w:t>其中：</w:t>
                            </w:r>
                          </w:p>
                          <w:p>
                            <w:pPr>
                              <w:pStyle w:val="10"/>
                              <w:spacing w:before="2" w:line="310" w:lineRule="atLeast"/>
                              <w:ind w:left="106" w:right="144"/>
                              <w:rPr>
                                <w:sz w:val="20"/>
                              </w:rPr>
                            </w:pPr>
                            <w:r>
                              <w:rPr>
                                <w:spacing w:val="-4"/>
                                <w:sz w:val="20"/>
                              </w:rPr>
                              <w:t>财政资</w:t>
                            </w:r>
                            <w:r>
                              <w:rPr>
                                <w:spacing w:val="-10"/>
                                <w:sz w:val="20"/>
                              </w:rPr>
                              <w:t>金</w:t>
                            </w:r>
                          </w:p>
                        </w:tc>
                        <w:tc>
                          <w:tcPr>
                            <w:tcW w:w="885" w:type="dxa"/>
                          </w:tcPr>
                          <w:p>
                            <w:pPr>
                              <w:pStyle w:val="10"/>
                              <w:spacing w:before="181"/>
                              <w:ind w:right="94"/>
                              <w:jc w:val="right"/>
                              <w:rPr>
                                <w:sz w:val="20"/>
                              </w:rPr>
                            </w:pPr>
                            <w:r>
                              <w:rPr>
                                <w:spacing w:val="-2"/>
                                <w:sz w:val="20"/>
                              </w:rPr>
                              <w:t>20.496</w:t>
                            </w:r>
                          </w:p>
                          <w:p>
                            <w:pPr>
                              <w:pStyle w:val="10"/>
                              <w:spacing w:before="52"/>
                              <w:ind w:right="97"/>
                              <w:jc w:val="right"/>
                              <w:rPr>
                                <w:sz w:val="20"/>
                              </w:rPr>
                            </w:pPr>
                            <w:r>
                              <w:rPr>
                                <w:spacing w:val="-10"/>
                                <w:sz w:val="20"/>
                              </w:rPr>
                              <w:t>7</w:t>
                            </w:r>
                          </w:p>
                        </w:tc>
                        <w:tc>
                          <w:tcPr>
                            <w:tcW w:w="975" w:type="dxa"/>
                          </w:tcPr>
                          <w:p>
                            <w:pPr>
                              <w:pStyle w:val="10"/>
                              <w:spacing w:before="25"/>
                              <w:ind w:left="108"/>
                              <w:rPr>
                                <w:sz w:val="20"/>
                              </w:rPr>
                            </w:pPr>
                            <w:r>
                              <w:rPr>
                                <w:spacing w:val="-5"/>
                                <w:sz w:val="20"/>
                              </w:rPr>
                              <w:t>其中：</w:t>
                            </w:r>
                          </w:p>
                          <w:p>
                            <w:pPr>
                              <w:pStyle w:val="10"/>
                              <w:spacing w:before="2" w:line="310" w:lineRule="atLeast"/>
                              <w:ind w:left="108" w:right="255"/>
                              <w:rPr>
                                <w:sz w:val="20"/>
                              </w:rPr>
                            </w:pPr>
                            <w:r>
                              <w:rPr>
                                <w:spacing w:val="-4"/>
                                <w:sz w:val="20"/>
                              </w:rPr>
                              <w:t>财政资</w:t>
                            </w:r>
                            <w:r>
                              <w:rPr>
                                <w:spacing w:val="-10"/>
                                <w:sz w:val="20"/>
                              </w:rPr>
                              <w:t>金</w:t>
                            </w:r>
                          </w:p>
                        </w:tc>
                        <w:tc>
                          <w:tcPr>
                            <w:tcW w:w="945" w:type="dxa"/>
                          </w:tcPr>
                          <w:p>
                            <w:pPr>
                              <w:pStyle w:val="10"/>
                              <w:spacing w:before="77"/>
                              <w:rPr>
                                <w:sz w:val="20"/>
                              </w:rPr>
                            </w:pPr>
                          </w:p>
                          <w:p>
                            <w:pPr>
                              <w:pStyle w:val="10"/>
                              <w:ind w:right="97"/>
                              <w:jc w:val="right"/>
                              <w:rPr>
                                <w:sz w:val="20"/>
                              </w:rPr>
                            </w:pPr>
                            <w:r>
                              <w:rPr>
                                <w:spacing w:val="-2"/>
                                <w:sz w:val="20"/>
                              </w:rPr>
                              <w:t>20.4967</w:t>
                            </w:r>
                          </w:p>
                        </w:tc>
                        <w:tc>
                          <w:tcPr>
                            <w:tcW w:w="2055" w:type="dxa"/>
                          </w:tcPr>
                          <w:p>
                            <w:pPr>
                              <w:pStyle w:val="10"/>
                              <w:spacing w:before="181" w:line="288" w:lineRule="auto"/>
                              <w:ind w:left="108" w:right="1135"/>
                              <w:rPr>
                                <w:sz w:val="20"/>
                              </w:rPr>
                            </w:pPr>
                            <w:r>
                              <w:rPr>
                                <w:spacing w:val="-4"/>
                                <w:sz w:val="20"/>
                              </w:rPr>
                              <w:t>其中： 财政资金</w:t>
                            </w:r>
                          </w:p>
                        </w:tc>
                        <w:tc>
                          <w:tcPr>
                            <w:tcW w:w="1320" w:type="dxa"/>
                          </w:tcPr>
                          <w:p>
                            <w:pPr>
                              <w:pStyle w:val="10"/>
                              <w:spacing w:before="77"/>
                              <w:rPr>
                                <w:sz w:val="20"/>
                              </w:rPr>
                            </w:pPr>
                          </w:p>
                          <w:p>
                            <w:pPr>
                              <w:pStyle w:val="10"/>
                              <w:ind w:right="97"/>
                              <w:jc w:val="right"/>
                              <w:rPr>
                                <w:sz w:val="20"/>
                              </w:rPr>
                            </w:pPr>
                            <w:r>
                              <w:rPr>
                                <w:spacing w:val="-2"/>
                                <w:sz w:val="20"/>
                              </w:rPr>
                              <w:t>20.4967</w:t>
                            </w:r>
                          </w:p>
                        </w:tc>
                        <w:tc>
                          <w:tcPr>
                            <w:tcW w:w="1419"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735" w:type="dxa"/>
                            <w:vMerge w:val="continue"/>
                            <w:tcBorders>
                              <w:top w:val="nil"/>
                            </w:tcBorders>
                          </w:tcPr>
                          <w:p>
                            <w:pPr>
                              <w:rPr>
                                <w:sz w:val="2"/>
                                <w:szCs w:val="2"/>
                              </w:rPr>
                            </w:pPr>
                          </w:p>
                        </w:tc>
                        <w:tc>
                          <w:tcPr>
                            <w:tcW w:w="863" w:type="dxa"/>
                          </w:tcPr>
                          <w:p>
                            <w:pPr>
                              <w:pStyle w:val="10"/>
                              <w:spacing w:before="70"/>
                              <w:ind w:left="106"/>
                              <w:rPr>
                                <w:sz w:val="20"/>
                              </w:rPr>
                            </w:pPr>
                            <w:r>
                              <w:rPr>
                                <w:spacing w:val="-6"/>
                                <w:sz w:val="20"/>
                              </w:rPr>
                              <w:t>其他</w:t>
                            </w:r>
                          </w:p>
                        </w:tc>
                        <w:tc>
                          <w:tcPr>
                            <w:tcW w:w="885" w:type="dxa"/>
                          </w:tcPr>
                          <w:p>
                            <w:pPr>
                              <w:pStyle w:val="10"/>
                              <w:spacing w:before="78"/>
                              <w:ind w:right="95"/>
                              <w:jc w:val="right"/>
                              <w:rPr>
                                <w:rFonts w:ascii="Calibri"/>
                                <w:sz w:val="20"/>
                              </w:rPr>
                            </w:pPr>
                            <w:r>
                              <w:rPr>
                                <w:rFonts w:ascii="Calibri"/>
                                <w:spacing w:val="-10"/>
                                <w:sz w:val="20"/>
                              </w:rPr>
                              <w:t>0</w:t>
                            </w:r>
                          </w:p>
                        </w:tc>
                        <w:tc>
                          <w:tcPr>
                            <w:tcW w:w="975" w:type="dxa"/>
                          </w:tcPr>
                          <w:p>
                            <w:pPr>
                              <w:pStyle w:val="10"/>
                              <w:spacing w:before="70"/>
                              <w:ind w:left="108"/>
                              <w:rPr>
                                <w:sz w:val="20"/>
                              </w:rPr>
                            </w:pPr>
                            <w:r>
                              <w:rPr>
                                <w:spacing w:val="-6"/>
                                <w:sz w:val="20"/>
                              </w:rPr>
                              <w:t>其他</w:t>
                            </w:r>
                          </w:p>
                        </w:tc>
                        <w:tc>
                          <w:tcPr>
                            <w:tcW w:w="945" w:type="dxa"/>
                          </w:tcPr>
                          <w:p>
                            <w:pPr>
                              <w:pStyle w:val="10"/>
                              <w:spacing w:before="70"/>
                              <w:ind w:right="97"/>
                              <w:jc w:val="right"/>
                              <w:rPr>
                                <w:sz w:val="20"/>
                              </w:rPr>
                            </w:pPr>
                            <w:r>
                              <w:rPr>
                                <w:spacing w:val="-10"/>
                                <w:sz w:val="20"/>
                              </w:rPr>
                              <w:t>0</w:t>
                            </w:r>
                          </w:p>
                        </w:tc>
                        <w:tc>
                          <w:tcPr>
                            <w:tcW w:w="2055" w:type="dxa"/>
                          </w:tcPr>
                          <w:p>
                            <w:pPr>
                              <w:pStyle w:val="10"/>
                              <w:spacing w:before="70"/>
                              <w:ind w:left="108"/>
                              <w:rPr>
                                <w:sz w:val="20"/>
                              </w:rPr>
                            </w:pPr>
                            <w:r>
                              <w:rPr>
                                <w:spacing w:val="-6"/>
                                <w:sz w:val="20"/>
                              </w:rPr>
                              <w:t>其他</w:t>
                            </w:r>
                          </w:p>
                        </w:tc>
                        <w:tc>
                          <w:tcPr>
                            <w:tcW w:w="1320" w:type="dxa"/>
                          </w:tcPr>
                          <w:p>
                            <w:pPr>
                              <w:pStyle w:val="10"/>
                              <w:spacing w:before="70"/>
                              <w:ind w:right="97"/>
                              <w:jc w:val="right"/>
                              <w:rPr>
                                <w:sz w:val="20"/>
                              </w:rPr>
                            </w:pPr>
                            <w:r>
                              <w:rPr>
                                <w:spacing w:val="-10"/>
                                <w:sz w:val="20"/>
                              </w:rPr>
                              <w:t>0</w:t>
                            </w:r>
                          </w:p>
                        </w:tc>
                        <w:tc>
                          <w:tcPr>
                            <w:tcW w:w="1419"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735" w:type="dxa"/>
                            <w:vMerge w:val="restart"/>
                          </w:tcPr>
                          <w:p>
                            <w:pPr>
                              <w:pStyle w:val="10"/>
                              <w:rPr>
                                <w:sz w:val="20"/>
                              </w:rPr>
                            </w:pPr>
                          </w:p>
                          <w:p>
                            <w:pPr>
                              <w:pStyle w:val="10"/>
                              <w:rPr>
                                <w:sz w:val="20"/>
                              </w:rPr>
                            </w:pPr>
                          </w:p>
                          <w:p>
                            <w:pPr>
                              <w:pStyle w:val="10"/>
                              <w:rPr>
                                <w:sz w:val="20"/>
                              </w:rPr>
                            </w:pPr>
                          </w:p>
                          <w:p>
                            <w:pPr>
                              <w:pStyle w:val="10"/>
                              <w:spacing w:before="158"/>
                              <w:rPr>
                                <w:sz w:val="20"/>
                              </w:rPr>
                            </w:pPr>
                          </w:p>
                          <w:p>
                            <w:pPr>
                              <w:pStyle w:val="10"/>
                              <w:spacing w:line="288" w:lineRule="auto"/>
                              <w:ind w:left="167" w:right="97" w:hanging="60"/>
                              <w:jc w:val="both"/>
                              <w:rPr>
                                <w:sz w:val="20"/>
                              </w:rPr>
                            </w:pPr>
                            <w:r>
                              <w:rPr>
                                <w:spacing w:val="-32"/>
                                <w:sz w:val="20"/>
                              </w:rPr>
                              <w:t>三、目</w:t>
                            </w:r>
                            <w:r>
                              <w:rPr>
                                <w:spacing w:val="-6"/>
                                <w:sz w:val="20"/>
                              </w:rPr>
                              <w:t>标完成情</w:t>
                            </w:r>
                            <w:r>
                              <w:rPr>
                                <w:spacing w:val="-10"/>
                                <w:sz w:val="20"/>
                              </w:rPr>
                              <w:t>况</w:t>
                            </w:r>
                          </w:p>
                        </w:tc>
                        <w:tc>
                          <w:tcPr>
                            <w:tcW w:w="2723" w:type="dxa"/>
                            <w:gridSpan w:val="3"/>
                          </w:tcPr>
                          <w:p>
                            <w:pPr>
                              <w:pStyle w:val="10"/>
                              <w:spacing w:before="101"/>
                              <w:ind w:left="761"/>
                              <w:rPr>
                                <w:sz w:val="20"/>
                              </w:rPr>
                            </w:pPr>
                            <w:r>
                              <w:rPr>
                                <w:spacing w:val="-4"/>
                                <w:sz w:val="20"/>
                              </w:rPr>
                              <w:t>年度预期目标</w:t>
                            </w:r>
                          </w:p>
                        </w:tc>
                        <w:tc>
                          <w:tcPr>
                            <w:tcW w:w="4320" w:type="dxa"/>
                            <w:gridSpan w:val="3"/>
                          </w:tcPr>
                          <w:p>
                            <w:pPr>
                              <w:pStyle w:val="10"/>
                              <w:spacing w:before="101"/>
                              <w:ind w:left="8"/>
                              <w:jc w:val="center"/>
                              <w:rPr>
                                <w:sz w:val="20"/>
                              </w:rPr>
                            </w:pPr>
                            <w:r>
                              <w:rPr>
                                <w:spacing w:val="-4"/>
                                <w:sz w:val="20"/>
                              </w:rPr>
                              <w:t>具体完成情况</w:t>
                            </w:r>
                          </w:p>
                        </w:tc>
                        <w:tc>
                          <w:tcPr>
                            <w:tcW w:w="1419" w:type="dxa"/>
                          </w:tcPr>
                          <w:p>
                            <w:pPr>
                              <w:pStyle w:val="10"/>
                              <w:spacing w:before="101"/>
                              <w:ind w:left="9" w:right="4"/>
                              <w:jc w:val="center"/>
                              <w:rPr>
                                <w:sz w:val="20"/>
                              </w:rPr>
                            </w:pPr>
                            <w:r>
                              <w:rPr>
                                <w:spacing w:val="-4"/>
                                <w:sz w:val="20"/>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0" w:hRule="atLeast"/>
                        </w:trPr>
                        <w:tc>
                          <w:tcPr>
                            <w:tcW w:w="735" w:type="dxa"/>
                            <w:vMerge w:val="continue"/>
                            <w:tcBorders>
                              <w:top w:val="nil"/>
                            </w:tcBorders>
                          </w:tcPr>
                          <w:p>
                            <w:pPr>
                              <w:rPr>
                                <w:sz w:val="2"/>
                                <w:szCs w:val="2"/>
                              </w:rPr>
                            </w:pPr>
                          </w:p>
                        </w:tc>
                        <w:tc>
                          <w:tcPr>
                            <w:tcW w:w="2723" w:type="dxa"/>
                            <w:gridSpan w:val="3"/>
                          </w:tcPr>
                          <w:p>
                            <w:pPr>
                              <w:pStyle w:val="10"/>
                              <w:spacing w:before="25" w:line="288" w:lineRule="auto"/>
                              <w:ind w:left="106" w:right="5"/>
                              <w:jc w:val="center"/>
                              <w:rPr>
                                <w:sz w:val="20"/>
                              </w:rPr>
                            </w:pPr>
                            <w:r>
                              <w:rPr>
                                <w:spacing w:val="-2"/>
                                <w:sz w:val="20"/>
                              </w:rPr>
                              <w:t>为保障换届选举工作的有力、有效、有序开展，为使农村两</w:t>
                            </w:r>
                            <w:r>
                              <w:rPr>
                                <w:spacing w:val="-12"/>
                                <w:sz w:val="20"/>
                              </w:rPr>
                              <w:t>委换届平稳过渡，镇党委聘用</w:t>
                            </w:r>
                            <w:r>
                              <w:rPr>
                                <w:spacing w:val="-2"/>
                                <w:sz w:val="20"/>
                              </w:rPr>
                              <w:t xml:space="preserve">了一批村级党建顾问等职位 </w:t>
                            </w:r>
                            <w:r>
                              <w:rPr>
                                <w:spacing w:val="-9"/>
                                <w:sz w:val="20"/>
                              </w:rPr>
                              <w:t xml:space="preserve">人员，共涉及 </w:t>
                            </w:r>
                            <w:r>
                              <w:rPr>
                                <w:spacing w:val="-2"/>
                                <w:sz w:val="20"/>
                              </w:rPr>
                              <w:t>12</w:t>
                            </w:r>
                            <w:r>
                              <w:rPr>
                                <w:spacing w:val="-26"/>
                                <w:sz w:val="20"/>
                              </w:rPr>
                              <w:t xml:space="preserve"> 个村 </w:t>
                            </w:r>
                            <w:r>
                              <w:rPr>
                                <w:spacing w:val="-2"/>
                                <w:sz w:val="20"/>
                              </w:rPr>
                              <w:t>14</w:t>
                            </w:r>
                            <w:r>
                              <w:rPr>
                                <w:spacing w:val="-19"/>
                                <w:sz w:val="20"/>
                              </w:rPr>
                              <w:t xml:space="preserve"> 人，</w:t>
                            </w:r>
                            <w:r>
                              <w:rPr>
                                <w:spacing w:val="-2"/>
                                <w:sz w:val="20"/>
                              </w:rPr>
                              <w:t xml:space="preserve">累计应发放基本补贴 </w:t>
                            </w:r>
                            <w:r>
                              <w:rPr>
                                <w:sz w:val="20"/>
                              </w:rPr>
                              <w:t>341611.62</w:t>
                            </w:r>
                            <w:r>
                              <w:rPr>
                                <w:spacing w:val="-7"/>
                                <w:sz w:val="20"/>
                              </w:rPr>
                              <w:t xml:space="preserve"> 元，我镇已发放基</w:t>
                            </w:r>
                          </w:p>
                          <w:p>
                            <w:pPr>
                              <w:pStyle w:val="10"/>
                              <w:ind w:left="13" w:right="5"/>
                              <w:jc w:val="center"/>
                              <w:rPr>
                                <w:sz w:val="20"/>
                              </w:rPr>
                            </w:pPr>
                            <w:r>
                              <w:rPr>
                                <w:spacing w:val="-9"/>
                                <w:sz w:val="20"/>
                              </w:rPr>
                              <w:t xml:space="preserve">本补贴部分 </w:t>
                            </w:r>
                            <w:r>
                              <w:rPr>
                                <w:spacing w:val="-2"/>
                                <w:sz w:val="20"/>
                              </w:rPr>
                              <w:t>136644.62</w:t>
                            </w:r>
                            <w:r>
                              <w:rPr>
                                <w:spacing w:val="-38"/>
                                <w:sz w:val="20"/>
                              </w:rPr>
                              <w:t xml:space="preserve"> 元，财</w:t>
                            </w:r>
                          </w:p>
                          <w:p>
                            <w:pPr>
                              <w:pStyle w:val="10"/>
                              <w:spacing w:before="2" w:line="310" w:lineRule="atLeast"/>
                              <w:ind w:left="111" w:right="101"/>
                              <w:jc w:val="center"/>
                              <w:rPr>
                                <w:sz w:val="20"/>
                              </w:rPr>
                            </w:pPr>
                            <w:r>
                              <w:rPr>
                                <w:spacing w:val="-14"/>
                                <w:sz w:val="20"/>
                              </w:rPr>
                              <w:t xml:space="preserve">政调剂 </w:t>
                            </w:r>
                            <w:r>
                              <w:rPr>
                                <w:spacing w:val="-2"/>
                                <w:sz w:val="20"/>
                              </w:rPr>
                              <w:t>204967</w:t>
                            </w:r>
                            <w:r>
                              <w:rPr>
                                <w:spacing w:val="-11"/>
                                <w:sz w:val="20"/>
                              </w:rPr>
                              <w:t xml:space="preserve"> 元用于支付剩</w:t>
                            </w:r>
                            <w:r>
                              <w:rPr>
                                <w:spacing w:val="-2"/>
                                <w:sz w:val="20"/>
                              </w:rPr>
                              <w:t>余的基本补贴部分。</w:t>
                            </w:r>
                          </w:p>
                        </w:tc>
                        <w:tc>
                          <w:tcPr>
                            <w:tcW w:w="4320" w:type="dxa"/>
                            <w:gridSpan w:val="3"/>
                          </w:tcPr>
                          <w:p>
                            <w:pPr>
                              <w:pStyle w:val="10"/>
                              <w:rPr>
                                <w:sz w:val="20"/>
                              </w:rPr>
                            </w:pPr>
                          </w:p>
                          <w:p>
                            <w:pPr>
                              <w:pStyle w:val="10"/>
                              <w:spacing w:before="129"/>
                              <w:rPr>
                                <w:sz w:val="20"/>
                              </w:rPr>
                            </w:pPr>
                          </w:p>
                          <w:p>
                            <w:pPr>
                              <w:pStyle w:val="10"/>
                              <w:spacing w:line="288" w:lineRule="auto"/>
                              <w:ind w:left="107"/>
                              <w:rPr>
                                <w:sz w:val="20"/>
                              </w:rPr>
                            </w:pPr>
                            <w:r>
                              <w:rPr>
                                <w:spacing w:val="-2"/>
                                <w:sz w:val="20"/>
                              </w:rPr>
                              <w:t>为保障换届选举工作的有力、有效、有序开展，</w:t>
                            </w:r>
                            <w:r>
                              <w:rPr>
                                <w:spacing w:val="-10"/>
                                <w:sz w:val="20"/>
                              </w:rPr>
                              <w:t>为使农村两委换届平稳过渡，镇党委聘用了一批</w:t>
                            </w:r>
                            <w:r>
                              <w:rPr>
                                <w:spacing w:val="-1"/>
                                <w:sz w:val="20"/>
                              </w:rPr>
                              <w:t xml:space="preserve">村级党建顾问等职位人员，共涉及 </w:t>
                            </w:r>
                            <w:r>
                              <w:rPr>
                                <w:sz w:val="20"/>
                              </w:rPr>
                              <w:t>12</w:t>
                            </w:r>
                            <w:r>
                              <w:rPr>
                                <w:spacing w:val="-7"/>
                                <w:sz w:val="20"/>
                              </w:rPr>
                              <w:t xml:space="preserve"> 个村 </w:t>
                            </w:r>
                            <w:r>
                              <w:rPr>
                                <w:sz w:val="20"/>
                              </w:rPr>
                              <w:t>14</w:t>
                            </w:r>
                          </w:p>
                          <w:p>
                            <w:pPr>
                              <w:pStyle w:val="10"/>
                              <w:ind w:left="8"/>
                              <w:jc w:val="center"/>
                              <w:rPr>
                                <w:sz w:val="20"/>
                              </w:rPr>
                            </w:pPr>
                            <w:r>
                              <w:rPr>
                                <w:spacing w:val="-9"/>
                                <w:sz w:val="20"/>
                              </w:rPr>
                              <w:t xml:space="preserve">人，累计应发放基本补贴 </w:t>
                            </w:r>
                            <w:r>
                              <w:rPr>
                                <w:spacing w:val="-6"/>
                                <w:sz w:val="20"/>
                              </w:rPr>
                              <w:t>341611.62</w:t>
                            </w:r>
                            <w:r>
                              <w:rPr>
                                <w:spacing w:val="-14"/>
                                <w:sz w:val="20"/>
                              </w:rPr>
                              <w:t xml:space="preserve"> 元，我镇已</w:t>
                            </w:r>
                          </w:p>
                          <w:p>
                            <w:pPr>
                              <w:pStyle w:val="10"/>
                              <w:spacing w:before="52"/>
                              <w:ind w:left="8" w:right="2"/>
                              <w:jc w:val="center"/>
                              <w:rPr>
                                <w:sz w:val="20"/>
                              </w:rPr>
                            </w:pPr>
                            <w:r>
                              <w:rPr>
                                <w:spacing w:val="-7"/>
                                <w:sz w:val="20"/>
                              </w:rPr>
                              <w:t xml:space="preserve">发放基本补贴部分 </w:t>
                            </w:r>
                            <w:r>
                              <w:rPr>
                                <w:spacing w:val="-2"/>
                                <w:sz w:val="20"/>
                              </w:rPr>
                              <w:t>136644.62</w:t>
                            </w:r>
                            <w:r>
                              <w:rPr>
                                <w:spacing w:val="-10"/>
                                <w:sz w:val="20"/>
                              </w:rPr>
                              <w:t xml:space="preserve"> 元，财政调剂</w:t>
                            </w:r>
                          </w:p>
                          <w:p>
                            <w:pPr>
                              <w:pStyle w:val="10"/>
                              <w:spacing w:before="52"/>
                              <w:ind w:left="8"/>
                              <w:jc w:val="center"/>
                              <w:rPr>
                                <w:sz w:val="20"/>
                              </w:rPr>
                            </w:pPr>
                            <w:r>
                              <w:rPr>
                                <w:spacing w:val="-2"/>
                                <w:sz w:val="20"/>
                              </w:rPr>
                              <w:t>204967</w:t>
                            </w:r>
                            <w:r>
                              <w:rPr>
                                <w:spacing w:val="-9"/>
                                <w:sz w:val="20"/>
                              </w:rPr>
                              <w:t xml:space="preserve"> 元用于支付剩余的基本补贴部分。</w:t>
                            </w:r>
                          </w:p>
                        </w:tc>
                        <w:tc>
                          <w:tcPr>
                            <w:tcW w:w="1419" w:type="dxa"/>
                          </w:tcPr>
                          <w:p>
                            <w:pPr>
                              <w:pStyle w:val="10"/>
                              <w:rPr>
                                <w:sz w:val="20"/>
                              </w:rPr>
                            </w:pPr>
                          </w:p>
                          <w:p>
                            <w:pPr>
                              <w:pStyle w:val="10"/>
                              <w:rPr>
                                <w:sz w:val="20"/>
                              </w:rPr>
                            </w:pPr>
                          </w:p>
                          <w:p>
                            <w:pPr>
                              <w:pStyle w:val="10"/>
                              <w:rPr>
                                <w:sz w:val="20"/>
                              </w:rPr>
                            </w:pPr>
                          </w:p>
                          <w:p>
                            <w:pPr>
                              <w:pStyle w:val="10"/>
                              <w:rPr>
                                <w:sz w:val="20"/>
                              </w:rPr>
                            </w:pPr>
                          </w:p>
                          <w:p>
                            <w:pPr>
                              <w:pStyle w:val="10"/>
                              <w:spacing w:before="129"/>
                              <w:rPr>
                                <w:sz w:val="20"/>
                              </w:rPr>
                            </w:pPr>
                          </w:p>
                          <w:p>
                            <w:pPr>
                              <w:pStyle w:val="10"/>
                              <w:ind w:left="9" w:right="2"/>
                              <w:jc w:val="center"/>
                              <w:rPr>
                                <w:sz w:val="20"/>
                              </w:rPr>
                            </w:pPr>
                            <w:r>
                              <w:rPr>
                                <w:spacing w:val="-4"/>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735" w:type="dxa"/>
                            <w:vMerge w:val="restart"/>
                          </w:tcPr>
                          <w:p>
                            <w:pPr>
                              <w:pStyle w:val="10"/>
                              <w:rPr>
                                <w:sz w:val="20"/>
                              </w:rPr>
                            </w:pPr>
                          </w:p>
                          <w:p>
                            <w:pPr>
                              <w:pStyle w:val="10"/>
                              <w:spacing w:before="157"/>
                              <w:rPr>
                                <w:sz w:val="20"/>
                              </w:rPr>
                            </w:pPr>
                          </w:p>
                          <w:p>
                            <w:pPr>
                              <w:pStyle w:val="10"/>
                              <w:spacing w:line="288" w:lineRule="auto"/>
                              <w:ind w:left="167" w:right="157"/>
                              <w:jc w:val="both"/>
                              <w:rPr>
                                <w:sz w:val="20"/>
                              </w:rPr>
                            </w:pPr>
                            <w:r>
                              <w:rPr>
                                <w:spacing w:val="-6"/>
                                <w:sz w:val="20"/>
                              </w:rPr>
                              <w:t>四、年度绩效指标完成情况</w:t>
                            </w:r>
                          </w:p>
                        </w:tc>
                        <w:tc>
                          <w:tcPr>
                            <w:tcW w:w="863" w:type="dxa"/>
                          </w:tcPr>
                          <w:p>
                            <w:pPr>
                              <w:pStyle w:val="10"/>
                              <w:spacing w:before="24"/>
                              <w:ind w:left="9" w:right="2"/>
                              <w:jc w:val="center"/>
                              <w:rPr>
                                <w:sz w:val="20"/>
                              </w:rPr>
                            </w:pPr>
                            <w:r>
                              <w:rPr>
                                <w:spacing w:val="-5"/>
                                <w:sz w:val="20"/>
                              </w:rPr>
                              <w:t>一级指</w:t>
                            </w:r>
                          </w:p>
                          <w:p>
                            <w:pPr>
                              <w:pStyle w:val="10"/>
                              <w:spacing w:before="52"/>
                              <w:ind w:left="9" w:right="4"/>
                              <w:jc w:val="center"/>
                              <w:rPr>
                                <w:sz w:val="20"/>
                              </w:rPr>
                            </w:pPr>
                            <w:r>
                              <w:rPr>
                                <w:spacing w:val="-10"/>
                                <w:sz w:val="20"/>
                              </w:rPr>
                              <w:t>标</w:t>
                            </w:r>
                          </w:p>
                        </w:tc>
                        <w:tc>
                          <w:tcPr>
                            <w:tcW w:w="885" w:type="dxa"/>
                          </w:tcPr>
                          <w:p>
                            <w:pPr>
                              <w:pStyle w:val="10"/>
                              <w:spacing w:before="24"/>
                              <w:ind w:left="10" w:right="3"/>
                              <w:jc w:val="center"/>
                              <w:rPr>
                                <w:sz w:val="20"/>
                              </w:rPr>
                            </w:pPr>
                            <w:r>
                              <w:rPr>
                                <w:spacing w:val="-5"/>
                                <w:sz w:val="20"/>
                              </w:rPr>
                              <w:t>二级指</w:t>
                            </w:r>
                          </w:p>
                          <w:p>
                            <w:pPr>
                              <w:pStyle w:val="10"/>
                              <w:spacing w:before="52"/>
                              <w:ind w:left="10" w:right="1"/>
                              <w:jc w:val="center"/>
                              <w:rPr>
                                <w:sz w:val="20"/>
                              </w:rPr>
                            </w:pPr>
                            <w:r>
                              <w:rPr>
                                <w:spacing w:val="-10"/>
                                <w:sz w:val="20"/>
                              </w:rPr>
                              <w:t>标</w:t>
                            </w:r>
                          </w:p>
                        </w:tc>
                        <w:tc>
                          <w:tcPr>
                            <w:tcW w:w="1920" w:type="dxa"/>
                            <w:gridSpan w:val="2"/>
                          </w:tcPr>
                          <w:p>
                            <w:pPr>
                              <w:pStyle w:val="10"/>
                              <w:spacing w:before="180"/>
                              <w:ind w:left="559"/>
                              <w:rPr>
                                <w:sz w:val="20"/>
                              </w:rPr>
                            </w:pPr>
                            <w:r>
                              <w:rPr>
                                <w:spacing w:val="-4"/>
                                <w:sz w:val="20"/>
                              </w:rPr>
                              <w:t>三级指标</w:t>
                            </w:r>
                          </w:p>
                        </w:tc>
                        <w:tc>
                          <w:tcPr>
                            <w:tcW w:w="2055" w:type="dxa"/>
                          </w:tcPr>
                          <w:p>
                            <w:pPr>
                              <w:pStyle w:val="10"/>
                              <w:spacing w:before="180"/>
                              <w:ind w:left="525"/>
                              <w:rPr>
                                <w:sz w:val="20"/>
                              </w:rPr>
                            </w:pPr>
                            <w:r>
                              <w:rPr>
                                <w:spacing w:val="-4"/>
                                <w:sz w:val="20"/>
                              </w:rPr>
                              <w:t>预期指标值</w:t>
                            </w:r>
                          </w:p>
                        </w:tc>
                        <w:tc>
                          <w:tcPr>
                            <w:tcW w:w="1320" w:type="dxa"/>
                          </w:tcPr>
                          <w:p>
                            <w:pPr>
                              <w:pStyle w:val="10"/>
                              <w:spacing w:before="180"/>
                              <w:ind w:left="160"/>
                              <w:rPr>
                                <w:sz w:val="20"/>
                              </w:rPr>
                            </w:pPr>
                            <w:r>
                              <w:rPr>
                                <w:spacing w:val="-4"/>
                                <w:sz w:val="20"/>
                              </w:rPr>
                              <w:t>实际完成值</w:t>
                            </w:r>
                          </w:p>
                        </w:tc>
                        <w:tc>
                          <w:tcPr>
                            <w:tcW w:w="1419" w:type="dxa"/>
                          </w:tcPr>
                          <w:p>
                            <w:pPr>
                              <w:pStyle w:val="10"/>
                              <w:spacing w:before="180"/>
                              <w:ind w:left="9" w:right="1"/>
                              <w:jc w:val="center"/>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735" w:type="dxa"/>
                            <w:vMerge w:val="continue"/>
                            <w:tcBorders>
                              <w:top w:val="nil"/>
                            </w:tcBorders>
                          </w:tcPr>
                          <w:p>
                            <w:pPr>
                              <w:rPr>
                                <w:sz w:val="2"/>
                                <w:szCs w:val="2"/>
                              </w:rPr>
                            </w:pPr>
                          </w:p>
                        </w:tc>
                        <w:tc>
                          <w:tcPr>
                            <w:tcW w:w="863" w:type="dxa"/>
                            <w:vMerge w:val="restart"/>
                            <w:tcBorders>
                              <w:bottom w:val="nil"/>
                            </w:tcBorders>
                          </w:tcPr>
                          <w:p>
                            <w:pPr>
                              <w:pStyle w:val="10"/>
                              <w:rPr>
                                <w:sz w:val="20"/>
                              </w:rPr>
                            </w:pPr>
                          </w:p>
                          <w:p>
                            <w:pPr>
                              <w:pStyle w:val="10"/>
                              <w:rPr>
                                <w:sz w:val="20"/>
                              </w:rPr>
                            </w:pPr>
                          </w:p>
                          <w:p>
                            <w:pPr>
                              <w:pStyle w:val="10"/>
                              <w:spacing w:before="204"/>
                              <w:rPr>
                                <w:sz w:val="20"/>
                              </w:rPr>
                            </w:pPr>
                          </w:p>
                          <w:p>
                            <w:pPr>
                              <w:pStyle w:val="10"/>
                              <w:spacing w:line="288" w:lineRule="auto"/>
                              <w:ind w:left="106" w:firstLine="24"/>
                              <w:rPr>
                                <w:sz w:val="20"/>
                              </w:rPr>
                            </w:pPr>
                            <w:r>
                              <w:rPr>
                                <w:spacing w:val="-4"/>
                                <w:sz w:val="20"/>
                              </w:rPr>
                              <w:t>产出指</w:t>
                            </w:r>
                            <w:r>
                              <w:rPr>
                                <w:spacing w:val="-51"/>
                                <w:sz w:val="20"/>
                              </w:rPr>
                              <w:t>标</w:t>
                            </w:r>
                            <w:r>
                              <w:rPr>
                                <w:spacing w:val="-4"/>
                                <w:sz w:val="20"/>
                              </w:rPr>
                              <w:t>（40）</w:t>
                            </w:r>
                          </w:p>
                        </w:tc>
                        <w:tc>
                          <w:tcPr>
                            <w:tcW w:w="885" w:type="dxa"/>
                            <w:vMerge w:val="restart"/>
                          </w:tcPr>
                          <w:p>
                            <w:pPr>
                              <w:pStyle w:val="10"/>
                              <w:spacing w:before="90"/>
                              <w:rPr>
                                <w:sz w:val="20"/>
                              </w:rPr>
                            </w:pPr>
                          </w:p>
                          <w:p>
                            <w:pPr>
                              <w:pStyle w:val="10"/>
                              <w:spacing w:line="288" w:lineRule="auto"/>
                              <w:ind w:left="342" w:right="132" w:hanging="202"/>
                              <w:rPr>
                                <w:sz w:val="20"/>
                              </w:rPr>
                            </w:pPr>
                            <w:r>
                              <w:rPr>
                                <w:spacing w:val="-4"/>
                                <w:sz w:val="20"/>
                              </w:rPr>
                              <w:t>数量指</w:t>
                            </w:r>
                            <w:r>
                              <w:rPr>
                                <w:spacing w:val="-10"/>
                                <w:sz w:val="20"/>
                              </w:rPr>
                              <w:t>标</w:t>
                            </w:r>
                          </w:p>
                        </w:tc>
                        <w:tc>
                          <w:tcPr>
                            <w:tcW w:w="1920" w:type="dxa"/>
                            <w:gridSpan w:val="2"/>
                          </w:tcPr>
                          <w:p>
                            <w:pPr>
                              <w:pStyle w:val="10"/>
                              <w:spacing w:before="24"/>
                              <w:ind w:left="10" w:right="5"/>
                              <w:jc w:val="center"/>
                              <w:rPr>
                                <w:sz w:val="20"/>
                              </w:rPr>
                            </w:pPr>
                            <w:r>
                              <w:rPr>
                                <w:spacing w:val="-4"/>
                                <w:sz w:val="20"/>
                              </w:rPr>
                              <w:t>涉及村级聘用人员</w:t>
                            </w:r>
                          </w:p>
                          <w:p>
                            <w:pPr>
                              <w:pStyle w:val="10"/>
                              <w:spacing w:before="52"/>
                              <w:ind w:left="10" w:right="3"/>
                              <w:jc w:val="center"/>
                              <w:rPr>
                                <w:sz w:val="20"/>
                              </w:rPr>
                            </w:pPr>
                            <w:r>
                              <w:rPr>
                                <w:spacing w:val="-4"/>
                                <w:sz w:val="20"/>
                              </w:rPr>
                              <w:t>补贴人数</w:t>
                            </w:r>
                          </w:p>
                        </w:tc>
                        <w:tc>
                          <w:tcPr>
                            <w:tcW w:w="2055" w:type="dxa"/>
                          </w:tcPr>
                          <w:p>
                            <w:pPr>
                              <w:pStyle w:val="10"/>
                              <w:spacing w:before="180"/>
                              <w:ind w:left="108"/>
                              <w:rPr>
                                <w:sz w:val="20"/>
                              </w:rPr>
                            </w:pPr>
                            <w:r>
                              <w:rPr>
                                <w:spacing w:val="-2"/>
                                <w:sz w:val="20"/>
                              </w:rPr>
                              <w:t>14</w:t>
                            </w:r>
                            <w:r>
                              <w:rPr>
                                <w:spacing w:val="-29"/>
                                <w:sz w:val="20"/>
                              </w:rPr>
                              <w:t xml:space="preserve"> 人</w:t>
                            </w:r>
                          </w:p>
                        </w:tc>
                        <w:tc>
                          <w:tcPr>
                            <w:tcW w:w="1320" w:type="dxa"/>
                          </w:tcPr>
                          <w:p>
                            <w:pPr>
                              <w:pStyle w:val="10"/>
                              <w:spacing w:before="180"/>
                              <w:ind w:left="107"/>
                              <w:rPr>
                                <w:sz w:val="20"/>
                              </w:rPr>
                            </w:pPr>
                            <w:r>
                              <w:rPr>
                                <w:spacing w:val="-2"/>
                                <w:sz w:val="20"/>
                              </w:rPr>
                              <w:t>14</w:t>
                            </w:r>
                            <w:r>
                              <w:rPr>
                                <w:spacing w:val="-29"/>
                                <w:sz w:val="20"/>
                              </w:rPr>
                              <w:t xml:space="preserve"> 人</w:t>
                            </w:r>
                          </w:p>
                        </w:tc>
                        <w:tc>
                          <w:tcPr>
                            <w:tcW w:w="1419" w:type="dxa"/>
                          </w:tcPr>
                          <w:p>
                            <w:pPr>
                              <w:pStyle w:val="10"/>
                              <w:spacing w:before="180"/>
                              <w:ind w:left="9"/>
                              <w:jc w:val="center"/>
                              <w:rPr>
                                <w:sz w:val="20"/>
                              </w:rPr>
                            </w:pPr>
                            <w:r>
                              <w:rPr>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atLeast"/>
                        </w:trPr>
                        <w:tc>
                          <w:tcPr>
                            <w:tcW w:w="735" w:type="dxa"/>
                            <w:vMerge w:val="continue"/>
                            <w:tcBorders>
                              <w:top w:val="nil"/>
                            </w:tcBorders>
                          </w:tcPr>
                          <w:p>
                            <w:pPr>
                              <w:rPr>
                                <w:sz w:val="2"/>
                                <w:szCs w:val="2"/>
                              </w:rPr>
                            </w:pPr>
                          </w:p>
                        </w:tc>
                        <w:tc>
                          <w:tcPr>
                            <w:tcW w:w="863" w:type="dxa"/>
                            <w:vMerge w:val="continue"/>
                            <w:tcBorders>
                              <w:top w:val="nil"/>
                              <w:bottom w:val="nil"/>
                            </w:tcBorders>
                          </w:tcPr>
                          <w:p>
                            <w:pPr>
                              <w:rPr>
                                <w:sz w:val="2"/>
                                <w:szCs w:val="2"/>
                              </w:rPr>
                            </w:pPr>
                          </w:p>
                        </w:tc>
                        <w:tc>
                          <w:tcPr>
                            <w:tcW w:w="885" w:type="dxa"/>
                            <w:vMerge w:val="continue"/>
                            <w:tcBorders>
                              <w:top w:val="nil"/>
                            </w:tcBorders>
                          </w:tcPr>
                          <w:p>
                            <w:pPr>
                              <w:rPr>
                                <w:sz w:val="2"/>
                                <w:szCs w:val="2"/>
                              </w:rPr>
                            </w:pPr>
                          </w:p>
                        </w:tc>
                        <w:tc>
                          <w:tcPr>
                            <w:tcW w:w="1920" w:type="dxa"/>
                            <w:gridSpan w:val="2"/>
                          </w:tcPr>
                          <w:p>
                            <w:pPr>
                              <w:pStyle w:val="10"/>
                              <w:spacing w:before="33"/>
                              <w:ind w:left="10" w:right="5"/>
                              <w:jc w:val="center"/>
                              <w:rPr>
                                <w:sz w:val="20"/>
                              </w:rPr>
                            </w:pPr>
                            <w:r>
                              <w:rPr>
                                <w:spacing w:val="-4"/>
                                <w:sz w:val="20"/>
                              </w:rPr>
                              <w:t>涉及村级聘用人员</w:t>
                            </w:r>
                          </w:p>
                          <w:p>
                            <w:pPr>
                              <w:pStyle w:val="10"/>
                              <w:spacing w:before="52"/>
                              <w:ind w:left="10" w:right="3"/>
                              <w:jc w:val="center"/>
                              <w:rPr>
                                <w:sz w:val="20"/>
                              </w:rPr>
                            </w:pPr>
                            <w:r>
                              <w:rPr>
                                <w:spacing w:val="-4"/>
                                <w:sz w:val="20"/>
                              </w:rPr>
                              <w:t>补贴村数</w:t>
                            </w:r>
                          </w:p>
                        </w:tc>
                        <w:tc>
                          <w:tcPr>
                            <w:tcW w:w="2055" w:type="dxa"/>
                          </w:tcPr>
                          <w:p>
                            <w:pPr>
                              <w:pStyle w:val="10"/>
                              <w:spacing w:before="189"/>
                              <w:ind w:left="108"/>
                              <w:rPr>
                                <w:sz w:val="20"/>
                              </w:rPr>
                            </w:pPr>
                            <w:r>
                              <w:rPr>
                                <w:spacing w:val="-2"/>
                                <w:sz w:val="20"/>
                              </w:rPr>
                              <w:t>12</w:t>
                            </w:r>
                            <w:r>
                              <w:rPr>
                                <w:spacing w:val="-21"/>
                                <w:sz w:val="20"/>
                              </w:rPr>
                              <w:t xml:space="preserve"> 个村</w:t>
                            </w:r>
                          </w:p>
                        </w:tc>
                        <w:tc>
                          <w:tcPr>
                            <w:tcW w:w="1320" w:type="dxa"/>
                          </w:tcPr>
                          <w:p>
                            <w:pPr>
                              <w:pStyle w:val="10"/>
                              <w:spacing w:before="189"/>
                              <w:ind w:left="107"/>
                              <w:rPr>
                                <w:sz w:val="20"/>
                              </w:rPr>
                            </w:pPr>
                            <w:r>
                              <w:rPr>
                                <w:spacing w:val="-2"/>
                                <w:sz w:val="20"/>
                              </w:rPr>
                              <w:t>12</w:t>
                            </w:r>
                            <w:r>
                              <w:rPr>
                                <w:spacing w:val="-21"/>
                                <w:sz w:val="20"/>
                              </w:rPr>
                              <w:t xml:space="preserve"> 个村</w:t>
                            </w:r>
                          </w:p>
                        </w:tc>
                        <w:tc>
                          <w:tcPr>
                            <w:tcW w:w="1419" w:type="dxa"/>
                          </w:tcPr>
                          <w:p>
                            <w:pPr>
                              <w:pStyle w:val="10"/>
                              <w:spacing w:before="189"/>
                              <w:ind w:left="9"/>
                              <w:jc w:val="center"/>
                              <w:rPr>
                                <w:sz w:val="20"/>
                              </w:rPr>
                            </w:pPr>
                            <w:r>
                              <w:rPr>
                                <w:spacing w:val="-10"/>
                                <w:sz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735" w:type="dxa"/>
                            <w:vMerge w:val="continue"/>
                            <w:tcBorders>
                              <w:top w:val="nil"/>
                            </w:tcBorders>
                          </w:tcPr>
                          <w:p>
                            <w:pPr>
                              <w:rPr>
                                <w:sz w:val="2"/>
                                <w:szCs w:val="2"/>
                              </w:rPr>
                            </w:pPr>
                          </w:p>
                        </w:tc>
                        <w:tc>
                          <w:tcPr>
                            <w:tcW w:w="863" w:type="dxa"/>
                            <w:vMerge w:val="continue"/>
                            <w:tcBorders>
                              <w:top w:val="nil"/>
                              <w:bottom w:val="nil"/>
                            </w:tcBorders>
                          </w:tcPr>
                          <w:p>
                            <w:pPr>
                              <w:rPr>
                                <w:sz w:val="2"/>
                                <w:szCs w:val="2"/>
                              </w:rPr>
                            </w:pPr>
                          </w:p>
                        </w:tc>
                        <w:tc>
                          <w:tcPr>
                            <w:tcW w:w="885" w:type="dxa"/>
                          </w:tcPr>
                          <w:p>
                            <w:pPr>
                              <w:pStyle w:val="10"/>
                              <w:spacing w:before="24"/>
                              <w:ind w:left="10" w:right="3"/>
                              <w:jc w:val="center"/>
                              <w:rPr>
                                <w:sz w:val="20"/>
                              </w:rPr>
                            </w:pPr>
                            <w:r>
                              <w:rPr>
                                <w:spacing w:val="-5"/>
                                <w:sz w:val="20"/>
                              </w:rPr>
                              <w:t>质量指</w:t>
                            </w:r>
                          </w:p>
                          <w:p>
                            <w:pPr>
                              <w:pStyle w:val="10"/>
                              <w:spacing w:before="52"/>
                              <w:ind w:left="10" w:right="1"/>
                              <w:jc w:val="center"/>
                              <w:rPr>
                                <w:sz w:val="20"/>
                              </w:rPr>
                            </w:pPr>
                            <w:r>
                              <w:rPr>
                                <w:spacing w:val="-10"/>
                                <w:sz w:val="20"/>
                              </w:rPr>
                              <w:t>标</w:t>
                            </w:r>
                          </w:p>
                        </w:tc>
                        <w:tc>
                          <w:tcPr>
                            <w:tcW w:w="1920" w:type="dxa"/>
                            <w:gridSpan w:val="2"/>
                          </w:tcPr>
                          <w:p>
                            <w:pPr>
                              <w:pStyle w:val="10"/>
                              <w:spacing w:before="24"/>
                              <w:ind w:left="10" w:right="5"/>
                              <w:jc w:val="center"/>
                              <w:rPr>
                                <w:sz w:val="20"/>
                              </w:rPr>
                            </w:pPr>
                            <w:r>
                              <w:rPr>
                                <w:spacing w:val="-4"/>
                                <w:sz w:val="20"/>
                              </w:rPr>
                              <w:t>村级聘用人员补贴</w:t>
                            </w:r>
                          </w:p>
                          <w:p>
                            <w:pPr>
                              <w:pStyle w:val="10"/>
                              <w:spacing w:before="52"/>
                              <w:ind w:left="10"/>
                              <w:jc w:val="center"/>
                              <w:rPr>
                                <w:sz w:val="20"/>
                              </w:rPr>
                            </w:pPr>
                            <w:r>
                              <w:rPr>
                                <w:spacing w:val="-4"/>
                                <w:sz w:val="20"/>
                              </w:rPr>
                              <w:t>的及时发放率</w:t>
                            </w:r>
                          </w:p>
                        </w:tc>
                        <w:tc>
                          <w:tcPr>
                            <w:tcW w:w="2055" w:type="dxa"/>
                          </w:tcPr>
                          <w:p>
                            <w:pPr>
                              <w:pStyle w:val="10"/>
                              <w:spacing w:before="180"/>
                              <w:ind w:left="108"/>
                              <w:rPr>
                                <w:sz w:val="20"/>
                              </w:rPr>
                            </w:pPr>
                            <w:r>
                              <w:rPr>
                                <w:spacing w:val="-4"/>
                                <w:sz w:val="20"/>
                              </w:rPr>
                              <w:t>100%</w:t>
                            </w:r>
                          </w:p>
                        </w:tc>
                        <w:tc>
                          <w:tcPr>
                            <w:tcW w:w="1320" w:type="dxa"/>
                          </w:tcPr>
                          <w:p>
                            <w:pPr>
                              <w:pStyle w:val="10"/>
                              <w:spacing w:before="180"/>
                              <w:ind w:left="107"/>
                              <w:rPr>
                                <w:sz w:val="20"/>
                              </w:rPr>
                            </w:pPr>
                            <w:r>
                              <w:rPr>
                                <w:spacing w:val="-4"/>
                                <w:sz w:val="20"/>
                              </w:rPr>
                              <w:t>100%</w:t>
                            </w:r>
                          </w:p>
                        </w:tc>
                        <w:tc>
                          <w:tcPr>
                            <w:tcW w:w="1419" w:type="dxa"/>
                          </w:tcPr>
                          <w:p>
                            <w:pPr>
                              <w:pStyle w:val="10"/>
                              <w:spacing w:before="188"/>
                              <w:ind w:left="9" w:right="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735" w:type="dxa"/>
                            <w:vMerge w:val="continue"/>
                            <w:tcBorders>
                              <w:top w:val="nil"/>
                            </w:tcBorders>
                          </w:tcPr>
                          <w:p>
                            <w:pPr>
                              <w:rPr>
                                <w:sz w:val="2"/>
                                <w:szCs w:val="2"/>
                              </w:rPr>
                            </w:pPr>
                          </w:p>
                        </w:tc>
                        <w:tc>
                          <w:tcPr>
                            <w:tcW w:w="863" w:type="dxa"/>
                            <w:vMerge w:val="continue"/>
                            <w:tcBorders>
                              <w:top w:val="nil"/>
                              <w:bottom w:val="nil"/>
                            </w:tcBorders>
                          </w:tcPr>
                          <w:p>
                            <w:pPr>
                              <w:rPr>
                                <w:sz w:val="2"/>
                                <w:szCs w:val="2"/>
                              </w:rPr>
                            </w:pPr>
                          </w:p>
                        </w:tc>
                        <w:tc>
                          <w:tcPr>
                            <w:tcW w:w="885" w:type="dxa"/>
                          </w:tcPr>
                          <w:p>
                            <w:pPr>
                              <w:pStyle w:val="10"/>
                              <w:spacing w:before="26"/>
                              <w:ind w:left="10" w:right="3"/>
                              <w:jc w:val="center"/>
                              <w:rPr>
                                <w:sz w:val="20"/>
                              </w:rPr>
                            </w:pPr>
                            <w:r>
                              <w:rPr>
                                <w:spacing w:val="-5"/>
                                <w:sz w:val="20"/>
                              </w:rPr>
                              <w:t>时效指</w:t>
                            </w:r>
                          </w:p>
                          <w:p>
                            <w:pPr>
                              <w:pStyle w:val="10"/>
                              <w:spacing w:before="52"/>
                              <w:ind w:left="10" w:right="1"/>
                              <w:jc w:val="center"/>
                              <w:rPr>
                                <w:sz w:val="20"/>
                              </w:rPr>
                            </w:pPr>
                            <w:r>
                              <w:rPr>
                                <w:spacing w:val="-10"/>
                                <w:sz w:val="20"/>
                              </w:rPr>
                              <w:t>标</w:t>
                            </w:r>
                          </w:p>
                        </w:tc>
                        <w:tc>
                          <w:tcPr>
                            <w:tcW w:w="1920" w:type="dxa"/>
                            <w:gridSpan w:val="2"/>
                          </w:tcPr>
                          <w:p>
                            <w:pPr>
                              <w:pStyle w:val="10"/>
                              <w:spacing w:before="26"/>
                              <w:ind w:left="10" w:right="5"/>
                              <w:jc w:val="center"/>
                              <w:rPr>
                                <w:sz w:val="20"/>
                              </w:rPr>
                            </w:pPr>
                            <w:r>
                              <w:rPr>
                                <w:spacing w:val="-4"/>
                                <w:sz w:val="20"/>
                              </w:rPr>
                              <w:t>村级聘用人员补贴</w:t>
                            </w:r>
                          </w:p>
                          <w:p>
                            <w:pPr>
                              <w:pStyle w:val="10"/>
                              <w:spacing w:before="52"/>
                              <w:ind w:left="10"/>
                              <w:jc w:val="center"/>
                              <w:rPr>
                                <w:sz w:val="20"/>
                              </w:rPr>
                            </w:pPr>
                            <w:r>
                              <w:rPr>
                                <w:spacing w:val="-5"/>
                                <w:sz w:val="20"/>
                              </w:rPr>
                              <w:t>完成率</w:t>
                            </w:r>
                          </w:p>
                        </w:tc>
                        <w:tc>
                          <w:tcPr>
                            <w:tcW w:w="2055" w:type="dxa"/>
                          </w:tcPr>
                          <w:p>
                            <w:pPr>
                              <w:pStyle w:val="10"/>
                              <w:spacing w:before="182"/>
                              <w:ind w:left="108"/>
                              <w:rPr>
                                <w:sz w:val="20"/>
                              </w:rPr>
                            </w:pPr>
                            <w:r>
                              <w:rPr>
                                <w:spacing w:val="-4"/>
                                <w:sz w:val="20"/>
                              </w:rPr>
                              <w:t>100%</w:t>
                            </w:r>
                          </w:p>
                        </w:tc>
                        <w:tc>
                          <w:tcPr>
                            <w:tcW w:w="1320" w:type="dxa"/>
                          </w:tcPr>
                          <w:p>
                            <w:pPr>
                              <w:pStyle w:val="10"/>
                              <w:spacing w:before="182"/>
                              <w:ind w:left="107"/>
                              <w:rPr>
                                <w:sz w:val="20"/>
                              </w:rPr>
                            </w:pPr>
                            <w:r>
                              <w:rPr>
                                <w:spacing w:val="-4"/>
                                <w:sz w:val="20"/>
                              </w:rPr>
                              <w:t>100%</w:t>
                            </w:r>
                          </w:p>
                        </w:tc>
                        <w:tc>
                          <w:tcPr>
                            <w:tcW w:w="1419" w:type="dxa"/>
                          </w:tcPr>
                          <w:p>
                            <w:pPr>
                              <w:pStyle w:val="10"/>
                              <w:spacing w:before="190"/>
                              <w:ind w:left="9" w:right="3"/>
                              <w:jc w:val="center"/>
                              <w:rPr>
                                <w:rFonts w:ascii="Calibri"/>
                                <w:sz w:val="20"/>
                              </w:rPr>
                            </w:pPr>
                            <w:r>
                              <w:rPr>
                                <w:rFonts w:ascii="Calibri"/>
                                <w:spacing w:val="-5"/>
                                <w:sz w:val="20"/>
                              </w:rPr>
                              <w:t>10</w:t>
                            </w:r>
                          </w:p>
                        </w:tc>
                      </w:tr>
                    </w:tbl>
                    <w:p>
                      <w:pPr>
                        <w:pStyle w:val="5"/>
                      </w:pPr>
                    </w:p>
                  </w:txbxContent>
                </v:textbox>
              </v:shape>
            </w:pict>
          </mc:Fallback>
        </mc:AlternateContent>
      </w:r>
      <w:r>
        <w:rPr>
          <w:spacing w:val="-6"/>
          <w:sz w:val="20"/>
        </w:rPr>
        <w:t xml:space="preserve">填报 </w:t>
      </w:r>
      <w:r>
        <w:rPr>
          <w:spacing w:val="-4"/>
          <w:sz w:val="20"/>
        </w:rPr>
        <w:t>单位：</w:t>
      </w:r>
    </w:p>
    <w:p>
      <w:pPr>
        <w:spacing w:before="194" w:line="240" w:lineRule="auto"/>
        <w:rPr>
          <w:sz w:val="20"/>
        </w:rPr>
      </w:pPr>
      <w:r>
        <w:br w:type="column"/>
      </w:r>
    </w:p>
    <w:p>
      <w:pPr>
        <w:spacing w:before="0" w:line="288" w:lineRule="auto"/>
        <w:ind w:left="94" w:right="0" w:firstLine="0"/>
        <w:jc w:val="left"/>
        <w:rPr>
          <w:sz w:val="20"/>
        </w:rPr>
      </w:pPr>
      <w:r>
        <w:rPr>
          <w:spacing w:val="-2"/>
          <w:sz w:val="20"/>
        </w:rPr>
        <w:t>石家庄市鹿泉区李村镇人民</w:t>
      </w:r>
      <w:r>
        <w:rPr>
          <w:spacing w:val="-6"/>
          <w:sz w:val="20"/>
        </w:rPr>
        <w:t>政府</w:t>
      </w:r>
    </w:p>
    <w:p>
      <w:pPr>
        <w:spacing w:before="142"/>
        <w:ind w:left="692" w:right="0" w:firstLine="0"/>
        <w:jc w:val="left"/>
        <w:rPr>
          <w:sz w:val="20"/>
        </w:rPr>
      </w:pPr>
      <w:r>
        <w:br w:type="column"/>
      </w:r>
      <w:r>
        <w:rPr>
          <w:spacing w:val="-2"/>
          <w:sz w:val="20"/>
        </w:rPr>
        <w:t>（2023</w:t>
      </w:r>
      <w:r>
        <w:rPr>
          <w:spacing w:val="-17"/>
          <w:sz w:val="20"/>
        </w:rPr>
        <w:t xml:space="preserve"> 年度</w:t>
      </w:r>
      <w:r>
        <w:rPr>
          <w:spacing w:val="-10"/>
          <w:sz w:val="20"/>
        </w:rPr>
        <w:t>）</w:t>
      </w:r>
    </w:p>
    <w:p>
      <w:pPr>
        <w:spacing w:before="0" w:line="240" w:lineRule="auto"/>
        <w:rPr>
          <w:sz w:val="20"/>
        </w:rPr>
      </w:pPr>
      <w:r>
        <w:br w:type="column"/>
      </w:r>
    </w:p>
    <w:p>
      <w:pPr>
        <w:pStyle w:val="5"/>
        <w:spacing w:before="90"/>
        <w:rPr>
          <w:sz w:val="20"/>
        </w:rPr>
      </w:pPr>
    </w:p>
    <w:p>
      <w:pPr>
        <w:spacing w:before="0"/>
        <w:ind w:left="943" w:right="0" w:firstLine="0"/>
        <w:jc w:val="left"/>
        <w:rPr>
          <w:sz w:val="20"/>
        </w:rPr>
      </w:pPr>
      <w:r>
        <w:rPr>
          <w:spacing w:val="-4"/>
          <w:sz w:val="20"/>
        </w:rPr>
        <w:t>金额单位：万元</w:t>
      </w:r>
    </w:p>
    <w:p>
      <w:pPr>
        <w:spacing w:after="0"/>
        <w:jc w:val="left"/>
        <w:rPr>
          <w:sz w:val="20"/>
        </w:rPr>
        <w:sectPr>
          <w:type w:val="continuous"/>
          <w:pgSz w:w="11910" w:h="16840"/>
          <w:pgMar w:top="1920" w:right="425" w:bottom="280" w:left="283" w:header="720" w:footer="720" w:gutter="0"/>
          <w:cols w:equalWidth="0" w:num="4">
            <w:col w:w="1544" w:space="40"/>
            <w:col w:w="2495" w:space="39"/>
            <w:col w:w="1981" w:space="921"/>
            <w:col w:w="4182"/>
          </w:cols>
        </w:sectPr>
      </w:pP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5"/>
        <w:gridCol w:w="863"/>
        <w:gridCol w:w="885"/>
        <w:gridCol w:w="1920"/>
        <w:gridCol w:w="2055"/>
        <w:gridCol w:w="1320"/>
        <w:gridCol w:w="141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735" w:type="dxa"/>
            <w:vMerge w:val="restart"/>
          </w:tcPr>
          <w:p>
            <w:pPr>
              <w:pStyle w:val="10"/>
              <w:rPr>
                <w:rFonts w:ascii="Times New Roman"/>
                <w:sz w:val="20"/>
              </w:rPr>
            </w:pPr>
          </w:p>
        </w:tc>
        <w:tc>
          <w:tcPr>
            <w:tcW w:w="863" w:type="dxa"/>
          </w:tcPr>
          <w:p>
            <w:pPr>
              <w:pStyle w:val="10"/>
              <w:rPr>
                <w:rFonts w:ascii="Times New Roman"/>
                <w:sz w:val="20"/>
              </w:rPr>
            </w:pPr>
          </w:p>
        </w:tc>
        <w:tc>
          <w:tcPr>
            <w:tcW w:w="885" w:type="dxa"/>
          </w:tcPr>
          <w:p>
            <w:pPr>
              <w:pStyle w:val="10"/>
              <w:spacing w:before="25"/>
              <w:ind w:left="10" w:right="3"/>
              <w:jc w:val="center"/>
              <w:rPr>
                <w:sz w:val="20"/>
              </w:rPr>
            </w:pPr>
            <w:r>
              <w:rPr>
                <w:spacing w:val="-5"/>
                <w:sz w:val="20"/>
              </w:rPr>
              <w:t>成本指</w:t>
            </w:r>
          </w:p>
          <w:p>
            <w:pPr>
              <w:pStyle w:val="10"/>
              <w:spacing w:before="52"/>
              <w:ind w:left="10" w:right="1"/>
              <w:jc w:val="center"/>
              <w:rPr>
                <w:sz w:val="20"/>
              </w:rPr>
            </w:pPr>
            <w:r>
              <w:rPr>
                <w:spacing w:val="-10"/>
                <w:sz w:val="20"/>
              </w:rPr>
              <w:t>标</w:t>
            </w:r>
          </w:p>
        </w:tc>
        <w:tc>
          <w:tcPr>
            <w:tcW w:w="1920" w:type="dxa"/>
          </w:tcPr>
          <w:p>
            <w:pPr>
              <w:pStyle w:val="10"/>
              <w:spacing w:before="25"/>
              <w:ind w:left="10" w:right="5"/>
              <w:jc w:val="center"/>
              <w:rPr>
                <w:sz w:val="20"/>
              </w:rPr>
            </w:pPr>
            <w:r>
              <w:rPr>
                <w:spacing w:val="-4"/>
                <w:sz w:val="20"/>
              </w:rPr>
              <w:t>村级聘用人员补贴</w:t>
            </w:r>
          </w:p>
          <w:p>
            <w:pPr>
              <w:pStyle w:val="10"/>
              <w:spacing w:before="52"/>
              <w:ind w:left="10" w:right="5"/>
              <w:jc w:val="center"/>
              <w:rPr>
                <w:sz w:val="20"/>
              </w:rPr>
            </w:pPr>
            <w:r>
              <w:rPr>
                <w:spacing w:val="-6"/>
                <w:sz w:val="20"/>
              </w:rPr>
              <w:t>金额</w:t>
            </w:r>
          </w:p>
        </w:tc>
        <w:tc>
          <w:tcPr>
            <w:tcW w:w="2055" w:type="dxa"/>
          </w:tcPr>
          <w:p>
            <w:pPr>
              <w:pStyle w:val="10"/>
              <w:spacing w:before="181"/>
              <w:ind w:left="108"/>
              <w:rPr>
                <w:sz w:val="20"/>
              </w:rPr>
            </w:pPr>
            <w:r>
              <w:rPr>
                <w:spacing w:val="-2"/>
                <w:sz w:val="20"/>
              </w:rPr>
              <w:t>20.4967</w:t>
            </w:r>
            <w:r>
              <w:rPr>
                <w:spacing w:val="-20"/>
                <w:sz w:val="20"/>
              </w:rPr>
              <w:t xml:space="preserve"> 万元</w:t>
            </w:r>
          </w:p>
        </w:tc>
        <w:tc>
          <w:tcPr>
            <w:tcW w:w="1320" w:type="dxa"/>
          </w:tcPr>
          <w:p>
            <w:pPr>
              <w:pStyle w:val="10"/>
              <w:spacing w:before="25"/>
              <w:ind w:left="107"/>
              <w:rPr>
                <w:sz w:val="20"/>
              </w:rPr>
            </w:pPr>
            <w:r>
              <w:rPr>
                <w:spacing w:val="-2"/>
                <w:sz w:val="20"/>
              </w:rPr>
              <w:t>20.4967</w:t>
            </w:r>
            <w:r>
              <w:rPr>
                <w:spacing w:val="-26"/>
                <w:sz w:val="20"/>
              </w:rPr>
              <w:t xml:space="preserve"> 万</w:t>
            </w:r>
          </w:p>
          <w:p>
            <w:pPr>
              <w:pStyle w:val="10"/>
              <w:spacing w:before="52"/>
              <w:ind w:left="107"/>
              <w:rPr>
                <w:sz w:val="20"/>
              </w:rPr>
            </w:pPr>
            <w:r>
              <w:rPr>
                <w:spacing w:val="-10"/>
                <w:sz w:val="20"/>
              </w:rPr>
              <w:t>元</w:t>
            </w:r>
          </w:p>
        </w:tc>
        <w:tc>
          <w:tcPr>
            <w:tcW w:w="1419" w:type="dxa"/>
          </w:tcPr>
          <w:p>
            <w:pPr>
              <w:pStyle w:val="10"/>
              <w:spacing w:before="189"/>
              <w:ind w:left="9" w:right="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735" w:type="dxa"/>
            <w:vMerge w:val="continue"/>
            <w:tcBorders>
              <w:top w:val="nil"/>
            </w:tcBorders>
          </w:tcPr>
          <w:p>
            <w:pPr>
              <w:rPr>
                <w:sz w:val="2"/>
                <w:szCs w:val="2"/>
              </w:rPr>
            </w:pPr>
          </w:p>
        </w:tc>
        <w:tc>
          <w:tcPr>
            <w:tcW w:w="863" w:type="dxa"/>
          </w:tcPr>
          <w:p>
            <w:pPr>
              <w:pStyle w:val="10"/>
              <w:spacing w:before="25" w:line="288" w:lineRule="auto"/>
              <w:ind w:left="130" w:right="120"/>
              <w:jc w:val="center"/>
              <w:rPr>
                <w:sz w:val="20"/>
              </w:rPr>
            </w:pPr>
            <w:r>
              <w:rPr>
                <w:spacing w:val="-4"/>
                <w:sz w:val="20"/>
              </w:rPr>
              <w:t>预算执行率指</w:t>
            </w:r>
            <w:r>
              <w:rPr>
                <w:spacing w:val="-10"/>
                <w:sz w:val="20"/>
              </w:rPr>
              <w:t>标</w:t>
            </w:r>
          </w:p>
          <w:p>
            <w:pPr>
              <w:pStyle w:val="10"/>
              <w:ind w:left="9"/>
              <w:jc w:val="center"/>
              <w:rPr>
                <w:sz w:val="20"/>
              </w:rPr>
            </w:pPr>
            <w:r>
              <w:rPr>
                <w:spacing w:val="-5"/>
                <w:sz w:val="20"/>
              </w:rPr>
              <w:t>（10</w:t>
            </w:r>
          </w:p>
          <w:p>
            <w:pPr>
              <w:pStyle w:val="10"/>
              <w:spacing w:before="52"/>
              <w:ind w:left="9" w:right="2"/>
              <w:jc w:val="center"/>
              <w:rPr>
                <w:sz w:val="20"/>
              </w:rPr>
            </w:pPr>
            <w:r>
              <w:rPr>
                <w:spacing w:val="-2"/>
                <w:sz w:val="20"/>
              </w:rPr>
              <w:t>分</w:t>
            </w:r>
            <w:r>
              <w:rPr>
                <w:spacing w:val="-10"/>
                <w:sz w:val="20"/>
              </w:rPr>
              <w:t>）</w:t>
            </w:r>
          </w:p>
        </w:tc>
        <w:tc>
          <w:tcPr>
            <w:tcW w:w="885" w:type="dxa"/>
          </w:tcPr>
          <w:p>
            <w:pPr>
              <w:pStyle w:val="10"/>
              <w:spacing w:before="232"/>
              <w:rPr>
                <w:sz w:val="20"/>
              </w:rPr>
            </w:pPr>
          </w:p>
          <w:p>
            <w:pPr>
              <w:pStyle w:val="10"/>
              <w:spacing w:before="1" w:line="288" w:lineRule="auto"/>
              <w:ind w:left="241" w:right="132" w:hanging="101"/>
              <w:rPr>
                <w:sz w:val="20"/>
              </w:rPr>
            </w:pPr>
            <w:r>
              <w:rPr>
                <w:spacing w:val="-4"/>
                <w:sz w:val="20"/>
              </w:rPr>
              <w:t>预算执</w:t>
            </w:r>
            <w:r>
              <w:rPr>
                <w:spacing w:val="-6"/>
                <w:sz w:val="20"/>
              </w:rPr>
              <w:t>行率</w:t>
            </w:r>
          </w:p>
        </w:tc>
        <w:tc>
          <w:tcPr>
            <w:tcW w:w="1920" w:type="dxa"/>
          </w:tcPr>
          <w:p>
            <w:pPr>
              <w:pStyle w:val="10"/>
              <w:rPr>
                <w:sz w:val="20"/>
              </w:rPr>
            </w:pPr>
          </w:p>
          <w:p>
            <w:pPr>
              <w:pStyle w:val="10"/>
              <w:spacing w:before="128"/>
              <w:rPr>
                <w:sz w:val="20"/>
              </w:rPr>
            </w:pPr>
          </w:p>
          <w:p>
            <w:pPr>
              <w:pStyle w:val="10"/>
              <w:spacing w:before="1"/>
              <w:ind w:left="10"/>
              <w:jc w:val="center"/>
              <w:rPr>
                <w:sz w:val="20"/>
              </w:rPr>
            </w:pPr>
            <w:r>
              <w:rPr>
                <w:spacing w:val="-4"/>
                <w:sz w:val="20"/>
              </w:rPr>
              <w:t>预算执行情况</w:t>
            </w:r>
          </w:p>
        </w:tc>
        <w:tc>
          <w:tcPr>
            <w:tcW w:w="2055" w:type="dxa"/>
          </w:tcPr>
          <w:p>
            <w:pPr>
              <w:pStyle w:val="10"/>
              <w:rPr>
                <w:sz w:val="20"/>
              </w:rPr>
            </w:pPr>
          </w:p>
          <w:p>
            <w:pPr>
              <w:pStyle w:val="10"/>
              <w:spacing w:before="128"/>
              <w:rPr>
                <w:sz w:val="20"/>
              </w:rPr>
            </w:pPr>
          </w:p>
          <w:p>
            <w:pPr>
              <w:pStyle w:val="10"/>
              <w:spacing w:before="1"/>
              <w:ind w:left="8" w:right="2"/>
              <w:jc w:val="center"/>
              <w:rPr>
                <w:sz w:val="20"/>
              </w:rPr>
            </w:pPr>
            <w:r>
              <w:rPr>
                <w:spacing w:val="-4"/>
                <w:sz w:val="20"/>
              </w:rPr>
              <w:t>100%</w:t>
            </w:r>
          </w:p>
        </w:tc>
        <w:tc>
          <w:tcPr>
            <w:tcW w:w="1320" w:type="dxa"/>
          </w:tcPr>
          <w:p>
            <w:pPr>
              <w:pStyle w:val="10"/>
              <w:rPr>
                <w:sz w:val="20"/>
              </w:rPr>
            </w:pPr>
          </w:p>
          <w:p>
            <w:pPr>
              <w:pStyle w:val="10"/>
              <w:spacing w:before="128"/>
              <w:rPr>
                <w:sz w:val="20"/>
              </w:rPr>
            </w:pPr>
          </w:p>
          <w:p>
            <w:pPr>
              <w:pStyle w:val="10"/>
              <w:spacing w:before="1"/>
              <w:ind w:left="10"/>
              <w:jc w:val="center"/>
              <w:rPr>
                <w:sz w:val="20"/>
              </w:rPr>
            </w:pPr>
            <w:r>
              <w:rPr>
                <w:spacing w:val="-4"/>
                <w:sz w:val="20"/>
              </w:rPr>
              <w:t>100%</w:t>
            </w:r>
          </w:p>
        </w:tc>
        <w:tc>
          <w:tcPr>
            <w:tcW w:w="1419" w:type="dxa"/>
          </w:tcPr>
          <w:p>
            <w:pPr>
              <w:pStyle w:val="10"/>
              <w:rPr>
                <w:sz w:val="20"/>
              </w:rPr>
            </w:pPr>
          </w:p>
          <w:p>
            <w:pPr>
              <w:pStyle w:val="10"/>
              <w:spacing w:before="137"/>
              <w:rPr>
                <w:sz w:val="20"/>
              </w:rPr>
            </w:pPr>
          </w:p>
          <w:p>
            <w:pPr>
              <w:pStyle w:val="10"/>
              <w:ind w:left="9" w:right="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735" w:type="dxa"/>
            <w:vMerge w:val="continue"/>
            <w:tcBorders>
              <w:top w:val="nil"/>
            </w:tcBorders>
          </w:tcPr>
          <w:p>
            <w:pPr>
              <w:rPr>
                <w:sz w:val="2"/>
                <w:szCs w:val="2"/>
              </w:rPr>
            </w:pPr>
          </w:p>
        </w:tc>
        <w:tc>
          <w:tcPr>
            <w:tcW w:w="863" w:type="dxa"/>
            <w:vMerge w:val="restart"/>
          </w:tcPr>
          <w:p>
            <w:pPr>
              <w:pStyle w:val="10"/>
              <w:rPr>
                <w:sz w:val="20"/>
              </w:rPr>
            </w:pPr>
          </w:p>
          <w:p>
            <w:pPr>
              <w:pStyle w:val="10"/>
              <w:rPr>
                <w:sz w:val="20"/>
              </w:rPr>
            </w:pPr>
          </w:p>
          <w:p>
            <w:pPr>
              <w:pStyle w:val="10"/>
              <w:spacing w:before="36"/>
              <w:rPr>
                <w:sz w:val="20"/>
              </w:rPr>
            </w:pPr>
          </w:p>
          <w:p>
            <w:pPr>
              <w:pStyle w:val="10"/>
              <w:spacing w:line="288" w:lineRule="auto"/>
              <w:ind w:left="106" w:firstLine="24"/>
              <w:rPr>
                <w:sz w:val="20"/>
              </w:rPr>
            </w:pPr>
            <w:r>
              <w:rPr>
                <w:spacing w:val="-4"/>
                <w:sz w:val="20"/>
              </w:rPr>
              <w:t>效益指</w:t>
            </w:r>
            <w:r>
              <w:rPr>
                <w:spacing w:val="-51"/>
                <w:sz w:val="20"/>
              </w:rPr>
              <w:t>标</w:t>
            </w:r>
            <w:r>
              <w:rPr>
                <w:spacing w:val="-4"/>
                <w:sz w:val="20"/>
              </w:rPr>
              <w:t>（40）</w:t>
            </w:r>
          </w:p>
        </w:tc>
        <w:tc>
          <w:tcPr>
            <w:tcW w:w="885" w:type="dxa"/>
          </w:tcPr>
          <w:p>
            <w:pPr>
              <w:pStyle w:val="10"/>
              <w:spacing w:before="24"/>
              <w:ind w:left="141"/>
              <w:rPr>
                <w:sz w:val="20"/>
              </w:rPr>
            </w:pPr>
            <w:r>
              <w:rPr>
                <w:spacing w:val="-5"/>
                <w:sz w:val="20"/>
              </w:rPr>
              <w:t>社会效</w:t>
            </w:r>
          </w:p>
          <w:p>
            <w:pPr>
              <w:pStyle w:val="10"/>
              <w:spacing w:before="52"/>
              <w:ind w:left="141"/>
              <w:rPr>
                <w:sz w:val="20"/>
              </w:rPr>
            </w:pPr>
            <w:r>
              <w:rPr>
                <w:spacing w:val="-5"/>
                <w:sz w:val="20"/>
              </w:rPr>
              <w:t>益指标</w:t>
            </w:r>
          </w:p>
        </w:tc>
        <w:tc>
          <w:tcPr>
            <w:tcW w:w="1920" w:type="dxa"/>
          </w:tcPr>
          <w:p>
            <w:pPr>
              <w:pStyle w:val="10"/>
              <w:spacing w:before="24"/>
              <w:ind w:left="10" w:right="5"/>
              <w:jc w:val="center"/>
              <w:rPr>
                <w:sz w:val="20"/>
              </w:rPr>
            </w:pPr>
            <w:r>
              <w:rPr>
                <w:spacing w:val="-4"/>
                <w:sz w:val="20"/>
              </w:rPr>
              <w:t>村级聘用人员安置</w:t>
            </w:r>
          </w:p>
          <w:p>
            <w:pPr>
              <w:pStyle w:val="10"/>
              <w:spacing w:before="52"/>
              <w:ind w:left="10" w:right="5"/>
              <w:jc w:val="center"/>
              <w:rPr>
                <w:sz w:val="20"/>
              </w:rPr>
            </w:pPr>
            <w:r>
              <w:rPr>
                <w:spacing w:val="-6"/>
                <w:sz w:val="20"/>
              </w:rPr>
              <w:t>人数</w:t>
            </w:r>
          </w:p>
        </w:tc>
        <w:tc>
          <w:tcPr>
            <w:tcW w:w="2055" w:type="dxa"/>
          </w:tcPr>
          <w:p>
            <w:pPr>
              <w:pStyle w:val="10"/>
              <w:spacing w:before="180"/>
              <w:ind w:left="8" w:right="1"/>
              <w:jc w:val="center"/>
              <w:rPr>
                <w:sz w:val="20"/>
              </w:rPr>
            </w:pPr>
            <w:r>
              <w:rPr>
                <w:spacing w:val="-2"/>
                <w:sz w:val="20"/>
              </w:rPr>
              <w:t>14</w:t>
            </w:r>
            <w:r>
              <w:rPr>
                <w:spacing w:val="-29"/>
                <w:sz w:val="20"/>
              </w:rPr>
              <w:t xml:space="preserve"> 人</w:t>
            </w:r>
          </w:p>
        </w:tc>
        <w:tc>
          <w:tcPr>
            <w:tcW w:w="1320" w:type="dxa"/>
          </w:tcPr>
          <w:p>
            <w:pPr>
              <w:pStyle w:val="10"/>
              <w:spacing w:before="180"/>
              <w:ind w:left="10" w:right="4"/>
              <w:jc w:val="center"/>
              <w:rPr>
                <w:sz w:val="20"/>
              </w:rPr>
            </w:pPr>
            <w:r>
              <w:rPr>
                <w:spacing w:val="-2"/>
                <w:sz w:val="20"/>
              </w:rPr>
              <w:t>14</w:t>
            </w:r>
            <w:r>
              <w:rPr>
                <w:spacing w:val="-29"/>
                <w:sz w:val="20"/>
              </w:rPr>
              <w:t xml:space="preserve"> 人</w:t>
            </w:r>
          </w:p>
        </w:tc>
        <w:tc>
          <w:tcPr>
            <w:tcW w:w="1419" w:type="dxa"/>
          </w:tcPr>
          <w:p>
            <w:pPr>
              <w:pStyle w:val="10"/>
              <w:spacing w:before="189"/>
              <w:ind w:left="9" w:right="3"/>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735" w:type="dxa"/>
            <w:vMerge w:val="continue"/>
            <w:tcBorders>
              <w:top w:val="nil"/>
            </w:tcBorders>
          </w:tcPr>
          <w:p>
            <w:pPr>
              <w:rPr>
                <w:sz w:val="2"/>
                <w:szCs w:val="2"/>
              </w:rPr>
            </w:pPr>
          </w:p>
        </w:tc>
        <w:tc>
          <w:tcPr>
            <w:tcW w:w="863" w:type="dxa"/>
            <w:vMerge w:val="continue"/>
            <w:tcBorders>
              <w:top w:val="nil"/>
            </w:tcBorders>
          </w:tcPr>
          <w:p>
            <w:pPr>
              <w:rPr>
                <w:sz w:val="2"/>
                <w:szCs w:val="2"/>
              </w:rPr>
            </w:pPr>
          </w:p>
        </w:tc>
        <w:tc>
          <w:tcPr>
            <w:tcW w:w="885" w:type="dxa"/>
            <w:vMerge w:val="restart"/>
          </w:tcPr>
          <w:p>
            <w:pPr>
              <w:pStyle w:val="10"/>
              <w:spacing w:before="83"/>
              <w:rPr>
                <w:sz w:val="20"/>
              </w:rPr>
            </w:pPr>
          </w:p>
          <w:p>
            <w:pPr>
              <w:pStyle w:val="10"/>
              <w:spacing w:line="288" w:lineRule="auto"/>
              <w:ind w:left="141" w:right="132"/>
              <w:jc w:val="center"/>
              <w:rPr>
                <w:sz w:val="20"/>
              </w:rPr>
            </w:pPr>
            <w:r>
              <w:rPr>
                <w:spacing w:val="-4"/>
                <w:sz w:val="20"/>
              </w:rPr>
              <w:t>可持续影响指</w:t>
            </w:r>
            <w:r>
              <w:rPr>
                <w:spacing w:val="-10"/>
                <w:sz w:val="20"/>
              </w:rPr>
              <w:t>标</w:t>
            </w:r>
          </w:p>
        </w:tc>
        <w:tc>
          <w:tcPr>
            <w:tcW w:w="1920" w:type="dxa"/>
          </w:tcPr>
          <w:p>
            <w:pPr>
              <w:pStyle w:val="10"/>
              <w:spacing w:before="26"/>
              <w:ind w:left="158"/>
              <w:rPr>
                <w:sz w:val="20"/>
              </w:rPr>
            </w:pPr>
            <w:r>
              <w:rPr>
                <w:spacing w:val="-4"/>
                <w:sz w:val="20"/>
              </w:rPr>
              <w:t>村级聘用人员安置</w:t>
            </w:r>
          </w:p>
          <w:p>
            <w:pPr>
              <w:pStyle w:val="10"/>
              <w:spacing w:before="2" w:line="310" w:lineRule="atLeast"/>
              <w:ind w:left="758" w:right="151" w:hanging="600"/>
              <w:rPr>
                <w:sz w:val="20"/>
              </w:rPr>
            </w:pPr>
            <w:r>
              <w:rPr>
                <w:spacing w:val="-2"/>
                <w:sz w:val="20"/>
              </w:rPr>
              <w:t>后基本生活得到保</w:t>
            </w:r>
            <w:r>
              <w:rPr>
                <w:spacing w:val="-6"/>
                <w:sz w:val="20"/>
              </w:rPr>
              <w:t>障率</w:t>
            </w:r>
          </w:p>
        </w:tc>
        <w:tc>
          <w:tcPr>
            <w:tcW w:w="2055" w:type="dxa"/>
          </w:tcPr>
          <w:p>
            <w:pPr>
              <w:pStyle w:val="10"/>
              <w:spacing w:before="78"/>
              <w:rPr>
                <w:sz w:val="20"/>
              </w:rPr>
            </w:pPr>
          </w:p>
          <w:p>
            <w:pPr>
              <w:pStyle w:val="10"/>
              <w:ind w:left="8" w:right="2"/>
              <w:jc w:val="center"/>
              <w:rPr>
                <w:sz w:val="20"/>
              </w:rPr>
            </w:pPr>
            <w:r>
              <w:rPr>
                <w:spacing w:val="-4"/>
                <w:sz w:val="20"/>
              </w:rPr>
              <w:t>100%</w:t>
            </w:r>
          </w:p>
        </w:tc>
        <w:tc>
          <w:tcPr>
            <w:tcW w:w="1320" w:type="dxa"/>
          </w:tcPr>
          <w:p>
            <w:pPr>
              <w:pStyle w:val="10"/>
              <w:spacing w:before="78"/>
              <w:rPr>
                <w:sz w:val="20"/>
              </w:rPr>
            </w:pPr>
          </w:p>
          <w:p>
            <w:pPr>
              <w:pStyle w:val="10"/>
              <w:ind w:left="10"/>
              <w:jc w:val="center"/>
              <w:rPr>
                <w:sz w:val="20"/>
              </w:rPr>
            </w:pPr>
            <w:r>
              <w:rPr>
                <w:spacing w:val="-4"/>
                <w:sz w:val="20"/>
              </w:rPr>
              <w:t>100%</w:t>
            </w:r>
          </w:p>
        </w:tc>
        <w:tc>
          <w:tcPr>
            <w:tcW w:w="1419" w:type="dxa"/>
          </w:tcPr>
          <w:p>
            <w:pPr>
              <w:pStyle w:val="10"/>
              <w:spacing w:before="84"/>
              <w:rPr>
                <w:sz w:val="20"/>
              </w:rPr>
            </w:pPr>
          </w:p>
          <w:p>
            <w:pPr>
              <w:pStyle w:val="10"/>
              <w:ind w:left="9" w:right="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735" w:type="dxa"/>
            <w:vMerge w:val="continue"/>
            <w:tcBorders>
              <w:top w:val="nil"/>
            </w:tcBorders>
          </w:tcPr>
          <w:p>
            <w:pPr>
              <w:rPr>
                <w:sz w:val="2"/>
                <w:szCs w:val="2"/>
              </w:rPr>
            </w:pPr>
          </w:p>
        </w:tc>
        <w:tc>
          <w:tcPr>
            <w:tcW w:w="863" w:type="dxa"/>
            <w:vMerge w:val="continue"/>
            <w:tcBorders>
              <w:top w:val="nil"/>
            </w:tcBorders>
          </w:tcPr>
          <w:p>
            <w:pPr>
              <w:rPr>
                <w:sz w:val="2"/>
                <w:szCs w:val="2"/>
              </w:rPr>
            </w:pPr>
          </w:p>
        </w:tc>
        <w:tc>
          <w:tcPr>
            <w:tcW w:w="885" w:type="dxa"/>
            <w:vMerge w:val="continue"/>
            <w:tcBorders>
              <w:top w:val="nil"/>
            </w:tcBorders>
          </w:tcPr>
          <w:p>
            <w:pPr>
              <w:rPr>
                <w:sz w:val="2"/>
                <w:szCs w:val="2"/>
              </w:rPr>
            </w:pPr>
          </w:p>
        </w:tc>
        <w:tc>
          <w:tcPr>
            <w:tcW w:w="1920" w:type="dxa"/>
          </w:tcPr>
          <w:p>
            <w:pPr>
              <w:pStyle w:val="10"/>
              <w:spacing w:before="26"/>
              <w:ind w:right="151"/>
              <w:jc w:val="right"/>
              <w:rPr>
                <w:sz w:val="20"/>
              </w:rPr>
            </w:pPr>
            <w:r>
              <w:rPr>
                <w:spacing w:val="-4"/>
                <w:sz w:val="20"/>
              </w:rPr>
              <w:t>村级聘用人员安置</w:t>
            </w:r>
          </w:p>
          <w:p>
            <w:pPr>
              <w:pStyle w:val="10"/>
              <w:spacing w:before="52"/>
              <w:ind w:right="249"/>
              <w:jc w:val="right"/>
              <w:rPr>
                <w:sz w:val="20"/>
              </w:rPr>
            </w:pPr>
            <w:r>
              <w:rPr>
                <w:spacing w:val="-4"/>
                <w:sz w:val="20"/>
              </w:rPr>
              <w:t>后维护换届稳定</w:t>
            </w:r>
          </w:p>
        </w:tc>
        <w:tc>
          <w:tcPr>
            <w:tcW w:w="2055" w:type="dxa"/>
          </w:tcPr>
          <w:p>
            <w:pPr>
              <w:pStyle w:val="10"/>
              <w:spacing w:before="182"/>
              <w:ind w:left="225"/>
              <w:rPr>
                <w:sz w:val="20"/>
              </w:rPr>
            </w:pPr>
            <w:r>
              <w:rPr>
                <w:spacing w:val="-4"/>
                <w:sz w:val="20"/>
              </w:rPr>
              <w:t>两委换届平稳过渡</w:t>
            </w:r>
          </w:p>
        </w:tc>
        <w:tc>
          <w:tcPr>
            <w:tcW w:w="1320" w:type="dxa"/>
          </w:tcPr>
          <w:p>
            <w:pPr>
              <w:pStyle w:val="10"/>
              <w:spacing w:before="26"/>
              <w:ind w:left="10" w:right="2"/>
              <w:jc w:val="center"/>
              <w:rPr>
                <w:sz w:val="20"/>
              </w:rPr>
            </w:pPr>
            <w:r>
              <w:rPr>
                <w:spacing w:val="-4"/>
                <w:sz w:val="20"/>
              </w:rPr>
              <w:t>两委换届平</w:t>
            </w:r>
          </w:p>
          <w:p>
            <w:pPr>
              <w:pStyle w:val="10"/>
              <w:spacing w:before="52"/>
              <w:ind w:left="10" w:right="2"/>
              <w:jc w:val="center"/>
              <w:rPr>
                <w:sz w:val="20"/>
              </w:rPr>
            </w:pPr>
            <w:r>
              <w:rPr>
                <w:spacing w:val="-5"/>
                <w:sz w:val="20"/>
              </w:rPr>
              <w:t>稳过渡</w:t>
            </w:r>
          </w:p>
        </w:tc>
        <w:tc>
          <w:tcPr>
            <w:tcW w:w="1419" w:type="dxa"/>
          </w:tcPr>
          <w:p>
            <w:pPr>
              <w:pStyle w:val="10"/>
              <w:spacing w:before="190"/>
              <w:ind w:left="9" w:right="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735" w:type="dxa"/>
            <w:vMerge w:val="continue"/>
            <w:tcBorders>
              <w:top w:val="nil"/>
            </w:tcBorders>
          </w:tcPr>
          <w:p>
            <w:pPr>
              <w:rPr>
                <w:sz w:val="2"/>
                <w:szCs w:val="2"/>
              </w:rPr>
            </w:pPr>
          </w:p>
        </w:tc>
        <w:tc>
          <w:tcPr>
            <w:tcW w:w="863" w:type="dxa"/>
          </w:tcPr>
          <w:p>
            <w:pPr>
              <w:pStyle w:val="10"/>
              <w:spacing w:before="25" w:line="288" w:lineRule="auto"/>
              <w:ind w:left="130" w:right="120"/>
              <w:jc w:val="center"/>
              <w:rPr>
                <w:sz w:val="20"/>
              </w:rPr>
            </w:pPr>
            <w:r>
              <w:rPr>
                <w:spacing w:val="-4"/>
                <w:sz w:val="20"/>
              </w:rPr>
              <w:t>满意度</w:t>
            </w:r>
            <w:r>
              <w:rPr>
                <w:spacing w:val="-6"/>
                <w:sz w:val="20"/>
              </w:rPr>
              <w:t>指标</w:t>
            </w:r>
          </w:p>
          <w:p>
            <w:pPr>
              <w:pStyle w:val="10"/>
              <w:ind w:left="9"/>
              <w:jc w:val="center"/>
              <w:rPr>
                <w:sz w:val="20"/>
              </w:rPr>
            </w:pPr>
            <w:r>
              <w:rPr>
                <w:spacing w:val="-5"/>
                <w:sz w:val="20"/>
              </w:rPr>
              <w:t>（10</w:t>
            </w:r>
          </w:p>
          <w:p>
            <w:pPr>
              <w:pStyle w:val="10"/>
              <w:spacing w:before="52"/>
              <w:ind w:left="9" w:right="2"/>
              <w:jc w:val="center"/>
              <w:rPr>
                <w:sz w:val="20"/>
              </w:rPr>
            </w:pPr>
            <w:r>
              <w:rPr>
                <w:spacing w:val="-2"/>
                <w:sz w:val="20"/>
              </w:rPr>
              <w:t>分</w:t>
            </w:r>
            <w:r>
              <w:rPr>
                <w:spacing w:val="-10"/>
                <w:sz w:val="20"/>
              </w:rPr>
              <w:t>）</w:t>
            </w:r>
          </w:p>
        </w:tc>
        <w:tc>
          <w:tcPr>
            <w:tcW w:w="885" w:type="dxa"/>
          </w:tcPr>
          <w:p>
            <w:pPr>
              <w:pStyle w:val="10"/>
              <w:spacing w:before="77"/>
              <w:rPr>
                <w:sz w:val="20"/>
              </w:rPr>
            </w:pPr>
          </w:p>
          <w:p>
            <w:pPr>
              <w:pStyle w:val="10"/>
              <w:spacing w:line="288" w:lineRule="auto"/>
              <w:ind w:left="241" w:right="132" w:hanging="101"/>
              <w:rPr>
                <w:sz w:val="20"/>
              </w:rPr>
            </w:pPr>
            <w:r>
              <w:rPr>
                <w:spacing w:val="-4"/>
                <w:sz w:val="20"/>
              </w:rPr>
              <w:t>满意度</w:t>
            </w:r>
            <w:r>
              <w:rPr>
                <w:spacing w:val="-6"/>
                <w:sz w:val="20"/>
              </w:rPr>
              <w:t>指标</w:t>
            </w:r>
          </w:p>
        </w:tc>
        <w:tc>
          <w:tcPr>
            <w:tcW w:w="1920" w:type="dxa"/>
          </w:tcPr>
          <w:p>
            <w:pPr>
              <w:pStyle w:val="10"/>
              <w:spacing w:before="233"/>
              <w:rPr>
                <w:sz w:val="20"/>
              </w:rPr>
            </w:pPr>
          </w:p>
          <w:p>
            <w:pPr>
              <w:pStyle w:val="10"/>
              <w:ind w:left="10" w:right="3"/>
              <w:jc w:val="center"/>
              <w:rPr>
                <w:sz w:val="20"/>
              </w:rPr>
            </w:pPr>
            <w:r>
              <w:rPr>
                <w:spacing w:val="-4"/>
                <w:sz w:val="20"/>
              </w:rPr>
              <w:t>受益人口满意度</w:t>
            </w:r>
          </w:p>
        </w:tc>
        <w:tc>
          <w:tcPr>
            <w:tcW w:w="2055" w:type="dxa"/>
          </w:tcPr>
          <w:p>
            <w:pPr>
              <w:pStyle w:val="10"/>
              <w:spacing w:before="233"/>
              <w:rPr>
                <w:sz w:val="20"/>
              </w:rPr>
            </w:pPr>
          </w:p>
          <w:p>
            <w:pPr>
              <w:pStyle w:val="10"/>
              <w:ind w:left="8"/>
              <w:jc w:val="center"/>
              <w:rPr>
                <w:sz w:val="20"/>
              </w:rPr>
            </w:pPr>
            <w:r>
              <w:rPr>
                <w:spacing w:val="-5"/>
                <w:sz w:val="20"/>
              </w:rPr>
              <w:t>95%</w:t>
            </w:r>
          </w:p>
        </w:tc>
        <w:tc>
          <w:tcPr>
            <w:tcW w:w="1320" w:type="dxa"/>
          </w:tcPr>
          <w:p>
            <w:pPr>
              <w:pStyle w:val="10"/>
              <w:spacing w:before="233"/>
              <w:rPr>
                <w:sz w:val="20"/>
              </w:rPr>
            </w:pPr>
          </w:p>
          <w:p>
            <w:pPr>
              <w:pStyle w:val="10"/>
              <w:ind w:left="10"/>
              <w:jc w:val="center"/>
              <w:rPr>
                <w:sz w:val="20"/>
              </w:rPr>
            </w:pPr>
            <w:r>
              <w:rPr>
                <w:spacing w:val="-5"/>
                <w:sz w:val="20"/>
              </w:rPr>
              <w:t>95%</w:t>
            </w:r>
          </w:p>
        </w:tc>
        <w:tc>
          <w:tcPr>
            <w:tcW w:w="1419" w:type="dxa"/>
          </w:tcPr>
          <w:p>
            <w:pPr>
              <w:pStyle w:val="10"/>
              <w:spacing w:before="242"/>
              <w:rPr>
                <w:sz w:val="20"/>
              </w:rPr>
            </w:pPr>
          </w:p>
          <w:p>
            <w:pPr>
              <w:pStyle w:val="10"/>
              <w:ind w:left="9" w:right="3"/>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5" w:type="dxa"/>
            <w:vMerge w:val="continue"/>
            <w:tcBorders>
              <w:top w:val="nil"/>
            </w:tcBorders>
          </w:tcPr>
          <w:p>
            <w:pPr>
              <w:rPr>
                <w:sz w:val="2"/>
                <w:szCs w:val="2"/>
              </w:rPr>
            </w:pPr>
          </w:p>
        </w:tc>
        <w:tc>
          <w:tcPr>
            <w:tcW w:w="7043" w:type="dxa"/>
            <w:gridSpan w:val="5"/>
          </w:tcPr>
          <w:p>
            <w:pPr>
              <w:pStyle w:val="10"/>
              <w:spacing w:before="25"/>
              <w:ind w:left="5"/>
              <w:jc w:val="center"/>
              <w:rPr>
                <w:sz w:val="20"/>
              </w:rPr>
            </w:pPr>
            <w:r>
              <w:rPr>
                <w:spacing w:val="-6"/>
                <w:sz w:val="20"/>
              </w:rPr>
              <w:t>总分</w:t>
            </w:r>
          </w:p>
        </w:tc>
        <w:tc>
          <w:tcPr>
            <w:tcW w:w="1419" w:type="dxa"/>
          </w:tcPr>
          <w:p>
            <w:pPr>
              <w:pStyle w:val="10"/>
              <w:spacing w:before="33"/>
              <w:ind w:left="9" w:right="3"/>
              <w:jc w:val="center"/>
              <w:rPr>
                <w:rFonts w:ascii="Calibri"/>
                <w:sz w:val="20"/>
              </w:rPr>
            </w:pPr>
            <w:r>
              <w:rPr>
                <w:rFonts w:ascii="Calibri"/>
                <w:spacing w:val="-5"/>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6" w:hRule="atLeast"/>
        </w:trPr>
        <w:tc>
          <w:tcPr>
            <w:tcW w:w="735" w:type="dxa"/>
          </w:tcPr>
          <w:p>
            <w:pPr>
              <w:pStyle w:val="10"/>
              <w:spacing w:before="25" w:line="288" w:lineRule="auto"/>
              <w:ind w:left="107" w:right="16"/>
              <w:rPr>
                <w:sz w:val="20"/>
              </w:rPr>
            </w:pPr>
            <w:r>
              <w:rPr>
                <w:spacing w:val="-6"/>
                <w:sz w:val="20"/>
              </w:rPr>
              <w:t xml:space="preserve">五、 </w:t>
            </w:r>
            <w:r>
              <w:rPr>
                <w:spacing w:val="-4"/>
                <w:sz w:val="20"/>
              </w:rPr>
              <w:t>存在问题、原因及下一步整</w:t>
            </w:r>
            <w:r>
              <w:rPr>
                <w:spacing w:val="-10"/>
                <w:sz w:val="20"/>
              </w:rPr>
              <w:t>改</w:t>
            </w:r>
          </w:p>
          <w:p>
            <w:pPr>
              <w:pStyle w:val="10"/>
              <w:ind w:left="107"/>
              <w:rPr>
                <w:sz w:val="20"/>
              </w:rPr>
            </w:pPr>
            <w:r>
              <w:rPr>
                <w:spacing w:val="-6"/>
                <w:sz w:val="20"/>
              </w:rPr>
              <w:t>措施</w:t>
            </w:r>
          </w:p>
        </w:tc>
        <w:tc>
          <w:tcPr>
            <w:tcW w:w="8462" w:type="dxa"/>
            <w:gridSpan w:val="6"/>
          </w:tcPr>
          <w:p>
            <w:pPr>
              <w:pStyle w:val="10"/>
              <w:rPr>
                <w:sz w:val="20"/>
              </w:rPr>
            </w:pPr>
          </w:p>
          <w:p>
            <w:pPr>
              <w:pStyle w:val="10"/>
              <w:rPr>
                <w:sz w:val="20"/>
              </w:rPr>
            </w:pPr>
          </w:p>
          <w:p>
            <w:pPr>
              <w:pStyle w:val="10"/>
              <w:rPr>
                <w:sz w:val="20"/>
              </w:rPr>
            </w:pPr>
          </w:p>
          <w:p>
            <w:pPr>
              <w:pStyle w:val="10"/>
              <w:spacing w:before="76"/>
              <w:rPr>
                <w:sz w:val="20"/>
              </w:rPr>
            </w:pPr>
          </w:p>
          <w:p>
            <w:pPr>
              <w:pStyle w:val="10"/>
              <w:spacing w:before="1"/>
              <w:ind w:left="9"/>
              <w:jc w:val="center"/>
              <w:rPr>
                <w:sz w:val="20"/>
              </w:rPr>
            </w:pPr>
            <w:r>
              <w:rPr>
                <w:spacing w:val="-10"/>
                <w:sz w:val="20"/>
              </w:rPr>
              <w:t>无</w:t>
            </w:r>
          </w:p>
        </w:tc>
      </w:tr>
    </w:tbl>
    <w:p>
      <w:pPr>
        <w:pStyle w:val="5"/>
        <w:spacing w:before="132"/>
        <w:rPr>
          <w:sz w:val="44"/>
        </w:rPr>
      </w:pPr>
    </w:p>
    <w:p>
      <w:pPr>
        <w:pStyle w:val="3"/>
        <w:ind w:left="871"/>
      </w:pPr>
      <w:r>
        <w:rPr>
          <w:spacing w:val="-5"/>
        </w:rPr>
        <w:t>区级部门预算项目绩效自评表</w:t>
      </w:r>
    </w:p>
    <w:p>
      <w:pPr>
        <w:pStyle w:val="3"/>
        <w:spacing w:after="0"/>
        <w:sectPr>
          <w:pgSz w:w="11910" w:h="16840"/>
          <w:pgMar w:top="1080" w:right="425" w:bottom="280" w:left="283" w:header="720" w:footer="720" w:gutter="0"/>
          <w:cols w:space="720" w:num="1"/>
        </w:sectPr>
      </w:pPr>
    </w:p>
    <w:p>
      <w:pPr>
        <w:pStyle w:val="5"/>
        <w:spacing w:before="113"/>
        <w:rPr>
          <w:rFonts w:ascii="微软雅黑"/>
          <w:sz w:val="20"/>
        </w:rPr>
      </w:pPr>
    </w:p>
    <w:p>
      <w:pPr>
        <w:spacing w:before="1" w:line="288" w:lineRule="auto"/>
        <w:ind w:left="943" w:right="0" w:firstLine="0"/>
        <w:jc w:val="left"/>
        <w:rPr>
          <w:sz w:val="20"/>
        </w:rPr>
      </w:pPr>
      <w:r>
        <w:rPr>
          <w:sz w:val="20"/>
        </w:rPr>
        <mc:AlternateContent>
          <mc:Choice Requires="wps">
            <w:drawing>
              <wp:anchor distT="0" distB="0" distL="0" distR="0" simplePos="0" relativeHeight="251669504" behindDoc="0" locked="0" layoutInCell="1" allowOverlap="1">
                <wp:simplePos x="0" y="0"/>
                <wp:positionH relativeFrom="page">
                  <wp:posOffset>669290</wp:posOffset>
                </wp:positionH>
                <wp:positionV relativeFrom="paragraph">
                  <wp:posOffset>379730</wp:posOffset>
                </wp:positionV>
                <wp:extent cx="6280785" cy="2087880"/>
                <wp:effectExtent l="0" t="0" r="0" b="0"/>
                <wp:wrapNone/>
                <wp:docPr id="42" name="Textbox 42"/>
                <wp:cNvGraphicFramePr/>
                <a:graphic xmlns:a="http://schemas.openxmlformats.org/drawingml/2006/main">
                  <a:graphicData uri="http://schemas.microsoft.com/office/word/2010/wordprocessingShape">
                    <wps:wsp>
                      <wps:cNvSpPr txBox="1"/>
                      <wps:spPr>
                        <a:xfrm>
                          <a:off x="0" y="0"/>
                          <a:ext cx="6280785" cy="2087880"/>
                        </a:xfrm>
                        <a:prstGeom prst="rect">
                          <a:avLst/>
                        </a:prstGeom>
                      </wps:spPr>
                      <wps:txbx>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06"/>
                              <w:gridCol w:w="1169"/>
                              <w:gridCol w:w="1563"/>
                              <w:gridCol w:w="1019"/>
                              <w:gridCol w:w="1357"/>
                              <w:gridCol w:w="1023"/>
                              <w:gridCol w:w="1062"/>
                              <w:gridCol w:w="146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06" w:type="dxa"/>
                                </w:tcPr>
                                <w:p>
                                  <w:pPr>
                                    <w:pStyle w:val="10"/>
                                    <w:spacing w:before="26"/>
                                    <w:ind w:left="107"/>
                                    <w:rPr>
                                      <w:sz w:val="20"/>
                                    </w:rPr>
                                  </w:pPr>
                                  <w:r>
                                    <w:rPr>
                                      <w:spacing w:val="-6"/>
                                      <w:sz w:val="20"/>
                                    </w:rPr>
                                    <w:t>一、 基本</w:t>
                                  </w:r>
                                </w:p>
                                <w:p>
                                  <w:pPr>
                                    <w:pStyle w:val="10"/>
                                    <w:spacing w:before="52"/>
                                    <w:ind w:left="107"/>
                                    <w:rPr>
                                      <w:sz w:val="20"/>
                                    </w:rPr>
                                  </w:pPr>
                                  <w:r>
                                    <w:rPr>
                                      <w:spacing w:val="-6"/>
                                      <w:sz w:val="20"/>
                                    </w:rPr>
                                    <w:t>情况</w:t>
                                  </w:r>
                                </w:p>
                              </w:tc>
                              <w:tc>
                                <w:tcPr>
                                  <w:tcW w:w="1169" w:type="dxa"/>
                                </w:tcPr>
                                <w:p>
                                  <w:pPr>
                                    <w:pStyle w:val="10"/>
                                    <w:spacing w:before="182"/>
                                    <w:ind w:left="184"/>
                                    <w:rPr>
                                      <w:sz w:val="20"/>
                                    </w:rPr>
                                  </w:pPr>
                                  <w:r>
                                    <w:rPr>
                                      <w:spacing w:val="-4"/>
                                      <w:sz w:val="20"/>
                                    </w:rPr>
                                    <w:t>项目名称</w:t>
                                  </w:r>
                                </w:p>
                              </w:tc>
                              <w:tc>
                                <w:tcPr>
                                  <w:tcW w:w="2582" w:type="dxa"/>
                                  <w:gridSpan w:val="2"/>
                                </w:tcPr>
                                <w:p>
                                  <w:pPr>
                                    <w:pStyle w:val="10"/>
                                    <w:spacing w:before="182"/>
                                    <w:ind w:left="164"/>
                                    <w:rPr>
                                      <w:sz w:val="20"/>
                                    </w:rPr>
                                  </w:pPr>
                                  <w:r>
                                    <w:rPr>
                                      <w:spacing w:val="-2"/>
                                      <w:sz w:val="20"/>
                                    </w:rPr>
                                    <w:t>2023</w:t>
                                  </w:r>
                                  <w:r>
                                    <w:rPr>
                                      <w:spacing w:val="-10"/>
                                      <w:sz w:val="20"/>
                                    </w:rPr>
                                    <w:t xml:space="preserve"> 年本级专项公用经费</w:t>
                                  </w:r>
                                </w:p>
                              </w:tc>
                              <w:tc>
                                <w:tcPr>
                                  <w:tcW w:w="1357" w:type="dxa"/>
                                </w:tcPr>
                                <w:p>
                                  <w:pPr>
                                    <w:pStyle w:val="10"/>
                                    <w:spacing w:before="26"/>
                                    <w:ind w:left="8"/>
                                    <w:jc w:val="center"/>
                                    <w:rPr>
                                      <w:sz w:val="20"/>
                                    </w:rPr>
                                  </w:pPr>
                                  <w:r>
                                    <w:rPr>
                                      <w:spacing w:val="-2"/>
                                      <w:sz w:val="20"/>
                                    </w:rPr>
                                    <w:t>实施(主管</w:t>
                                  </w:r>
                                  <w:r>
                                    <w:rPr>
                                      <w:spacing w:val="-10"/>
                                      <w:sz w:val="20"/>
                                    </w:rPr>
                                    <w:t>）</w:t>
                                  </w:r>
                                </w:p>
                                <w:p>
                                  <w:pPr>
                                    <w:pStyle w:val="10"/>
                                    <w:spacing w:before="52"/>
                                    <w:ind w:left="8" w:right="3"/>
                                    <w:jc w:val="center"/>
                                    <w:rPr>
                                      <w:sz w:val="20"/>
                                    </w:rPr>
                                  </w:pPr>
                                  <w:r>
                                    <w:rPr>
                                      <w:spacing w:val="-6"/>
                                      <w:sz w:val="20"/>
                                    </w:rPr>
                                    <w:t>单位</w:t>
                                  </w:r>
                                </w:p>
                              </w:tc>
                              <w:tc>
                                <w:tcPr>
                                  <w:tcW w:w="3547" w:type="dxa"/>
                                  <w:gridSpan w:val="3"/>
                                </w:tcPr>
                                <w:p>
                                  <w:pPr>
                                    <w:pStyle w:val="10"/>
                                    <w:spacing w:before="26"/>
                                    <w:ind w:left="9"/>
                                    <w:jc w:val="center"/>
                                    <w:rPr>
                                      <w:sz w:val="20"/>
                                    </w:rPr>
                                  </w:pPr>
                                  <w:r>
                                    <w:rPr>
                                      <w:sz w:val="20"/>
                                    </w:rPr>
                                    <w:t>819001</w:t>
                                  </w:r>
                                  <w:r>
                                    <w:rPr>
                                      <w:spacing w:val="-6"/>
                                      <w:sz w:val="20"/>
                                    </w:rPr>
                                    <w:t xml:space="preserve"> - 石家庄市鹿泉区李村镇人民</w:t>
                                  </w:r>
                                </w:p>
                                <w:p>
                                  <w:pPr>
                                    <w:pStyle w:val="10"/>
                                    <w:spacing w:before="52"/>
                                    <w:ind w:left="9" w:right="4"/>
                                    <w:jc w:val="center"/>
                                    <w:rPr>
                                      <w:sz w:val="20"/>
                                    </w:rPr>
                                  </w:pPr>
                                  <w:r>
                                    <w:rPr>
                                      <w:spacing w:val="-4"/>
                                      <w:sz w:val="20"/>
                                    </w:rPr>
                                    <w:t>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106" w:type="dxa"/>
                                  <w:vMerge w:val="restart"/>
                                </w:tcPr>
                                <w:p>
                                  <w:pPr>
                                    <w:pStyle w:val="10"/>
                                    <w:rPr>
                                      <w:sz w:val="20"/>
                                    </w:rPr>
                                  </w:pPr>
                                </w:p>
                                <w:p>
                                  <w:pPr>
                                    <w:pStyle w:val="10"/>
                                    <w:rPr>
                                      <w:sz w:val="20"/>
                                    </w:rPr>
                                  </w:pPr>
                                </w:p>
                                <w:p>
                                  <w:pPr>
                                    <w:pStyle w:val="10"/>
                                    <w:spacing w:before="13"/>
                                    <w:rPr>
                                      <w:sz w:val="20"/>
                                    </w:rPr>
                                  </w:pPr>
                                </w:p>
                                <w:p>
                                  <w:pPr>
                                    <w:pStyle w:val="10"/>
                                    <w:spacing w:line="288" w:lineRule="auto"/>
                                    <w:ind w:left="152" w:right="142"/>
                                    <w:rPr>
                                      <w:sz w:val="20"/>
                                    </w:rPr>
                                  </w:pPr>
                                  <w:r>
                                    <w:rPr>
                                      <w:spacing w:val="-4"/>
                                      <w:sz w:val="20"/>
                                    </w:rPr>
                                    <w:t>二、预算执行情况</w:t>
                                  </w:r>
                                </w:p>
                              </w:tc>
                              <w:tc>
                                <w:tcPr>
                                  <w:tcW w:w="2732" w:type="dxa"/>
                                  <w:gridSpan w:val="2"/>
                                </w:tcPr>
                                <w:p>
                                  <w:pPr>
                                    <w:pStyle w:val="10"/>
                                    <w:spacing w:before="109"/>
                                    <w:ind w:left="265"/>
                                    <w:rPr>
                                      <w:sz w:val="20"/>
                                    </w:rPr>
                                  </w:pPr>
                                  <w:r>
                                    <w:rPr>
                                      <w:spacing w:val="-2"/>
                                      <w:sz w:val="20"/>
                                    </w:rPr>
                                    <w:t>预算安排情况（调整后</w:t>
                                  </w:r>
                                  <w:r>
                                    <w:rPr>
                                      <w:spacing w:val="-10"/>
                                      <w:sz w:val="20"/>
                                    </w:rPr>
                                    <w:t>）</w:t>
                                  </w:r>
                                </w:p>
                              </w:tc>
                              <w:tc>
                                <w:tcPr>
                                  <w:tcW w:w="2376" w:type="dxa"/>
                                  <w:gridSpan w:val="2"/>
                                </w:tcPr>
                                <w:p>
                                  <w:pPr>
                                    <w:pStyle w:val="10"/>
                                    <w:spacing w:before="109"/>
                                    <w:ind w:left="586"/>
                                    <w:rPr>
                                      <w:sz w:val="20"/>
                                    </w:rPr>
                                  </w:pPr>
                                  <w:r>
                                    <w:rPr>
                                      <w:spacing w:val="-4"/>
                                      <w:sz w:val="20"/>
                                    </w:rPr>
                                    <w:t>资金到位情况</w:t>
                                  </w:r>
                                </w:p>
                              </w:tc>
                              <w:tc>
                                <w:tcPr>
                                  <w:tcW w:w="2085" w:type="dxa"/>
                                  <w:gridSpan w:val="2"/>
                                </w:tcPr>
                                <w:p>
                                  <w:pPr>
                                    <w:pStyle w:val="10"/>
                                    <w:spacing w:before="109"/>
                                    <w:ind w:left="442"/>
                                    <w:rPr>
                                      <w:sz w:val="20"/>
                                    </w:rPr>
                                  </w:pPr>
                                  <w:r>
                                    <w:rPr>
                                      <w:spacing w:val="-4"/>
                                      <w:sz w:val="20"/>
                                    </w:rPr>
                                    <w:t>资金执行情况</w:t>
                                  </w:r>
                                </w:p>
                              </w:tc>
                              <w:tc>
                                <w:tcPr>
                                  <w:tcW w:w="1462" w:type="dxa"/>
                                </w:tcPr>
                                <w:p>
                                  <w:pPr>
                                    <w:pStyle w:val="10"/>
                                    <w:spacing w:before="109"/>
                                    <w:ind w:left="10"/>
                                    <w:jc w:val="center"/>
                                    <w:rPr>
                                      <w:sz w:val="20"/>
                                    </w:rPr>
                                  </w:pPr>
                                  <w:r>
                                    <w:rPr>
                                      <w:spacing w:val="-4"/>
                                      <w:sz w:val="20"/>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06" w:type="dxa"/>
                                  <w:vMerge w:val="continue"/>
                                  <w:tcBorders>
                                    <w:top w:val="nil"/>
                                  </w:tcBorders>
                                </w:tcPr>
                                <w:p>
                                  <w:pPr>
                                    <w:rPr>
                                      <w:sz w:val="2"/>
                                      <w:szCs w:val="2"/>
                                    </w:rPr>
                                  </w:pPr>
                                </w:p>
                              </w:tc>
                              <w:tc>
                                <w:tcPr>
                                  <w:tcW w:w="1169" w:type="dxa"/>
                                </w:tcPr>
                                <w:p>
                                  <w:pPr>
                                    <w:pStyle w:val="10"/>
                                    <w:spacing w:before="181"/>
                                    <w:ind w:left="107"/>
                                    <w:rPr>
                                      <w:sz w:val="20"/>
                                    </w:rPr>
                                  </w:pPr>
                                  <w:r>
                                    <w:rPr>
                                      <w:spacing w:val="-4"/>
                                      <w:sz w:val="20"/>
                                    </w:rPr>
                                    <w:t>预算数：</w:t>
                                  </w:r>
                                </w:p>
                              </w:tc>
                              <w:tc>
                                <w:tcPr>
                                  <w:tcW w:w="1563" w:type="dxa"/>
                                </w:tcPr>
                                <w:p>
                                  <w:pPr>
                                    <w:pStyle w:val="10"/>
                                    <w:spacing w:before="21"/>
                                    <w:ind w:right="95"/>
                                    <w:jc w:val="right"/>
                                    <w:rPr>
                                      <w:rFonts w:ascii="Calibri"/>
                                      <w:sz w:val="22"/>
                                    </w:rPr>
                                  </w:pPr>
                                  <w:r>
                                    <w:rPr>
                                      <w:rFonts w:ascii="Calibri"/>
                                      <w:spacing w:val="-2"/>
                                      <w:sz w:val="22"/>
                                    </w:rPr>
                                    <w:t>40.290000</w:t>
                                  </w:r>
                                </w:p>
                              </w:tc>
                              <w:tc>
                                <w:tcPr>
                                  <w:tcW w:w="1019" w:type="dxa"/>
                                </w:tcPr>
                                <w:p>
                                  <w:pPr>
                                    <w:pStyle w:val="10"/>
                                    <w:spacing w:before="181"/>
                                    <w:ind w:left="106"/>
                                    <w:rPr>
                                      <w:sz w:val="20"/>
                                    </w:rPr>
                                  </w:pPr>
                                  <w:r>
                                    <w:rPr>
                                      <w:spacing w:val="-4"/>
                                      <w:sz w:val="20"/>
                                    </w:rPr>
                                    <w:t>到位数：</w:t>
                                  </w:r>
                                </w:p>
                              </w:tc>
                              <w:tc>
                                <w:tcPr>
                                  <w:tcW w:w="1357" w:type="dxa"/>
                                </w:tcPr>
                                <w:p>
                                  <w:pPr>
                                    <w:pStyle w:val="10"/>
                                    <w:spacing w:before="21"/>
                                    <w:ind w:right="95"/>
                                    <w:jc w:val="right"/>
                                    <w:rPr>
                                      <w:rFonts w:ascii="Calibri"/>
                                      <w:sz w:val="22"/>
                                    </w:rPr>
                                  </w:pPr>
                                  <w:r>
                                    <w:rPr>
                                      <w:rFonts w:ascii="Calibri"/>
                                      <w:spacing w:val="-2"/>
                                      <w:sz w:val="22"/>
                                    </w:rPr>
                                    <w:t>40.290000</w:t>
                                  </w:r>
                                </w:p>
                              </w:tc>
                              <w:tc>
                                <w:tcPr>
                                  <w:tcW w:w="1023" w:type="dxa"/>
                                </w:tcPr>
                                <w:p>
                                  <w:pPr>
                                    <w:pStyle w:val="10"/>
                                    <w:spacing w:before="181"/>
                                    <w:ind w:left="106"/>
                                    <w:rPr>
                                      <w:sz w:val="20"/>
                                    </w:rPr>
                                  </w:pPr>
                                  <w:r>
                                    <w:rPr>
                                      <w:spacing w:val="-4"/>
                                      <w:sz w:val="20"/>
                                    </w:rPr>
                                    <w:t>执行数：</w:t>
                                  </w:r>
                                </w:p>
                              </w:tc>
                              <w:tc>
                                <w:tcPr>
                                  <w:tcW w:w="1062" w:type="dxa"/>
                                </w:tcPr>
                                <w:p>
                                  <w:pPr>
                                    <w:pStyle w:val="10"/>
                                    <w:spacing w:before="21"/>
                                    <w:ind w:right="95"/>
                                    <w:jc w:val="right"/>
                                    <w:rPr>
                                      <w:rFonts w:ascii="Calibri"/>
                                      <w:sz w:val="22"/>
                                    </w:rPr>
                                  </w:pPr>
                                  <w:r>
                                    <w:rPr>
                                      <w:rFonts w:ascii="Calibri"/>
                                      <w:spacing w:val="-2"/>
                                      <w:sz w:val="22"/>
                                    </w:rPr>
                                    <w:t>40.29000</w:t>
                                  </w:r>
                                </w:p>
                                <w:p>
                                  <w:pPr>
                                    <w:pStyle w:val="10"/>
                                    <w:spacing w:before="44"/>
                                    <w:ind w:right="97"/>
                                    <w:jc w:val="right"/>
                                    <w:rPr>
                                      <w:rFonts w:ascii="Calibri"/>
                                      <w:sz w:val="22"/>
                                    </w:rPr>
                                  </w:pPr>
                                  <w:r>
                                    <w:rPr>
                                      <w:rFonts w:ascii="Calibri"/>
                                      <w:spacing w:val="-10"/>
                                      <w:sz w:val="22"/>
                                    </w:rPr>
                                    <w:t>0</w:t>
                                  </w:r>
                                </w:p>
                              </w:tc>
                              <w:tc>
                                <w:tcPr>
                                  <w:tcW w:w="1462" w:type="dxa"/>
                                  <w:vMerge w:val="restart"/>
                                </w:tcPr>
                                <w:p>
                                  <w:pPr>
                                    <w:pStyle w:val="10"/>
                                    <w:rPr>
                                      <w:sz w:val="20"/>
                                    </w:rPr>
                                  </w:pPr>
                                </w:p>
                                <w:p>
                                  <w:pPr>
                                    <w:pStyle w:val="10"/>
                                    <w:spacing w:before="184"/>
                                    <w:rPr>
                                      <w:sz w:val="20"/>
                                    </w:rPr>
                                  </w:pPr>
                                </w:p>
                                <w:p>
                                  <w:pPr>
                                    <w:pStyle w:val="10"/>
                                    <w:ind w:left="380"/>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06" w:type="dxa"/>
                                  <w:vMerge w:val="continue"/>
                                  <w:tcBorders>
                                    <w:top w:val="nil"/>
                                  </w:tcBorders>
                                </w:tcPr>
                                <w:p>
                                  <w:pPr>
                                    <w:rPr>
                                      <w:sz w:val="2"/>
                                      <w:szCs w:val="2"/>
                                    </w:rPr>
                                  </w:pPr>
                                </w:p>
                              </w:tc>
                              <w:tc>
                                <w:tcPr>
                                  <w:tcW w:w="1169" w:type="dxa"/>
                                </w:tcPr>
                                <w:p>
                                  <w:pPr>
                                    <w:pStyle w:val="10"/>
                                    <w:spacing w:before="24"/>
                                    <w:ind w:left="107"/>
                                    <w:rPr>
                                      <w:sz w:val="20"/>
                                    </w:rPr>
                                  </w:pPr>
                                  <w:r>
                                    <w:rPr>
                                      <w:spacing w:val="-5"/>
                                      <w:sz w:val="20"/>
                                    </w:rPr>
                                    <w:t>其中：</w:t>
                                  </w:r>
                                </w:p>
                                <w:p>
                                  <w:pPr>
                                    <w:pStyle w:val="10"/>
                                    <w:spacing w:before="52"/>
                                    <w:ind w:left="107"/>
                                    <w:rPr>
                                      <w:sz w:val="20"/>
                                    </w:rPr>
                                  </w:pPr>
                                  <w:r>
                                    <w:rPr>
                                      <w:spacing w:val="-4"/>
                                      <w:sz w:val="20"/>
                                    </w:rPr>
                                    <w:t>财政资金</w:t>
                                  </w:r>
                                </w:p>
                              </w:tc>
                              <w:tc>
                                <w:tcPr>
                                  <w:tcW w:w="1563" w:type="dxa"/>
                                </w:tcPr>
                                <w:p>
                                  <w:pPr>
                                    <w:pStyle w:val="10"/>
                                    <w:spacing w:before="23"/>
                                    <w:ind w:right="95"/>
                                    <w:jc w:val="right"/>
                                    <w:rPr>
                                      <w:rFonts w:ascii="Calibri"/>
                                      <w:sz w:val="22"/>
                                    </w:rPr>
                                  </w:pPr>
                                  <w:r>
                                    <w:rPr>
                                      <w:rFonts w:ascii="Calibri"/>
                                      <w:spacing w:val="-2"/>
                                      <w:sz w:val="22"/>
                                    </w:rPr>
                                    <w:t>40.290000</w:t>
                                  </w:r>
                                </w:p>
                              </w:tc>
                              <w:tc>
                                <w:tcPr>
                                  <w:tcW w:w="1019" w:type="dxa"/>
                                </w:tcPr>
                                <w:p>
                                  <w:pPr>
                                    <w:pStyle w:val="10"/>
                                    <w:spacing w:before="24"/>
                                    <w:ind w:left="106"/>
                                    <w:rPr>
                                      <w:sz w:val="20"/>
                                    </w:rPr>
                                  </w:pPr>
                                  <w:r>
                                    <w:rPr>
                                      <w:spacing w:val="-5"/>
                                      <w:sz w:val="20"/>
                                    </w:rPr>
                                    <w:t>其中：</w:t>
                                  </w:r>
                                </w:p>
                                <w:p>
                                  <w:pPr>
                                    <w:pStyle w:val="10"/>
                                    <w:spacing w:before="52"/>
                                    <w:ind w:left="106"/>
                                    <w:rPr>
                                      <w:sz w:val="20"/>
                                    </w:rPr>
                                  </w:pPr>
                                  <w:r>
                                    <w:rPr>
                                      <w:spacing w:val="-4"/>
                                      <w:sz w:val="20"/>
                                    </w:rPr>
                                    <w:t>财政资金</w:t>
                                  </w:r>
                                </w:p>
                              </w:tc>
                              <w:tc>
                                <w:tcPr>
                                  <w:tcW w:w="1357" w:type="dxa"/>
                                </w:tcPr>
                                <w:p>
                                  <w:pPr>
                                    <w:pStyle w:val="10"/>
                                    <w:spacing w:before="23"/>
                                    <w:ind w:right="95"/>
                                    <w:jc w:val="right"/>
                                    <w:rPr>
                                      <w:rFonts w:ascii="Calibri"/>
                                      <w:sz w:val="22"/>
                                    </w:rPr>
                                  </w:pPr>
                                  <w:r>
                                    <w:rPr>
                                      <w:rFonts w:ascii="Calibri"/>
                                      <w:spacing w:val="-2"/>
                                      <w:sz w:val="22"/>
                                    </w:rPr>
                                    <w:t>40.290000</w:t>
                                  </w:r>
                                </w:p>
                              </w:tc>
                              <w:tc>
                                <w:tcPr>
                                  <w:tcW w:w="1023" w:type="dxa"/>
                                </w:tcPr>
                                <w:p>
                                  <w:pPr>
                                    <w:pStyle w:val="10"/>
                                    <w:spacing w:before="24"/>
                                    <w:ind w:left="106"/>
                                    <w:rPr>
                                      <w:sz w:val="20"/>
                                    </w:rPr>
                                  </w:pPr>
                                  <w:r>
                                    <w:rPr>
                                      <w:spacing w:val="-5"/>
                                      <w:sz w:val="20"/>
                                    </w:rPr>
                                    <w:t>其中：</w:t>
                                  </w:r>
                                </w:p>
                                <w:p>
                                  <w:pPr>
                                    <w:pStyle w:val="10"/>
                                    <w:spacing w:before="52"/>
                                    <w:ind w:left="106"/>
                                    <w:rPr>
                                      <w:sz w:val="20"/>
                                    </w:rPr>
                                  </w:pPr>
                                  <w:r>
                                    <w:rPr>
                                      <w:spacing w:val="-4"/>
                                      <w:sz w:val="20"/>
                                    </w:rPr>
                                    <w:t>财政资金</w:t>
                                  </w:r>
                                </w:p>
                              </w:tc>
                              <w:tc>
                                <w:tcPr>
                                  <w:tcW w:w="1062" w:type="dxa"/>
                                </w:tcPr>
                                <w:p>
                                  <w:pPr>
                                    <w:pStyle w:val="10"/>
                                    <w:spacing w:before="23"/>
                                    <w:ind w:right="95"/>
                                    <w:jc w:val="right"/>
                                    <w:rPr>
                                      <w:rFonts w:ascii="Calibri"/>
                                      <w:sz w:val="22"/>
                                    </w:rPr>
                                  </w:pPr>
                                  <w:r>
                                    <w:rPr>
                                      <w:rFonts w:ascii="Calibri"/>
                                      <w:spacing w:val="-2"/>
                                      <w:sz w:val="22"/>
                                    </w:rPr>
                                    <w:t>40.29000</w:t>
                                  </w:r>
                                </w:p>
                                <w:p>
                                  <w:pPr>
                                    <w:pStyle w:val="10"/>
                                    <w:spacing w:before="44" w:line="268" w:lineRule="exact"/>
                                    <w:ind w:right="97"/>
                                    <w:jc w:val="right"/>
                                    <w:rPr>
                                      <w:rFonts w:ascii="Calibri"/>
                                      <w:sz w:val="22"/>
                                    </w:rPr>
                                  </w:pPr>
                                  <w:r>
                                    <w:rPr>
                                      <w:rFonts w:ascii="Calibri"/>
                                      <w:spacing w:val="-10"/>
                                      <w:sz w:val="22"/>
                                    </w:rPr>
                                    <w:t>0</w:t>
                                  </w:r>
                                </w:p>
                              </w:tc>
                              <w:tc>
                                <w:tcPr>
                                  <w:tcW w:w="146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106" w:type="dxa"/>
                                  <w:vMerge w:val="continue"/>
                                  <w:tcBorders>
                                    <w:top w:val="nil"/>
                                  </w:tcBorders>
                                </w:tcPr>
                                <w:p>
                                  <w:pPr>
                                    <w:rPr>
                                      <w:sz w:val="2"/>
                                      <w:szCs w:val="2"/>
                                    </w:rPr>
                                  </w:pPr>
                                </w:p>
                              </w:tc>
                              <w:tc>
                                <w:tcPr>
                                  <w:tcW w:w="1169" w:type="dxa"/>
                                </w:tcPr>
                                <w:p>
                                  <w:pPr>
                                    <w:pStyle w:val="10"/>
                                    <w:spacing w:before="72"/>
                                    <w:ind w:left="107"/>
                                    <w:rPr>
                                      <w:sz w:val="20"/>
                                    </w:rPr>
                                  </w:pPr>
                                  <w:r>
                                    <w:rPr>
                                      <w:spacing w:val="-6"/>
                                      <w:sz w:val="20"/>
                                    </w:rPr>
                                    <w:t>其他</w:t>
                                  </w:r>
                                </w:p>
                              </w:tc>
                              <w:tc>
                                <w:tcPr>
                                  <w:tcW w:w="1563" w:type="dxa"/>
                                </w:tcPr>
                                <w:p>
                                  <w:pPr>
                                    <w:pStyle w:val="10"/>
                                    <w:spacing w:before="80"/>
                                    <w:ind w:right="97"/>
                                    <w:jc w:val="right"/>
                                    <w:rPr>
                                      <w:rFonts w:ascii="Calibri"/>
                                      <w:sz w:val="20"/>
                                    </w:rPr>
                                  </w:pPr>
                                  <w:r>
                                    <w:rPr>
                                      <w:rFonts w:ascii="Calibri"/>
                                      <w:spacing w:val="-10"/>
                                      <w:sz w:val="20"/>
                                    </w:rPr>
                                    <w:t>0</w:t>
                                  </w:r>
                                </w:p>
                              </w:tc>
                              <w:tc>
                                <w:tcPr>
                                  <w:tcW w:w="1019" w:type="dxa"/>
                                </w:tcPr>
                                <w:p>
                                  <w:pPr>
                                    <w:pStyle w:val="10"/>
                                    <w:spacing w:before="72"/>
                                    <w:ind w:left="106"/>
                                    <w:rPr>
                                      <w:sz w:val="20"/>
                                    </w:rPr>
                                  </w:pPr>
                                  <w:r>
                                    <w:rPr>
                                      <w:spacing w:val="-6"/>
                                      <w:sz w:val="20"/>
                                    </w:rPr>
                                    <w:t>其他</w:t>
                                  </w:r>
                                </w:p>
                              </w:tc>
                              <w:tc>
                                <w:tcPr>
                                  <w:tcW w:w="1357" w:type="dxa"/>
                                </w:tcPr>
                                <w:p>
                                  <w:pPr>
                                    <w:pStyle w:val="10"/>
                                    <w:spacing w:before="72"/>
                                    <w:ind w:right="96"/>
                                    <w:jc w:val="right"/>
                                    <w:rPr>
                                      <w:sz w:val="20"/>
                                    </w:rPr>
                                  </w:pPr>
                                  <w:r>
                                    <w:rPr>
                                      <w:spacing w:val="-10"/>
                                      <w:sz w:val="20"/>
                                    </w:rPr>
                                    <w:t>0</w:t>
                                  </w:r>
                                </w:p>
                              </w:tc>
                              <w:tc>
                                <w:tcPr>
                                  <w:tcW w:w="1023" w:type="dxa"/>
                                </w:tcPr>
                                <w:p>
                                  <w:pPr>
                                    <w:pStyle w:val="10"/>
                                    <w:spacing w:before="72"/>
                                    <w:ind w:left="106"/>
                                    <w:rPr>
                                      <w:sz w:val="20"/>
                                    </w:rPr>
                                  </w:pPr>
                                  <w:r>
                                    <w:rPr>
                                      <w:spacing w:val="-6"/>
                                      <w:sz w:val="20"/>
                                    </w:rPr>
                                    <w:t>其他</w:t>
                                  </w:r>
                                </w:p>
                              </w:tc>
                              <w:tc>
                                <w:tcPr>
                                  <w:tcW w:w="1062" w:type="dxa"/>
                                </w:tcPr>
                                <w:p>
                                  <w:pPr>
                                    <w:pStyle w:val="10"/>
                                    <w:spacing w:before="72"/>
                                    <w:ind w:right="97"/>
                                    <w:jc w:val="right"/>
                                    <w:rPr>
                                      <w:sz w:val="20"/>
                                    </w:rPr>
                                  </w:pPr>
                                  <w:r>
                                    <w:rPr>
                                      <w:spacing w:val="-10"/>
                                      <w:sz w:val="20"/>
                                    </w:rPr>
                                    <w:t>0</w:t>
                                  </w:r>
                                </w:p>
                              </w:tc>
                              <w:tc>
                                <w:tcPr>
                                  <w:tcW w:w="146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3" w:hRule="atLeast"/>
                              </w:trPr>
                              <w:tc>
                                <w:tcPr>
                                  <w:tcW w:w="1106" w:type="dxa"/>
                                  <w:tcBorders>
                                    <w:bottom w:val="nil"/>
                                  </w:tcBorders>
                                </w:tcPr>
                                <w:p>
                                  <w:pPr>
                                    <w:pStyle w:val="10"/>
                                    <w:spacing w:before="101"/>
                                    <w:ind w:left="152"/>
                                    <w:rPr>
                                      <w:sz w:val="20"/>
                                    </w:rPr>
                                  </w:pPr>
                                  <w:r>
                                    <w:rPr>
                                      <w:spacing w:val="-4"/>
                                      <w:sz w:val="20"/>
                                    </w:rPr>
                                    <w:t>三、目标</w:t>
                                  </w:r>
                                </w:p>
                              </w:tc>
                              <w:tc>
                                <w:tcPr>
                                  <w:tcW w:w="3751" w:type="dxa"/>
                                  <w:gridSpan w:val="3"/>
                                </w:tcPr>
                                <w:p>
                                  <w:pPr>
                                    <w:pStyle w:val="10"/>
                                    <w:spacing w:before="101"/>
                                    <w:ind w:left="6"/>
                                    <w:jc w:val="center"/>
                                    <w:rPr>
                                      <w:sz w:val="20"/>
                                    </w:rPr>
                                  </w:pPr>
                                  <w:r>
                                    <w:rPr>
                                      <w:spacing w:val="-4"/>
                                      <w:sz w:val="20"/>
                                    </w:rPr>
                                    <w:t>年度预期目标</w:t>
                                  </w:r>
                                </w:p>
                              </w:tc>
                              <w:tc>
                                <w:tcPr>
                                  <w:tcW w:w="3442" w:type="dxa"/>
                                  <w:gridSpan w:val="3"/>
                                </w:tcPr>
                                <w:p>
                                  <w:pPr>
                                    <w:pStyle w:val="10"/>
                                    <w:spacing w:before="101"/>
                                    <w:ind w:left="1120"/>
                                    <w:rPr>
                                      <w:sz w:val="20"/>
                                    </w:rPr>
                                  </w:pPr>
                                  <w:r>
                                    <w:rPr>
                                      <w:spacing w:val="-4"/>
                                      <w:sz w:val="20"/>
                                    </w:rPr>
                                    <w:t>具体完成情况</w:t>
                                  </w:r>
                                </w:p>
                              </w:tc>
                              <w:tc>
                                <w:tcPr>
                                  <w:tcW w:w="1462" w:type="dxa"/>
                                  <w:tcBorders>
                                    <w:bottom w:val="nil"/>
                                  </w:tcBorders>
                                </w:tcPr>
                                <w:p>
                                  <w:pPr>
                                    <w:pStyle w:val="10"/>
                                    <w:spacing w:before="101"/>
                                    <w:ind w:left="10" w:right="5"/>
                                    <w:jc w:val="center"/>
                                    <w:rPr>
                                      <w:sz w:val="20"/>
                                    </w:rPr>
                                  </w:pPr>
                                  <w:r>
                                    <w:rPr>
                                      <w:spacing w:val="-4"/>
                                      <w:sz w:val="20"/>
                                    </w:rPr>
                                    <w:t>总体完成率</w:t>
                                  </w:r>
                                </w:p>
                              </w:tc>
                            </w:tr>
                          </w:tbl>
                          <w:p>
                            <w:pPr>
                              <w:pStyle w:val="5"/>
                            </w:pPr>
                          </w:p>
                        </w:txbxContent>
                      </wps:txbx>
                      <wps:bodyPr wrap="square" lIns="0" tIns="0" rIns="0" bIns="0" rtlCol="0">
                        <a:noAutofit/>
                      </wps:bodyPr>
                    </wps:wsp>
                  </a:graphicData>
                </a:graphic>
              </wp:anchor>
            </w:drawing>
          </mc:Choice>
          <mc:Fallback>
            <w:pict>
              <v:shape id="Textbox 42" o:spid="_x0000_s1026" o:spt="202" type="#_x0000_t202" style="position:absolute;left:0pt;margin-left:52.7pt;margin-top:29.9pt;height:164.4pt;width:494.55pt;mso-position-horizontal-relative:page;z-index:251669504;mso-width-relative:page;mso-height-relative:page;" filled="f" stroked="f" coordsize="21600,21600" o:gfxdata="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uSUnr9kAAAALAQAADwAAAAAAAAABACAAAAAiAAAAZHJzL2Rvd25yZXYueG1sUEsBAhQAFAAA&#10;AAgAh07iQF8hWAG1AQAAdwMAAA4AAAAAAAAAAQAgAAAAKAEAAGRycy9lMm9Eb2MueG1sUEsFBgAA&#10;AAAGAAYAWQEAAE8FAAAAAA==&#10;">
                <v:fill on="f" focussize="0,0"/>
                <v:stroke on="f"/>
                <v:imagedata o:title=""/>
                <o:lock v:ext="edit" aspectratio="f"/>
                <v:textbox inset="0mm,0mm,0mm,0mm">
                  <w:txbxContent>
                    <w:tbl>
                      <w:tblPr>
                        <w:tblStyle w:val="6"/>
                        <w:tblW w:w="0" w:type="auto"/>
                        <w:tblInd w:w="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06"/>
                        <w:gridCol w:w="1169"/>
                        <w:gridCol w:w="1563"/>
                        <w:gridCol w:w="1019"/>
                        <w:gridCol w:w="1357"/>
                        <w:gridCol w:w="1023"/>
                        <w:gridCol w:w="1062"/>
                        <w:gridCol w:w="146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06" w:type="dxa"/>
                          </w:tcPr>
                          <w:p>
                            <w:pPr>
                              <w:pStyle w:val="10"/>
                              <w:spacing w:before="26"/>
                              <w:ind w:left="107"/>
                              <w:rPr>
                                <w:sz w:val="20"/>
                              </w:rPr>
                            </w:pPr>
                            <w:r>
                              <w:rPr>
                                <w:spacing w:val="-6"/>
                                <w:sz w:val="20"/>
                              </w:rPr>
                              <w:t>一、 基本</w:t>
                            </w:r>
                          </w:p>
                          <w:p>
                            <w:pPr>
                              <w:pStyle w:val="10"/>
                              <w:spacing w:before="52"/>
                              <w:ind w:left="107"/>
                              <w:rPr>
                                <w:sz w:val="20"/>
                              </w:rPr>
                            </w:pPr>
                            <w:r>
                              <w:rPr>
                                <w:spacing w:val="-6"/>
                                <w:sz w:val="20"/>
                              </w:rPr>
                              <w:t>情况</w:t>
                            </w:r>
                          </w:p>
                        </w:tc>
                        <w:tc>
                          <w:tcPr>
                            <w:tcW w:w="1169" w:type="dxa"/>
                          </w:tcPr>
                          <w:p>
                            <w:pPr>
                              <w:pStyle w:val="10"/>
                              <w:spacing w:before="182"/>
                              <w:ind w:left="184"/>
                              <w:rPr>
                                <w:sz w:val="20"/>
                              </w:rPr>
                            </w:pPr>
                            <w:r>
                              <w:rPr>
                                <w:spacing w:val="-4"/>
                                <w:sz w:val="20"/>
                              </w:rPr>
                              <w:t>项目名称</w:t>
                            </w:r>
                          </w:p>
                        </w:tc>
                        <w:tc>
                          <w:tcPr>
                            <w:tcW w:w="2582" w:type="dxa"/>
                            <w:gridSpan w:val="2"/>
                          </w:tcPr>
                          <w:p>
                            <w:pPr>
                              <w:pStyle w:val="10"/>
                              <w:spacing w:before="182"/>
                              <w:ind w:left="164"/>
                              <w:rPr>
                                <w:sz w:val="20"/>
                              </w:rPr>
                            </w:pPr>
                            <w:r>
                              <w:rPr>
                                <w:spacing w:val="-2"/>
                                <w:sz w:val="20"/>
                              </w:rPr>
                              <w:t>2023</w:t>
                            </w:r>
                            <w:r>
                              <w:rPr>
                                <w:spacing w:val="-10"/>
                                <w:sz w:val="20"/>
                              </w:rPr>
                              <w:t xml:space="preserve"> 年本级专项公用经费</w:t>
                            </w:r>
                          </w:p>
                        </w:tc>
                        <w:tc>
                          <w:tcPr>
                            <w:tcW w:w="1357" w:type="dxa"/>
                          </w:tcPr>
                          <w:p>
                            <w:pPr>
                              <w:pStyle w:val="10"/>
                              <w:spacing w:before="26"/>
                              <w:ind w:left="8"/>
                              <w:jc w:val="center"/>
                              <w:rPr>
                                <w:sz w:val="20"/>
                              </w:rPr>
                            </w:pPr>
                            <w:r>
                              <w:rPr>
                                <w:spacing w:val="-2"/>
                                <w:sz w:val="20"/>
                              </w:rPr>
                              <w:t>实施(主管</w:t>
                            </w:r>
                            <w:r>
                              <w:rPr>
                                <w:spacing w:val="-10"/>
                                <w:sz w:val="20"/>
                              </w:rPr>
                              <w:t>）</w:t>
                            </w:r>
                          </w:p>
                          <w:p>
                            <w:pPr>
                              <w:pStyle w:val="10"/>
                              <w:spacing w:before="52"/>
                              <w:ind w:left="8" w:right="3"/>
                              <w:jc w:val="center"/>
                              <w:rPr>
                                <w:sz w:val="20"/>
                              </w:rPr>
                            </w:pPr>
                            <w:r>
                              <w:rPr>
                                <w:spacing w:val="-6"/>
                                <w:sz w:val="20"/>
                              </w:rPr>
                              <w:t>单位</w:t>
                            </w:r>
                          </w:p>
                        </w:tc>
                        <w:tc>
                          <w:tcPr>
                            <w:tcW w:w="3547" w:type="dxa"/>
                            <w:gridSpan w:val="3"/>
                          </w:tcPr>
                          <w:p>
                            <w:pPr>
                              <w:pStyle w:val="10"/>
                              <w:spacing w:before="26"/>
                              <w:ind w:left="9"/>
                              <w:jc w:val="center"/>
                              <w:rPr>
                                <w:sz w:val="20"/>
                              </w:rPr>
                            </w:pPr>
                            <w:r>
                              <w:rPr>
                                <w:sz w:val="20"/>
                              </w:rPr>
                              <w:t>819001</w:t>
                            </w:r>
                            <w:r>
                              <w:rPr>
                                <w:spacing w:val="-6"/>
                                <w:sz w:val="20"/>
                              </w:rPr>
                              <w:t xml:space="preserve"> - 石家庄市鹿泉区李村镇人民</w:t>
                            </w:r>
                          </w:p>
                          <w:p>
                            <w:pPr>
                              <w:pStyle w:val="10"/>
                              <w:spacing w:before="52"/>
                              <w:ind w:left="9" w:right="4"/>
                              <w:jc w:val="center"/>
                              <w:rPr>
                                <w:sz w:val="20"/>
                              </w:rPr>
                            </w:pPr>
                            <w:r>
                              <w:rPr>
                                <w:spacing w:val="-4"/>
                                <w:sz w:val="20"/>
                              </w:rPr>
                              <w:t>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106" w:type="dxa"/>
                            <w:vMerge w:val="restart"/>
                          </w:tcPr>
                          <w:p>
                            <w:pPr>
                              <w:pStyle w:val="10"/>
                              <w:rPr>
                                <w:sz w:val="20"/>
                              </w:rPr>
                            </w:pPr>
                          </w:p>
                          <w:p>
                            <w:pPr>
                              <w:pStyle w:val="10"/>
                              <w:rPr>
                                <w:sz w:val="20"/>
                              </w:rPr>
                            </w:pPr>
                          </w:p>
                          <w:p>
                            <w:pPr>
                              <w:pStyle w:val="10"/>
                              <w:spacing w:before="13"/>
                              <w:rPr>
                                <w:sz w:val="20"/>
                              </w:rPr>
                            </w:pPr>
                          </w:p>
                          <w:p>
                            <w:pPr>
                              <w:pStyle w:val="10"/>
                              <w:spacing w:line="288" w:lineRule="auto"/>
                              <w:ind w:left="152" w:right="142"/>
                              <w:rPr>
                                <w:sz w:val="20"/>
                              </w:rPr>
                            </w:pPr>
                            <w:r>
                              <w:rPr>
                                <w:spacing w:val="-4"/>
                                <w:sz w:val="20"/>
                              </w:rPr>
                              <w:t>二、预算执行情况</w:t>
                            </w:r>
                          </w:p>
                        </w:tc>
                        <w:tc>
                          <w:tcPr>
                            <w:tcW w:w="2732" w:type="dxa"/>
                            <w:gridSpan w:val="2"/>
                          </w:tcPr>
                          <w:p>
                            <w:pPr>
                              <w:pStyle w:val="10"/>
                              <w:spacing w:before="109"/>
                              <w:ind w:left="265"/>
                              <w:rPr>
                                <w:sz w:val="20"/>
                              </w:rPr>
                            </w:pPr>
                            <w:r>
                              <w:rPr>
                                <w:spacing w:val="-2"/>
                                <w:sz w:val="20"/>
                              </w:rPr>
                              <w:t>预算安排情况（调整后</w:t>
                            </w:r>
                            <w:r>
                              <w:rPr>
                                <w:spacing w:val="-10"/>
                                <w:sz w:val="20"/>
                              </w:rPr>
                              <w:t>）</w:t>
                            </w:r>
                          </w:p>
                        </w:tc>
                        <w:tc>
                          <w:tcPr>
                            <w:tcW w:w="2376" w:type="dxa"/>
                            <w:gridSpan w:val="2"/>
                          </w:tcPr>
                          <w:p>
                            <w:pPr>
                              <w:pStyle w:val="10"/>
                              <w:spacing w:before="109"/>
                              <w:ind w:left="586"/>
                              <w:rPr>
                                <w:sz w:val="20"/>
                              </w:rPr>
                            </w:pPr>
                            <w:r>
                              <w:rPr>
                                <w:spacing w:val="-4"/>
                                <w:sz w:val="20"/>
                              </w:rPr>
                              <w:t>资金到位情况</w:t>
                            </w:r>
                          </w:p>
                        </w:tc>
                        <w:tc>
                          <w:tcPr>
                            <w:tcW w:w="2085" w:type="dxa"/>
                            <w:gridSpan w:val="2"/>
                          </w:tcPr>
                          <w:p>
                            <w:pPr>
                              <w:pStyle w:val="10"/>
                              <w:spacing w:before="109"/>
                              <w:ind w:left="442"/>
                              <w:rPr>
                                <w:sz w:val="20"/>
                              </w:rPr>
                            </w:pPr>
                            <w:r>
                              <w:rPr>
                                <w:spacing w:val="-4"/>
                                <w:sz w:val="20"/>
                              </w:rPr>
                              <w:t>资金执行情况</w:t>
                            </w:r>
                          </w:p>
                        </w:tc>
                        <w:tc>
                          <w:tcPr>
                            <w:tcW w:w="1462" w:type="dxa"/>
                          </w:tcPr>
                          <w:p>
                            <w:pPr>
                              <w:pStyle w:val="10"/>
                              <w:spacing w:before="109"/>
                              <w:ind w:left="10"/>
                              <w:jc w:val="center"/>
                              <w:rPr>
                                <w:sz w:val="20"/>
                              </w:rPr>
                            </w:pPr>
                            <w:r>
                              <w:rPr>
                                <w:spacing w:val="-4"/>
                                <w:sz w:val="20"/>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06" w:type="dxa"/>
                            <w:vMerge w:val="continue"/>
                            <w:tcBorders>
                              <w:top w:val="nil"/>
                            </w:tcBorders>
                          </w:tcPr>
                          <w:p>
                            <w:pPr>
                              <w:rPr>
                                <w:sz w:val="2"/>
                                <w:szCs w:val="2"/>
                              </w:rPr>
                            </w:pPr>
                          </w:p>
                        </w:tc>
                        <w:tc>
                          <w:tcPr>
                            <w:tcW w:w="1169" w:type="dxa"/>
                          </w:tcPr>
                          <w:p>
                            <w:pPr>
                              <w:pStyle w:val="10"/>
                              <w:spacing w:before="181"/>
                              <w:ind w:left="107"/>
                              <w:rPr>
                                <w:sz w:val="20"/>
                              </w:rPr>
                            </w:pPr>
                            <w:r>
                              <w:rPr>
                                <w:spacing w:val="-4"/>
                                <w:sz w:val="20"/>
                              </w:rPr>
                              <w:t>预算数：</w:t>
                            </w:r>
                          </w:p>
                        </w:tc>
                        <w:tc>
                          <w:tcPr>
                            <w:tcW w:w="1563" w:type="dxa"/>
                          </w:tcPr>
                          <w:p>
                            <w:pPr>
                              <w:pStyle w:val="10"/>
                              <w:spacing w:before="21"/>
                              <w:ind w:right="95"/>
                              <w:jc w:val="right"/>
                              <w:rPr>
                                <w:rFonts w:ascii="Calibri"/>
                                <w:sz w:val="22"/>
                              </w:rPr>
                            </w:pPr>
                            <w:r>
                              <w:rPr>
                                <w:rFonts w:ascii="Calibri"/>
                                <w:spacing w:val="-2"/>
                                <w:sz w:val="22"/>
                              </w:rPr>
                              <w:t>40.290000</w:t>
                            </w:r>
                          </w:p>
                        </w:tc>
                        <w:tc>
                          <w:tcPr>
                            <w:tcW w:w="1019" w:type="dxa"/>
                          </w:tcPr>
                          <w:p>
                            <w:pPr>
                              <w:pStyle w:val="10"/>
                              <w:spacing w:before="181"/>
                              <w:ind w:left="106"/>
                              <w:rPr>
                                <w:sz w:val="20"/>
                              </w:rPr>
                            </w:pPr>
                            <w:r>
                              <w:rPr>
                                <w:spacing w:val="-4"/>
                                <w:sz w:val="20"/>
                              </w:rPr>
                              <w:t>到位数：</w:t>
                            </w:r>
                          </w:p>
                        </w:tc>
                        <w:tc>
                          <w:tcPr>
                            <w:tcW w:w="1357" w:type="dxa"/>
                          </w:tcPr>
                          <w:p>
                            <w:pPr>
                              <w:pStyle w:val="10"/>
                              <w:spacing w:before="21"/>
                              <w:ind w:right="95"/>
                              <w:jc w:val="right"/>
                              <w:rPr>
                                <w:rFonts w:ascii="Calibri"/>
                                <w:sz w:val="22"/>
                              </w:rPr>
                            </w:pPr>
                            <w:r>
                              <w:rPr>
                                <w:rFonts w:ascii="Calibri"/>
                                <w:spacing w:val="-2"/>
                                <w:sz w:val="22"/>
                              </w:rPr>
                              <w:t>40.290000</w:t>
                            </w:r>
                          </w:p>
                        </w:tc>
                        <w:tc>
                          <w:tcPr>
                            <w:tcW w:w="1023" w:type="dxa"/>
                          </w:tcPr>
                          <w:p>
                            <w:pPr>
                              <w:pStyle w:val="10"/>
                              <w:spacing w:before="181"/>
                              <w:ind w:left="106"/>
                              <w:rPr>
                                <w:sz w:val="20"/>
                              </w:rPr>
                            </w:pPr>
                            <w:r>
                              <w:rPr>
                                <w:spacing w:val="-4"/>
                                <w:sz w:val="20"/>
                              </w:rPr>
                              <w:t>执行数：</w:t>
                            </w:r>
                          </w:p>
                        </w:tc>
                        <w:tc>
                          <w:tcPr>
                            <w:tcW w:w="1062" w:type="dxa"/>
                          </w:tcPr>
                          <w:p>
                            <w:pPr>
                              <w:pStyle w:val="10"/>
                              <w:spacing w:before="21"/>
                              <w:ind w:right="95"/>
                              <w:jc w:val="right"/>
                              <w:rPr>
                                <w:rFonts w:ascii="Calibri"/>
                                <w:sz w:val="22"/>
                              </w:rPr>
                            </w:pPr>
                            <w:r>
                              <w:rPr>
                                <w:rFonts w:ascii="Calibri"/>
                                <w:spacing w:val="-2"/>
                                <w:sz w:val="22"/>
                              </w:rPr>
                              <w:t>40.29000</w:t>
                            </w:r>
                          </w:p>
                          <w:p>
                            <w:pPr>
                              <w:pStyle w:val="10"/>
                              <w:spacing w:before="44"/>
                              <w:ind w:right="97"/>
                              <w:jc w:val="right"/>
                              <w:rPr>
                                <w:rFonts w:ascii="Calibri"/>
                                <w:sz w:val="22"/>
                              </w:rPr>
                            </w:pPr>
                            <w:r>
                              <w:rPr>
                                <w:rFonts w:ascii="Calibri"/>
                                <w:spacing w:val="-10"/>
                                <w:sz w:val="22"/>
                              </w:rPr>
                              <w:t>0</w:t>
                            </w:r>
                          </w:p>
                        </w:tc>
                        <w:tc>
                          <w:tcPr>
                            <w:tcW w:w="1462" w:type="dxa"/>
                            <w:vMerge w:val="restart"/>
                          </w:tcPr>
                          <w:p>
                            <w:pPr>
                              <w:pStyle w:val="10"/>
                              <w:rPr>
                                <w:sz w:val="20"/>
                              </w:rPr>
                            </w:pPr>
                          </w:p>
                          <w:p>
                            <w:pPr>
                              <w:pStyle w:val="10"/>
                              <w:spacing w:before="184"/>
                              <w:rPr>
                                <w:sz w:val="20"/>
                              </w:rPr>
                            </w:pPr>
                          </w:p>
                          <w:p>
                            <w:pPr>
                              <w:pStyle w:val="10"/>
                              <w:ind w:left="380"/>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06" w:type="dxa"/>
                            <w:vMerge w:val="continue"/>
                            <w:tcBorders>
                              <w:top w:val="nil"/>
                            </w:tcBorders>
                          </w:tcPr>
                          <w:p>
                            <w:pPr>
                              <w:rPr>
                                <w:sz w:val="2"/>
                                <w:szCs w:val="2"/>
                              </w:rPr>
                            </w:pPr>
                          </w:p>
                        </w:tc>
                        <w:tc>
                          <w:tcPr>
                            <w:tcW w:w="1169" w:type="dxa"/>
                          </w:tcPr>
                          <w:p>
                            <w:pPr>
                              <w:pStyle w:val="10"/>
                              <w:spacing w:before="24"/>
                              <w:ind w:left="107"/>
                              <w:rPr>
                                <w:sz w:val="20"/>
                              </w:rPr>
                            </w:pPr>
                            <w:r>
                              <w:rPr>
                                <w:spacing w:val="-5"/>
                                <w:sz w:val="20"/>
                              </w:rPr>
                              <w:t>其中：</w:t>
                            </w:r>
                          </w:p>
                          <w:p>
                            <w:pPr>
                              <w:pStyle w:val="10"/>
                              <w:spacing w:before="52"/>
                              <w:ind w:left="107"/>
                              <w:rPr>
                                <w:sz w:val="20"/>
                              </w:rPr>
                            </w:pPr>
                            <w:r>
                              <w:rPr>
                                <w:spacing w:val="-4"/>
                                <w:sz w:val="20"/>
                              </w:rPr>
                              <w:t>财政资金</w:t>
                            </w:r>
                          </w:p>
                        </w:tc>
                        <w:tc>
                          <w:tcPr>
                            <w:tcW w:w="1563" w:type="dxa"/>
                          </w:tcPr>
                          <w:p>
                            <w:pPr>
                              <w:pStyle w:val="10"/>
                              <w:spacing w:before="23"/>
                              <w:ind w:right="95"/>
                              <w:jc w:val="right"/>
                              <w:rPr>
                                <w:rFonts w:ascii="Calibri"/>
                                <w:sz w:val="22"/>
                              </w:rPr>
                            </w:pPr>
                            <w:r>
                              <w:rPr>
                                <w:rFonts w:ascii="Calibri"/>
                                <w:spacing w:val="-2"/>
                                <w:sz w:val="22"/>
                              </w:rPr>
                              <w:t>40.290000</w:t>
                            </w:r>
                          </w:p>
                        </w:tc>
                        <w:tc>
                          <w:tcPr>
                            <w:tcW w:w="1019" w:type="dxa"/>
                          </w:tcPr>
                          <w:p>
                            <w:pPr>
                              <w:pStyle w:val="10"/>
                              <w:spacing w:before="24"/>
                              <w:ind w:left="106"/>
                              <w:rPr>
                                <w:sz w:val="20"/>
                              </w:rPr>
                            </w:pPr>
                            <w:r>
                              <w:rPr>
                                <w:spacing w:val="-5"/>
                                <w:sz w:val="20"/>
                              </w:rPr>
                              <w:t>其中：</w:t>
                            </w:r>
                          </w:p>
                          <w:p>
                            <w:pPr>
                              <w:pStyle w:val="10"/>
                              <w:spacing w:before="52"/>
                              <w:ind w:left="106"/>
                              <w:rPr>
                                <w:sz w:val="20"/>
                              </w:rPr>
                            </w:pPr>
                            <w:r>
                              <w:rPr>
                                <w:spacing w:val="-4"/>
                                <w:sz w:val="20"/>
                              </w:rPr>
                              <w:t>财政资金</w:t>
                            </w:r>
                          </w:p>
                        </w:tc>
                        <w:tc>
                          <w:tcPr>
                            <w:tcW w:w="1357" w:type="dxa"/>
                          </w:tcPr>
                          <w:p>
                            <w:pPr>
                              <w:pStyle w:val="10"/>
                              <w:spacing w:before="23"/>
                              <w:ind w:right="95"/>
                              <w:jc w:val="right"/>
                              <w:rPr>
                                <w:rFonts w:ascii="Calibri"/>
                                <w:sz w:val="22"/>
                              </w:rPr>
                            </w:pPr>
                            <w:r>
                              <w:rPr>
                                <w:rFonts w:ascii="Calibri"/>
                                <w:spacing w:val="-2"/>
                                <w:sz w:val="22"/>
                              </w:rPr>
                              <w:t>40.290000</w:t>
                            </w:r>
                          </w:p>
                        </w:tc>
                        <w:tc>
                          <w:tcPr>
                            <w:tcW w:w="1023" w:type="dxa"/>
                          </w:tcPr>
                          <w:p>
                            <w:pPr>
                              <w:pStyle w:val="10"/>
                              <w:spacing w:before="24"/>
                              <w:ind w:left="106"/>
                              <w:rPr>
                                <w:sz w:val="20"/>
                              </w:rPr>
                            </w:pPr>
                            <w:r>
                              <w:rPr>
                                <w:spacing w:val="-5"/>
                                <w:sz w:val="20"/>
                              </w:rPr>
                              <w:t>其中：</w:t>
                            </w:r>
                          </w:p>
                          <w:p>
                            <w:pPr>
                              <w:pStyle w:val="10"/>
                              <w:spacing w:before="52"/>
                              <w:ind w:left="106"/>
                              <w:rPr>
                                <w:sz w:val="20"/>
                              </w:rPr>
                            </w:pPr>
                            <w:r>
                              <w:rPr>
                                <w:spacing w:val="-4"/>
                                <w:sz w:val="20"/>
                              </w:rPr>
                              <w:t>财政资金</w:t>
                            </w:r>
                          </w:p>
                        </w:tc>
                        <w:tc>
                          <w:tcPr>
                            <w:tcW w:w="1062" w:type="dxa"/>
                          </w:tcPr>
                          <w:p>
                            <w:pPr>
                              <w:pStyle w:val="10"/>
                              <w:spacing w:before="23"/>
                              <w:ind w:right="95"/>
                              <w:jc w:val="right"/>
                              <w:rPr>
                                <w:rFonts w:ascii="Calibri"/>
                                <w:sz w:val="22"/>
                              </w:rPr>
                            </w:pPr>
                            <w:r>
                              <w:rPr>
                                <w:rFonts w:ascii="Calibri"/>
                                <w:spacing w:val="-2"/>
                                <w:sz w:val="22"/>
                              </w:rPr>
                              <w:t>40.29000</w:t>
                            </w:r>
                          </w:p>
                          <w:p>
                            <w:pPr>
                              <w:pStyle w:val="10"/>
                              <w:spacing w:before="44" w:line="268" w:lineRule="exact"/>
                              <w:ind w:right="97"/>
                              <w:jc w:val="right"/>
                              <w:rPr>
                                <w:rFonts w:ascii="Calibri"/>
                                <w:sz w:val="22"/>
                              </w:rPr>
                            </w:pPr>
                            <w:r>
                              <w:rPr>
                                <w:rFonts w:ascii="Calibri"/>
                                <w:spacing w:val="-10"/>
                                <w:sz w:val="22"/>
                              </w:rPr>
                              <w:t>0</w:t>
                            </w:r>
                          </w:p>
                        </w:tc>
                        <w:tc>
                          <w:tcPr>
                            <w:tcW w:w="146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106" w:type="dxa"/>
                            <w:vMerge w:val="continue"/>
                            <w:tcBorders>
                              <w:top w:val="nil"/>
                            </w:tcBorders>
                          </w:tcPr>
                          <w:p>
                            <w:pPr>
                              <w:rPr>
                                <w:sz w:val="2"/>
                                <w:szCs w:val="2"/>
                              </w:rPr>
                            </w:pPr>
                          </w:p>
                        </w:tc>
                        <w:tc>
                          <w:tcPr>
                            <w:tcW w:w="1169" w:type="dxa"/>
                          </w:tcPr>
                          <w:p>
                            <w:pPr>
                              <w:pStyle w:val="10"/>
                              <w:spacing w:before="72"/>
                              <w:ind w:left="107"/>
                              <w:rPr>
                                <w:sz w:val="20"/>
                              </w:rPr>
                            </w:pPr>
                            <w:r>
                              <w:rPr>
                                <w:spacing w:val="-6"/>
                                <w:sz w:val="20"/>
                              </w:rPr>
                              <w:t>其他</w:t>
                            </w:r>
                          </w:p>
                        </w:tc>
                        <w:tc>
                          <w:tcPr>
                            <w:tcW w:w="1563" w:type="dxa"/>
                          </w:tcPr>
                          <w:p>
                            <w:pPr>
                              <w:pStyle w:val="10"/>
                              <w:spacing w:before="80"/>
                              <w:ind w:right="97"/>
                              <w:jc w:val="right"/>
                              <w:rPr>
                                <w:rFonts w:ascii="Calibri"/>
                                <w:sz w:val="20"/>
                              </w:rPr>
                            </w:pPr>
                            <w:r>
                              <w:rPr>
                                <w:rFonts w:ascii="Calibri"/>
                                <w:spacing w:val="-10"/>
                                <w:sz w:val="20"/>
                              </w:rPr>
                              <w:t>0</w:t>
                            </w:r>
                          </w:p>
                        </w:tc>
                        <w:tc>
                          <w:tcPr>
                            <w:tcW w:w="1019" w:type="dxa"/>
                          </w:tcPr>
                          <w:p>
                            <w:pPr>
                              <w:pStyle w:val="10"/>
                              <w:spacing w:before="72"/>
                              <w:ind w:left="106"/>
                              <w:rPr>
                                <w:sz w:val="20"/>
                              </w:rPr>
                            </w:pPr>
                            <w:r>
                              <w:rPr>
                                <w:spacing w:val="-6"/>
                                <w:sz w:val="20"/>
                              </w:rPr>
                              <w:t>其他</w:t>
                            </w:r>
                          </w:p>
                        </w:tc>
                        <w:tc>
                          <w:tcPr>
                            <w:tcW w:w="1357" w:type="dxa"/>
                          </w:tcPr>
                          <w:p>
                            <w:pPr>
                              <w:pStyle w:val="10"/>
                              <w:spacing w:before="72"/>
                              <w:ind w:right="96"/>
                              <w:jc w:val="right"/>
                              <w:rPr>
                                <w:sz w:val="20"/>
                              </w:rPr>
                            </w:pPr>
                            <w:r>
                              <w:rPr>
                                <w:spacing w:val="-10"/>
                                <w:sz w:val="20"/>
                              </w:rPr>
                              <w:t>0</w:t>
                            </w:r>
                          </w:p>
                        </w:tc>
                        <w:tc>
                          <w:tcPr>
                            <w:tcW w:w="1023" w:type="dxa"/>
                          </w:tcPr>
                          <w:p>
                            <w:pPr>
                              <w:pStyle w:val="10"/>
                              <w:spacing w:before="72"/>
                              <w:ind w:left="106"/>
                              <w:rPr>
                                <w:sz w:val="20"/>
                              </w:rPr>
                            </w:pPr>
                            <w:r>
                              <w:rPr>
                                <w:spacing w:val="-6"/>
                                <w:sz w:val="20"/>
                              </w:rPr>
                              <w:t>其他</w:t>
                            </w:r>
                          </w:p>
                        </w:tc>
                        <w:tc>
                          <w:tcPr>
                            <w:tcW w:w="1062" w:type="dxa"/>
                          </w:tcPr>
                          <w:p>
                            <w:pPr>
                              <w:pStyle w:val="10"/>
                              <w:spacing w:before="72"/>
                              <w:ind w:right="97"/>
                              <w:jc w:val="right"/>
                              <w:rPr>
                                <w:sz w:val="20"/>
                              </w:rPr>
                            </w:pPr>
                            <w:r>
                              <w:rPr>
                                <w:spacing w:val="-10"/>
                                <w:sz w:val="20"/>
                              </w:rPr>
                              <w:t>0</w:t>
                            </w:r>
                          </w:p>
                        </w:tc>
                        <w:tc>
                          <w:tcPr>
                            <w:tcW w:w="146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3" w:hRule="atLeast"/>
                        </w:trPr>
                        <w:tc>
                          <w:tcPr>
                            <w:tcW w:w="1106" w:type="dxa"/>
                            <w:tcBorders>
                              <w:bottom w:val="nil"/>
                            </w:tcBorders>
                          </w:tcPr>
                          <w:p>
                            <w:pPr>
                              <w:pStyle w:val="10"/>
                              <w:spacing w:before="101"/>
                              <w:ind w:left="152"/>
                              <w:rPr>
                                <w:sz w:val="20"/>
                              </w:rPr>
                            </w:pPr>
                            <w:r>
                              <w:rPr>
                                <w:spacing w:val="-4"/>
                                <w:sz w:val="20"/>
                              </w:rPr>
                              <w:t>三、目标</w:t>
                            </w:r>
                          </w:p>
                        </w:tc>
                        <w:tc>
                          <w:tcPr>
                            <w:tcW w:w="3751" w:type="dxa"/>
                            <w:gridSpan w:val="3"/>
                          </w:tcPr>
                          <w:p>
                            <w:pPr>
                              <w:pStyle w:val="10"/>
                              <w:spacing w:before="101"/>
                              <w:ind w:left="6"/>
                              <w:jc w:val="center"/>
                              <w:rPr>
                                <w:sz w:val="20"/>
                              </w:rPr>
                            </w:pPr>
                            <w:r>
                              <w:rPr>
                                <w:spacing w:val="-4"/>
                                <w:sz w:val="20"/>
                              </w:rPr>
                              <w:t>年度预期目标</w:t>
                            </w:r>
                          </w:p>
                        </w:tc>
                        <w:tc>
                          <w:tcPr>
                            <w:tcW w:w="3442" w:type="dxa"/>
                            <w:gridSpan w:val="3"/>
                          </w:tcPr>
                          <w:p>
                            <w:pPr>
                              <w:pStyle w:val="10"/>
                              <w:spacing w:before="101"/>
                              <w:ind w:left="1120"/>
                              <w:rPr>
                                <w:sz w:val="20"/>
                              </w:rPr>
                            </w:pPr>
                            <w:r>
                              <w:rPr>
                                <w:spacing w:val="-4"/>
                                <w:sz w:val="20"/>
                              </w:rPr>
                              <w:t>具体完成情况</w:t>
                            </w:r>
                          </w:p>
                        </w:tc>
                        <w:tc>
                          <w:tcPr>
                            <w:tcW w:w="1462" w:type="dxa"/>
                            <w:tcBorders>
                              <w:bottom w:val="nil"/>
                            </w:tcBorders>
                          </w:tcPr>
                          <w:p>
                            <w:pPr>
                              <w:pStyle w:val="10"/>
                              <w:spacing w:before="101"/>
                              <w:ind w:left="10" w:right="5"/>
                              <w:jc w:val="center"/>
                              <w:rPr>
                                <w:sz w:val="20"/>
                              </w:rPr>
                            </w:pPr>
                            <w:r>
                              <w:rPr>
                                <w:spacing w:val="-4"/>
                                <w:sz w:val="20"/>
                              </w:rPr>
                              <w:t>总体完成率</w:t>
                            </w:r>
                          </w:p>
                        </w:tc>
                      </w:tr>
                    </w:tbl>
                    <w:p>
                      <w:pPr>
                        <w:pStyle w:val="5"/>
                      </w:pPr>
                    </w:p>
                  </w:txbxContent>
                </v:textbox>
              </v:shape>
            </w:pict>
          </mc:Fallback>
        </mc:AlternateContent>
      </w:r>
      <w:r>
        <w:rPr>
          <w:spacing w:val="-4"/>
          <w:sz w:val="20"/>
        </w:rPr>
        <w:t>填报单</w:t>
      </w:r>
      <w:r>
        <w:rPr>
          <w:spacing w:val="-6"/>
          <w:sz w:val="20"/>
        </w:rPr>
        <w:t>位：</w:t>
      </w:r>
    </w:p>
    <w:p>
      <w:pPr>
        <w:spacing w:before="197" w:line="240" w:lineRule="auto"/>
        <w:rPr>
          <w:sz w:val="20"/>
        </w:rPr>
      </w:pPr>
      <w:r>
        <w:br w:type="column"/>
      </w:r>
    </w:p>
    <w:p>
      <w:pPr>
        <w:spacing w:before="0" w:line="288" w:lineRule="auto"/>
        <w:ind w:left="1524" w:right="0" w:hanging="1001"/>
        <w:jc w:val="left"/>
        <w:rPr>
          <w:sz w:val="20"/>
        </w:rPr>
      </w:pPr>
      <w:r>
        <w:rPr>
          <w:spacing w:val="-2"/>
          <w:sz w:val="20"/>
        </w:rPr>
        <w:t>石家庄市鹿泉区李村镇人民</w:t>
      </w:r>
      <w:r>
        <w:rPr>
          <w:spacing w:val="-6"/>
          <w:sz w:val="20"/>
        </w:rPr>
        <w:t>政府</w:t>
      </w:r>
    </w:p>
    <w:p>
      <w:pPr>
        <w:spacing w:before="142"/>
        <w:ind w:left="543" w:right="0" w:firstLine="0"/>
        <w:jc w:val="left"/>
        <w:rPr>
          <w:sz w:val="20"/>
        </w:rPr>
      </w:pPr>
      <w:r>
        <w:br w:type="column"/>
      </w:r>
      <w:r>
        <w:rPr>
          <w:spacing w:val="-2"/>
          <w:sz w:val="20"/>
        </w:rPr>
        <w:t>（2023</w:t>
      </w:r>
      <w:r>
        <w:rPr>
          <w:spacing w:val="-16"/>
          <w:sz w:val="20"/>
        </w:rPr>
        <w:t xml:space="preserve"> 年度</w:t>
      </w:r>
      <w:r>
        <w:rPr>
          <w:spacing w:val="-12"/>
          <w:sz w:val="20"/>
        </w:rPr>
        <w:t>）</w:t>
      </w:r>
    </w:p>
    <w:p>
      <w:pPr>
        <w:spacing w:before="197" w:line="240" w:lineRule="auto"/>
        <w:rPr>
          <w:sz w:val="20"/>
        </w:rPr>
      </w:pPr>
      <w:r>
        <w:br w:type="column"/>
      </w:r>
    </w:p>
    <w:p>
      <w:pPr>
        <w:spacing w:before="0" w:line="288" w:lineRule="auto"/>
        <w:ind w:left="1442" w:right="729" w:hanging="500"/>
        <w:jc w:val="left"/>
        <w:rPr>
          <w:sz w:val="20"/>
        </w:rPr>
      </w:pPr>
      <w:r>
        <w:rPr>
          <w:spacing w:val="-2"/>
          <w:sz w:val="20"/>
        </w:rPr>
        <w:t>金额单位：万</w:t>
      </w:r>
      <w:r>
        <w:rPr>
          <w:spacing w:val="-10"/>
          <w:sz w:val="20"/>
        </w:rPr>
        <w:t>元</w:t>
      </w:r>
    </w:p>
    <w:p>
      <w:pPr>
        <w:spacing w:after="0" w:line="288" w:lineRule="auto"/>
        <w:jc w:val="left"/>
        <w:rPr>
          <w:sz w:val="20"/>
        </w:rPr>
        <w:sectPr>
          <w:type w:val="continuous"/>
          <w:pgSz w:w="11910" w:h="16840"/>
          <w:pgMar w:top="1920" w:right="425" w:bottom="280" w:left="283" w:header="720" w:footer="720" w:gutter="0"/>
          <w:cols w:equalWidth="0" w:num="4">
            <w:col w:w="1544" w:space="40"/>
            <w:col w:w="2924" w:space="39"/>
            <w:col w:w="1834" w:space="1942"/>
            <w:col w:w="2879"/>
          </w:cols>
        </w:sectPr>
      </w:pPr>
    </w:p>
    <w:tbl>
      <w:tblPr>
        <w:tblStyle w:val="6"/>
        <w:tblW w:w="0" w:type="auto"/>
        <w:tblInd w:w="8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06"/>
        <w:gridCol w:w="1169"/>
        <w:gridCol w:w="1563"/>
        <w:gridCol w:w="1019"/>
        <w:gridCol w:w="1357"/>
        <w:gridCol w:w="1023"/>
        <w:gridCol w:w="1062"/>
        <w:gridCol w:w="146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0" w:hRule="atLeast"/>
        </w:trPr>
        <w:tc>
          <w:tcPr>
            <w:tcW w:w="1106" w:type="dxa"/>
          </w:tcPr>
          <w:p>
            <w:pPr>
              <w:pStyle w:val="10"/>
              <w:spacing w:before="25"/>
              <w:ind w:left="152"/>
              <w:rPr>
                <w:sz w:val="20"/>
              </w:rPr>
            </w:pPr>
            <w:r>
              <w:rPr>
                <w:spacing w:val="-4"/>
                <w:sz w:val="20"/>
              </w:rPr>
              <w:t>完成情况</w:t>
            </w:r>
          </w:p>
        </w:tc>
        <w:tc>
          <w:tcPr>
            <w:tcW w:w="3751" w:type="dxa"/>
            <w:gridSpan w:val="3"/>
          </w:tcPr>
          <w:p>
            <w:pPr>
              <w:pStyle w:val="10"/>
              <w:spacing w:before="157" w:line="288" w:lineRule="auto"/>
              <w:ind w:left="107" w:right="96"/>
              <w:rPr>
                <w:sz w:val="20"/>
              </w:rPr>
            </w:pPr>
            <w:r>
              <w:rPr>
                <w:spacing w:val="-8"/>
                <w:sz w:val="20"/>
              </w:rPr>
              <w:t>用于机关公用经费开支，保障机关日常工</w:t>
            </w:r>
            <w:r>
              <w:rPr>
                <w:spacing w:val="-2"/>
                <w:sz w:val="20"/>
              </w:rPr>
              <w:t>作正常运转</w:t>
            </w:r>
          </w:p>
        </w:tc>
        <w:tc>
          <w:tcPr>
            <w:tcW w:w="3442" w:type="dxa"/>
            <w:gridSpan w:val="3"/>
          </w:tcPr>
          <w:p>
            <w:pPr>
              <w:pStyle w:val="10"/>
              <w:spacing w:before="157" w:line="288" w:lineRule="auto"/>
              <w:ind w:left="107" w:right="123"/>
              <w:rPr>
                <w:sz w:val="20"/>
              </w:rPr>
            </w:pPr>
            <w:r>
              <w:rPr>
                <w:spacing w:val="-2"/>
                <w:sz w:val="20"/>
              </w:rPr>
              <w:t>用于机关公用经费开支，保障机关日常工作正常运转</w:t>
            </w:r>
          </w:p>
        </w:tc>
        <w:tc>
          <w:tcPr>
            <w:tcW w:w="1462" w:type="dxa"/>
          </w:tcPr>
          <w:p>
            <w:pPr>
              <w:pStyle w:val="10"/>
              <w:spacing w:before="53"/>
              <w:rPr>
                <w:sz w:val="20"/>
              </w:rPr>
            </w:pPr>
          </w:p>
          <w:p>
            <w:pPr>
              <w:pStyle w:val="10"/>
              <w:ind w:left="10" w:right="1"/>
              <w:jc w:val="center"/>
              <w:rPr>
                <w:sz w:val="20"/>
              </w:rPr>
            </w:pPr>
            <w:r>
              <w:rPr>
                <w:spacing w:val="-2"/>
                <w:sz w:val="20"/>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06" w:type="dxa"/>
            <w:vMerge w:val="restart"/>
          </w:tcPr>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rPr>
                <w:sz w:val="20"/>
              </w:rPr>
            </w:pPr>
          </w:p>
          <w:p>
            <w:pPr>
              <w:pStyle w:val="10"/>
              <w:spacing w:before="241"/>
              <w:rPr>
                <w:sz w:val="20"/>
              </w:rPr>
            </w:pPr>
          </w:p>
          <w:p>
            <w:pPr>
              <w:pStyle w:val="10"/>
              <w:spacing w:line="288" w:lineRule="auto"/>
              <w:ind w:left="152" w:right="99" w:hanging="46"/>
              <w:jc w:val="both"/>
              <w:rPr>
                <w:sz w:val="20"/>
              </w:rPr>
            </w:pPr>
            <w:r>
              <w:rPr>
                <w:spacing w:val="-6"/>
                <w:sz w:val="20"/>
              </w:rPr>
              <w:t>四、 年度</w:t>
            </w:r>
            <w:r>
              <w:rPr>
                <w:spacing w:val="-4"/>
                <w:sz w:val="20"/>
              </w:rPr>
              <w:t>绩效指标完成情况</w:t>
            </w:r>
          </w:p>
        </w:tc>
        <w:tc>
          <w:tcPr>
            <w:tcW w:w="1169" w:type="dxa"/>
          </w:tcPr>
          <w:p>
            <w:pPr>
              <w:pStyle w:val="10"/>
              <w:spacing w:before="181"/>
              <w:ind w:left="184"/>
              <w:rPr>
                <w:sz w:val="20"/>
              </w:rPr>
            </w:pPr>
            <w:r>
              <w:rPr>
                <w:spacing w:val="-4"/>
                <w:sz w:val="20"/>
              </w:rPr>
              <w:t>一级指标</w:t>
            </w:r>
          </w:p>
        </w:tc>
        <w:tc>
          <w:tcPr>
            <w:tcW w:w="1563" w:type="dxa"/>
          </w:tcPr>
          <w:p>
            <w:pPr>
              <w:pStyle w:val="10"/>
              <w:spacing w:before="181"/>
              <w:ind w:left="10" w:right="3"/>
              <w:jc w:val="center"/>
              <w:rPr>
                <w:sz w:val="20"/>
              </w:rPr>
            </w:pPr>
            <w:r>
              <w:rPr>
                <w:spacing w:val="-4"/>
                <w:sz w:val="20"/>
              </w:rPr>
              <w:t>二级指标</w:t>
            </w:r>
          </w:p>
        </w:tc>
        <w:tc>
          <w:tcPr>
            <w:tcW w:w="2376" w:type="dxa"/>
            <w:gridSpan w:val="2"/>
          </w:tcPr>
          <w:p>
            <w:pPr>
              <w:pStyle w:val="10"/>
              <w:spacing w:before="181"/>
              <w:ind w:left="788"/>
              <w:rPr>
                <w:sz w:val="20"/>
              </w:rPr>
            </w:pPr>
            <w:r>
              <w:rPr>
                <w:spacing w:val="-4"/>
                <w:sz w:val="20"/>
              </w:rPr>
              <w:t>三级指标</w:t>
            </w:r>
          </w:p>
        </w:tc>
        <w:tc>
          <w:tcPr>
            <w:tcW w:w="1023" w:type="dxa"/>
          </w:tcPr>
          <w:p>
            <w:pPr>
              <w:pStyle w:val="10"/>
              <w:spacing w:before="25"/>
              <w:ind w:left="9"/>
              <w:jc w:val="center"/>
              <w:rPr>
                <w:sz w:val="20"/>
              </w:rPr>
            </w:pPr>
            <w:r>
              <w:rPr>
                <w:spacing w:val="-4"/>
                <w:sz w:val="20"/>
              </w:rPr>
              <w:t>预期指标</w:t>
            </w:r>
          </w:p>
          <w:p>
            <w:pPr>
              <w:pStyle w:val="10"/>
              <w:spacing w:before="52"/>
              <w:ind w:left="9"/>
              <w:jc w:val="center"/>
              <w:rPr>
                <w:sz w:val="20"/>
              </w:rPr>
            </w:pPr>
            <w:r>
              <w:rPr>
                <w:spacing w:val="-10"/>
                <w:sz w:val="20"/>
              </w:rPr>
              <w:t>值</w:t>
            </w:r>
          </w:p>
        </w:tc>
        <w:tc>
          <w:tcPr>
            <w:tcW w:w="1062" w:type="dxa"/>
          </w:tcPr>
          <w:p>
            <w:pPr>
              <w:pStyle w:val="10"/>
              <w:spacing w:before="25"/>
              <w:ind w:left="10" w:right="3"/>
              <w:jc w:val="center"/>
              <w:rPr>
                <w:sz w:val="20"/>
              </w:rPr>
            </w:pPr>
            <w:r>
              <w:rPr>
                <w:spacing w:val="-4"/>
                <w:sz w:val="20"/>
              </w:rPr>
              <w:t>实际完成</w:t>
            </w:r>
          </w:p>
          <w:p>
            <w:pPr>
              <w:pStyle w:val="10"/>
              <w:spacing w:before="52"/>
              <w:ind w:left="10" w:right="3"/>
              <w:jc w:val="center"/>
              <w:rPr>
                <w:sz w:val="20"/>
              </w:rPr>
            </w:pPr>
            <w:r>
              <w:rPr>
                <w:spacing w:val="-10"/>
                <w:sz w:val="20"/>
              </w:rPr>
              <w:t>值</w:t>
            </w:r>
          </w:p>
        </w:tc>
        <w:tc>
          <w:tcPr>
            <w:tcW w:w="1462" w:type="dxa"/>
          </w:tcPr>
          <w:p>
            <w:pPr>
              <w:pStyle w:val="10"/>
              <w:spacing w:before="181"/>
              <w:ind w:left="10" w:right="2"/>
              <w:jc w:val="center"/>
              <w:rPr>
                <w:sz w:val="20"/>
              </w:rPr>
            </w:pPr>
            <w:r>
              <w:rPr>
                <w:spacing w:val="-4"/>
                <w:sz w:val="20"/>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1106" w:type="dxa"/>
            <w:vMerge w:val="continue"/>
            <w:tcBorders>
              <w:top w:val="nil"/>
            </w:tcBorders>
          </w:tcPr>
          <w:p>
            <w:pPr>
              <w:rPr>
                <w:sz w:val="2"/>
                <w:szCs w:val="2"/>
              </w:rPr>
            </w:pPr>
          </w:p>
        </w:tc>
        <w:tc>
          <w:tcPr>
            <w:tcW w:w="1169" w:type="dxa"/>
            <w:vMerge w:val="restart"/>
          </w:tcPr>
          <w:p>
            <w:pPr>
              <w:pStyle w:val="10"/>
              <w:rPr>
                <w:sz w:val="20"/>
              </w:rPr>
            </w:pPr>
          </w:p>
          <w:p>
            <w:pPr>
              <w:pStyle w:val="10"/>
              <w:spacing w:before="232"/>
              <w:rPr>
                <w:sz w:val="20"/>
              </w:rPr>
            </w:pPr>
          </w:p>
          <w:p>
            <w:pPr>
              <w:pStyle w:val="10"/>
              <w:ind w:left="184"/>
              <w:rPr>
                <w:sz w:val="20"/>
              </w:rPr>
            </w:pPr>
            <w:r>
              <w:rPr>
                <w:spacing w:val="-4"/>
                <w:sz w:val="20"/>
              </w:rPr>
              <w:t>产出指标</w:t>
            </w:r>
          </w:p>
          <w:p>
            <w:pPr>
              <w:pStyle w:val="10"/>
              <w:spacing w:before="52"/>
              <w:ind w:left="282"/>
              <w:rPr>
                <w:sz w:val="20"/>
              </w:rPr>
            </w:pPr>
            <w:r>
              <w:rPr>
                <w:spacing w:val="-4"/>
                <w:sz w:val="20"/>
              </w:rPr>
              <w:t>（40）</w:t>
            </w:r>
          </w:p>
        </w:tc>
        <w:tc>
          <w:tcPr>
            <w:tcW w:w="1563" w:type="dxa"/>
          </w:tcPr>
          <w:p>
            <w:pPr>
              <w:pStyle w:val="10"/>
              <w:spacing w:before="58"/>
              <w:ind w:left="10" w:right="3"/>
              <w:jc w:val="center"/>
              <w:rPr>
                <w:sz w:val="20"/>
              </w:rPr>
            </w:pPr>
            <w:r>
              <w:rPr>
                <w:spacing w:val="-4"/>
                <w:sz w:val="20"/>
              </w:rPr>
              <w:t>数量指标</w:t>
            </w:r>
          </w:p>
        </w:tc>
        <w:tc>
          <w:tcPr>
            <w:tcW w:w="2376" w:type="dxa"/>
            <w:gridSpan w:val="2"/>
          </w:tcPr>
          <w:p>
            <w:pPr>
              <w:pStyle w:val="10"/>
              <w:spacing w:before="58"/>
              <w:ind w:left="387"/>
              <w:rPr>
                <w:sz w:val="20"/>
              </w:rPr>
            </w:pPr>
            <w:r>
              <w:rPr>
                <w:spacing w:val="-4"/>
                <w:sz w:val="20"/>
              </w:rPr>
              <w:t>保障公用经费人数</w:t>
            </w:r>
          </w:p>
        </w:tc>
        <w:tc>
          <w:tcPr>
            <w:tcW w:w="1023" w:type="dxa"/>
          </w:tcPr>
          <w:p>
            <w:pPr>
              <w:pStyle w:val="10"/>
              <w:spacing w:before="67"/>
              <w:ind w:left="9" w:right="2"/>
              <w:jc w:val="center"/>
              <w:rPr>
                <w:rFonts w:ascii="Calibri"/>
                <w:sz w:val="20"/>
              </w:rPr>
            </w:pPr>
            <w:r>
              <w:rPr>
                <w:rFonts w:ascii="Calibri"/>
                <w:spacing w:val="-5"/>
                <w:sz w:val="20"/>
              </w:rPr>
              <w:t>150</w:t>
            </w:r>
          </w:p>
        </w:tc>
        <w:tc>
          <w:tcPr>
            <w:tcW w:w="1062" w:type="dxa"/>
          </w:tcPr>
          <w:p>
            <w:pPr>
              <w:pStyle w:val="10"/>
              <w:spacing w:before="67"/>
              <w:ind w:left="10"/>
              <w:jc w:val="center"/>
              <w:rPr>
                <w:rFonts w:ascii="Calibri"/>
                <w:sz w:val="20"/>
              </w:rPr>
            </w:pPr>
            <w:r>
              <w:rPr>
                <w:rFonts w:ascii="Calibri"/>
                <w:spacing w:val="-5"/>
                <w:sz w:val="20"/>
              </w:rPr>
              <w:t>150</w:t>
            </w:r>
          </w:p>
        </w:tc>
        <w:tc>
          <w:tcPr>
            <w:tcW w:w="1462" w:type="dxa"/>
          </w:tcPr>
          <w:p>
            <w:pPr>
              <w:pStyle w:val="10"/>
              <w:spacing w:before="58"/>
              <w:ind w:left="10" w:right="1"/>
              <w:jc w:val="center"/>
              <w:rPr>
                <w:sz w:val="20"/>
              </w:rPr>
            </w:pPr>
            <w:r>
              <w:rPr>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106" w:type="dxa"/>
            <w:vMerge w:val="continue"/>
            <w:tcBorders>
              <w:top w:val="nil"/>
            </w:tcBorders>
          </w:tcPr>
          <w:p>
            <w:pPr>
              <w:rPr>
                <w:sz w:val="2"/>
                <w:szCs w:val="2"/>
              </w:rPr>
            </w:pPr>
          </w:p>
        </w:tc>
        <w:tc>
          <w:tcPr>
            <w:tcW w:w="1169" w:type="dxa"/>
            <w:vMerge w:val="continue"/>
            <w:tcBorders>
              <w:top w:val="nil"/>
            </w:tcBorders>
          </w:tcPr>
          <w:p>
            <w:pPr>
              <w:rPr>
                <w:sz w:val="2"/>
                <w:szCs w:val="2"/>
              </w:rPr>
            </w:pPr>
          </w:p>
        </w:tc>
        <w:tc>
          <w:tcPr>
            <w:tcW w:w="1563" w:type="dxa"/>
          </w:tcPr>
          <w:p>
            <w:pPr>
              <w:pStyle w:val="10"/>
              <w:spacing w:before="79"/>
              <w:ind w:left="10" w:right="3"/>
              <w:jc w:val="center"/>
              <w:rPr>
                <w:sz w:val="20"/>
              </w:rPr>
            </w:pPr>
            <w:r>
              <w:rPr>
                <w:spacing w:val="-4"/>
                <w:sz w:val="20"/>
              </w:rPr>
              <w:t>质量指标</w:t>
            </w:r>
          </w:p>
        </w:tc>
        <w:tc>
          <w:tcPr>
            <w:tcW w:w="2376" w:type="dxa"/>
            <w:gridSpan w:val="2"/>
          </w:tcPr>
          <w:p>
            <w:pPr>
              <w:pStyle w:val="10"/>
              <w:spacing w:before="79"/>
              <w:ind w:left="286"/>
              <w:rPr>
                <w:sz w:val="20"/>
              </w:rPr>
            </w:pPr>
            <w:r>
              <w:rPr>
                <w:spacing w:val="-3"/>
                <w:sz w:val="20"/>
              </w:rPr>
              <w:t>机关日常运转保障率</w:t>
            </w:r>
          </w:p>
        </w:tc>
        <w:tc>
          <w:tcPr>
            <w:tcW w:w="1023" w:type="dxa"/>
          </w:tcPr>
          <w:p>
            <w:pPr>
              <w:pStyle w:val="10"/>
              <w:spacing w:before="87"/>
              <w:ind w:left="9" w:right="4"/>
              <w:jc w:val="center"/>
              <w:rPr>
                <w:rFonts w:ascii="Calibri"/>
                <w:sz w:val="20"/>
              </w:rPr>
            </w:pPr>
            <w:r>
              <w:rPr>
                <w:rFonts w:ascii="Calibri"/>
                <w:spacing w:val="-4"/>
                <w:sz w:val="20"/>
              </w:rPr>
              <w:t>100%</w:t>
            </w:r>
          </w:p>
        </w:tc>
        <w:tc>
          <w:tcPr>
            <w:tcW w:w="1062" w:type="dxa"/>
          </w:tcPr>
          <w:p>
            <w:pPr>
              <w:pStyle w:val="10"/>
              <w:spacing w:before="87"/>
              <w:ind w:left="10" w:right="2"/>
              <w:jc w:val="center"/>
              <w:rPr>
                <w:rFonts w:ascii="Calibri"/>
                <w:sz w:val="20"/>
              </w:rPr>
            </w:pPr>
            <w:r>
              <w:rPr>
                <w:rFonts w:ascii="Calibri"/>
                <w:spacing w:val="-4"/>
                <w:sz w:val="20"/>
              </w:rPr>
              <w:t>100%</w:t>
            </w:r>
          </w:p>
        </w:tc>
        <w:tc>
          <w:tcPr>
            <w:tcW w:w="1462" w:type="dxa"/>
          </w:tcPr>
          <w:p>
            <w:pPr>
              <w:pStyle w:val="10"/>
              <w:spacing w:before="87"/>
              <w:ind w:left="10" w:right="4"/>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06" w:type="dxa"/>
            <w:vMerge w:val="continue"/>
            <w:tcBorders>
              <w:top w:val="nil"/>
            </w:tcBorders>
          </w:tcPr>
          <w:p>
            <w:pPr>
              <w:rPr>
                <w:sz w:val="2"/>
                <w:szCs w:val="2"/>
              </w:rPr>
            </w:pPr>
          </w:p>
        </w:tc>
        <w:tc>
          <w:tcPr>
            <w:tcW w:w="1169" w:type="dxa"/>
            <w:vMerge w:val="continue"/>
            <w:tcBorders>
              <w:top w:val="nil"/>
            </w:tcBorders>
          </w:tcPr>
          <w:p>
            <w:pPr>
              <w:rPr>
                <w:sz w:val="2"/>
                <w:szCs w:val="2"/>
              </w:rPr>
            </w:pPr>
          </w:p>
        </w:tc>
        <w:tc>
          <w:tcPr>
            <w:tcW w:w="1563" w:type="dxa"/>
          </w:tcPr>
          <w:p>
            <w:pPr>
              <w:pStyle w:val="10"/>
              <w:spacing w:before="181"/>
              <w:ind w:left="10" w:right="3"/>
              <w:jc w:val="center"/>
              <w:rPr>
                <w:sz w:val="20"/>
              </w:rPr>
            </w:pPr>
            <w:r>
              <w:rPr>
                <w:spacing w:val="-4"/>
                <w:sz w:val="20"/>
              </w:rPr>
              <w:t>时效指标</w:t>
            </w:r>
          </w:p>
        </w:tc>
        <w:tc>
          <w:tcPr>
            <w:tcW w:w="2376" w:type="dxa"/>
            <w:gridSpan w:val="2"/>
          </w:tcPr>
          <w:p>
            <w:pPr>
              <w:pStyle w:val="10"/>
              <w:spacing w:before="25"/>
              <w:ind w:left="9"/>
              <w:jc w:val="center"/>
              <w:rPr>
                <w:sz w:val="20"/>
              </w:rPr>
            </w:pPr>
            <w:r>
              <w:rPr>
                <w:spacing w:val="-3"/>
                <w:sz w:val="20"/>
              </w:rPr>
              <w:t>日常公用经费的保障及</w:t>
            </w:r>
          </w:p>
          <w:p>
            <w:pPr>
              <w:pStyle w:val="10"/>
              <w:spacing w:before="52"/>
              <w:ind w:left="9" w:right="2"/>
              <w:jc w:val="center"/>
              <w:rPr>
                <w:sz w:val="20"/>
              </w:rPr>
            </w:pPr>
            <w:r>
              <w:rPr>
                <w:spacing w:val="-6"/>
                <w:sz w:val="20"/>
              </w:rPr>
              <w:t>时性</w:t>
            </w:r>
          </w:p>
        </w:tc>
        <w:tc>
          <w:tcPr>
            <w:tcW w:w="1023" w:type="dxa"/>
          </w:tcPr>
          <w:p>
            <w:pPr>
              <w:pStyle w:val="10"/>
              <w:spacing w:before="190"/>
              <w:ind w:left="9" w:right="4"/>
              <w:jc w:val="center"/>
              <w:rPr>
                <w:rFonts w:ascii="Calibri"/>
                <w:sz w:val="20"/>
              </w:rPr>
            </w:pPr>
            <w:r>
              <w:rPr>
                <w:rFonts w:ascii="Calibri"/>
                <w:spacing w:val="-4"/>
                <w:sz w:val="20"/>
              </w:rPr>
              <w:t>100%</w:t>
            </w:r>
          </w:p>
        </w:tc>
        <w:tc>
          <w:tcPr>
            <w:tcW w:w="1062" w:type="dxa"/>
          </w:tcPr>
          <w:p>
            <w:pPr>
              <w:pStyle w:val="10"/>
              <w:spacing w:before="190"/>
              <w:ind w:left="10" w:right="2"/>
              <w:jc w:val="center"/>
              <w:rPr>
                <w:rFonts w:ascii="Calibri"/>
                <w:sz w:val="20"/>
              </w:rPr>
            </w:pPr>
            <w:r>
              <w:rPr>
                <w:rFonts w:ascii="Calibri"/>
                <w:spacing w:val="-4"/>
                <w:sz w:val="20"/>
              </w:rPr>
              <w:t>100%</w:t>
            </w:r>
          </w:p>
        </w:tc>
        <w:tc>
          <w:tcPr>
            <w:tcW w:w="1462" w:type="dxa"/>
          </w:tcPr>
          <w:p>
            <w:pPr>
              <w:pStyle w:val="10"/>
              <w:spacing w:before="190"/>
              <w:ind w:left="10" w:right="4"/>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06" w:type="dxa"/>
            <w:vMerge w:val="continue"/>
            <w:tcBorders>
              <w:top w:val="nil"/>
            </w:tcBorders>
          </w:tcPr>
          <w:p>
            <w:pPr>
              <w:rPr>
                <w:sz w:val="2"/>
                <w:szCs w:val="2"/>
              </w:rPr>
            </w:pPr>
          </w:p>
        </w:tc>
        <w:tc>
          <w:tcPr>
            <w:tcW w:w="1169" w:type="dxa"/>
            <w:vMerge w:val="continue"/>
            <w:tcBorders>
              <w:top w:val="nil"/>
            </w:tcBorders>
          </w:tcPr>
          <w:p>
            <w:pPr>
              <w:rPr>
                <w:sz w:val="2"/>
                <w:szCs w:val="2"/>
              </w:rPr>
            </w:pPr>
          </w:p>
        </w:tc>
        <w:tc>
          <w:tcPr>
            <w:tcW w:w="1563" w:type="dxa"/>
          </w:tcPr>
          <w:p>
            <w:pPr>
              <w:pStyle w:val="10"/>
              <w:spacing w:before="181"/>
              <w:ind w:left="10" w:right="3"/>
              <w:jc w:val="center"/>
              <w:rPr>
                <w:sz w:val="20"/>
              </w:rPr>
            </w:pPr>
            <w:r>
              <w:rPr>
                <w:spacing w:val="-4"/>
                <w:sz w:val="20"/>
              </w:rPr>
              <w:t>成本指标</w:t>
            </w:r>
          </w:p>
        </w:tc>
        <w:tc>
          <w:tcPr>
            <w:tcW w:w="2376" w:type="dxa"/>
            <w:gridSpan w:val="2"/>
          </w:tcPr>
          <w:p>
            <w:pPr>
              <w:pStyle w:val="10"/>
              <w:spacing w:before="181"/>
              <w:ind w:left="286"/>
              <w:rPr>
                <w:sz w:val="20"/>
              </w:rPr>
            </w:pPr>
            <w:r>
              <w:rPr>
                <w:spacing w:val="-3"/>
                <w:sz w:val="20"/>
              </w:rPr>
              <w:t>日常公用经费的标准</w:t>
            </w:r>
          </w:p>
        </w:tc>
        <w:tc>
          <w:tcPr>
            <w:tcW w:w="1023" w:type="dxa"/>
          </w:tcPr>
          <w:p>
            <w:pPr>
              <w:pStyle w:val="10"/>
              <w:spacing w:before="25"/>
              <w:ind w:left="157"/>
              <w:rPr>
                <w:sz w:val="20"/>
              </w:rPr>
            </w:pPr>
            <w:r>
              <w:rPr>
                <w:rFonts w:ascii="Calibri" w:eastAsia="Calibri"/>
                <w:sz w:val="20"/>
              </w:rPr>
              <w:t>40.29</w:t>
            </w:r>
            <w:r>
              <w:rPr>
                <w:rFonts w:ascii="Calibri" w:eastAsia="Calibri"/>
                <w:spacing w:val="-1"/>
                <w:sz w:val="20"/>
              </w:rPr>
              <w:t xml:space="preserve"> </w:t>
            </w:r>
            <w:r>
              <w:rPr>
                <w:spacing w:val="-10"/>
                <w:sz w:val="20"/>
              </w:rPr>
              <w:t>万</w:t>
            </w:r>
          </w:p>
          <w:p>
            <w:pPr>
              <w:pStyle w:val="10"/>
              <w:spacing w:before="52"/>
              <w:ind w:left="9"/>
              <w:jc w:val="center"/>
              <w:rPr>
                <w:sz w:val="20"/>
              </w:rPr>
            </w:pPr>
            <w:r>
              <w:rPr>
                <w:spacing w:val="-10"/>
                <w:sz w:val="20"/>
              </w:rPr>
              <w:t>元</w:t>
            </w:r>
          </w:p>
        </w:tc>
        <w:tc>
          <w:tcPr>
            <w:tcW w:w="1062" w:type="dxa"/>
          </w:tcPr>
          <w:p>
            <w:pPr>
              <w:pStyle w:val="10"/>
              <w:spacing w:before="25"/>
              <w:ind w:left="156"/>
              <w:rPr>
                <w:sz w:val="20"/>
              </w:rPr>
            </w:pPr>
            <w:r>
              <w:rPr>
                <w:spacing w:val="-2"/>
                <w:sz w:val="20"/>
              </w:rPr>
              <w:t>40.29</w:t>
            </w:r>
            <w:r>
              <w:rPr>
                <w:spacing w:val="-28"/>
                <w:sz w:val="20"/>
              </w:rPr>
              <w:t xml:space="preserve"> 万</w:t>
            </w:r>
          </w:p>
          <w:p>
            <w:pPr>
              <w:pStyle w:val="10"/>
              <w:spacing w:before="52"/>
              <w:ind w:left="430"/>
              <w:rPr>
                <w:sz w:val="20"/>
              </w:rPr>
            </w:pPr>
            <w:r>
              <w:rPr>
                <w:spacing w:val="-10"/>
                <w:sz w:val="20"/>
              </w:rPr>
              <w:t>元</w:t>
            </w:r>
          </w:p>
        </w:tc>
        <w:tc>
          <w:tcPr>
            <w:tcW w:w="1462" w:type="dxa"/>
          </w:tcPr>
          <w:p>
            <w:pPr>
              <w:pStyle w:val="10"/>
              <w:spacing w:before="189"/>
              <w:ind w:left="10" w:right="4"/>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106" w:type="dxa"/>
            <w:vMerge w:val="continue"/>
            <w:tcBorders>
              <w:top w:val="nil"/>
            </w:tcBorders>
          </w:tcPr>
          <w:p>
            <w:pPr>
              <w:rPr>
                <w:sz w:val="2"/>
                <w:szCs w:val="2"/>
              </w:rPr>
            </w:pPr>
          </w:p>
        </w:tc>
        <w:tc>
          <w:tcPr>
            <w:tcW w:w="1169" w:type="dxa"/>
          </w:tcPr>
          <w:p>
            <w:pPr>
              <w:pStyle w:val="10"/>
              <w:spacing w:before="25" w:line="288" w:lineRule="auto"/>
              <w:ind w:left="282" w:right="173" w:hanging="99"/>
              <w:rPr>
                <w:sz w:val="20"/>
              </w:rPr>
            </w:pPr>
            <w:r>
              <w:rPr>
                <w:spacing w:val="-4"/>
                <w:sz w:val="20"/>
              </w:rPr>
              <w:t>预算执行率指标</w:t>
            </w:r>
          </w:p>
          <w:p>
            <w:pPr>
              <w:pStyle w:val="10"/>
              <w:ind w:left="157"/>
              <w:rPr>
                <w:sz w:val="20"/>
              </w:rPr>
            </w:pPr>
            <w:r>
              <w:rPr>
                <w:spacing w:val="-2"/>
                <w:sz w:val="20"/>
              </w:rPr>
              <w:t>（10</w:t>
            </w:r>
            <w:r>
              <w:rPr>
                <w:spacing w:val="-25"/>
                <w:sz w:val="20"/>
              </w:rPr>
              <w:t xml:space="preserve"> 分</w:t>
            </w:r>
            <w:r>
              <w:rPr>
                <w:spacing w:val="-10"/>
                <w:sz w:val="20"/>
              </w:rPr>
              <w:t>）</w:t>
            </w:r>
          </w:p>
        </w:tc>
        <w:tc>
          <w:tcPr>
            <w:tcW w:w="1563" w:type="dxa"/>
          </w:tcPr>
          <w:p>
            <w:pPr>
              <w:pStyle w:val="10"/>
              <w:spacing w:before="76"/>
              <w:rPr>
                <w:sz w:val="20"/>
              </w:rPr>
            </w:pPr>
          </w:p>
          <w:p>
            <w:pPr>
              <w:pStyle w:val="10"/>
              <w:spacing w:before="1"/>
              <w:ind w:left="10" w:right="5"/>
              <w:jc w:val="center"/>
              <w:rPr>
                <w:sz w:val="20"/>
              </w:rPr>
            </w:pPr>
            <w:r>
              <w:rPr>
                <w:spacing w:val="-4"/>
                <w:sz w:val="20"/>
              </w:rPr>
              <w:t>预算执行率</w:t>
            </w:r>
          </w:p>
        </w:tc>
        <w:tc>
          <w:tcPr>
            <w:tcW w:w="2376" w:type="dxa"/>
            <w:gridSpan w:val="2"/>
          </w:tcPr>
          <w:p>
            <w:pPr>
              <w:pStyle w:val="10"/>
              <w:spacing w:before="76"/>
              <w:rPr>
                <w:sz w:val="20"/>
              </w:rPr>
            </w:pPr>
          </w:p>
          <w:p>
            <w:pPr>
              <w:pStyle w:val="10"/>
              <w:spacing w:before="1"/>
              <w:ind w:left="586"/>
              <w:rPr>
                <w:sz w:val="20"/>
              </w:rPr>
            </w:pPr>
            <w:r>
              <w:rPr>
                <w:spacing w:val="-4"/>
                <w:sz w:val="20"/>
              </w:rPr>
              <w:t>预算执行情况</w:t>
            </w:r>
          </w:p>
        </w:tc>
        <w:tc>
          <w:tcPr>
            <w:tcW w:w="1023" w:type="dxa"/>
          </w:tcPr>
          <w:p>
            <w:pPr>
              <w:pStyle w:val="10"/>
              <w:spacing w:before="85"/>
              <w:rPr>
                <w:sz w:val="20"/>
              </w:rPr>
            </w:pPr>
          </w:p>
          <w:p>
            <w:pPr>
              <w:pStyle w:val="10"/>
              <w:ind w:left="9" w:right="4"/>
              <w:jc w:val="center"/>
              <w:rPr>
                <w:rFonts w:ascii="Calibri"/>
                <w:sz w:val="20"/>
              </w:rPr>
            </w:pPr>
            <w:r>
              <w:rPr>
                <w:rFonts w:ascii="Calibri"/>
                <w:spacing w:val="-4"/>
                <w:sz w:val="20"/>
              </w:rPr>
              <w:t>100%</w:t>
            </w:r>
          </w:p>
        </w:tc>
        <w:tc>
          <w:tcPr>
            <w:tcW w:w="1062" w:type="dxa"/>
          </w:tcPr>
          <w:p>
            <w:pPr>
              <w:pStyle w:val="10"/>
              <w:spacing w:before="85"/>
              <w:rPr>
                <w:sz w:val="20"/>
              </w:rPr>
            </w:pPr>
          </w:p>
          <w:p>
            <w:pPr>
              <w:pStyle w:val="10"/>
              <w:ind w:left="10" w:right="2"/>
              <w:jc w:val="center"/>
              <w:rPr>
                <w:rFonts w:ascii="Calibri"/>
                <w:sz w:val="20"/>
              </w:rPr>
            </w:pPr>
            <w:r>
              <w:rPr>
                <w:rFonts w:ascii="Calibri"/>
                <w:spacing w:val="-2"/>
                <w:sz w:val="20"/>
              </w:rPr>
              <w:t>100.00%</w:t>
            </w:r>
          </w:p>
        </w:tc>
        <w:tc>
          <w:tcPr>
            <w:tcW w:w="1462" w:type="dxa"/>
          </w:tcPr>
          <w:p>
            <w:pPr>
              <w:pStyle w:val="10"/>
              <w:spacing w:before="85"/>
              <w:rPr>
                <w:sz w:val="20"/>
              </w:rPr>
            </w:pPr>
          </w:p>
          <w:p>
            <w:pPr>
              <w:pStyle w:val="10"/>
              <w:ind w:left="10" w:right="4"/>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106" w:type="dxa"/>
            <w:vMerge w:val="continue"/>
            <w:tcBorders>
              <w:top w:val="nil"/>
            </w:tcBorders>
          </w:tcPr>
          <w:p>
            <w:pPr>
              <w:rPr>
                <w:sz w:val="2"/>
                <w:szCs w:val="2"/>
              </w:rPr>
            </w:pPr>
          </w:p>
        </w:tc>
        <w:tc>
          <w:tcPr>
            <w:tcW w:w="1169" w:type="dxa"/>
            <w:vMerge w:val="restart"/>
          </w:tcPr>
          <w:p>
            <w:pPr>
              <w:pStyle w:val="10"/>
              <w:spacing w:before="9"/>
              <w:rPr>
                <w:sz w:val="20"/>
              </w:rPr>
            </w:pPr>
          </w:p>
          <w:p>
            <w:pPr>
              <w:pStyle w:val="10"/>
              <w:ind w:left="184"/>
              <w:rPr>
                <w:sz w:val="20"/>
              </w:rPr>
            </w:pPr>
            <w:r>
              <w:rPr>
                <w:spacing w:val="-4"/>
                <w:sz w:val="20"/>
              </w:rPr>
              <w:t>效益指标</w:t>
            </w:r>
          </w:p>
          <w:p>
            <w:pPr>
              <w:pStyle w:val="10"/>
              <w:spacing w:before="52"/>
              <w:ind w:left="282"/>
              <w:rPr>
                <w:sz w:val="20"/>
              </w:rPr>
            </w:pPr>
            <w:r>
              <w:rPr>
                <w:spacing w:val="-4"/>
                <w:sz w:val="20"/>
              </w:rPr>
              <w:t>（40）</w:t>
            </w:r>
          </w:p>
        </w:tc>
        <w:tc>
          <w:tcPr>
            <w:tcW w:w="1563" w:type="dxa"/>
          </w:tcPr>
          <w:p>
            <w:pPr>
              <w:pStyle w:val="10"/>
              <w:spacing w:before="108"/>
              <w:ind w:left="10"/>
              <w:jc w:val="center"/>
              <w:rPr>
                <w:sz w:val="20"/>
              </w:rPr>
            </w:pPr>
            <w:r>
              <w:rPr>
                <w:spacing w:val="-4"/>
                <w:sz w:val="20"/>
              </w:rPr>
              <w:t>社会效益指标</w:t>
            </w:r>
          </w:p>
        </w:tc>
        <w:tc>
          <w:tcPr>
            <w:tcW w:w="2376" w:type="dxa"/>
            <w:gridSpan w:val="2"/>
          </w:tcPr>
          <w:p>
            <w:pPr>
              <w:pStyle w:val="10"/>
              <w:spacing w:before="95"/>
              <w:ind w:left="308"/>
              <w:rPr>
                <w:sz w:val="22"/>
              </w:rPr>
            </w:pPr>
            <w:r>
              <w:rPr>
                <w:spacing w:val="-4"/>
                <w:sz w:val="22"/>
              </w:rPr>
              <w:t>受益单位的满意度</w:t>
            </w:r>
          </w:p>
        </w:tc>
        <w:tc>
          <w:tcPr>
            <w:tcW w:w="1023" w:type="dxa"/>
          </w:tcPr>
          <w:p>
            <w:pPr>
              <w:pStyle w:val="10"/>
              <w:spacing w:before="108"/>
              <w:ind w:left="9" w:right="3"/>
              <w:jc w:val="center"/>
              <w:rPr>
                <w:sz w:val="20"/>
              </w:rPr>
            </w:pPr>
            <w:r>
              <w:rPr>
                <w:rFonts w:ascii="Calibri" w:eastAsia="Calibri"/>
                <w:sz w:val="20"/>
              </w:rPr>
              <w:t>1</w:t>
            </w:r>
            <w:r>
              <w:rPr>
                <w:rFonts w:ascii="Calibri" w:eastAsia="Calibri"/>
                <w:spacing w:val="3"/>
                <w:sz w:val="20"/>
              </w:rPr>
              <w:t xml:space="preserve"> </w:t>
            </w:r>
            <w:r>
              <w:rPr>
                <w:spacing w:val="-10"/>
                <w:sz w:val="20"/>
              </w:rPr>
              <w:t>个</w:t>
            </w:r>
          </w:p>
        </w:tc>
        <w:tc>
          <w:tcPr>
            <w:tcW w:w="1062" w:type="dxa"/>
          </w:tcPr>
          <w:p>
            <w:pPr>
              <w:pStyle w:val="10"/>
              <w:spacing w:before="108"/>
              <w:ind w:left="10" w:right="3"/>
              <w:jc w:val="center"/>
              <w:rPr>
                <w:sz w:val="20"/>
              </w:rPr>
            </w:pPr>
            <w:r>
              <w:rPr>
                <w:spacing w:val="-2"/>
                <w:sz w:val="20"/>
              </w:rPr>
              <w:t>1</w:t>
            </w:r>
            <w:r>
              <w:rPr>
                <w:spacing w:val="-31"/>
                <w:sz w:val="20"/>
              </w:rPr>
              <w:t xml:space="preserve"> 个</w:t>
            </w:r>
          </w:p>
        </w:tc>
        <w:tc>
          <w:tcPr>
            <w:tcW w:w="1462" w:type="dxa"/>
          </w:tcPr>
          <w:p>
            <w:pPr>
              <w:pStyle w:val="10"/>
              <w:spacing w:before="117"/>
              <w:ind w:left="10" w:right="4"/>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06" w:type="dxa"/>
            <w:vMerge w:val="continue"/>
            <w:tcBorders>
              <w:top w:val="nil"/>
            </w:tcBorders>
          </w:tcPr>
          <w:p>
            <w:pPr>
              <w:rPr>
                <w:sz w:val="2"/>
                <w:szCs w:val="2"/>
              </w:rPr>
            </w:pPr>
          </w:p>
        </w:tc>
        <w:tc>
          <w:tcPr>
            <w:tcW w:w="1169" w:type="dxa"/>
            <w:vMerge w:val="continue"/>
            <w:tcBorders>
              <w:top w:val="nil"/>
            </w:tcBorders>
          </w:tcPr>
          <w:p>
            <w:pPr>
              <w:rPr>
                <w:sz w:val="2"/>
                <w:szCs w:val="2"/>
              </w:rPr>
            </w:pPr>
          </w:p>
        </w:tc>
        <w:tc>
          <w:tcPr>
            <w:tcW w:w="1563" w:type="dxa"/>
          </w:tcPr>
          <w:p>
            <w:pPr>
              <w:pStyle w:val="10"/>
              <w:spacing w:before="26"/>
              <w:ind w:left="10"/>
              <w:jc w:val="center"/>
              <w:rPr>
                <w:sz w:val="20"/>
              </w:rPr>
            </w:pPr>
            <w:r>
              <w:rPr>
                <w:spacing w:val="-4"/>
                <w:sz w:val="20"/>
              </w:rPr>
              <w:t>可持续影响指</w:t>
            </w:r>
          </w:p>
          <w:p>
            <w:pPr>
              <w:pStyle w:val="10"/>
              <w:spacing w:before="52"/>
              <w:ind w:left="10" w:right="3"/>
              <w:jc w:val="center"/>
              <w:rPr>
                <w:sz w:val="20"/>
              </w:rPr>
            </w:pPr>
            <w:r>
              <w:rPr>
                <w:spacing w:val="-10"/>
                <w:sz w:val="20"/>
              </w:rPr>
              <w:t>标</w:t>
            </w:r>
          </w:p>
        </w:tc>
        <w:tc>
          <w:tcPr>
            <w:tcW w:w="2376" w:type="dxa"/>
            <w:gridSpan w:val="2"/>
          </w:tcPr>
          <w:p>
            <w:pPr>
              <w:pStyle w:val="10"/>
              <w:spacing w:before="26"/>
              <w:ind w:left="9"/>
              <w:jc w:val="center"/>
              <w:rPr>
                <w:sz w:val="20"/>
              </w:rPr>
            </w:pPr>
            <w:r>
              <w:rPr>
                <w:spacing w:val="-3"/>
                <w:sz w:val="20"/>
              </w:rPr>
              <w:t>维持李村镇日常工作活</w:t>
            </w:r>
          </w:p>
          <w:p>
            <w:pPr>
              <w:pStyle w:val="10"/>
              <w:spacing w:before="52"/>
              <w:ind w:left="9" w:right="2"/>
              <w:jc w:val="center"/>
              <w:rPr>
                <w:sz w:val="20"/>
              </w:rPr>
            </w:pPr>
            <w:r>
              <w:rPr>
                <w:spacing w:val="-4"/>
                <w:sz w:val="20"/>
              </w:rPr>
              <w:t>动正常开展</w:t>
            </w:r>
          </w:p>
        </w:tc>
        <w:tc>
          <w:tcPr>
            <w:tcW w:w="1023" w:type="dxa"/>
          </w:tcPr>
          <w:p>
            <w:pPr>
              <w:pStyle w:val="10"/>
              <w:spacing w:before="182"/>
              <w:ind w:left="9"/>
              <w:jc w:val="center"/>
              <w:rPr>
                <w:sz w:val="20"/>
              </w:rPr>
            </w:pPr>
            <w:r>
              <w:rPr>
                <w:spacing w:val="-4"/>
                <w:sz w:val="20"/>
              </w:rPr>
              <w:t>正常开展</w:t>
            </w:r>
          </w:p>
        </w:tc>
        <w:tc>
          <w:tcPr>
            <w:tcW w:w="1062" w:type="dxa"/>
          </w:tcPr>
          <w:p>
            <w:pPr>
              <w:pStyle w:val="10"/>
              <w:spacing w:before="182"/>
              <w:ind w:left="10" w:right="3"/>
              <w:jc w:val="center"/>
              <w:rPr>
                <w:sz w:val="20"/>
              </w:rPr>
            </w:pPr>
            <w:r>
              <w:rPr>
                <w:spacing w:val="-4"/>
                <w:sz w:val="20"/>
              </w:rPr>
              <w:t>正常开展</w:t>
            </w:r>
          </w:p>
        </w:tc>
        <w:tc>
          <w:tcPr>
            <w:tcW w:w="1462" w:type="dxa"/>
          </w:tcPr>
          <w:p>
            <w:pPr>
              <w:pStyle w:val="10"/>
              <w:spacing w:before="188"/>
              <w:ind w:left="10" w:right="4"/>
              <w:jc w:val="center"/>
              <w:rPr>
                <w:rFonts w:ascii="Calibri"/>
                <w:sz w:val="20"/>
              </w:rPr>
            </w:pPr>
            <w:r>
              <w:rPr>
                <w:rFonts w:ascii="Calibri"/>
                <w:spacing w:val="-5"/>
                <w:sz w:val="20"/>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106" w:type="dxa"/>
            <w:vMerge w:val="continue"/>
            <w:tcBorders>
              <w:top w:val="nil"/>
            </w:tcBorders>
          </w:tcPr>
          <w:p>
            <w:pPr>
              <w:rPr>
                <w:sz w:val="2"/>
                <w:szCs w:val="2"/>
              </w:rPr>
            </w:pPr>
          </w:p>
        </w:tc>
        <w:tc>
          <w:tcPr>
            <w:tcW w:w="1169" w:type="dxa"/>
          </w:tcPr>
          <w:p>
            <w:pPr>
              <w:pStyle w:val="10"/>
              <w:spacing w:before="26" w:line="288" w:lineRule="auto"/>
              <w:ind w:left="484" w:right="173" w:hanging="300"/>
              <w:rPr>
                <w:sz w:val="20"/>
              </w:rPr>
            </w:pPr>
            <w:r>
              <w:rPr>
                <w:spacing w:val="-4"/>
                <w:sz w:val="20"/>
              </w:rPr>
              <w:t>满意度指</w:t>
            </w:r>
            <w:r>
              <w:rPr>
                <w:spacing w:val="-10"/>
                <w:sz w:val="20"/>
              </w:rPr>
              <w:t>标</w:t>
            </w:r>
          </w:p>
          <w:p>
            <w:pPr>
              <w:pStyle w:val="10"/>
              <w:ind w:left="157"/>
              <w:rPr>
                <w:sz w:val="20"/>
              </w:rPr>
            </w:pPr>
            <w:r>
              <w:rPr>
                <w:spacing w:val="-2"/>
                <w:sz w:val="20"/>
              </w:rPr>
              <w:t>（10</w:t>
            </w:r>
            <w:r>
              <w:rPr>
                <w:spacing w:val="-25"/>
                <w:sz w:val="20"/>
              </w:rPr>
              <w:t xml:space="preserve"> 分</w:t>
            </w:r>
            <w:r>
              <w:rPr>
                <w:spacing w:val="-10"/>
                <w:sz w:val="20"/>
              </w:rPr>
              <w:t>）</w:t>
            </w:r>
          </w:p>
        </w:tc>
        <w:tc>
          <w:tcPr>
            <w:tcW w:w="1563" w:type="dxa"/>
          </w:tcPr>
          <w:p>
            <w:pPr>
              <w:pStyle w:val="10"/>
              <w:spacing w:before="182" w:line="288" w:lineRule="auto"/>
              <w:ind w:left="481" w:right="169" w:hanging="300"/>
              <w:rPr>
                <w:sz w:val="20"/>
              </w:rPr>
            </w:pPr>
            <w:r>
              <w:rPr>
                <w:spacing w:val="-2"/>
                <w:sz w:val="20"/>
              </w:rPr>
              <w:t>服务对象满意</w:t>
            </w:r>
            <w:r>
              <w:rPr>
                <w:spacing w:val="-4"/>
                <w:sz w:val="20"/>
              </w:rPr>
              <w:t>度指标</w:t>
            </w:r>
          </w:p>
        </w:tc>
        <w:tc>
          <w:tcPr>
            <w:tcW w:w="2376" w:type="dxa"/>
            <w:gridSpan w:val="2"/>
          </w:tcPr>
          <w:p>
            <w:pPr>
              <w:pStyle w:val="10"/>
              <w:spacing w:before="78"/>
              <w:rPr>
                <w:sz w:val="20"/>
              </w:rPr>
            </w:pPr>
          </w:p>
          <w:p>
            <w:pPr>
              <w:pStyle w:val="10"/>
              <w:ind w:left="238"/>
              <w:rPr>
                <w:sz w:val="20"/>
              </w:rPr>
            </w:pPr>
            <w:r>
              <w:rPr>
                <w:spacing w:val="-2"/>
                <w:sz w:val="20"/>
              </w:rPr>
              <w:t>受益人群满意度</w:t>
            </w:r>
            <w:r>
              <w:rPr>
                <w:spacing w:val="-5"/>
                <w:sz w:val="20"/>
              </w:rPr>
              <w:t>（%）</w:t>
            </w:r>
          </w:p>
        </w:tc>
        <w:tc>
          <w:tcPr>
            <w:tcW w:w="1023" w:type="dxa"/>
          </w:tcPr>
          <w:p>
            <w:pPr>
              <w:pStyle w:val="10"/>
              <w:spacing w:before="86"/>
              <w:rPr>
                <w:sz w:val="20"/>
              </w:rPr>
            </w:pPr>
          </w:p>
          <w:p>
            <w:pPr>
              <w:pStyle w:val="10"/>
              <w:ind w:left="9" w:right="4"/>
              <w:jc w:val="center"/>
              <w:rPr>
                <w:rFonts w:ascii="Calibri"/>
                <w:sz w:val="20"/>
              </w:rPr>
            </w:pPr>
            <w:r>
              <w:rPr>
                <w:rFonts w:ascii="Calibri"/>
                <w:spacing w:val="-5"/>
                <w:sz w:val="20"/>
              </w:rPr>
              <w:t>95%</w:t>
            </w:r>
          </w:p>
        </w:tc>
        <w:tc>
          <w:tcPr>
            <w:tcW w:w="1062" w:type="dxa"/>
          </w:tcPr>
          <w:p>
            <w:pPr>
              <w:pStyle w:val="10"/>
              <w:spacing w:before="86"/>
              <w:rPr>
                <w:sz w:val="20"/>
              </w:rPr>
            </w:pPr>
          </w:p>
          <w:p>
            <w:pPr>
              <w:pStyle w:val="10"/>
              <w:ind w:left="10" w:right="2"/>
              <w:jc w:val="center"/>
              <w:rPr>
                <w:rFonts w:ascii="Calibri"/>
                <w:sz w:val="20"/>
              </w:rPr>
            </w:pPr>
            <w:r>
              <w:rPr>
                <w:rFonts w:ascii="Calibri"/>
                <w:spacing w:val="-5"/>
                <w:sz w:val="20"/>
              </w:rPr>
              <w:t>95%</w:t>
            </w:r>
          </w:p>
        </w:tc>
        <w:tc>
          <w:tcPr>
            <w:tcW w:w="1462" w:type="dxa"/>
          </w:tcPr>
          <w:p>
            <w:pPr>
              <w:pStyle w:val="10"/>
              <w:spacing w:before="86"/>
              <w:rPr>
                <w:sz w:val="20"/>
              </w:rPr>
            </w:pPr>
          </w:p>
          <w:p>
            <w:pPr>
              <w:pStyle w:val="10"/>
              <w:ind w:left="10" w:right="4"/>
              <w:jc w:val="center"/>
              <w:rPr>
                <w:rFonts w:ascii="Calibri"/>
                <w:sz w:val="20"/>
              </w:rPr>
            </w:pPr>
            <w:r>
              <w:rPr>
                <w:rFonts w:ascii="Calibri"/>
                <w:spacing w:val="-5"/>
                <w:sz w:val="2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06" w:type="dxa"/>
            <w:vMerge w:val="continue"/>
            <w:tcBorders>
              <w:top w:val="nil"/>
            </w:tcBorders>
          </w:tcPr>
          <w:p>
            <w:pPr>
              <w:rPr>
                <w:sz w:val="2"/>
                <w:szCs w:val="2"/>
              </w:rPr>
            </w:pPr>
          </w:p>
        </w:tc>
        <w:tc>
          <w:tcPr>
            <w:tcW w:w="7193" w:type="dxa"/>
            <w:gridSpan w:val="6"/>
          </w:tcPr>
          <w:p>
            <w:pPr>
              <w:pStyle w:val="10"/>
              <w:spacing w:before="25"/>
              <w:ind w:left="6"/>
              <w:jc w:val="center"/>
              <w:rPr>
                <w:sz w:val="20"/>
              </w:rPr>
            </w:pPr>
            <w:r>
              <w:rPr>
                <w:spacing w:val="-6"/>
                <w:sz w:val="20"/>
              </w:rPr>
              <w:t>总分</w:t>
            </w:r>
          </w:p>
        </w:tc>
        <w:tc>
          <w:tcPr>
            <w:tcW w:w="1462" w:type="dxa"/>
          </w:tcPr>
          <w:p>
            <w:pPr>
              <w:pStyle w:val="10"/>
              <w:spacing w:before="34"/>
              <w:ind w:left="10" w:right="4"/>
              <w:jc w:val="center"/>
              <w:rPr>
                <w:rFonts w:ascii="Calibri"/>
                <w:sz w:val="20"/>
              </w:rPr>
            </w:pPr>
            <w:r>
              <w:rPr>
                <w:rFonts w:ascii="Calibri"/>
                <w:spacing w:val="-5"/>
                <w:sz w:val="20"/>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1106" w:type="dxa"/>
          </w:tcPr>
          <w:p>
            <w:pPr>
              <w:pStyle w:val="10"/>
              <w:spacing w:before="25" w:line="288" w:lineRule="auto"/>
              <w:ind w:left="107" w:right="99"/>
              <w:rPr>
                <w:sz w:val="20"/>
              </w:rPr>
            </w:pPr>
            <w:r>
              <w:rPr>
                <w:spacing w:val="-6"/>
                <w:sz w:val="20"/>
              </w:rPr>
              <w:t>五、 存在</w:t>
            </w:r>
            <w:r>
              <w:rPr>
                <w:spacing w:val="-4"/>
                <w:sz w:val="20"/>
              </w:rPr>
              <w:t>问题、原因及下一步整改措</w:t>
            </w:r>
          </w:p>
          <w:p>
            <w:pPr>
              <w:pStyle w:val="10"/>
              <w:ind w:left="107"/>
              <w:rPr>
                <w:sz w:val="20"/>
              </w:rPr>
            </w:pPr>
            <w:r>
              <w:rPr>
                <w:spacing w:val="-10"/>
                <w:sz w:val="20"/>
              </w:rPr>
              <w:t>施</w:t>
            </w:r>
          </w:p>
        </w:tc>
        <w:tc>
          <w:tcPr>
            <w:tcW w:w="8655" w:type="dxa"/>
            <w:gridSpan w:val="7"/>
          </w:tcPr>
          <w:p>
            <w:pPr>
              <w:pStyle w:val="10"/>
              <w:rPr>
                <w:sz w:val="20"/>
              </w:rPr>
            </w:pPr>
          </w:p>
          <w:p>
            <w:pPr>
              <w:pStyle w:val="10"/>
              <w:spacing w:before="129"/>
              <w:rPr>
                <w:sz w:val="20"/>
              </w:rPr>
            </w:pPr>
          </w:p>
          <w:p>
            <w:pPr>
              <w:pStyle w:val="10"/>
              <w:ind w:left="5"/>
              <w:jc w:val="center"/>
              <w:rPr>
                <w:sz w:val="20"/>
              </w:rPr>
            </w:pPr>
            <w:r>
              <w:rPr>
                <w:spacing w:val="-10"/>
                <w:sz w:val="20"/>
              </w:rPr>
              <w:t>无</w:t>
            </w:r>
          </w:p>
        </w:tc>
      </w:tr>
    </w:tbl>
    <w:p>
      <w:pPr>
        <w:pStyle w:val="5"/>
        <w:spacing w:before="317"/>
      </w:pPr>
    </w:p>
    <w:p>
      <w:pPr>
        <w:pStyle w:val="4"/>
        <w:ind w:left="1490"/>
      </w:pPr>
      <w:r>
        <w:rPr>
          <w:spacing w:val="-2"/>
        </w:rPr>
        <w:t>（三）</w:t>
      </w:r>
      <w:r>
        <w:rPr>
          <w:spacing w:val="-3"/>
        </w:rPr>
        <w:t>部门评价项目绩效评价结果</w:t>
      </w:r>
    </w:p>
    <w:p>
      <w:pPr>
        <w:pStyle w:val="5"/>
        <w:spacing w:before="163" w:line="333" w:lineRule="auto"/>
        <w:ind w:left="849" w:right="706" w:firstLine="640"/>
        <w:jc w:val="both"/>
        <w:rPr>
          <w:rFonts w:ascii="仿宋" w:hAnsi="仿宋" w:eastAsia="仿宋"/>
        </w:rPr>
      </w:pPr>
      <w:r>
        <w:rPr>
          <w:rFonts w:ascii="仿宋" w:hAnsi="仿宋" w:eastAsia="仿宋"/>
          <w:spacing w:val="-2"/>
        </w:rPr>
        <w:t>根据部门职责定位和各项工作履职情况进行综合评价，给出总得</w:t>
      </w:r>
      <w:r>
        <w:rPr>
          <w:rFonts w:ascii="仿宋" w:hAnsi="仿宋" w:eastAsia="仿宋"/>
          <w:spacing w:val="-10"/>
        </w:rPr>
        <w:t xml:space="preserve">分，满分 </w:t>
      </w:r>
      <w:r>
        <w:rPr>
          <w:rFonts w:ascii="仿宋" w:hAnsi="仿宋" w:eastAsia="仿宋"/>
          <w:spacing w:val="-2"/>
        </w:rPr>
        <w:t>100</w:t>
      </w:r>
      <w:r>
        <w:rPr>
          <w:rFonts w:ascii="仿宋" w:hAnsi="仿宋" w:eastAsia="仿宋"/>
          <w:spacing w:val="-8"/>
        </w:rPr>
        <w:t xml:space="preserve"> 分，得出综合绩效评价等级。部门整体支出综合绩效评</w:t>
      </w:r>
      <w:r>
        <w:rPr>
          <w:rFonts w:ascii="仿宋" w:hAnsi="仿宋" w:eastAsia="仿宋"/>
          <w:spacing w:val="-12"/>
        </w:rPr>
        <w:t xml:space="preserve">价分为 </w:t>
      </w:r>
      <w:r>
        <w:rPr>
          <w:rFonts w:ascii="仿宋" w:hAnsi="仿宋" w:eastAsia="仿宋"/>
        </w:rPr>
        <w:t>4</w:t>
      </w:r>
      <w:r>
        <w:rPr>
          <w:rFonts w:ascii="仿宋" w:hAnsi="仿宋" w:eastAsia="仿宋"/>
          <w:spacing w:val="-8"/>
        </w:rPr>
        <w:t xml:space="preserve"> 个等级：得分≥</w:t>
      </w:r>
      <w:r>
        <w:rPr>
          <w:rFonts w:ascii="仿宋" w:hAnsi="仿宋" w:eastAsia="仿宋"/>
        </w:rPr>
        <w:t>90</w:t>
      </w:r>
      <w:r>
        <w:rPr>
          <w:rFonts w:ascii="仿宋" w:hAnsi="仿宋" w:eastAsia="仿宋"/>
          <w:spacing w:val="-10"/>
        </w:rPr>
        <w:t xml:space="preserve"> 分为优秀；</w:t>
      </w:r>
      <w:r>
        <w:rPr>
          <w:rFonts w:ascii="仿宋" w:hAnsi="仿宋" w:eastAsia="仿宋"/>
        </w:rPr>
        <w:t>75≤得分＜90</w:t>
      </w:r>
      <w:r>
        <w:rPr>
          <w:rFonts w:ascii="仿宋" w:hAnsi="仿宋" w:eastAsia="仿宋"/>
          <w:spacing w:val="-11"/>
        </w:rPr>
        <w:t xml:space="preserve"> 分为良好；</w:t>
      </w:r>
      <w:r>
        <w:rPr>
          <w:rFonts w:ascii="仿宋" w:hAnsi="仿宋" w:eastAsia="仿宋"/>
          <w:spacing w:val="-5"/>
        </w:rPr>
        <w:t>60</w:t>
      </w:r>
    </w:p>
    <w:p>
      <w:pPr>
        <w:pStyle w:val="5"/>
        <w:ind w:left="849"/>
        <w:jc w:val="both"/>
        <w:rPr>
          <w:rFonts w:ascii="仿宋" w:hAnsi="仿宋" w:eastAsia="仿宋"/>
        </w:rPr>
      </w:pPr>
      <w:r>
        <w:rPr>
          <w:rFonts w:ascii="仿宋" w:hAnsi="仿宋" w:eastAsia="仿宋"/>
          <w:spacing w:val="-4"/>
        </w:rPr>
        <w:t>≤得分＜75</w:t>
      </w:r>
      <w:r>
        <w:rPr>
          <w:rFonts w:ascii="仿宋" w:hAnsi="仿宋" w:eastAsia="仿宋"/>
          <w:spacing w:val="-12"/>
        </w:rPr>
        <w:t xml:space="preserve"> 分为一般；得分＜</w:t>
      </w:r>
      <w:r>
        <w:rPr>
          <w:rFonts w:ascii="仿宋" w:hAnsi="仿宋" w:eastAsia="仿宋"/>
          <w:spacing w:val="-4"/>
        </w:rPr>
        <w:t>60</w:t>
      </w:r>
      <w:r>
        <w:rPr>
          <w:rFonts w:ascii="仿宋" w:hAnsi="仿宋" w:eastAsia="仿宋"/>
          <w:spacing w:val="-15"/>
        </w:rPr>
        <w:t xml:space="preserve"> 分为较差。</w:t>
      </w:r>
    </w:p>
    <w:p>
      <w:pPr>
        <w:pStyle w:val="5"/>
        <w:spacing w:before="160"/>
        <w:ind w:right="708"/>
        <w:jc w:val="right"/>
        <w:rPr>
          <w:rFonts w:ascii="仿宋" w:eastAsia="仿宋"/>
        </w:rPr>
      </w:pPr>
      <w:r>
        <w:rPr>
          <w:rFonts w:ascii="仿宋" w:eastAsia="仿宋"/>
          <w:spacing w:val="-17"/>
        </w:rPr>
        <w:t xml:space="preserve">本部门在 </w:t>
      </w:r>
      <w:r>
        <w:rPr>
          <w:rFonts w:ascii="仿宋" w:eastAsia="仿宋"/>
          <w:spacing w:val="-2"/>
        </w:rPr>
        <w:t>2023</w:t>
      </w:r>
      <w:r>
        <w:rPr>
          <w:rFonts w:ascii="仿宋" w:eastAsia="仿宋"/>
          <w:spacing w:val="-16"/>
        </w:rPr>
        <w:t xml:space="preserve"> 年部门整体绩效自评中反映了 </w:t>
      </w:r>
      <w:r>
        <w:rPr>
          <w:rFonts w:ascii="仿宋" w:eastAsia="仿宋"/>
          <w:spacing w:val="-2"/>
        </w:rPr>
        <w:t>2023</w:t>
      </w:r>
      <w:r>
        <w:rPr>
          <w:rFonts w:ascii="仿宋" w:eastAsia="仿宋"/>
          <w:spacing w:val="-15"/>
        </w:rPr>
        <w:t xml:space="preserve"> 年李村镇镇级</w:t>
      </w:r>
    </w:p>
    <w:p>
      <w:pPr>
        <w:pStyle w:val="5"/>
        <w:spacing w:before="162"/>
        <w:ind w:right="708"/>
        <w:jc w:val="right"/>
        <w:rPr>
          <w:rFonts w:ascii="仿宋" w:eastAsia="仿宋"/>
        </w:rPr>
      </w:pPr>
      <w:r>
        <w:rPr>
          <w:rFonts w:ascii="仿宋" w:eastAsia="仿宋"/>
          <w:spacing w:val="-9"/>
        </w:rPr>
        <w:t xml:space="preserve">代课教师工资、李村镇 </w:t>
      </w:r>
      <w:r>
        <w:rPr>
          <w:rFonts w:ascii="仿宋" w:eastAsia="仿宋"/>
          <w:spacing w:val="-2"/>
        </w:rPr>
        <w:t>2023</w:t>
      </w:r>
      <w:r>
        <w:rPr>
          <w:rFonts w:ascii="仿宋" w:eastAsia="仿宋"/>
          <w:spacing w:val="-16"/>
        </w:rPr>
        <w:t xml:space="preserve"> 年区级村庄规划费用、李村镇 </w:t>
      </w:r>
      <w:r>
        <w:rPr>
          <w:rFonts w:ascii="仿宋" w:eastAsia="仿宋"/>
          <w:spacing w:val="-2"/>
        </w:rPr>
        <w:t>2023</w:t>
      </w:r>
      <w:r>
        <w:rPr>
          <w:rFonts w:ascii="仿宋" w:eastAsia="仿宋"/>
          <w:spacing w:val="-29"/>
        </w:rPr>
        <w:t xml:space="preserve"> 年返</w:t>
      </w:r>
    </w:p>
    <w:p>
      <w:pPr>
        <w:pStyle w:val="5"/>
        <w:spacing w:before="163" w:line="333" w:lineRule="auto"/>
        <w:ind w:left="849" w:right="710"/>
        <w:jc w:val="both"/>
        <w:rPr>
          <w:rFonts w:ascii="仿宋" w:hAnsi="仿宋" w:eastAsia="仿宋"/>
        </w:rPr>
      </w:pPr>
      <w:r>
        <w:rPr>
          <w:rFonts w:ascii="仿宋" w:hAnsi="仿宋" w:eastAsia="仿宋"/>
        </w:rPr>
        <w:t>还河北省智慧物流园项目拆迁补偿费用等 19</w:t>
      </w:r>
      <w:r>
        <w:rPr>
          <w:rFonts w:ascii="仿宋" w:hAnsi="仿宋" w:eastAsia="仿宋"/>
          <w:spacing w:val="-2"/>
        </w:rPr>
        <w:t xml:space="preserve"> 个项目，评价等级均为</w:t>
      </w:r>
      <w:r>
        <w:rPr>
          <w:rFonts w:ascii="仿宋" w:hAnsi="仿宋" w:eastAsia="仿宋"/>
        </w:rPr>
        <w:t xml:space="preserve"> </w:t>
      </w:r>
      <w:r>
        <w:rPr>
          <w:rFonts w:ascii="仿宋" w:hAnsi="仿宋" w:eastAsia="仿宋"/>
          <w:spacing w:val="-2"/>
        </w:rPr>
        <w:t>“优秀”，综合绩效评价等级为优秀。</w:t>
      </w:r>
    </w:p>
    <w:p>
      <w:pPr>
        <w:pStyle w:val="5"/>
        <w:spacing w:after="0" w:line="333" w:lineRule="auto"/>
        <w:jc w:val="both"/>
        <w:rPr>
          <w:rFonts w:ascii="仿宋" w:hAnsi="仿宋" w:eastAsia="仿宋"/>
        </w:rPr>
        <w:sectPr>
          <w:pgSz w:w="11910" w:h="16840"/>
          <w:pgMar w:top="1080" w:right="425" w:bottom="280" w:left="283" w:header="720" w:footer="720" w:gutter="0"/>
          <w:cols w:space="720" w:num="1"/>
        </w:sectPr>
      </w:pPr>
    </w:p>
    <w:p>
      <w:pPr>
        <w:pStyle w:val="5"/>
        <w:spacing w:before="31"/>
        <w:ind w:left="1490"/>
        <w:rPr>
          <w:rFonts w:ascii="黑体" w:eastAsia="黑体"/>
        </w:rPr>
      </w:pPr>
      <w:r>
        <w:rPr>
          <w:rFonts w:ascii="黑体" w:eastAsia="黑体"/>
          <w:spacing w:val="-5"/>
        </w:rPr>
        <w:t>十、其他需要说明的情况</w:t>
      </w:r>
    </w:p>
    <w:p>
      <w:pPr>
        <w:pStyle w:val="9"/>
        <w:numPr>
          <w:ilvl w:val="0"/>
          <w:numId w:val="4"/>
        </w:numPr>
        <w:tabs>
          <w:tab w:val="left" w:pos="1891"/>
        </w:tabs>
        <w:spacing w:before="165" w:after="0" w:line="336" w:lineRule="auto"/>
        <w:ind w:left="849" w:right="667" w:firstLine="640"/>
        <w:jc w:val="both"/>
        <w:rPr>
          <w:sz w:val="32"/>
        </w:rPr>
      </w:pPr>
      <w:r>
        <w:rPr>
          <w:spacing w:val="-5"/>
          <w:sz w:val="32"/>
        </w:rPr>
        <w:t xml:space="preserve">本部门 </w:t>
      </w:r>
      <w:r>
        <w:rPr>
          <w:rFonts w:ascii="Times New Roman" w:eastAsia="Times New Roman"/>
          <w:sz w:val="32"/>
        </w:rPr>
        <w:t>2023</w:t>
      </w:r>
      <w:r>
        <w:rPr>
          <w:rFonts w:ascii="Times New Roman" w:eastAsia="Times New Roman"/>
          <w:spacing w:val="40"/>
          <w:sz w:val="32"/>
        </w:rPr>
        <w:t xml:space="preserve"> </w:t>
      </w:r>
      <w:r>
        <w:rPr>
          <w:sz w:val="32"/>
        </w:rPr>
        <w:t>年度未发生国有资本经营预算收支及结转结余情况，故</w:t>
      </w:r>
      <w:r>
        <w:rPr>
          <w:rFonts w:ascii="仿宋" w:eastAsia="仿宋"/>
          <w:sz w:val="32"/>
        </w:rPr>
        <w:t>国有资本经营预算财政拨款支出决算</w:t>
      </w:r>
      <w:r>
        <w:rPr>
          <w:sz w:val="32"/>
        </w:rPr>
        <w:t>表（</w:t>
      </w:r>
      <w:r>
        <w:rPr>
          <w:rFonts w:ascii="Times New Roman" w:eastAsia="Times New Roman"/>
          <w:sz w:val="32"/>
        </w:rPr>
        <w:t>08</w:t>
      </w:r>
      <w:r>
        <w:rPr>
          <w:rFonts w:ascii="Times New Roman" w:eastAsia="Times New Roman"/>
          <w:spacing w:val="-20"/>
          <w:sz w:val="32"/>
        </w:rPr>
        <w:t xml:space="preserve"> </w:t>
      </w:r>
      <w:r>
        <w:rPr>
          <w:sz w:val="32"/>
        </w:rPr>
        <w:t>表）以空表列示。</w:t>
      </w:r>
    </w:p>
    <w:p>
      <w:pPr>
        <w:pStyle w:val="9"/>
        <w:numPr>
          <w:ilvl w:val="0"/>
          <w:numId w:val="4"/>
        </w:numPr>
        <w:tabs>
          <w:tab w:val="left" w:pos="1889"/>
        </w:tabs>
        <w:spacing w:before="0" w:after="0" w:line="336" w:lineRule="auto"/>
        <w:ind w:left="849" w:right="708" w:firstLine="640"/>
        <w:jc w:val="both"/>
        <w:rPr>
          <w:sz w:val="32"/>
        </w:rPr>
      </w:pPr>
      <w:r>
        <w:rPr>
          <w:spacing w:val="-2"/>
          <w:sz w:val="32"/>
        </w:rPr>
        <w:t>由于决算公开表格中金额数值应当保留两位小数，公开数据为四舍五入计算结果，个别数据合计项与分项之和存在小数点后差额，特此说明。</w:t>
      </w:r>
    </w:p>
    <w:p>
      <w:pPr>
        <w:pStyle w:val="9"/>
        <w:spacing w:after="0" w:line="336" w:lineRule="auto"/>
        <w:jc w:val="both"/>
        <w:rPr>
          <w:sz w:val="32"/>
        </w:rPr>
        <w:sectPr>
          <w:pgSz w:w="11910" w:h="16840"/>
          <w:pgMar w:top="1200" w:right="425" w:bottom="280" w:left="283" w:header="720" w:footer="720" w:gutter="0"/>
          <w:cols w:space="720" w:num="1"/>
        </w:sect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spacing w:before="143"/>
        <w:rPr>
          <w:sz w:val="20"/>
        </w:rPr>
      </w:pPr>
    </w:p>
    <w:p>
      <w:pPr>
        <w:tabs>
          <w:tab w:val="left" w:pos="5348"/>
        </w:tabs>
        <w:spacing w:line="240" w:lineRule="auto"/>
        <w:ind w:left="3364" w:right="0" w:firstLine="0"/>
        <w:rPr>
          <w:sz w:val="20"/>
        </w:rPr>
      </w:pPr>
      <w:r>
        <w:rPr>
          <w:sz w:val="20"/>
        </w:rPr>
        <w:drawing>
          <wp:inline distT="0" distB="0" distL="0" distR="0">
            <wp:extent cx="1115695" cy="316865"/>
            <wp:effectExtent l="0" t="0" r="0" b="0"/>
            <wp:docPr id="43" name="Image 43"/>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20" cstate="print"/>
                    <a:stretch>
                      <a:fillRect/>
                    </a:stretch>
                  </pic:blipFill>
                  <pic:spPr>
                    <a:xfrm>
                      <a:off x="0" y="0"/>
                      <a:ext cx="1116189" cy="316992"/>
                    </a:xfrm>
                    <a:prstGeom prst="rect">
                      <a:avLst/>
                    </a:prstGeom>
                  </pic:spPr>
                </pic:pic>
              </a:graphicData>
            </a:graphic>
          </wp:inline>
        </w:drawing>
      </w:r>
      <w:r>
        <w:rPr>
          <w:sz w:val="20"/>
        </w:rPr>
        <w:tab/>
      </w:r>
      <w:r>
        <w:rPr>
          <w:sz w:val="20"/>
        </w:rPr>
        <w:drawing>
          <wp:inline distT="0" distB="0" distL="0" distR="0">
            <wp:extent cx="1676400" cy="316865"/>
            <wp:effectExtent l="0" t="0" r="0" b="0"/>
            <wp:docPr id="44" name="Image 44"/>
            <wp:cNvGraphicFramePr/>
            <a:graphic xmlns:a="http://schemas.openxmlformats.org/drawingml/2006/main">
              <a:graphicData uri="http://schemas.openxmlformats.org/drawingml/2006/picture">
                <pic:pic xmlns:pic="http://schemas.openxmlformats.org/drawingml/2006/picture">
                  <pic:nvPicPr>
                    <pic:cNvPr id="44" name="Image 44"/>
                    <pic:cNvPicPr/>
                  </pic:nvPicPr>
                  <pic:blipFill>
                    <a:blip r:embed="rId21" cstate="print"/>
                    <a:stretch>
                      <a:fillRect/>
                    </a:stretch>
                  </pic:blipFill>
                  <pic:spPr>
                    <a:xfrm>
                      <a:off x="0" y="0"/>
                      <a:ext cx="1676687" cy="316992"/>
                    </a:xfrm>
                    <a:prstGeom prst="rect">
                      <a:avLst/>
                    </a:prstGeom>
                  </pic:spPr>
                </pic:pic>
              </a:graphicData>
            </a:graphic>
          </wp:inline>
        </w:drawing>
      </w:r>
    </w:p>
    <w:p>
      <w:pPr>
        <w:spacing w:after="0" w:line="240" w:lineRule="auto"/>
        <w:rPr>
          <w:sz w:val="20"/>
        </w:rPr>
        <w:sectPr>
          <w:pgSz w:w="11910" w:h="16840"/>
          <w:pgMar w:top="1920" w:right="425" w:bottom="280" w:left="283" w:header="720" w:footer="720" w:gutter="0"/>
          <w:cols w:space="720" w:num="1"/>
        </w:sectPr>
      </w:pPr>
    </w:p>
    <w:p>
      <w:pPr>
        <w:spacing w:before="264" w:line="336" w:lineRule="auto"/>
        <w:ind w:left="1517" w:right="1372" w:firstLine="640"/>
        <w:jc w:val="left"/>
        <w:rPr>
          <w:sz w:val="32"/>
        </w:rPr>
      </w:pPr>
      <w:r>
        <w:rPr>
          <w:b/>
          <w:spacing w:val="-2"/>
          <w:sz w:val="32"/>
        </w:rPr>
        <w:t>一、财政拨款收入：</w:t>
      </w:r>
      <w:r>
        <w:rPr>
          <w:spacing w:val="-2"/>
          <w:sz w:val="32"/>
        </w:rPr>
        <w:t>指单位从同级财政部门取得的财政预算资金。</w:t>
      </w:r>
    </w:p>
    <w:p>
      <w:pPr>
        <w:spacing w:before="0" w:line="333" w:lineRule="auto"/>
        <w:ind w:left="1517" w:right="1375" w:firstLine="640"/>
        <w:jc w:val="left"/>
        <w:rPr>
          <w:sz w:val="32"/>
        </w:rPr>
      </w:pPr>
      <w:r>
        <w:rPr>
          <w:b/>
          <w:spacing w:val="-2"/>
          <w:sz w:val="32"/>
        </w:rPr>
        <w:t>二、事业收入：</w:t>
      </w:r>
      <w:r>
        <w:rPr>
          <w:spacing w:val="-2"/>
          <w:sz w:val="32"/>
        </w:rPr>
        <w:t>指事业单位开展专业业务活动及辅助活动取得的收入。</w:t>
      </w:r>
    </w:p>
    <w:p>
      <w:pPr>
        <w:pStyle w:val="5"/>
        <w:spacing w:line="336" w:lineRule="auto"/>
        <w:ind w:left="1517" w:right="1375" w:firstLine="640"/>
      </w:pPr>
      <w:r>
        <w:rPr>
          <w:b/>
          <w:spacing w:val="-2"/>
        </w:rPr>
        <w:t>三、经营收入：</w:t>
      </w:r>
      <w:r>
        <w:rPr>
          <w:spacing w:val="-2"/>
        </w:rPr>
        <w:t>指事业单位在专业业务活动及其辅助活动之外开展非独立核算经营活动取得的收入。</w:t>
      </w:r>
    </w:p>
    <w:p>
      <w:pPr>
        <w:spacing w:before="0" w:line="336" w:lineRule="auto"/>
        <w:ind w:left="1517" w:right="1360" w:firstLine="640"/>
        <w:jc w:val="right"/>
        <w:rPr>
          <w:sz w:val="32"/>
        </w:rPr>
      </w:pPr>
      <w:r>
        <w:rPr>
          <w:b/>
          <w:spacing w:val="-2"/>
          <w:sz w:val="32"/>
        </w:rPr>
        <w:t>四、其他收入：</w:t>
      </w:r>
      <w:r>
        <w:rPr>
          <w:spacing w:val="-2"/>
          <w:sz w:val="32"/>
        </w:rPr>
        <w:t>指单位取得的除上述收入以外的各项收入。主要是事业单位固定资产出租收入、存款利息收入等。</w:t>
      </w:r>
      <w:r>
        <w:rPr>
          <w:b/>
          <w:spacing w:val="-2"/>
          <w:sz w:val="32"/>
        </w:rPr>
        <w:t>五、使用非财政拨款结余（含专用结余）：</w:t>
      </w:r>
      <w:r>
        <w:rPr>
          <w:spacing w:val="-2"/>
          <w:sz w:val="32"/>
        </w:rPr>
        <w:t>指事业单位</w:t>
      </w:r>
    </w:p>
    <w:p>
      <w:pPr>
        <w:pStyle w:val="5"/>
        <w:spacing w:line="336" w:lineRule="auto"/>
        <w:ind w:left="1517" w:right="1375"/>
      </w:pPr>
      <w:r>
        <w:rPr>
          <w:spacing w:val="9"/>
        </w:rPr>
        <w:t>按照预算管理要求使用非财政拨款结余弥补收支差额的金</w:t>
      </w:r>
      <w:r>
        <w:rPr>
          <w:spacing w:val="-2"/>
        </w:rPr>
        <w:t>额，以及使用专用结余安排支出的金额。</w:t>
      </w:r>
    </w:p>
    <w:p>
      <w:pPr>
        <w:pStyle w:val="5"/>
        <w:spacing w:line="333" w:lineRule="auto"/>
        <w:ind w:left="1517" w:right="1375" w:firstLine="640"/>
        <w:jc w:val="both"/>
      </w:pPr>
      <w:r>
        <w:rPr>
          <w:b/>
          <w:spacing w:val="-2"/>
        </w:rPr>
        <w:t>六、年初结转和结余：</w:t>
      </w:r>
      <w:r>
        <w:rPr>
          <w:spacing w:val="-2"/>
        </w:rPr>
        <w:t>指单位以前年度尚未完成、结转到本年仍按原规定用途继续使用的资金，或项目已完成等产生的结余资金。</w:t>
      </w:r>
    </w:p>
    <w:p>
      <w:pPr>
        <w:spacing w:before="0" w:line="333" w:lineRule="auto"/>
        <w:ind w:left="1517" w:right="1360" w:firstLine="640"/>
        <w:jc w:val="right"/>
        <w:rPr>
          <w:sz w:val="32"/>
        </w:rPr>
      </w:pPr>
      <w:r>
        <w:rPr>
          <w:b/>
          <w:spacing w:val="-2"/>
          <w:sz w:val="32"/>
        </w:rPr>
        <w:t>七、结余分配：</w:t>
      </w:r>
      <w:r>
        <w:rPr>
          <w:spacing w:val="-2"/>
          <w:sz w:val="32"/>
        </w:rPr>
        <w:t>指事业单位按照会计制度规定缴纳的所得税、提取的专用结余以及转入非财政拨款结余的金额等。</w:t>
      </w:r>
      <w:r>
        <w:rPr>
          <w:b/>
          <w:spacing w:val="-2"/>
          <w:sz w:val="32"/>
        </w:rPr>
        <w:t>八、年末结转和结余：</w:t>
      </w:r>
      <w:r>
        <w:rPr>
          <w:spacing w:val="-2"/>
          <w:sz w:val="32"/>
        </w:rPr>
        <w:t>指单位按有关规定结转到下年或</w:t>
      </w:r>
    </w:p>
    <w:p>
      <w:pPr>
        <w:pStyle w:val="5"/>
        <w:spacing w:line="333" w:lineRule="auto"/>
        <w:ind w:left="1517" w:right="1375"/>
      </w:pPr>
      <w:r>
        <w:rPr>
          <w:spacing w:val="9"/>
        </w:rPr>
        <w:t>以后年度继续使用的资金，或项目已完成等产生的结余资</w:t>
      </w:r>
      <w:r>
        <w:rPr>
          <w:spacing w:val="-6"/>
        </w:rPr>
        <w:t>金。</w:t>
      </w:r>
    </w:p>
    <w:p>
      <w:pPr>
        <w:pStyle w:val="5"/>
        <w:spacing w:line="336" w:lineRule="auto"/>
        <w:ind w:left="1517" w:right="1372" w:firstLine="640"/>
      </w:pPr>
      <w:r>
        <w:rPr>
          <w:b/>
          <w:spacing w:val="-2"/>
        </w:rPr>
        <w:t>九、基本支出：</w:t>
      </w:r>
      <w:r>
        <w:rPr>
          <w:spacing w:val="-2"/>
        </w:rPr>
        <w:t>指为保障机构正常运转、完成日常工作任务而发生的人员支出和公用支出。</w:t>
      </w:r>
    </w:p>
    <w:p>
      <w:pPr>
        <w:spacing w:before="0" w:line="396" w:lineRule="exact"/>
        <w:ind w:left="2157" w:right="0" w:firstLine="0"/>
        <w:jc w:val="left"/>
        <w:rPr>
          <w:sz w:val="32"/>
        </w:rPr>
      </w:pPr>
      <w:r>
        <w:rPr>
          <w:b/>
          <w:spacing w:val="-4"/>
          <w:sz w:val="32"/>
        </w:rPr>
        <w:t>十、项目支出：</w:t>
      </w:r>
      <w:r>
        <w:rPr>
          <w:spacing w:val="-5"/>
          <w:sz w:val="32"/>
        </w:rPr>
        <w:t>指在基本支出之外为完成特定行政任务</w:t>
      </w:r>
    </w:p>
    <w:p>
      <w:pPr>
        <w:pStyle w:val="5"/>
        <w:spacing w:before="140"/>
        <w:ind w:left="1517"/>
      </w:pPr>
      <w:r>
        <w:rPr>
          <w:spacing w:val="-5"/>
        </w:rPr>
        <w:t>和事业发展目标所发生的支出。</w:t>
      </w:r>
    </w:p>
    <w:p>
      <w:pPr>
        <w:pStyle w:val="5"/>
        <w:spacing w:after="0"/>
        <w:sectPr>
          <w:pgSz w:w="11910" w:h="16840"/>
          <w:pgMar w:top="1920" w:right="425" w:bottom="280" w:left="283" w:header="720" w:footer="720" w:gutter="0"/>
          <w:cols w:space="720" w:num="1"/>
        </w:sectPr>
      </w:pPr>
    </w:p>
    <w:p>
      <w:pPr>
        <w:pStyle w:val="5"/>
        <w:spacing w:before="26" w:line="321" w:lineRule="auto"/>
        <w:ind w:left="1517" w:right="1375" w:firstLine="640"/>
        <w:jc w:val="both"/>
      </w:pPr>
      <w:r>
        <w:rPr>
          <w:b/>
        </w:rPr>
        <w:t>十一、经营支出 ：</w:t>
      </w:r>
      <w:r>
        <w:t>指事业单位在专业业务活动及其辅</w:t>
      </w:r>
      <w:r>
        <w:rPr>
          <w:spacing w:val="-2"/>
        </w:rPr>
        <w:t>助活动之外开展非独立核算经营活动发生的支出。</w:t>
      </w:r>
    </w:p>
    <w:p>
      <w:pPr>
        <w:pStyle w:val="5"/>
        <w:spacing w:before="3" w:line="324" w:lineRule="auto"/>
        <w:ind w:left="1517" w:right="1372" w:firstLine="640"/>
        <w:jc w:val="both"/>
      </w:pPr>
      <w:r>
        <w:rPr>
          <w:b/>
          <w:spacing w:val="-2"/>
        </w:rPr>
        <w:t>十二、基本建设支出：</w:t>
      </w:r>
      <w:r>
        <w:rPr>
          <w:spacing w:val="-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pStyle w:val="5"/>
        <w:spacing w:line="324" w:lineRule="auto"/>
        <w:ind w:left="1517" w:right="1375" w:firstLine="640"/>
        <w:jc w:val="both"/>
      </w:pPr>
      <w:r>
        <w:rPr>
          <w:b/>
          <w:spacing w:val="-2"/>
        </w:rPr>
        <w:t>十三、其他资本性支出：</w:t>
      </w:r>
      <w:r>
        <w:rPr>
          <w:spacing w:val="-2"/>
        </w:rPr>
        <w:t>填列由各级非发展与改革部门集中安排的用于购置固定资产、战备性和应急性储备、土地和无形资产，以及购建基础设施、大型修缮和财政支持企业更新改造所发生的支出。</w:t>
      </w:r>
    </w:p>
    <w:p>
      <w:pPr>
        <w:spacing w:before="0" w:line="409" w:lineRule="exact"/>
        <w:ind w:left="2157" w:right="0" w:firstLine="0"/>
        <w:jc w:val="left"/>
        <w:rPr>
          <w:sz w:val="32"/>
        </w:rPr>
      </w:pPr>
      <w:r>
        <w:rPr>
          <w:b/>
          <w:spacing w:val="-4"/>
          <w:sz w:val="32"/>
        </w:rPr>
        <w:t>十四、</w:t>
      </w:r>
      <w:r>
        <w:rPr>
          <w:rFonts w:ascii="Times New Roman" w:hAnsi="Times New Roman" w:eastAsia="Times New Roman"/>
          <w:b/>
          <w:spacing w:val="-4"/>
          <w:sz w:val="32"/>
        </w:rPr>
        <w:t>“</w:t>
      </w:r>
      <w:r>
        <w:rPr>
          <w:b/>
          <w:spacing w:val="-4"/>
          <w:sz w:val="32"/>
        </w:rPr>
        <w:t>三公</w:t>
      </w:r>
      <w:r>
        <w:rPr>
          <w:rFonts w:ascii="Times New Roman" w:hAnsi="Times New Roman" w:eastAsia="Times New Roman"/>
          <w:b/>
          <w:spacing w:val="-4"/>
          <w:sz w:val="32"/>
        </w:rPr>
        <w:t>”</w:t>
      </w:r>
      <w:r>
        <w:rPr>
          <w:b/>
          <w:spacing w:val="-4"/>
          <w:sz w:val="32"/>
        </w:rPr>
        <w:t>经费：</w:t>
      </w:r>
      <w:r>
        <w:rPr>
          <w:spacing w:val="-5"/>
          <w:sz w:val="32"/>
        </w:rPr>
        <w:t>指部门用财政拨款安排的因公出国</w:t>
      </w:r>
    </w:p>
    <w:p>
      <w:pPr>
        <w:pStyle w:val="5"/>
        <w:spacing w:before="138" w:line="324" w:lineRule="auto"/>
        <w:ind w:left="1517" w:right="1214"/>
      </w:pPr>
      <w:r>
        <w:rPr>
          <w:spacing w:val="-2"/>
        </w:rPr>
        <w:t>（境）费、公务用车购置及运行费和公务接待费。其中，因公出国（境）费反映单位公务出国（境）的国际旅费、国外城市间交通费、住宿费、伙食费、培训费、公杂费等支出；公务用车购置及运行费反映单位公务用车购置支出（含车辆</w:t>
      </w:r>
      <w:r>
        <w:rPr>
          <w:spacing w:val="-11"/>
        </w:rPr>
        <w:t>购置税、牌照费</w:t>
      </w:r>
      <w:r>
        <w:rPr>
          <w:spacing w:val="-58"/>
        </w:rPr>
        <w:t>）</w:t>
      </w:r>
      <w:r>
        <w:rPr>
          <w:spacing w:val="-6"/>
        </w:rPr>
        <w:t>及按规定保留的公务用车燃料费、维修费、</w:t>
      </w:r>
      <w:r>
        <w:rPr>
          <w:spacing w:val="-2"/>
        </w:rPr>
        <w:t>过桥过路费、保险费、安全奖励费用等支出；公务接待费反映单位按规定开支的各类公务接待（含外宾接待）支出。</w:t>
      </w:r>
    </w:p>
    <w:p>
      <w:pPr>
        <w:pStyle w:val="5"/>
        <w:spacing w:line="324" w:lineRule="auto"/>
        <w:ind w:left="1517" w:right="1372" w:firstLine="640"/>
        <w:jc w:val="both"/>
      </w:pPr>
      <w:r>
        <w:rPr>
          <w:b/>
          <w:spacing w:val="-2"/>
        </w:rPr>
        <w:t>十五、其他交通费用：</w:t>
      </w:r>
      <w:r>
        <w:rPr>
          <w:spacing w:val="-2"/>
        </w:rPr>
        <w:t>填列单位除公务用车运行维护费以外的其他交通费用。如公务交通补贴、租车费用、出租车费用，飞机、船舶等燃料费、维修费、保险费等。</w:t>
      </w:r>
    </w:p>
    <w:p>
      <w:pPr>
        <w:spacing w:before="0" w:line="411" w:lineRule="exact"/>
        <w:ind w:left="2157" w:right="0" w:firstLine="0"/>
        <w:jc w:val="left"/>
        <w:rPr>
          <w:sz w:val="32"/>
        </w:rPr>
      </w:pPr>
      <w:r>
        <w:rPr>
          <w:b/>
          <w:spacing w:val="-4"/>
          <w:sz w:val="32"/>
        </w:rPr>
        <w:t>十六、公务用车购置：</w:t>
      </w:r>
      <w:r>
        <w:rPr>
          <w:spacing w:val="-5"/>
          <w:sz w:val="32"/>
        </w:rPr>
        <w:t>填列单位公务用车车辆购置支出</w:t>
      </w:r>
    </w:p>
    <w:p>
      <w:pPr>
        <w:pStyle w:val="5"/>
        <w:spacing w:before="132"/>
        <w:ind w:left="1517"/>
      </w:pPr>
      <w:r>
        <w:rPr>
          <w:spacing w:val="-4"/>
        </w:rPr>
        <w:t>（含车辆购置税、牌照费）</w:t>
      </w:r>
      <w:r>
        <w:rPr>
          <w:spacing w:val="-10"/>
        </w:rPr>
        <w:t>。</w:t>
      </w:r>
    </w:p>
    <w:p>
      <w:pPr>
        <w:pStyle w:val="5"/>
        <w:spacing w:after="0"/>
        <w:sectPr>
          <w:pgSz w:w="11910" w:h="16840"/>
          <w:pgMar w:top="1520" w:right="425" w:bottom="280" w:left="283" w:header="720" w:footer="720" w:gutter="0"/>
          <w:cols w:space="720" w:num="1"/>
        </w:sectPr>
      </w:pPr>
    </w:p>
    <w:p>
      <w:pPr>
        <w:spacing w:before="26" w:line="321" w:lineRule="auto"/>
        <w:ind w:left="1517" w:right="1372" w:firstLine="640"/>
        <w:jc w:val="both"/>
        <w:rPr>
          <w:sz w:val="32"/>
        </w:rPr>
      </w:pPr>
      <w:r>
        <w:rPr>
          <w:b/>
          <w:spacing w:val="-2"/>
          <w:sz w:val="32"/>
        </w:rPr>
        <w:t>十七、其他交通工具购置：</w:t>
      </w:r>
      <w:r>
        <w:rPr>
          <w:spacing w:val="-2"/>
          <w:sz w:val="32"/>
        </w:rPr>
        <w:t>填列单位除公务用车外的其他各类交通工具（如船舶、飞机等）购置支出（含车辆购置税、牌照费）。</w:t>
      </w:r>
    </w:p>
    <w:p>
      <w:pPr>
        <w:pStyle w:val="5"/>
        <w:spacing w:before="7" w:line="324" w:lineRule="auto"/>
        <w:ind w:left="1517" w:right="1214" w:firstLine="640"/>
      </w:pPr>
      <w:r>
        <w:rPr>
          <w:b/>
          <w:spacing w:val="-2"/>
        </w:rPr>
        <w:t>十八、机关运行经费：</w:t>
      </w:r>
      <w:r>
        <w:rPr>
          <w:spacing w:val="-2"/>
        </w:rPr>
        <w:t>指为保障行政单位（包括参照公务员法管理的事业单位）运行用于购买货物和服务的各项资</w:t>
      </w:r>
      <w:r>
        <w:rPr>
          <w:spacing w:val="-8"/>
        </w:rPr>
        <w:t>金，包括办公及印刷费、邮电费、差旅费、会议费、福利费、</w:t>
      </w:r>
      <w:r>
        <w:rPr>
          <w:spacing w:val="-2"/>
        </w:rPr>
        <w:t>日常维修费、专用材料以及一般设备购置费、办公用房水电费、办公用房取暖费、办公用房物业管理费、公务用车运行维护费以及其他费用。</w:t>
      </w:r>
    </w:p>
    <w:p>
      <w:pPr>
        <w:spacing w:before="0" w:line="385" w:lineRule="exact"/>
        <w:ind w:left="2157" w:right="0" w:firstLine="0"/>
        <w:jc w:val="left"/>
        <w:rPr>
          <w:sz w:val="32"/>
        </w:rPr>
      </w:pPr>
      <w:r>
        <w:rPr>
          <w:b/>
          <w:spacing w:val="-8"/>
          <w:sz w:val="32"/>
        </w:rPr>
        <w:t>十九、经费形式</w:t>
      </w:r>
      <w:r>
        <w:rPr>
          <w:rFonts w:ascii="Times New Roman" w:eastAsia="Times New Roman"/>
          <w:b/>
          <w:spacing w:val="-8"/>
          <w:sz w:val="32"/>
        </w:rPr>
        <w:t>:</w:t>
      </w:r>
      <w:r>
        <w:rPr>
          <w:spacing w:val="-9"/>
          <w:sz w:val="32"/>
        </w:rPr>
        <w:t>按照经费来源，可分为财政拨款、财政</w:t>
      </w:r>
    </w:p>
    <w:p>
      <w:pPr>
        <w:pStyle w:val="5"/>
        <w:spacing w:before="208" w:line="360" w:lineRule="auto"/>
        <w:ind w:left="1517" w:right="1375"/>
      </w:pPr>
      <w:r>
        <w:rPr>
          <w:spacing w:val="-2"/>
        </w:rPr>
        <w:t>性资金基本保证、财政性资金定额或定项补助、财政性资金零补助四类</w:t>
      </w:r>
    </w:p>
    <w:sectPr>
      <w:pgSz w:w="11910" w:h="16840"/>
      <w:pgMar w:top="1520" w:right="425" w:bottom="280" w:left="283"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205925"/>
    <w:multiLevelType w:val="multilevel"/>
    <w:tmpl w:val="BF205925"/>
    <w:lvl w:ilvl="0" w:tentative="0">
      <w:start w:val="1"/>
      <w:numFmt w:val="decimal"/>
      <w:lvlText w:val="%1."/>
      <w:lvlJc w:val="left"/>
      <w:pPr>
        <w:ind w:left="849" w:hanging="404"/>
        <w:jc w:val="left"/>
      </w:pPr>
      <w:rPr>
        <w:rFonts w:hint="default" w:ascii="Times New Roman" w:hAnsi="Times New Roman" w:eastAsia="Times New Roman" w:cs="Times New Roman"/>
        <w:b w:val="0"/>
        <w:bCs w:val="0"/>
        <w:i w:val="0"/>
        <w:iCs w:val="0"/>
        <w:spacing w:val="0"/>
        <w:w w:val="99"/>
        <w:sz w:val="32"/>
        <w:szCs w:val="32"/>
        <w:lang w:val="en-US" w:eastAsia="zh-CN" w:bidi="ar-SA"/>
      </w:rPr>
    </w:lvl>
    <w:lvl w:ilvl="1" w:tentative="0">
      <w:start w:val="0"/>
      <w:numFmt w:val="bullet"/>
      <w:lvlText w:val="•"/>
      <w:lvlJc w:val="left"/>
      <w:pPr>
        <w:ind w:left="1875" w:hanging="404"/>
      </w:pPr>
      <w:rPr>
        <w:rFonts w:hint="default"/>
        <w:lang w:val="en-US" w:eastAsia="zh-CN" w:bidi="ar-SA"/>
      </w:rPr>
    </w:lvl>
    <w:lvl w:ilvl="2" w:tentative="0">
      <w:start w:val="0"/>
      <w:numFmt w:val="bullet"/>
      <w:lvlText w:val="•"/>
      <w:lvlJc w:val="left"/>
      <w:pPr>
        <w:ind w:left="2911" w:hanging="404"/>
      </w:pPr>
      <w:rPr>
        <w:rFonts w:hint="default"/>
        <w:lang w:val="en-US" w:eastAsia="zh-CN" w:bidi="ar-SA"/>
      </w:rPr>
    </w:lvl>
    <w:lvl w:ilvl="3" w:tentative="0">
      <w:start w:val="0"/>
      <w:numFmt w:val="bullet"/>
      <w:lvlText w:val="•"/>
      <w:lvlJc w:val="left"/>
      <w:pPr>
        <w:ind w:left="3947" w:hanging="404"/>
      </w:pPr>
      <w:rPr>
        <w:rFonts w:hint="default"/>
        <w:lang w:val="en-US" w:eastAsia="zh-CN" w:bidi="ar-SA"/>
      </w:rPr>
    </w:lvl>
    <w:lvl w:ilvl="4" w:tentative="0">
      <w:start w:val="0"/>
      <w:numFmt w:val="bullet"/>
      <w:lvlText w:val="•"/>
      <w:lvlJc w:val="left"/>
      <w:pPr>
        <w:ind w:left="4983" w:hanging="404"/>
      </w:pPr>
      <w:rPr>
        <w:rFonts w:hint="default"/>
        <w:lang w:val="en-US" w:eastAsia="zh-CN" w:bidi="ar-SA"/>
      </w:rPr>
    </w:lvl>
    <w:lvl w:ilvl="5" w:tentative="0">
      <w:start w:val="0"/>
      <w:numFmt w:val="bullet"/>
      <w:lvlText w:val="•"/>
      <w:lvlJc w:val="left"/>
      <w:pPr>
        <w:ind w:left="6019" w:hanging="404"/>
      </w:pPr>
      <w:rPr>
        <w:rFonts w:hint="default"/>
        <w:lang w:val="en-US" w:eastAsia="zh-CN" w:bidi="ar-SA"/>
      </w:rPr>
    </w:lvl>
    <w:lvl w:ilvl="6" w:tentative="0">
      <w:start w:val="0"/>
      <w:numFmt w:val="bullet"/>
      <w:lvlText w:val="•"/>
      <w:lvlJc w:val="left"/>
      <w:pPr>
        <w:ind w:left="7054" w:hanging="404"/>
      </w:pPr>
      <w:rPr>
        <w:rFonts w:hint="default"/>
        <w:lang w:val="en-US" w:eastAsia="zh-CN" w:bidi="ar-SA"/>
      </w:rPr>
    </w:lvl>
    <w:lvl w:ilvl="7" w:tentative="0">
      <w:start w:val="0"/>
      <w:numFmt w:val="bullet"/>
      <w:lvlText w:val="•"/>
      <w:lvlJc w:val="left"/>
      <w:pPr>
        <w:ind w:left="8090" w:hanging="404"/>
      </w:pPr>
      <w:rPr>
        <w:rFonts w:hint="default"/>
        <w:lang w:val="en-US" w:eastAsia="zh-CN" w:bidi="ar-SA"/>
      </w:rPr>
    </w:lvl>
    <w:lvl w:ilvl="8" w:tentative="0">
      <w:start w:val="0"/>
      <w:numFmt w:val="bullet"/>
      <w:lvlText w:val="•"/>
      <w:lvlJc w:val="left"/>
      <w:pPr>
        <w:ind w:left="9126" w:hanging="404"/>
      </w:pPr>
      <w:rPr>
        <w:rFonts w:hint="default"/>
        <w:lang w:val="en-US" w:eastAsia="zh-CN" w:bidi="ar-SA"/>
      </w:rPr>
    </w:lvl>
  </w:abstractNum>
  <w:abstractNum w:abstractNumId="1">
    <w:nsid w:val="CF092B84"/>
    <w:multiLevelType w:val="multilevel"/>
    <w:tmpl w:val="CF092B84"/>
    <w:lvl w:ilvl="0" w:tentative="0">
      <w:start w:val="1"/>
      <w:numFmt w:val="decimal"/>
      <w:lvlText w:val="%1."/>
      <w:lvlJc w:val="left"/>
      <w:pPr>
        <w:ind w:left="1732" w:hanging="242"/>
        <w:jc w:val="left"/>
      </w:pPr>
      <w:rPr>
        <w:rFonts w:hint="default" w:ascii="Times New Roman" w:hAnsi="Times New Roman" w:eastAsia="Times New Roman" w:cs="Times New Roman"/>
        <w:b w:val="0"/>
        <w:bCs w:val="0"/>
        <w:i w:val="0"/>
        <w:iCs w:val="0"/>
        <w:spacing w:val="-1"/>
        <w:w w:val="97"/>
        <w:sz w:val="30"/>
        <w:szCs w:val="30"/>
        <w:lang w:val="en-US" w:eastAsia="zh-CN" w:bidi="ar-SA"/>
      </w:rPr>
    </w:lvl>
    <w:lvl w:ilvl="1" w:tentative="0">
      <w:start w:val="0"/>
      <w:numFmt w:val="bullet"/>
      <w:lvlText w:val="•"/>
      <w:lvlJc w:val="left"/>
      <w:pPr>
        <w:ind w:left="2685" w:hanging="242"/>
      </w:pPr>
      <w:rPr>
        <w:rFonts w:hint="default"/>
        <w:lang w:val="en-US" w:eastAsia="zh-CN" w:bidi="ar-SA"/>
      </w:rPr>
    </w:lvl>
    <w:lvl w:ilvl="2" w:tentative="0">
      <w:start w:val="0"/>
      <w:numFmt w:val="bullet"/>
      <w:lvlText w:val="•"/>
      <w:lvlJc w:val="left"/>
      <w:pPr>
        <w:ind w:left="3631" w:hanging="242"/>
      </w:pPr>
      <w:rPr>
        <w:rFonts w:hint="default"/>
        <w:lang w:val="en-US" w:eastAsia="zh-CN" w:bidi="ar-SA"/>
      </w:rPr>
    </w:lvl>
    <w:lvl w:ilvl="3" w:tentative="0">
      <w:start w:val="0"/>
      <w:numFmt w:val="bullet"/>
      <w:lvlText w:val="•"/>
      <w:lvlJc w:val="left"/>
      <w:pPr>
        <w:ind w:left="4577" w:hanging="242"/>
      </w:pPr>
      <w:rPr>
        <w:rFonts w:hint="default"/>
        <w:lang w:val="en-US" w:eastAsia="zh-CN" w:bidi="ar-SA"/>
      </w:rPr>
    </w:lvl>
    <w:lvl w:ilvl="4" w:tentative="0">
      <w:start w:val="0"/>
      <w:numFmt w:val="bullet"/>
      <w:lvlText w:val="•"/>
      <w:lvlJc w:val="left"/>
      <w:pPr>
        <w:ind w:left="5523" w:hanging="242"/>
      </w:pPr>
      <w:rPr>
        <w:rFonts w:hint="default"/>
        <w:lang w:val="en-US" w:eastAsia="zh-CN" w:bidi="ar-SA"/>
      </w:rPr>
    </w:lvl>
    <w:lvl w:ilvl="5" w:tentative="0">
      <w:start w:val="0"/>
      <w:numFmt w:val="bullet"/>
      <w:lvlText w:val="•"/>
      <w:lvlJc w:val="left"/>
      <w:pPr>
        <w:ind w:left="6469" w:hanging="242"/>
      </w:pPr>
      <w:rPr>
        <w:rFonts w:hint="default"/>
        <w:lang w:val="en-US" w:eastAsia="zh-CN" w:bidi="ar-SA"/>
      </w:rPr>
    </w:lvl>
    <w:lvl w:ilvl="6" w:tentative="0">
      <w:start w:val="0"/>
      <w:numFmt w:val="bullet"/>
      <w:lvlText w:val="•"/>
      <w:lvlJc w:val="left"/>
      <w:pPr>
        <w:ind w:left="7414" w:hanging="242"/>
      </w:pPr>
      <w:rPr>
        <w:rFonts w:hint="default"/>
        <w:lang w:val="en-US" w:eastAsia="zh-CN" w:bidi="ar-SA"/>
      </w:rPr>
    </w:lvl>
    <w:lvl w:ilvl="7" w:tentative="0">
      <w:start w:val="0"/>
      <w:numFmt w:val="bullet"/>
      <w:lvlText w:val="•"/>
      <w:lvlJc w:val="left"/>
      <w:pPr>
        <w:ind w:left="8360" w:hanging="242"/>
      </w:pPr>
      <w:rPr>
        <w:rFonts w:hint="default"/>
        <w:lang w:val="en-US" w:eastAsia="zh-CN" w:bidi="ar-SA"/>
      </w:rPr>
    </w:lvl>
    <w:lvl w:ilvl="8" w:tentative="0">
      <w:start w:val="0"/>
      <w:numFmt w:val="bullet"/>
      <w:lvlText w:val="•"/>
      <w:lvlJc w:val="left"/>
      <w:pPr>
        <w:ind w:left="9306" w:hanging="242"/>
      </w:pPr>
      <w:rPr>
        <w:rFonts w:hint="default"/>
        <w:lang w:val="en-US" w:eastAsia="zh-CN" w:bidi="ar-SA"/>
      </w:rPr>
    </w:lvl>
  </w:abstractNum>
  <w:abstractNum w:abstractNumId="2">
    <w:nsid w:val="0053208E"/>
    <w:multiLevelType w:val="multilevel"/>
    <w:tmpl w:val="0053208E"/>
    <w:lvl w:ilvl="0" w:tentative="0">
      <w:start w:val="1"/>
      <w:numFmt w:val="decimal"/>
      <w:lvlText w:val="%1."/>
      <w:lvlJc w:val="left"/>
      <w:pPr>
        <w:ind w:left="1891" w:hanging="401"/>
        <w:jc w:val="left"/>
      </w:pPr>
      <w:rPr>
        <w:rFonts w:hint="default" w:ascii="Times New Roman" w:hAnsi="Times New Roman" w:eastAsia="Times New Roman" w:cs="Times New Roman"/>
        <w:b w:val="0"/>
        <w:bCs w:val="0"/>
        <w:i w:val="0"/>
        <w:iCs w:val="0"/>
        <w:spacing w:val="0"/>
        <w:w w:val="99"/>
        <w:sz w:val="32"/>
        <w:szCs w:val="32"/>
        <w:lang w:val="en-US" w:eastAsia="zh-CN" w:bidi="ar-SA"/>
      </w:rPr>
    </w:lvl>
    <w:lvl w:ilvl="1" w:tentative="0">
      <w:start w:val="0"/>
      <w:numFmt w:val="bullet"/>
      <w:lvlText w:val="•"/>
      <w:lvlJc w:val="left"/>
      <w:pPr>
        <w:ind w:left="2829" w:hanging="401"/>
      </w:pPr>
      <w:rPr>
        <w:rFonts w:hint="default"/>
        <w:lang w:val="en-US" w:eastAsia="zh-CN" w:bidi="ar-SA"/>
      </w:rPr>
    </w:lvl>
    <w:lvl w:ilvl="2" w:tentative="0">
      <w:start w:val="0"/>
      <w:numFmt w:val="bullet"/>
      <w:lvlText w:val="•"/>
      <w:lvlJc w:val="left"/>
      <w:pPr>
        <w:ind w:left="3759" w:hanging="401"/>
      </w:pPr>
      <w:rPr>
        <w:rFonts w:hint="default"/>
        <w:lang w:val="en-US" w:eastAsia="zh-CN" w:bidi="ar-SA"/>
      </w:rPr>
    </w:lvl>
    <w:lvl w:ilvl="3" w:tentative="0">
      <w:start w:val="0"/>
      <w:numFmt w:val="bullet"/>
      <w:lvlText w:val="•"/>
      <w:lvlJc w:val="left"/>
      <w:pPr>
        <w:ind w:left="4689" w:hanging="401"/>
      </w:pPr>
      <w:rPr>
        <w:rFonts w:hint="default"/>
        <w:lang w:val="en-US" w:eastAsia="zh-CN" w:bidi="ar-SA"/>
      </w:rPr>
    </w:lvl>
    <w:lvl w:ilvl="4" w:tentative="0">
      <w:start w:val="0"/>
      <w:numFmt w:val="bullet"/>
      <w:lvlText w:val="•"/>
      <w:lvlJc w:val="left"/>
      <w:pPr>
        <w:ind w:left="5619" w:hanging="401"/>
      </w:pPr>
      <w:rPr>
        <w:rFonts w:hint="default"/>
        <w:lang w:val="en-US" w:eastAsia="zh-CN" w:bidi="ar-SA"/>
      </w:rPr>
    </w:lvl>
    <w:lvl w:ilvl="5" w:tentative="0">
      <w:start w:val="0"/>
      <w:numFmt w:val="bullet"/>
      <w:lvlText w:val="•"/>
      <w:lvlJc w:val="left"/>
      <w:pPr>
        <w:ind w:left="6549" w:hanging="401"/>
      </w:pPr>
      <w:rPr>
        <w:rFonts w:hint="default"/>
        <w:lang w:val="en-US" w:eastAsia="zh-CN" w:bidi="ar-SA"/>
      </w:rPr>
    </w:lvl>
    <w:lvl w:ilvl="6" w:tentative="0">
      <w:start w:val="0"/>
      <w:numFmt w:val="bullet"/>
      <w:lvlText w:val="•"/>
      <w:lvlJc w:val="left"/>
      <w:pPr>
        <w:ind w:left="7478" w:hanging="401"/>
      </w:pPr>
      <w:rPr>
        <w:rFonts w:hint="default"/>
        <w:lang w:val="en-US" w:eastAsia="zh-CN" w:bidi="ar-SA"/>
      </w:rPr>
    </w:lvl>
    <w:lvl w:ilvl="7" w:tentative="0">
      <w:start w:val="0"/>
      <w:numFmt w:val="bullet"/>
      <w:lvlText w:val="•"/>
      <w:lvlJc w:val="left"/>
      <w:pPr>
        <w:ind w:left="8408" w:hanging="401"/>
      </w:pPr>
      <w:rPr>
        <w:rFonts w:hint="default"/>
        <w:lang w:val="en-US" w:eastAsia="zh-CN" w:bidi="ar-SA"/>
      </w:rPr>
    </w:lvl>
    <w:lvl w:ilvl="8" w:tentative="0">
      <w:start w:val="0"/>
      <w:numFmt w:val="bullet"/>
      <w:lvlText w:val="•"/>
      <w:lvlJc w:val="left"/>
      <w:pPr>
        <w:ind w:left="9338" w:hanging="401"/>
      </w:pPr>
      <w:rPr>
        <w:rFonts w:hint="default"/>
        <w:lang w:val="en-US" w:eastAsia="zh-CN" w:bidi="ar-SA"/>
      </w:rPr>
    </w:lvl>
  </w:abstractNum>
  <w:abstractNum w:abstractNumId="3">
    <w:nsid w:val="59ADCABA"/>
    <w:multiLevelType w:val="multilevel"/>
    <w:tmpl w:val="59ADCABA"/>
    <w:lvl w:ilvl="0" w:tentative="0">
      <w:start w:val="1"/>
      <w:numFmt w:val="decimal"/>
      <w:lvlText w:val="%1."/>
      <w:lvlJc w:val="left"/>
      <w:pPr>
        <w:ind w:left="1732" w:hanging="242"/>
        <w:jc w:val="left"/>
      </w:pPr>
      <w:rPr>
        <w:rFonts w:hint="default" w:ascii="Times New Roman" w:hAnsi="Times New Roman" w:eastAsia="Times New Roman" w:cs="Times New Roman"/>
        <w:b/>
        <w:bCs/>
        <w:i w:val="0"/>
        <w:iCs w:val="0"/>
        <w:spacing w:val="-1"/>
        <w:w w:val="97"/>
        <w:sz w:val="30"/>
        <w:szCs w:val="30"/>
        <w:lang w:val="en-US" w:eastAsia="zh-CN" w:bidi="ar-SA"/>
      </w:rPr>
    </w:lvl>
    <w:lvl w:ilvl="1" w:tentative="0">
      <w:start w:val="0"/>
      <w:numFmt w:val="bullet"/>
      <w:lvlText w:val="•"/>
      <w:lvlJc w:val="left"/>
      <w:pPr>
        <w:ind w:left="2685" w:hanging="242"/>
      </w:pPr>
      <w:rPr>
        <w:rFonts w:hint="default"/>
        <w:lang w:val="en-US" w:eastAsia="zh-CN" w:bidi="ar-SA"/>
      </w:rPr>
    </w:lvl>
    <w:lvl w:ilvl="2" w:tentative="0">
      <w:start w:val="0"/>
      <w:numFmt w:val="bullet"/>
      <w:lvlText w:val="•"/>
      <w:lvlJc w:val="left"/>
      <w:pPr>
        <w:ind w:left="3631" w:hanging="242"/>
      </w:pPr>
      <w:rPr>
        <w:rFonts w:hint="default"/>
        <w:lang w:val="en-US" w:eastAsia="zh-CN" w:bidi="ar-SA"/>
      </w:rPr>
    </w:lvl>
    <w:lvl w:ilvl="3" w:tentative="0">
      <w:start w:val="0"/>
      <w:numFmt w:val="bullet"/>
      <w:lvlText w:val="•"/>
      <w:lvlJc w:val="left"/>
      <w:pPr>
        <w:ind w:left="4577" w:hanging="242"/>
      </w:pPr>
      <w:rPr>
        <w:rFonts w:hint="default"/>
        <w:lang w:val="en-US" w:eastAsia="zh-CN" w:bidi="ar-SA"/>
      </w:rPr>
    </w:lvl>
    <w:lvl w:ilvl="4" w:tentative="0">
      <w:start w:val="0"/>
      <w:numFmt w:val="bullet"/>
      <w:lvlText w:val="•"/>
      <w:lvlJc w:val="left"/>
      <w:pPr>
        <w:ind w:left="5523" w:hanging="242"/>
      </w:pPr>
      <w:rPr>
        <w:rFonts w:hint="default"/>
        <w:lang w:val="en-US" w:eastAsia="zh-CN" w:bidi="ar-SA"/>
      </w:rPr>
    </w:lvl>
    <w:lvl w:ilvl="5" w:tentative="0">
      <w:start w:val="0"/>
      <w:numFmt w:val="bullet"/>
      <w:lvlText w:val="•"/>
      <w:lvlJc w:val="left"/>
      <w:pPr>
        <w:ind w:left="6469" w:hanging="242"/>
      </w:pPr>
      <w:rPr>
        <w:rFonts w:hint="default"/>
        <w:lang w:val="en-US" w:eastAsia="zh-CN" w:bidi="ar-SA"/>
      </w:rPr>
    </w:lvl>
    <w:lvl w:ilvl="6" w:tentative="0">
      <w:start w:val="0"/>
      <w:numFmt w:val="bullet"/>
      <w:lvlText w:val="•"/>
      <w:lvlJc w:val="left"/>
      <w:pPr>
        <w:ind w:left="7414" w:hanging="242"/>
      </w:pPr>
      <w:rPr>
        <w:rFonts w:hint="default"/>
        <w:lang w:val="en-US" w:eastAsia="zh-CN" w:bidi="ar-SA"/>
      </w:rPr>
    </w:lvl>
    <w:lvl w:ilvl="7" w:tentative="0">
      <w:start w:val="0"/>
      <w:numFmt w:val="bullet"/>
      <w:lvlText w:val="•"/>
      <w:lvlJc w:val="left"/>
      <w:pPr>
        <w:ind w:left="8360" w:hanging="242"/>
      </w:pPr>
      <w:rPr>
        <w:rFonts w:hint="default"/>
        <w:lang w:val="en-US" w:eastAsia="zh-CN" w:bidi="ar-SA"/>
      </w:rPr>
    </w:lvl>
    <w:lvl w:ilvl="8" w:tentative="0">
      <w:start w:val="0"/>
      <w:numFmt w:val="bullet"/>
      <w:lvlText w:val="•"/>
      <w:lvlJc w:val="left"/>
      <w:pPr>
        <w:ind w:left="9306" w:hanging="242"/>
      </w:pPr>
      <w:rPr>
        <w:rFonts w:hint="default"/>
        <w:lang w:val="en-US" w:eastAsia="zh-CN" w:bidi="ar-SA"/>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shapeLayoutLikeWW8/>
    <w:useFELayout/>
    <w:compatSetting w:name="compatibilityMode" w:uri="http://schemas.microsoft.com/office/word" w:val="14"/>
  </w:compat>
  <w:rsids>
    <w:rsidRoot w:val="00000000"/>
    <w:rsid w:val="12347C6F"/>
    <w:rsid w:val="450216E2"/>
    <w:rsid w:val="455834E2"/>
    <w:rsid w:val="4C6225B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zh-CN" w:bidi="ar-SA"/>
    </w:rPr>
  </w:style>
  <w:style w:type="paragraph" w:styleId="2">
    <w:name w:val="heading 1"/>
    <w:basedOn w:val="1"/>
    <w:next w:val="1"/>
    <w:qFormat/>
    <w:uiPriority w:val="1"/>
    <w:pPr>
      <w:ind w:left="113"/>
      <w:jc w:val="center"/>
      <w:outlineLvl w:val="1"/>
    </w:pPr>
    <w:rPr>
      <w:rFonts w:ascii="黑体" w:hAnsi="黑体" w:eastAsia="黑体" w:cs="黑体"/>
      <w:sz w:val="72"/>
      <w:szCs w:val="72"/>
      <w:lang w:val="en-US" w:eastAsia="zh-CN" w:bidi="ar-SA"/>
    </w:rPr>
  </w:style>
  <w:style w:type="paragraph" w:styleId="3">
    <w:name w:val="heading 2"/>
    <w:basedOn w:val="1"/>
    <w:next w:val="1"/>
    <w:qFormat/>
    <w:uiPriority w:val="1"/>
    <w:pPr>
      <w:ind w:left="718" w:right="638"/>
      <w:jc w:val="center"/>
      <w:outlineLvl w:val="2"/>
    </w:pPr>
    <w:rPr>
      <w:rFonts w:ascii="微软雅黑" w:hAnsi="微软雅黑" w:eastAsia="微软雅黑" w:cs="微软雅黑"/>
      <w:sz w:val="44"/>
      <w:szCs w:val="44"/>
      <w:lang w:val="en-US" w:eastAsia="zh-CN" w:bidi="ar-SA"/>
    </w:rPr>
  </w:style>
  <w:style w:type="paragraph" w:styleId="4">
    <w:name w:val="heading 3"/>
    <w:basedOn w:val="1"/>
    <w:next w:val="1"/>
    <w:qFormat/>
    <w:uiPriority w:val="1"/>
    <w:pPr>
      <w:ind w:left="849"/>
      <w:outlineLvl w:val="3"/>
    </w:pPr>
    <w:rPr>
      <w:rFonts w:ascii="宋体" w:hAnsi="宋体" w:eastAsia="宋体" w:cs="宋体"/>
      <w:b/>
      <w:bCs/>
      <w:sz w:val="32"/>
      <w:szCs w:val="32"/>
      <w:lang w:val="en-US" w:eastAsia="zh-CN" w:bidi="ar-SA"/>
    </w:rPr>
  </w:style>
  <w:style w:type="character" w:default="1" w:styleId="7">
    <w:name w:val="Default Paragraph Font"/>
    <w:semiHidden/>
    <w:unhideWhenUsed/>
    <w:uiPriority w:val="1"/>
  </w:style>
  <w:style w:type="table" w:default="1" w:styleId="6">
    <w:name w:val="Normal Table"/>
    <w:semiHidden/>
    <w:uiPriority w:val="0"/>
    <w:tblPr>
      <w:tblCellMar>
        <w:top w:w="0" w:type="dxa"/>
        <w:left w:w="108" w:type="dxa"/>
        <w:bottom w:w="0" w:type="dxa"/>
        <w:right w:w="108" w:type="dxa"/>
      </w:tblCellMar>
    </w:tblPr>
  </w:style>
  <w:style w:type="paragraph" w:styleId="5">
    <w:name w:val="Body Text"/>
    <w:basedOn w:val="1"/>
    <w:qFormat/>
    <w:uiPriority w:val="1"/>
    <w:rPr>
      <w:rFonts w:ascii="宋体" w:hAnsi="宋体" w:eastAsia="宋体" w:cs="宋体"/>
      <w:sz w:val="32"/>
      <w:szCs w:val="32"/>
      <w:lang w:val="en-US" w:eastAsia="zh-CN" w:bidi="ar-SA"/>
    </w:rPr>
  </w:style>
  <w:style w:type="table" w:customStyle="1" w:styleId="8">
    <w:name w:val="Table Normal"/>
    <w:semiHidden/>
    <w:unhideWhenUsed/>
    <w:qFormat/>
    <w:uiPriority w:val="2"/>
    <w:tblPr>
      <w:tblCellMar>
        <w:top w:w="0" w:type="dxa"/>
        <w:left w:w="0" w:type="dxa"/>
        <w:bottom w:w="0" w:type="dxa"/>
        <w:right w:w="0" w:type="dxa"/>
      </w:tblCellMar>
    </w:tblPr>
  </w:style>
  <w:style w:type="paragraph" w:styleId="9">
    <w:name w:val="List Paragraph"/>
    <w:basedOn w:val="1"/>
    <w:qFormat/>
    <w:uiPriority w:val="1"/>
    <w:pPr>
      <w:ind w:left="849" w:hanging="239"/>
    </w:pPr>
    <w:rPr>
      <w:rFonts w:ascii="宋体" w:hAnsi="宋体" w:eastAsia="宋体" w:cs="宋体"/>
      <w:lang w:val="en-US" w:eastAsia="zh-CN" w:bidi="ar-SA"/>
    </w:rPr>
  </w:style>
  <w:style w:type="paragraph" w:customStyle="1" w:styleId="10">
    <w:name w:val="Table Paragraph"/>
    <w:basedOn w:val="1"/>
    <w:qFormat/>
    <w:uiPriority w:val="1"/>
    <w:rPr>
      <w:rFonts w:ascii="宋体" w:hAnsi="宋体" w:eastAsia="宋体" w:cs="宋体"/>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16.jpeg"/><Relationship Id="rId20" Type="http://schemas.openxmlformats.org/officeDocument/2006/relationships/image" Target="media/image15.jpeg"/><Relationship Id="rId2" Type="http://schemas.openxmlformats.org/officeDocument/2006/relationships/settings" Target="settings.xml"/><Relationship Id="rId19" Type="http://schemas.openxmlformats.org/officeDocument/2006/relationships/image" Target="media/image14.jpeg"/><Relationship Id="rId18" Type="http://schemas.openxmlformats.org/officeDocument/2006/relationships/image" Target="media/image13.jpeg"/><Relationship Id="rId17" Type="http://schemas.openxmlformats.org/officeDocument/2006/relationships/image" Target="media/image12.jpeg"/><Relationship Id="rId16" Type="http://schemas.openxmlformats.org/officeDocument/2006/relationships/image" Target="media/image11.png"/><Relationship Id="rId15" Type="http://schemas.openxmlformats.org/officeDocument/2006/relationships/image" Target="media/image10.jpeg"/><Relationship Id="rId14" Type="http://schemas.openxmlformats.org/officeDocument/2006/relationships/image" Target="media/image9.jpeg"/><Relationship Id="rId13" Type="http://schemas.openxmlformats.org/officeDocument/2006/relationships/image" Target="media/image8.jpeg"/><Relationship Id="rId12" Type="http://schemas.openxmlformats.org/officeDocument/2006/relationships/image" Target="media/image7.jpeg"/><Relationship Id="rId11" Type="http://schemas.openxmlformats.org/officeDocument/2006/relationships/image" Target="media/image6.jpe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67</Pages>
  <TotalTime>3</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2025-11-03T02:09:00Z</dcterms:created>
  <dc:creator>王明新TIAD</dc:creator>
  <cp:lastModifiedBy>沈。</cp:lastModifiedBy>
  <dcterms:modified xsi:type="dcterms:W3CDTF">2025-11-28T01:49:04Z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2025-04-27T00:00:00Z</vt:filetime>
  </property>
  <property fmtid="{D5CDD505-2E9C-101B-9397-08002B2CF9AE}" pid="3" name="Creator">
    <vt:lpwstr>Aspose Pty Ltd.</vt:lpwstr>
  </property>
  <property fmtid="{D5CDD505-2E9C-101B-9397-08002B2CF9AE}" pid="4" name="LastSaved">
    <vt:filetime>2025-11-03T00:00:00Z</vt:filetime>
  </property>
  <property fmtid="{D5CDD505-2E9C-101B-9397-08002B2CF9AE}" pid="5" name="Producer">
    <vt:lpwstr>Aspose.PDF for Java 23.7</vt:lpwstr>
  </property>
  <property fmtid="{D5CDD505-2E9C-101B-9397-08002B2CF9AE}" pid="6" name="SourceModified">
    <vt:lpwstr>D:20250427111543+08'00'</vt:lpwstr>
  </property>
  <property fmtid="{D5CDD505-2E9C-101B-9397-08002B2CF9AE}" pid="7" name="KSOProductBuildVer">
    <vt:lpwstr>2052-11.8.2.12309</vt:lpwstr>
  </property>
  <property fmtid="{D5CDD505-2E9C-101B-9397-08002B2CF9AE}" pid="8" name="ICV">
    <vt:lpwstr>152D3D27139D41A58993045912DFF6BB</vt:lpwstr>
  </property>
</Properties>
</file>