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4"/>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一、石家庄市鹿泉区民政局本级收支预算</w:t>
      </w:r>
      <w:r>
        <w:tab/>
      </w:r>
      <w:r>
        <w:rPr>
          <w:rFonts w:hint="eastAsia"/>
          <w:lang w:val="en-US" w:eastAsia="zh-CN"/>
        </w:rPr>
        <w:t>2</w:t>
      </w:r>
      <w:r>
        <w:fldChar w:fldCharType="end"/>
      </w:r>
    </w:p>
    <w:p>
      <w:pPr>
        <w:pStyle w:val="4"/>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二、石家庄市鹿泉区殡葬管理所收支预算</w:t>
      </w:r>
      <w:r>
        <w:tab/>
      </w:r>
      <w:r>
        <w:rPr>
          <w:rFonts w:hint="eastAsia"/>
          <w:lang w:val="en-US" w:eastAsia="zh-CN"/>
        </w:rPr>
        <w:t>1</w:t>
      </w:r>
      <w:r>
        <w:fldChar w:fldCharType="end"/>
      </w:r>
      <w:r>
        <w:rPr>
          <w:rFonts w:hint="eastAsia"/>
          <w:lang w:val="en-US" w:eastAsia="zh-CN"/>
        </w:rPr>
        <w:t>20</w:t>
      </w:r>
    </w:p>
    <w:p>
      <w:pPr>
        <w:pStyle w:val="4"/>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三、石家庄鹿泉区民政事业服务中心收支预算</w:t>
      </w:r>
      <w:r>
        <w:tab/>
      </w:r>
      <w:r>
        <w:rPr>
          <w:rFonts w:hint="eastAsia"/>
          <w:lang w:val="en-US" w:eastAsia="zh-CN"/>
        </w:rPr>
        <w:t>1</w:t>
      </w:r>
      <w:r>
        <w:fldChar w:fldCharType="end"/>
      </w:r>
      <w:r>
        <w:rPr>
          <w:rFonts w:hint="eastAsia"/>
          <w:lang w:val="en-US" w:eastAsia="zh-CN"/>
        </w:rPr>
        <w:t>44</w:t>
      </w:r>
    </w:p>
    <w:p>
      <w:pPr>
        <w:pStyle w:val="4"/>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b w:val="0"/>
        </w:rPr>
        <w:t>四、石家庄市鹿泉区福利彩票销售管理中心收支预算</w:t>
      </w:r>
      <w:r>
        <w:tab/>
      </w:r>
      <w:r>
        <w:rPr>
          <w:rFonts w:hint="eastAsia"/>
          <w:lang w:val="en-US" w:eastAsia="zh-CN"/>
        </w:rPr>
        <w:t>..............1</w:t>
      </w:r>
      <w:r>
        <w:fldChar w:fldCharType="end"/>
      </w:r>
      <w:r>
        <w:rPr>
          <w:rFonts w:hint="eastAsia"/>
          <w:lang w:val="en-US" w:eastAsia="zh-CN"/>
        </w:rPr>
        <w:t>69</w:t>
      </w:r>
    </w:p>
    <w:p>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b w:val="0"/>
        </w:rPr>
        <w:t>五、石家庄市鹿泉区儿童福利院收支预算</w:t>
      </w:r>
      <w:r>
        <w:tab/>
      </w:r>
      <w:r>
        <w:rPr>
          <w:rFonts w:hint="eastAsia"/>
          <w:lang w:val="en-US" w:eastAsia="zh-CN"/>
        </w:rPr>
        <w:t>1</w:t>
      </w:r>
      <w:r>
        <w:fldChar w:fldCharType="end"/>
      </w:r>
      <w:r>
        <w:rPr>
          <w:rFonts w:hint="eastAsia"/>
          <w:lang w:val="en-US" w:eastAsia="zh-CN"/>
        </w:rPr>
        <w:t>89</w:t>
      </w:r>
    </w:p>
    <w:p>
      <w:pPr>
        <w:pStyle w:val="4"/>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b w:val="0"/>
        </w:rPr>
        <w:t>六、石家庄市鹿泉区救助站收支预算</w:t>
      </w:r>
      <w:r>
        <w:tab/>
      </w:r>
      <w:r>
        <w:rPr>
          <w:rFonts w:hint="eastAsia"/>
          <w:lang w:val="en-US" w:eastAsia="zh-CN"/>
        </w:rPr>
        <w:t>2</w:t>
      </w:r>
      <w:r>
        <w:fldChar w:fldCharType="end"/>
      </w:r>
      <w:r>
        <w:rPr>
          <w:rFonts w:hint="eastAsia"/>
          <w:lang w:val="en-US" w:eastAsia="zh-CN"/>
        </w:rPr>
        <w:t>17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4005.21</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360.02</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4011.13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386.83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4365.24</w:t>
            </w:r>
          </w:p>
        </w:tc>
        <w:tc>
          <w:tcPr>
            <w:tcW w:w="4535" w:type="dxa"/>
            <w:vAlign w:val="center"/>
          </w:tcPr>
          <w:p>
            <w:pPr>
              <w:pStyle w:val="17"/>
            </w:pPr>
            <w:r>
              <w:t>本年支出合计</w:t>
            </w:r>
          </w:p>
        </w:tc>
        <w:tc>
          <w:tcPr>
            <w:tcW w:w="2126" w:type="dxa"/>
            <w:vAlign w:val="center"/>
          </w:tcPr>
          <w:p>
            <w:pPr>
              <w:pStyle w:val="18"/>
            </w:pPr>
            <w:r>
              <w:t>4523.32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158.09</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4523.32</w:t>
            </w:r>
          </w:p>
        </w:tc>
        <w:tc>
          <w:tcPr>
            <w:tcW w:w="4535" w:type="dxa"/>
            <w:vAlign w:val="center"/>
          </w:tcPr>
          <w:p>
            <w:pPr>
              <w:pStyle w:val="17"/>
            </w:pPr>
            <w:r>
              <w:t>支出总计</w:t>
            </w:r>
          </w:p>
        </w:tc>
        <w:tc>
          <w:tcPr>
            <w:tcW w:w="2126" w:type="dxa"/>
            <w:vAlign w:val="center"/>
          </w:tcPr>
          <w:p>
            <w:pPr>
              <w:pStyle w:val="18"/>
            </w:pPr>
            <w:r>
              <w:t>4523.32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1680"/>
        <w:gridCol w:w="2565"/>
        <w:gridCol w:w="1380"/>
        <w:gridCol w:w="1290"/>
        <w:gridCol w:w="1185"/>
        <w:gridCol w:w="900"/>
        <w:gridCol w:w="750"/>
        <w:gridCol w:w="645"/>
        <w:gridCol w:w="690"/>
        <w:gridCol w:w="675"/>
        <w:gridCol w:w="675"/>
        <w:gridCol w:w="12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0" w:type="dxa"/>
            <w:gridSpan w:val="5"/>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835"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95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vAlign w:val="center"/>
          </w:tcPr>
          <w:p>
            <w:pPr>
              <w:pStyle w:val="13"/>
            </w:pPr>
            <w:r>
              <w:t>序号</w:t>
            </w:r>
          </w:p>
        </w:tc>
        <w:tc>
          <w:tcPr>
            <w:tcW w:w="4245" w:type="dxa"/>
            <w:gridSpan w:val="2"/>
            <w:vAlign w:val="center"/>
          </w:tcPr>
          <w:p>
            <w:pPr>
              <w:pStyle w:val="13"/>
            </w:pPr>
            <w:r>
              <w:t>功能分类科目</w:t>
            </w:r>
          </w:p>
        </w:tc>
        <w:tc>
          <w:tcPr>
            <w:tcW w:w="1380" w:type="dxa"/>
            <w:vMerge w:val="restart"/>
            <w:vAlign w:val="center"/>
          </w:tcPr>
          <w:p>
            <w:pPr>
              <w:pStyle w:val="13"/>
            </w:pPr>
            <w:r>
              <w:t>合计</w:t>
            </w:r>
          </w:p>
        </w:tc>
        <w:tc>
          <w:tcPr>
            <w:tcW w:w="6810" w:type="dxa"/>
            <w:gridSpan w:val="8"/>
            <w:vAlign w:val="center"/>
          </w:tcPr>
          <w:p>
            <w:pPr>
              <w:pStyle w:val="13"/>
            </w:pPr>
            <w:r>
              <w:t>本年收入</w:t>
            </w:r>
          </w:p>
        </w:tc>
        <w:tc>
          <w:tcPr>
            <w:tcW w:w="127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tcPr>
          <w:p/>
        </w:tc>
        <w:tc>
          <w:tcPr>
            <w:tcW w:w="1680" w:type="dxa"/>
            <w:vAlign w:val="center"/>
          </w:tcPr>
          <w:p>
            <w:pPr>
              <w:pStyle w:val="13"/>
            </w:pPr>
            <w:r>
              <w:t>科目    编码</w:t>
            </w:r>
          </w:p>
        </w:tc>
        <w:tc>
          <w:tcPr>
            <w:tcW w:w="2565" w:type="dxa"/>
            <w:vAlign w:val="center"/>
          </w:tcPr>
          <w:p>
            <w:pPr>
              <w:pStyle w:val="13"/>
            </w:pPr>
            <w:r>
              <w:t>科目名称</w:t>
            </w:r>
          </w:p>
        </w:tc>
        <w:tc>
          <w:tcPr>
            <w:tcW w:w="1380" w:type="dxa"/>
            <w:vMerge w:val="continue"/>
          </w:tcPr>
          <w:p/>
        </w:tc>
        <w:tc>
          <w:tcPr>
            <w:tcW w:w="1290" w:type="dxa"/>
            <w:vAlign w:val="center"/>
          </w:tcPr>
          <w:p>
            <w:pPr>
              <w:pStyle w:val="13"/>
            </w:pPr>
            <w:r>
              <w:t>小计</w:t>
            </w:r>
          </w:p>
        </w:tc>
        <w:tc>
          <w:tcPr>
            <w:tcW w:w="1185" w:type="dxa"/>
            <w:vAlign w:val="center"/>
          </w:tcPr>
          <w:p>
            <w:pPr>
              <w:pStyle w:val="13"/>
            </w:pPr>
            <w:r>
              <w:t>财政拨款 收入</w:t>
            </w:r>
          </w:p>
        </w:tc>
        <w:tc>
          <w:tcPr>
            <w:tcW w:w="900" w:type="dxa"/>
            <w:vAlign w:val="center"/>
          </w:tcPr>
          <w:p>
            <w:pPr>
              <w:pStyle w:val="13"/>
            </w:pPr>
            <w:r>
              <w:t>财政专户 收入</w:t>
            </w:r>
          </w:p>
        </w:tc>
        <w:tc>
          <w:tcPr>
            <w:tcW w:w="750" w:type="dxa"/>
            <w:vAlign w:val="center"/>
          </w:tcPr>
          <w:p>
            <w:pPr>
              <w:pStyle w:val="13"/>
            </w:pPr>
            <w:r>
              <w:t>事业收入</w:t>
            </w:r>
          </w:p>
        </w:tc>
        <w:tc>
          <w:tcPr>
            <w:tcW w:w="645" w:type="dxa"/>
            <w:vAlign w:val="center"/>
          </w:tcPr>
          <w:p>
            <w:pPr>
              <w:pStyle w:val="13"/>
            </w:pPr>
            <w:r>
              <w:t>经营收入</w:t>
            </w:r>
          </w:p>
        </w:tc>
        <w:tc>
          <w:tcPr>
            <w:tcW w:w="690" w:type="dxa"/>
            <w:vAlign w:val="center"/>
          </w:tcPr>
          <w:p>
            <w:pPr>
              <w:pStyle w:val="13"/>
            </w:pPr>
            <w:r>
              <w:t>上级补助收入</w:t>
            </w:r>
          </w:p>
        </w:tc>
        <w:tc>
          <w:tcPr>
            <w:tcW w:w="675" w:type="dxa"/>
            <w:vAlign w:val="center"/>
          </w:tcPr>
          <w:p>
            <w:pPr>
              <w:pStyle w:val="13"/>
            </w:pPr>
            <w:r>
              <w:t>附属单位上缴收入</w:t>
            </w:r>
          </w:p>
        </w:tc>
        <w:tc>
          <w:tcPr>
            <w:tcW w:w="675" w:type="dxa"/>
            <w:vAlign w:val="center"/>
          </w:tcPr>
          <w:p>
            <w:pPr>
              <w:pStyle w:val="13"/>
            </w:pPr>
            <w:r>
              <w:t>其他收入</w:t>
            </w:r>
          </w:p>
        </w:tc>
        <w:tc>
          <w:tcPr>
            <w:tcW w:w="12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Align w:val="center"/>
          </w:tcPr>
          <w:p>
            <w:pPr>
              <w:pStyle w:val="13"/>
            </w:pPr>
            <w:r>
              <w:t>栏次</w:t>
            </w:r>
          </w:p>
        </w:tc>
        <w:tc>
          <w:tcPr>
            <w:tcW w:w="1680" w:type="dxa"/>
            <w:vAlign w:val="center"/>
          </w:tcPr>
          <w:p>
            <w:pPr>
              <w:pStyle w:val="13"/>
            </w:pPr>
            <w:r>
              <w:t>1</w:t>
            </w:r>
          </w:p>
        </w:tc>
        <w:tc>
          <w:tcPr>
            <w:tcW w:w="2565" w:type="dxa"/>
            <w:vAlign w:val="center"/>
          </w:tcPr>
          <w:p>
            <w:pPr>
              <w:pStyle w:val="13"/>
            </w:pPr>
            <w:r>
              <w:t>2</w:t>
            </w:r>
          </w:p>
        </w:tc>
        <w:tc>
          <w:tcPr>
            <w:tcW w:w="1380" w:type="dxa"/>
            <w:vAlign w:val="center"/>
          </w:tcPr>
          <w:p>
            <w:pPr>
              <w:pStyle w:val="13"/>
            </w:pPr>
            <w:r>
              <w:t>3</w:t>
            </w:r>
          </w:p>
        </w:tc>
        <w:tc>
          <w:tcPr>
            <w:tcW w:w="1290" w:type="dxa"/>
            <w:vAlign w:val="center"/>
          </w:tcPr>
          <w:p>
            <w:pPr>
              <w:pStyle w:val="13"/>
            </w:pPr>
            <w:r>
              <w:t>4</w:t>
            </w:r>
          </w:p>
        </w:tc>
        <w:tc>
          <w:tcPr>
            <w:tcW w:w="1185" w:type="dxa"/>
            <w:vAlign w:val="center"/>
          </w:tcPr>
          <w:p>
            <w:pPr>
              <w:pStyle w:val="13"/>
            </w:pPr>
            <w:r>
              <w:t>5</w:t>
            </w:r>
          </w:p>
        </w:tc>
        <w:tc>
          <w:tcPr>
            <w:tcW w:w="900" w:type="dxa"/>
            <w:vAlign w:val="center"/>
          </w:tcPr>
          <w:p>
            <w:pPr>
              <w:pStyle w:val="13"/>
            </w:pPr>
            <w:r>
              <w:t>6</w:t>
            </w:r>
          </w:p>
        </w:tc>
        <w:tc>
          <w:tcPr>
            <w:tcW w:w="750" w:type="dxa"/>
            <w:vAlign w:val="center"/>
          </w:tcPr>
          <w:p>
            <w:pPr>
              <w:pStyle w:val="13"/>
            </w:pPr>
            <w:r>
              <w:t>7</w:t>
            </w:r>
          </w:p>
        </w:tc>
        <w:tc>
          <w:tcPr>
            <w:tcW w:w="645" w:type="dxa"/>
            <w:vAlign w:val="center"/>
          </w:tcPr>
          <w:p>
            <w:pPr>
              <w:pStyle w:val="13"/>
            </w:pPr>
            <w:r>
              <w:t>8</w:t>
            </w:r>
          </w:p>
        </w:tc>
        <w:tc>
          <w:tcPr>
            <w:tcW w:w="690" w:type="dxa"/>
            <w:vAlign w:val="center"/>
          </w:tcPr>
          <w:p>
            <w:pPr>
              <w:pStyle w:val="13"/>
            </w:pPr>
            <w:r>
              <w:t>9</w:t>
            </w:r>
          </w:p>
        </w:tc>
        <w:tc>
          <w:tcPr>
            <w:tcW w:w="675" w:type="dxa"/>
            <w:vAlign w:val="center"/>
          </w:tcPr>
          <w:p>
            <w:pPr>
              <w:pStyle w:val="13"/>
            </w:pPr>
            <w:r>
              <w:t>10</w:t>
            </w:r>
          </w:p>
        </w:tc>
        <w:tc>
          <w:tcPr>
            <w:tcW w:w="675" w:type="dxa"/>
            <w:vAlign w:val="center"/>
          </w:tcPr>
          <w:p>
            <w:pPr>
              <w:pStyle w:val="13"/>
            </w:pPr>
            <w:r>
              <w:t>11</w:t>
            </w:r>
          </w:p>
        </w:tc>
        <w:tc>
          <w:tcPr>
            <w:tcW w:w="127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w:t>
            </w:r>
          </w:p>
        </w:tc>
        <w:tc>
          <w:tcPr>
            <w:tcW w:w="1680" w:type="dxa"/>
            <w:vAlign w:val="center"/>
          </w:tcPr>
          <w:p>
            <w:pPr>
              <w:pStyle w:val="19"/>
            </w:pPr>
          </w:p>
        </w:tc>
        <w:tc>
          <w:tcPr>
            <w:tcW w:w="2565" w:type="dxa"/>
            <w:vAlign w:val="center"/>
          </w:tcPr>
          <w:p>
            <w:pPr>
              <w:pStyle w:val="17"/>
            </w:pPr>
            <w:r>
              <w:t>合计</w:t>
            </w:r>
          </w:p>
        </w:tc>
        <w:tc>
          <w:tcPr>
            <w:tcW w:w="1380" w:type="dxa"/>
            <w:vAlign w:val="center"/>
          </w:tcPr>
          <w:p>
            <w:pPr>
              <w:pStyle w:val="18"/>
            </w:pPr>
            <w:r>
              <w:t>4523.32</w:t>
            </w:r>
          </w:p>
        </w:tc>
        <w:tc>
          <w:tcPr>
            <w:tcW w:w="1290" w:type="dxa"/>
            <w:vAlign w:val="center"/>
          </w:tcPr>
          <w:p>
            <w:pPr>
              <w:pStyle w:val="18"/>
            </w:pPr>
            <w:r>
              <w:t>4365.24</w:t>
            </w:r>
          </w:p>
        </w:tc>
        <w:tc>
          <w:tcPr>
            <w:tcW w:w="1185" w:type="dxa"/>
            <w:vAlign w:val="center"/>
          </w:tcPr>
          <w:p>
            <w:pPr>
              <w:pStyle w:val="18"/>
            </w:pPr>
            <w:r>
              <w:t>4365.24</w:t>
            </w:r>
          </w:p>
        </w:tc>
        <w:tc>
          <w:tcPr>
            <w:tcW w:w="900" w:type="dxa"/>
            <w:vAlign w:val="center"/>
          </w:tcPr>
          <w:p>
            <w:pPr>
              <w:pStyle w:val="18"/>
            </w:pPr>
          </w:p>
        </w:tc>
        <w:tc>
          <w:tcPr>
            <w:tcW w:w="750" w:type="dxa"/>
            <w:vAlign w:val="center"/>
          </w:tcPr>
          <w:p>
            <w:pPr>
              <w:pStyle w:val="18"/>
            </w:pPr>
          </w:p>
        </w:tc>
        <w:tc>
          <w:tcPr>
            <w:tcW w:w="645" w:type="dxa"/>
            <w:vAlign w:val="center"/>
          </w:tcPr>
          <w:p>
            <w:pPr>
              <w:pStyle w:val="18"/>
            </w:pPr>
          </w:p>
        </w:tc>
        <w:tc>
          <w:tcPr>
            <w:tcW w:w="690" w:type="dxa"/>
            <w:vAlign w:val="center"/>
          </w:tcPr>
          <w:p>
            <w:pPr>
              <w:pStyle w:val="18"/>
            </w:pPr>
          </w:p>
        </w:tc>
        <w:tc>
          <w:tcPr>
            <w:tcW w:w="675" w:type="dxa"/>
            <w:vAlign w:val="center"/>
          </w:tcPr>
          <w:p>
            <w:pPr>
              <w:pStyle w:val="18"/>
            </w:pPr>
          </w:p>
        </w:tc>
        <w:tc>
          <w:tcPr>
            <w:tcW w:w="675" w:type="dxa"/>
            <w:vAlign w:val="center"/>
          </w:tcPr>
          <w:p>
            <w:pPr>
              <w:pStyle w:val="18"/>
            </w:pPr>
          </w:p>
        </w:tc>
        <w:tc>
          <w:tcPr>
            <w:tcW w:w="1274" w:type="dxa"/>
            <w:vAlign w:val="center"/>
          </w:tcPr>
          <w:p>
            <w:pPr>
              <w:pStyle w:val="18"/>
            </w:pPr>
            <w:r>
              <w:t>158.09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w:t>
            </w:r>
          </w:p>
        </w:tc>
        <w:tc>
          <w:tcPr>
            <w:tcW w:w="1680" w:type="dxa"/>
            <w:vAlign w:val="center"/>
          </w:tcPr>
          <w:p>
            <w:pPr>
              <w:pStyle w:val="15"/>
            </w:pPr>
            <w:r>
              <w:t>208</w:t>
            </w:r>
          </w:p>
        </w:tc>
        <w:tc>
          <w:tcPr>
            <w:tcW w:w="2565" w:type="dxa"/>
            <w:vAlign w:val="center"/>
          </w:tcPr>
          <w:p>
            <w:pPr>
              <w:pStyle w:val="15"/>
            </w:pPr>
            <w:r>
              <w:t>社会保障和就业支出</w:t>
            </w:r>
          </w:p>
        </w:tc>
        <w:tc>
          <w:tcPr>
            <w:tcW w:w="1380" w:type="dxa"/>
            <w:vAlign w:val="center"/>
          </w:tcPr>
          <w:p>
            <w:pPr>
              <w:pStyle w:val="14"/>
            </w:pPr>
            <w:r>
              <w:t>4011.13</w:t>
            </w:r>
          </w:p>
        </w:tc>
        <w:tc>
          <w:tcPr>
            <w:tcW w:w="1290" w:type="dxa"/>
            <w:vAlign w:val="center"/>
          </w:tcPr>
          <w:p>
            <w:pPr>
              <w:pStyle w:val="14"/>
            </w:pPr>
            <w:r>
              <w:t>3949.37</w:t>
            </w:r>
          </w:p>
        </w:tc>
        <w:tc>
          <w:tcPr>
            <w:tcW w:w="1185" w:type="dxa"/>
            <w:vAlign w:val="center"/>
          </w:tcPr>
          <w:p>
            <w:pPr>
              <w:pStyle w:val="14"/>
            </w:pPr>
            <w:r>
              <w:t>3949.37</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61.76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w:t>
            </w:r>
          </w:p>
        </w:tc>
        <w:tc>
          <w:tcPr>
            <w:tcW w:w="1680" w:type="dxa"/>
            <w:vAlign w:val="center"/>
          </w:tcPr>
          <w:p>
            <w:pPr>
              <w:pStyle w:val="15"/>
            </w:pPr>
            <w:r>
              <w:t>20802</w:t>
            </w:r>
          </w:p>
        </w:tc>
        <w:tc>
          <w:tcPr>
            <w:tcW w:w="2565" w:type="dxa"/>
            <w:vAlign w:val="center"/>
          </w:tcPr>
          <w:p>
            <w:pPr>
              <w:pStyle w:val="15"/>
            </w:pPr>
            <w:r>
              <w:t>民政管理事务</w:t>
            </w:r>
          </w:p>
        </w:tc>
        <w:tc>
          <w:tcPr>
            <w:tcW w:w="1380" w:type="dxa"/>
            <w:vAlign w:val="center"/>
          </w:tcPr>
          <w:p>
            <w:pPr>
              <w:pStyle w:val="14"/>
            </w:pPr>
            <w:r>
              <w:t>744.65</w:t>
            </w:r>
          </w:p>
        </w:tc>
        <w:tc>
          <w:tcPr>
            <w:tcW w:w="1290" w:type="dxa"/>
            <w:vAlign w:val="center"/>
          </w:tcPr>
          <w:p>
            <w:pPr>
              <w:pStyle w:val="14"/>
            </w:pPr>
            <w:r>
              <w:t>743.65</w:t>
            </w:r>
          </w:p>
        </w:tc>
        <w:tc>
          <w:tcPr>
            <w:tcW w:w="1185" w:type="dxa"/>
            <w:vAlign w:val="center"/>
          </w:tcPr>
          <w:p>
            <w:pPr>
              <w:pStyle w:val="14"/>
            </w:pPr>
            <w:r>
              <w:t>743.65</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4</w:t>
            </w:r>
          </w:p>
        </w:tc>
        <w:tc>
          <w:tcPr>
            <w:tcW w:w="1680" w:type="dxa"/>
            <w:vAlign w:val="center"/>
          </w:tcPr>
          <w:p>
            <w:pPr>
              <w:pStyle w:val="15"/>
            </w:pPr>
            <w:r>
              <w:t>2080201</w:t>
            </w:r>
          </w:p>
        </w:tc>
        <w:tc>
          <w:tcPr>
            <w:tcW w:w="2565" w:type="dxa"/>
            <w:vAlign w:val="center"/>
          </w:tcPr>
          <w:p>
            <w:pPr>
              <w:pStyle w:val="15"/>
            </w:pPr>
            <w:r>
              <w:t>行政运行</w:t>
            </w:r>
          </w:p>
        </w:tc>
        <w:tc>
          <w:tcPr>
            <w:tcW w:w="1380" w:type="dxa"/>
            <w:vAlign w:val="center"/>
          </w:tcPr>
          <w:p>
            <w:pPr>
              <w:pStyle w:val="14"/>
            </w:pPr>
            <w:r>
              <w:t>552.61</w:t>
            </w:r>
          </w:p>
        </w:tc>
        <w:tc>
          <w:tcPr>
            <w:tcW w:w="1290" w:type="dxa"/>
            <w:vAlign w:val="center"/>
          </w:tcPr>
          <w:p>
            <w:pPr>
              <w:pStyle w:val="14"/>
            </w:pPr>
            <w:r>
              <w:t>552.61</w:t>
            </w:r>
          </w:p>
        </w:tc>
        <w:tc>
          <w:tcPr>
            <w:tcW w:w="1185" w:type="dxa"/>
            <w:vAlign w:val="center"/>
          </w:tcPr>
          <w:p>
            <w:pPr>
              <w:pStyle w:val="14"/>
            </w:pPr>
            <w:r>
              <w:t>552.61</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5</w:t>
            </w:r>
          </w:p>
        </w:tc>
        <w:tc>
          <w:tcPr>
            <w:tcW w:w="1680" w:type="dxa"/>
            <w:vAlign w:val="center"/>
          </w:tcPr>
          <w:p>
            <w:pPr>
              <w:pStyle w:val="15"/>
            </w:pPr>
            <w:r>
              <w:t>2080202</w:t>
            </w:r>
          </w:p>
        </w:tc>
        <w:tc>
          <w:tcPr>
            <w:tcW w:w="2565" w:type="dxa"/>
            <w:vAlign w:val="center"/>
          </w:tcPr>
          <w:p>
            <w:pPr>
              <w:pStyle w:val="15"/>
            </w:pPr>
            <w:r>
              <w:t>一般行政管理事务</w:t>
            </w:r>
          </w:p>
        </w:tc>
        <w:tc>
          <w:tcPr>
            <w:tcW w:w="1380" w:type="dxa"/>
            <w:vAlign w:val="center"/>
          </w:tcPr>
          <w:p>
            <w:pPr>
              <w:pStyle w:val="14"/>
            </w:pPr>
            <w:r>
              <w:t>41.40</w:t>
            </w:r>
          </w:p>
        </w:tc>
        <w:tc>
          <w:tcPr>
            <w:tcW w:w="1290" w:type="dxa"/>
            <w:vAlign w:val="center"/>
          </w:tcPr>
          <w:p>
            <w:pPr>
              <w:pStyle w:val="14"/>
            </w:pPr>
            <w:r>
              <w:t>41.40</w:t>
            </w:r>
          </w:p>
        </w:tc>
        <w:tc>
          <w:tcPr>
            <w:tcW w:w="1185" w:type="dxa"/>
            <w:vAlign w:val="center"/>
          </w:tcPr>
          <w:p>
            <w:pPr>
              <w:pStyle w:val="14"/>
            </w:pPr>
            <w:r>
              <w:t>41.40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6</w:t>
            </w:r>
          </w:p>
        </w:tc>
        <w:tc>
          <w:tcPr>
            <w:tcW w:w="1680" w:type="dxa"/>
            <w:vAlign w:val="center"/>
          </w:tcPr>
          <w:p>
            <w:pPr>
              <w:pStyle w:val="15"/>
            </w:pPr>
            <w:r>
              <w:t>2080206</w:t>
            </w:r>
          </w:p>
        </w:tc>
        <w:tc>
          <w:tcPr>
            <w:tcW w:w="2565" w:type="dxa"/>
            <w:vAlign w:val="center"/>
          </w:tcPr>
          <w:p>
            <w:pPr>
              <w:pStyle w:val="15"/>
            </w:pPr>
            <w:r>
              <w:t>社会组织管理</w:t>
            </w:r>
          </w:p>
        </w:tc>
        <w:tc>
          <w:tcPr>
            <w:tcW w:w="1380" w:type="dxa"/>
            <w:vAlign w:val="center"/>
          </w:tcPr>
          <w:p>
            <w:pPr>
              <w:pStyle w:val="14"/>
            </w:pPr>
            <w:r>
              <w:t>16.00</w:t>
            </w:r>
          </w:p>
        </w:tc>
        <w:tc>
          <w:tcPr>
            <w:tcW w:w="1290" w:type="dxa"/>
            <w:vAlign w:val="center"/>
          </w:tcPr>
          <w:p>
            <w:pPr>
              <w:pStyle w:val="14"/>
            </w:pPr>
            <w:r>
              <w:t>16.00</w:t>
            </w:r>
          </w:p>
        </w:tc>
        <w:tc>
          <w:tcPr>
            <w:tcW w:w="1185" w:type="dxa"/>
            <w:vAlign w:val="center"/>
          </w:tcPr>
          <w:p>
            <w:pPr>
              <w:pStyle w:val="14"/>
            </w:pPr>
            <w:r>
              <w:t>16.00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7</w:t>
            </w:r>
          </w:p>
        </w:tc>
        <w:tc>
          <w:tcPr>
            <w:tcW w:w="1680" w:type="dxa"/>
            <w:vAlign w:val="center"/>
          </w:tcPr>
          <w:p>
            <w:pPr>
              <w:pStyle w:val="15"/>
            </w:pPr>
            <w:r>
              <w:t>2080207</w:t>
            </w:r>
          </w:p>
        </w:tc>
        <w:tc>
          <w:tcPr>
            <w:tcW w:w="2565" w:type="dxa"/>
            <w:vAlign w:val="center"/>
          </w:tcPr>
          <w:p>
            <w:pPr>
              <w:pStyle w:val="15"/>
            </w:pPr>
            <w:r>
              <w:t>行政区划和地名管理</w:t>
            </w:r>
          </w:p>
        </w:tc>
        <w:tc>
          <w:tcPr>
            <w:tcW w:w="1380" w:type="dxa"/>
            <w:vAlign w:val="center"/>
          </w:tcPr>
          <w:p>
            <w:pPr>
              <w:pStyle w:val="14"/>
            </w:pPr>
            <w:r>
              <w:t>15.00</w:t>
            </w:r>
          </w:p>
        </w:tc>
        <w:tc>
          <w:tcPr>
            <w:tcW w:w="1290" w:type="dxa"/>
            <w:vAlign w:val="center"/>
          </w:tcPr>
          <w:p>
            <w:pPr>
              <w:pStyle w:val="14"/>
            </w:pPr>
            <w:r>
              <w:t>15.00</w:t>
            </w:r>
          </w:p>
        </w:tc>
        <w:tc>
          <w:tcPr>
            <w:tcW w:w="1185" w:type="dxa"/>
            <w:vAlign w:val="center"/>
          </w:tcPr>
          <w:p>
            <w:pPr>
              <w:pStyle w:val="14"/>
            </w:pPr>
            <w:r>
              <w:t>15.00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8</w:t>
            </w:r>
          </w:p>
        </w:tc>
        <w:tc>
          <w:tcPr>
            <w:tcW w:w="1680" w:type="dxa"/>
            <w:vAlign w:val="center"/>
          </w:tcPr>
          <w:p>
            <w:pPr>
              <w:pStyle w:val="15"/>
            </w:pPr>
            <w:r>
              <w:t>2080208</w:t>
            </w:r>
          </w:p>
        </w:tc>
        <w:tc>
          <w:tcPr>
            <w:tcW w:w="2565" w:type="dxa"/>
            <w:vAlign w:val="center"/>
          </w:tcPr>
          <w:p>
            <w:pPr>
              <w:pStyle w:val="15"/>
            </w:pPr>
            <w:r>
              <w:t>基层政权建设和社区治理</w:t>
            </w:r>
          </w:p>
        </w:tc>
        <w:tc>
          <w:tcPr>
            <w:tcW w:w="1380" w:type="dxa"/>
            <w:vAlign w:val="center"/>
          </w:tcPr>
          <w:p>
            <w:pPr>
              <w:pStyle w:val="14"/>
            </w:pPr>
            <w:r>
              <w:t>92.14</w:t>
            </w:r>
          </w:p>
        </w:tc>
        <w:tc>
          <w:tcPr>
            <w:tcW w:w="1290" w:type="dxa"/>
            <w:vAlign w:val="center"/>
          </w:tcPr>
          <w:p>
            <w:pPr>
              <w:pStyle w:val="14"/>
            </w:pPr>
            <w:r>
              <w:t>91.14</w:t>
            </w:r>
          </w:p>
        </w:tc>
        <w:tc>
          <w:tcPr>
            <w:tcW w:w="1185" w:type="dxa"/>
            <w:vAlign w:val="center"/>
          </w:tcPr>
          <w:p>
            <w:pPr>
              <w:pStyle w:val="14"/>
            </w:pPr>
            <w:r>
              <w:t>91.14</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9</w:t>
            </w:r>
          </w:p>
        </w:tc>
        <w:tc>
          <w:tcPr>
            <w:tcW w:w="1680" w:type="dxa"/>
            <w:vAlign w:val="center"/>
          </w:tcPr>
          <w:p>
            <w:pPr>
              <w:pStyle w:val="15"/>
            </w:pPr>
            <w:r>
              <w:t>2080299</w:t>
            </w:r>
          </w:p>
        </w:tc>
        <w:tc>
          <w:tcPr>
            <w:tcW w:w="2565" w:type="dxa"/>
            <w:vAlign w:val="center"/>
          </w:tcPr>
          <w:p>
            <w:pPr>
              <w:pStyle w:val="15"/>
            </w:pPr>
            <w:r>
              <w:t>其他民政管理事务支出</w:t>
            </w:r>
          </w:p>
        </w:tc>
        <w:tc>
          <w:tcPr>
            <w:tcW w:w="1380" w:type="dxa"/>
            <w:vAlign w:val="center"/>
          </w:tcPr>
          <w:p>
            <w:pPr>
              <w:pStyle w:val="14"/>
            </w:pPr>
            <w:r>
              <w:t>27.50</w:t>
            </w:r>
          </w:p>
        </w:tc>
        <w:tc>
          <w:tcPr>
            <w:tcW w:w="1290" w:type="dxa"/>
            <w:vAlign w:val="center"/>
          </w:tcPr>
          <w:p>
            <w:pPr>
              <w:pStyle w:val="14"/>
            </w:pPr>
            <w:r>
              <w:t>27.50</w:t>
            </w:r>
          </w:p>
        </w:tc>
        <w:tc>
          <w:tcPr>
            <w:tcW w:w="1185" w:type="dxa"/>
            <w:vAlign w:val="center"/>
          </w:tcPr>
          <w:p>
            <w:pPr>
              <w:pStyle w:val="14"/>
            </w:pPr>
            <w:r>
              <w:t>27.50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10</w:t>
            </w:r>
          </w:p>
        </w:tc>
        <w:tc>
          <w:tcPr>
            <w:tcW w:w="1680" w:type="dxa"/>
            <w:vAlign w:val="center"/>
          </w:tcPr>
          <w:p>
            <w:pPr>
              <w:pStyle w:val="15"/>
            </w:pPr>
            <w:r>
              <w:t>20805</w:t>
            </w:r>
          </w:p>
        </w:tc>
        <w:tc>
          <w:tcPr>
            <w:tcW w:w="2565" w:type="dxa"/>
            <w:vAlign w:val="center"/>
          </w:tcPr>
          <w:p>
            <w:pPr>
              <w:pStyle w:val="15"/>
            </w:pPr>
            <w:r>
              <w:t>行政事业单位养老支出</w:t>
            </w:r>
          </w:p>
        </w:tc>
        <w:tc>
          <w:tcPr>
            <w:tcW w:w="1380" w:type="dxa"/>
            <w:vAlign w:val="center"/>
          </w:tcPr>
          <w:p>
            <w:pPr>
              <w:pStyle w:val="14"/>
            </w:pPr>
            <w:r>
              <w:t>158.44</w:t>
            </w:r>
          </w:p>
        </w:tc>
        <w:tc>
          <w:tcPr>
            <w:tcW w:w="1290" w:type="dxa"/>
            <w:vAlign w:val="center"/>
          </w:tcPr>
          <w:p>
            <w:pPr>
              <w:pStyle w:val="14"/>
            </w:pPr>
            <w:r>
              <w:t>158.44</w:t>
            </w:r>
          </w:p>
        </w:tc>
        <w:tc>
          <w:tcPr>
            <w:tcW w:w="1185" w:type="dxa"/>
            <w:vAlign w:val="center"/>
          </w:tcPr>
          <w:p>
            <w:pPr>
              <w:pStyle w:val="14"/>
            </w:pPr>
            <w:r>
              <w:t>158.44</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11</w:t>
            </w:r>
          </w:p>
        </w:tc>
        <w:tc>
          <w:tcPr>
            <w:tcW w:w="1680" w:type="dxa"/>
            <w:vAlign w:val="center"/>
          </w:tcPr>
          <w:p>
            <w:pPr>
              <w:pStyle w:val="15"/>
            </w:pPr>
            <w:r>
              <w:t>2080501</w:t>
            </w:r>
          </w:p>
        </w:tc>
        <w:tc>
          <w:tcPr>
            <w:tcW w:w="2565" w:type="dxa"/>
            <w:vAlign w:val="center"/>
          </w:tcPr>
          <w:p>
            <w:pPr>
              <w:pStyle w:val="15"/>
            </w:pPr>
            <w:r>
              <w:t>行政单位离退休</w:t>
            </w:r>
          </w:p>
        </w:tc>
        <w:tc>
          <w:tcPr>
            <w:tcW w:w="1380" w:type="dxa"/>
            <w:vAlign w:val="center"/>
          </w:tcPr>
          <w:p>
            <w:pPr>
              <w:pStyle w:val="14"/>
            </w:pPr>
            <w:r>
              <w:t>125.42</w:t>
            </w:r>
          </w:p>
        </w:tc>
        <w:tc>
          <w:tcPr>
            <w:tcW w:w="1290" w:type="dxa"/>
            <w:vAlign w:val="center"/>
          </w:tcPr>
          <w:p>
            <w:pPr>
              <w:pStyle w:val="14"/>
            </w:pPr>
            <w:r>
              <w:t>125.42</w:t>
            </w:r>
          </w:p>
        </w:tc>
        <w:tc>
          <w:tcPr>
            <w:tcW w:w="1185" w:type="dxa"/>
            <w:vAlign w:val="center"/>
          </w:tcPr>
          <w:p>
            <w:pPr>
              <w:pStyle w:val="14"/>
            </w:pPr>
            <w:r>
              <w:t>125.42</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12</w:t>
            </w:r>
          </w:p>
        </w:tc>
        <w:tc>
          <w:tcPr>
            <w:tcW w:w="1680" w:type="dxa"/>
            <w:vAlign w:val="center"/>
          </w:tcPr>
          <w:p>
            <w:pPr>
              <w:pStyle w:val="15"/>
            </w:pPr>
            <w:r>
              <w:t>2080505</w:t>
            </w:r>
          </w:p>
        </w:tc>
        <w:tc>
          <w:tcPr>
            <w:tcW w:w="2565" w:type="dxa"/>
            <w:vAlign w:val="center"/>
          </w:tcPr>
          <w:p>
            <w:pPr>
              <w:pStyle w:val="15"/>
            </w:pPr>
            <w:r>
              <w:t>机关事业单位基本养老保险缴费支出</w:t>
            </w:r>
          </w:p>
        </w:tc>
        <w:tc>
          <w:tcPr>
            <w:tcW w:w="1380" w:type="dxa"/>
            <w:vAlign w:val="center"/>
          </w:tcPr>
          <w:p>
            <w:pPr>
              <w:pStyle w:val="14"/>
            </w:pPr>
            <w:r>
              <w:t>33.02</w:t>
            </w:r>
          </w:p>
        </w:tc>
        <w:tc>
          <w:tcPr>
            <w:tcW w:w="1290" w:type="dxa"/>
            <w:vAlign w:val="center"/>
          </w:tcPr>
          <w:p>
            <w:pPr>
              <w:pStyle w:val="14"/>
            </w:pPr>
            <w:r>
              <w:t>33.02</w:t>
            </w:r>
          </w:p>
        </w:tc>
        <w:tc>
          <w:tcPr>
            <w:tcW w:w="1185" w:type="dxa"/>
            <w:vAlign w:val="center"/>
          </w:tcPr>
          <w:p>
            <w:pPr>
              <w:pStyle w:val="14"/>
            </w:pPr>
            <w:r>
              <w:t>33.02</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13</w:t>
            </w:r>
          </w:p>
        </w:tc>
        <w:tc>
          <w:tcPr>
            <w:tcW w:w="1680" w:type="dxa"/>
            <w:vAlign w:val="center"/>
          </w:tcPr>
          <w:p>
            <w:pPr>
              <w:pStyle w:val="15"/>
            </w:pPr>
            <w:r>
              <w:t>20809</w:t>
            </w:r>
          </w:p>
        </w:tc>
        <w:tc>
          <w:tcPr>
            <w:tcW w:w="2565" w:type="dxa"/>
            <w:vAlign w:val="center"/>
          </w:tcPr>
          <w:p>
            <w:pPr>
              <w:pStyle w:val="15"/>
            </w:pPr>
            <w:r>
              <w:t>退役安置</w:t>
            </w:r>
          </w:p>
        </w:tc>
        <w:tc>
          <w:tcPr>
            <w:tcW w:w="1380" w:type="dxa"/>
            <w:vAlign w:val="center"/>
          </w:tcPr>
          <w:p>
            <w:pPr>
              <w:pStyle w:val="14"/>
            </w:pPr>
            <w:r>
              <w:t>91.20</w:t>
            </w:r>
          </w:p>
        </w:tc>
        <w:tc>
          <w:tcPr>
            <w:tcW w:w="1290" w:type="dxa"/>
            <w:vAlign w:val="center"/>
          </w:tcPr>
          <w:p>
            <w:pPr>
              <w:pStyle w:val="14"/>
            </w:pPr>
            <w:r>
              <w:t>91.20</w:t>
            </w:r>
          </w:p>
        </w:tc>
        <w:tc>
          <w:tcPr>
            <w:tcW w:w="1185" w:type="dxa"/>
            <w:vAlign w:val="center"/>
          </w:tcPr>
          <w:p>
            <w:pPr>
              <w:pStyle w:val="14"/>
            </w:pPr>
            <w:r>
              <w:t>91.20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14</w:t>
            </w:r>
          </w:p>
        </w:tc>
        <w:tc>
          <w:tcPr>
            <w:tcW w:w="1680" w:type="dxa"/>
            <w:vAlign w:val="center"/>
          </w:tcPr>
          <w:p>
            <w:pPr>
              <w:pStyle w:val="15"/>
            </w:pPr>
            <w:r>
              <w:t>2080901</w:t>
            </w:r>
          </w:p>
        </w:tc>
        <w:tc>
          <w:tcPr>
            <w:tcW w:w="2565" w:type="dxa"/>
            <w:vAlign w:val="center"/>
          </w:tcPr>
          <w:p>
            <w:pPr>
              <w:pStyle w:val="15"/>
            </w:pPr>
            <w:r>
              <w:t>退役士兵安置</w:t>
            </w:r>
          </w:p>
        </w:tc>
        <w:tc>
          <w:tcPr>
            <w:tcW w:w="1380" w:type="dxa"/>
            <w:vAlign w:val="center"/>
          </w:tcPr>
          <w:p>
            <w:pPr>
              <w:pStyle w:val="14"/>
            </w:pPr>
            <w:r>
              <w:t>91.20</w:t>
            </w:r>
          </w:p>
        </w:tc>
        <w:tc>
          <w:tcPr>
            <w:tcW w:w="1290" w:type="dxa"/>
            <w:vAlign w:val="center"/>
          </w:tcPr>
          <w:p>
            <w:pPr>
              <w:pStyle w:val="14"/>
            </w:pPr>
            <w:r>
              <w:t>91.20</w:t>
            </w:r>
          </w:p>
        </w:tc>
        <w:tc>
          <w:tcPr>
            <w:tcW w:w="1185" w:type="dxa"/>
            <w:vAlign w:val="center"/>
          </w:tcPr>
          <w:p>
            <w:pPr>
              <w:pStyle w:val="14"/>
            </w:pPr>
            <w:r>
              <w:t>91.20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15</w:t>
            </w:r>
          </w:p>
        </w:tc>
        <w:tc>
          <w:tcPr>
            <w:tcW w:w="1680" w:type="dxa"/>
            <w:vAlign w:val="center"/>
          </w:tcPr>
          <w:p>
            <w:pPr>
              <w:pStyle w:val="15"/>
            </w:pPr>
            <w:r>
              <w:t>20810</w:t>
            </w:r>
          </w:p>
        </w:tc>
        <w:tc>
          <w:tcPr>
            <w:tcW w:w="2565" w:type="dxa"/>
            <w:vAlign w:val="center"/>
          </w:tcPr>
          <w:p>
            <w:pPr>
              <w:pStyle w:val="15"/>
            </w:pPr>
            <w:r>
              <w:t>社会福利</w:t>
            </w:r>
          </w:p>
        </w:tc>
        <w:tc>
          <w:tcPr>
            <w:tcW w:w="1380" w:type="dxa"/>
            <w:vAlign w:val="center"/>
          </w:tcPr>
          <w:p>
            <w:pPr>
              <w:pStyle w:val="14"/>
            </w:pPr>
            <w:r>
              <w:t>936.34</w:t>
            </w:r>
          </w:p>
        </w:tc>
        <w:tc>
          <w:tcPr>
            <w:tcW w:w="1290" w:type="dxa"/>
            <w:vAlign w:val="center"/>
          </w:tcPr>
          <w:p>
            <w:pPr>
              <w:pStyle w:val="14"/>
            </w:pPr>
            <w:r>
              <w:t>903.48</w:t>
            </w:r>
          </w:p>
        </w:tc>
        <w:tc>
          <w:tcPr>
            <w:tcW w:w="1185" w:type="dxa"/>
            <w:vAlign w:val="center"/>
          </w:tcPr>
          <w:p>
            <w:pPr>
              <w:pStyle w:val="14"/>
            </w:pPr>
            <w:r>
              <w:t>903.48</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32.86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16</w:t>
            </w:r>
          </w:p>
        </w:tc>
        <w:tc>
          <w:tcPr>
            <w:tcW w:w="1680" w:type="dxa"/>
            <w:vAlign w:val="center"/>
          </w:tcPr>
          <w:p>
            <w:pPr>
              <w:pStyle w:val="15"/>
            </w:pPr>
            <w:r>
              <w:t>2081002</w:t>
            </w:r>
          </w:p>
        </w:tc>
        <w:tc>
          <w:tcPr>
            <w:tcW w:w="2565" w:type="dxa"/>
            <w:vAlign w:val="center"/>
          </w:tcPr>
          <w:p>
            <w:pPr>
              <w:pStyle w:val="15"/>
            </w:pPr>
            <w:r>
              <w:t>老年福利</w:t>
            </w:r>
          </w:p>
        </w:tc>
        <w:tc>
          <w:tcPr>
            <w:tcW w:w="1380" w:type="dxa"/>
            <w:vAlign w:val="center"/>
          </w:tcPr>
          <w:p>
            <w:pPr>
              <w:pStyle w:val="14"/>
            </w:pPr>
            <w:r>
              <w:t>782.06</w:t>
            </w:r>
          </w:p>
        </w:tc>
        <w:tc>
          <w:tcPr>
            <w:tcW w:w="1290" w:type="dxa"/>
            <w:vAlign w:val="center"/>
          </w:tcPr>
          <w:p>
            <w:pPr>
              <w:pStyle w:val="14"/>
            </w:pPr>
            <w:r>
              <w:t>749.20</w:t>
            </w:r>
          </w:p>
        </w:tc>
        <w:tc>
          <w:tcPr>
            <w:tcW w:w="1185" w:type="dxa"/>
            <w:vAlign w:val="center"/>
          </w:tcPr>
          <w:p>
            <w:pPr>
              <w:pStyle w:val="14"/>
            </w:pPr>
            <w:r>
              <w:t>749.20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32.86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17</w:t>
            </w:r>
          </w:p>
        </w:tc>
        <w:tc>
          <w:tcPr>
            <w:tcW w:w="1680" w:type="dxa"/>
            <w:vAlign w:val="center"/>
          </w:tcPr>
          <w:p>
            <w:pPr>
              <w:pStyle w:val="15"/>
            </w:pPr>
            <w:r>
              <w:t>2081006</w:t>
            </w:r>
          </w:p>
        </w:tc>
        <w:tc>
          <w:tcPr>
            <w:tcW w:w="2565" w:type="dxa"/>
            <w:vAlign w:val="center"/>
          </w:tcPr>
          <w:p>
            <w:pPr>
              <w:pStyle w:val="15"/>
            </w:pPr>
            <w:r>
              <w:t>养老服务</w:t>
            </w:r>
          </w:p>
        </w:tc>
        <w:tc>
          <w:tcPr>
            <w:tcW w:w="1380" w:type="dxa"/>
            <w:vAlign w:val="center"/>
          </w:tcPr>
          <w:p>
            <w:pPr>
              <w:pStyle w:val="14"/>
            </w:pPr>
            <w:r>
              <w:t>154.28</w:t>
            </w:r>
          </w:p>
        </w:tc>
        <w:tc>
          <w:tcPr>
            <w:tcW w:w="1290" w:type="dxa"/>
            <w:vAlign w:val="center"/>
          </w:tcPr>
          <w:p>
            <w:pPr>
              <w:pStyle w:val="14"/>
            </w:pPr>
            <w:r>
              <w:t>154.28</w:t>
            </w:r>
          </w:p>
        </w:tc>
        <w:tc>
          <w:tcPr>
            <w:tcW w:w="1185" w:type="dxa"/>
            <w:vAlign w:val="center"/>
          </w:tcPr>
          <w:p>
            <w:pPr>
              <w:pStyle w:val="14"/>
            </w:pPr>
            <w:r>
              <w:t>154.28</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18</w:t>
            </w:r>
          </w:p>
        </w:tc>
        <w:tc>
          <w:tcPr>
            <w:tcW w:w="1680" w:type="dxa"/>
            <w:vAlign w:val="center"/>
          </w:tcPr>
          <w:p>
            <w:pPr>
              <w:pStyle w:val="15"/>
            </w:pPr>
            <w:r>
              <w:t>20811</w:t>
            </w:r>
          </w:p>
        </w:tc>
        <w:tc>
          <w:tcPr>
            <w:tcW w:w="2565" w:type="dxa"/>
            <w:vAlign w:val="center"/>
          </w:tcPr>
          <w:p>
            <w:pPr>
              <w:pStyle w:val="15"/>
            </w:pPr>
            <w:r>
              <w:t>残疾人事业</w:t>
            </w:r>
          </w:p>
        </w:tc>
        <w:tc>
          <w:tcPr>
            <w:tcW w:w="1380" w:type="dxa"/>
            <w:vAlign w:val="center"/>
          </w:tcPr>
          <w:p>
            <w:pPr>
              <w:pStyle w:val="14"/>
            </w:pPr>
            <w:r>
              <w:t>286.60</w:t>
            </w:r>
          </w:p>
        </w:tc>
        <w:tc>
          <w:tcPr>
            <w:tcW w:w="1290" w:type="dxa"/>
            <w:vAlign w:val="center"/>
          </w:tcPr>
          <w:p>
            <w:pPr>
              <w:pStyle w:val="14"/>
            </w:pPr>
            <w:r>
              <w:t>286.60</w:t>
            </w:r>
          </w:p>
        </w:tc>
        <w:tc>
          <w:tcPr>
            <w:tcW w:w="1185" w:type="dxa"/>
            <w:vAlign w:val="center"/>
          </w:tcPr>
          <w:p>
            <w:pPr>
              <w:pStyle w:val="14"/>
            </w:pPr>
            <w:r>
              <w:t>286.60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19</w:t>
            </w:r>
          </w:p>
        </w:tc>
        <w:tc>
          <w:tcPr>
            <w:tcW w:w="1680" w:type="dxa"/>
            <w:vAlign w:val="center"/>
          </w:tcPr>
          <w:p>
            <w:pPr>
              <w:pStyle w:val="15"/>
            </w:pPr>
            <w:r>
              <w:t>2081107</w:t>
            </w:r>
          </w:p>
        </w:tc>
        <w:tc>
          <w:tcPr>
            <w:tcW w:w="2565" w:type="dxa"/>
            <w:vAlign w:val="center"/>
          </w:tcPr>
          <w:p>
            <w:pPr>
              <w:pStyle w:val="15"/>
            </w:pPr>
            <w:r>
              <w:t>残疾人生活和护理补贴</w:t>
            </w:r>
          </w:p>
        </w:tc>
        <w:tc>
          <w:tcPr>
            <w:tcW w:w="1380" w:type="dxa"/>
            <w:vAlign w:val="center"/>
          </w:tcPr>
          <w:p>
            <w:pPr>
              <w:pStyle w:val="14"/>
            </w:pPr>
            <w:r>
              <w:t>286.60</w:t>
            </w:r>
          </w:p>
        </w:tc>
        <w:tc>
          <w:tcPr>
            <w:tcW w:w="1290" w:type="dxa"/>
            <w:vAlign w:val="center"/>
          </w:tcPr>
          <w:p>
            <w:pPr>
              <w:pStyle w:val="14"/>
            </w:pPr>
            <w:r>
              <w:t>286.60</w:t>
            </w:r>
          </w:p>
        </w:tc>
        <w:tc>
          <w:tcPr>
            <w:tcW w:w="1185" w:type="dxa"/>
            <w:vAlign w:val="center"/>
          </w:tcPr>
          <w:p>
            <w:pPr>
              <w:pStyle w:val="14"/>
            </w:pPr>
            <w:r>
              <w:t>286.60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20</w:t>
            </w:r>
          </w:p>
        </w:tc>
        <w:tc>
          <w:tcPr>
            <w:tcW w:w="1680" w:type="dxa"/>
            <w:vAlign w:val="center"/>
          </w:tcPr>
          <w:p>
            <w:pPr>
              <w:pStyle w:val="15"/>
            </w:pPr>
            <w:r>
              <w:t>20819</w:t>
            </w:r>
          </w:p>
        </w:tc>
        <w:tc>
          <w:tcPr>
            <w:tcW w:w="2565" w:type="dxa"/>
            <w:vAlign w:val="center"/>
          </w:tcPr>
          <w:p>
            <w:pPr>
              <w:pStyle w:val="15"/>
            </w:pPr>
            <w:r>
              <w:t>最低生活保障</w:t>
            </w:r>
          </w:p>
        </w:tc>
        <w:tc>
          <w:tcPr>
            <w:tcW w:w="1380" w:type="dxa"/>
            <w:vAlign w:val="center"/>
          </w:tcPr>
          <w:p>
            <w:pPr>
              <w:pStyle w:val="14"/>
            </w:pPr>
            <w:r>
              <w:t>1188.00</w:t>
            </w:r>
          </w:p>
        </w:tc>
        <w:tc>
          <w:tcPr>
            <w:tcW w:w="1290" w:type="dxa"/>
            <w:vAlign w:val="center"/>
          </w:tcPr>
          <w:p>
            <w:pPr>
              <w:pStyle w:val="14"/>
            </w:pPr>
            <w:r>
              <w:t>1164.00</w:t>
            </w:r>
          </w:p>
        </w:tc>
        <w:tc>
          <w:tcPr>
            <w:tcW w:w="1185" w:type="dxa"/>
            <w:vAlign w:val="center"/>
          </w:tcPr>
          <w:p>
            <w:pPr>
              <w:pStyle w:val="14"/>
            </w:pPr>
            <w:r>
              <w:t>1164.00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21</w:t>
            </w:r>
          </w:p>
        </w:tc>
        <w:tc>
          <w:tcPr>
            <w:tcW w:w="1680" w:type="dxa"/>
            <w:vAlign w:val="center"/>
          </w:tcPr>
          <w:p>
            <w:pPr>
              <w:pStyle w:val="15"/>
            </w:pPr>
            <w:r>
              <w:t>2081901</w:t>
            </w:r>
          </w:p>
        </w:tc>
        <w:tc>
          <w:tcPr>
            <w:tcW w:w="2565" w:type="dxa"/>
            <w:vAlign w:val="center"/>
          </w:tcPr>
          <w:p>
            <w:pPr>
              <w:pStyle w:val="15"/>
            </w:pPr>
            <w:r>
              <w:t>城市最低生活保障金支出</w:t>
            </w:r>
          </w:p>
        </w:tc>
        <w:tc>
          <w:tcPr>
            <w:tcW w:w="1380" w:type="dxa"/>
            <w:vAlign w:val="center"/>
          </w:tcPr>
          <w:p>
            <w:pPr>
              <w:pStyle w:val="14"/>
            </w:pPr>
            <w:r>
              <w:t>66.00</w:t>
            </w:r>
          </w:p>
        </w:tc>
        <w:tc>
          <w:tcPr>
            <w:tcW w:w="1290" w:type="dxa"/>
            <w:vAlign w:val="center"/>
          </w:tcPr>
          <w:p>
            <w:pPr>
              <w:pStyle w:val="14"/>
            </w:pPr>
            <w:r>
              <w:t>42.00</w:t>
            </w:r>
          </w:p>
        </w:tc>
        <w:tc>
          <w:tcPr>
            <w:tcW w:w="1185" w:type="dxa"/>
            <w:vAlign w:val="center"/>
          </w:tcPr>
          <w:p>
            <w:pPr>
              <w:pStyle w:val="14"/>
            </w:pPr>
            <w:r>
              <w:t>42.00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22</w:t>
            </w:r>
          </w:p>
        </w:tc>
        <w:tc>
          <w:tcPr>
            <w:tcW w:w="1680" w:type="dxa"/>
            <w:vAlign w:val="center"/>
          </w:tcPr>
          <w:p>
            <w:pPr>
              <w:pStyle w:val="15"/>
            </w:pPr>
            <w:r>
              <w:t>2081902</w:t>
            </w:r>
          </w:p>
        </w:tc>
        <w:tc>
          <w:tcPr>
            <w:tcW w:w="2565" w:type="dxa"/>
            <w:vAlign w:val="center"/>
          </w:tcPr>
          <w:p>
            <w:pPr>
              <w:pStyle w:val="15"/>
            </w:pPr>
            <w:r>
              <w:t>农村最低生活保障金支出</w:t>
            </w:r>
          </w:p>
        </w:tc>
        <w:tc>
          <w:tcPr>
            <w:tcW w:w="1380" w:type="dxa"/>
            <w:vAlign w:val="center"/>
          </w:tcPr>
          <w:p>
            <w:pPr>
              <w:pStyle w:val="14"/>
            </w:pPr>
            <w:r>
              <w:t>1122.00</w:t>
            </w:r>
          </w:p>
        </w:tc>
        <w:tc>
          <w:tcPr>
            <w:tcW w:w="1290" w:type="dxa"/>
            <w:vAlign w:val="center"/>
          </w:tcPr>
          <w:p>
            <w:pPr>
              <w:pStyle w:val="14"/>
            </w:pPr>
            <w:r>
              <w:t>1122.00</w:t>
            </w:r>
          </w:p>
        </w:tc>
        <w:tc>
          <w:tcPr>
            <w:tcW w:w="1185" w:type="dxa"/>
            <w:vAlign w:val="center"/>
          </w:tcPr>
          <w:p>
            <w:pPr>
              <w:pStyle w:val="14"/>
            </w:pPr>
            <w:r>
              <w:t>1122.00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23</w:t>
            </w:r>
          </w:p>
        </w:tc>
        <w:tc>
          <w:tcPr>
            <w:tcW w:w="1680" w:type="dxa"/>
            <w:vAlign w:val="center"/>
          </w:tcPr>
          <w:p>
            <w:pPr>
              <w:pStyle w:val="15"/>
            </w:pPr>
            <w:r>
              <w:t>20820</w:t>
            </w:r>
          </w:p>
        </w:tc>
        <w:tc>
          <w:tcPr>
            <w:tcW w:w="2565" w:type="dxa"/>
            <w:vAlign w:val="center"/>
          </w:tcPr>
          <w:p>
            <w:pPr>
              <w:pStyle w:val="15"/>
            </w:pPr>
            <w:r>
              <w:t>临时救助</w:t>
            </w:r>
          </w:p>
        </w:tc>
        <w:tc>
          <w:tcPr>
            <w:tcW w:w="1380" w:type="dxa"/>
            <w:vAlign w:val="center"/>
          </w:tcPr>
          <w:p>
            <w:pPr>
              <w:pStyle w:val="14"/>
            </w:pPr>
            <w:r>
              <w:t>39.90</w:t>
            </w:r>
          </w:p>
        </w:tc>
        <w:tc>
          <w:tcPr>
            <w:tcW w:w="1290" w:type="dxa"/>
            <w:vAlign w:val="center"/>
          </w:tcPr>
          <w:p>
            <w:pPr>
              <w:pStyle w:val="14"/>
            </w:pPr>
            <w:r>
              <w:t>36.00</w:t>
            </w:r>
          </w:p>
        </w:tc>
        <w:tc>
          <w:tcPr>
            <w:tcW w:w="1185" w:type="dxa"/>
            <w:vAlign w:val="center"/>
          </w:tcPr>
          <w:p>
            <w:pPr>
              <w:pStyle w:val="14"/>
            </w:pPr>
            <w:r>
              <w:t>36.00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24</w:t>
            </w:r>
          </w:p>
        </w:tc>
        <w:tc>
          <w:tcPr>
            <w:tcW w:w="1680" w:type="dxa"/>
            <w:vAlign w:val="center"/>
          </w:tcPr>
          <w:p>
            <w:pPr>
              <w:pStyle w:val="15"/>
            </w:pPr>
            <w:r>
              <w:t>2082001</w:t>
            </w:r>
          </w:p>
        </w:tc>
        <w:tc>
          <w:tcPr>
            <w:tcW w:w="2565" w:type="dxa"/>
            <w:vAlign w:val="center"/>
          </w:tcPr>
          <w:p>
            <w:pPr>
              <w:pStyle w:val="15"/>
            </w:pPr>
            <w:r>
              <w:t>临时救助支出</w:t>
            </w:r>
          </w:p>
        </w:tc>
        <w:tc>
          <w:tcPr>
            <w:tcW w:w="1380" w:type="dxa"/>
            <w:vAlign w:val="center"/>
          </w:tcPr>
          <w:p>
            <w:pPr>
              <w:pStyle w:val="14"/>
            </w:pPr>
            <w:r>
              <w:t>39.90</w:t>
            </w:r>
          </w:p>
        </w:tc>
        <w:tc>
          <w:tcPr>
            <w:tcW w:w="1290" w:type="dxa"/>
            <w:vAlign w:val="center"/>
          </w:tcPr>
          <w:p>
            <w:pPr>
              <w:pStyle w:val="14"/>
            </w:pPr>
            <w:r>
              <w:t>36.00</w:t>
            </w:r>
          </w:p>
        </w:tc>
        <w:tc>
          <w:tcPr>
            <w:tcW w:w="1185" w:type="dxa"/>
            <w:vAlign w:val="center"/>
          </w:tcPr>
          <w:p>
            <w:pPr>
              <w:pStyle w:val="14"/>
            </w:pPr>
            <w:r>
              <w:t>36.00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25</w:t>
            </w:r>
          </w:p>
        </w:tc>
        <w:tc>
          <w:tcPr>
            <w:tcW w:w="1680" w:type="dxa"/>
            <w:vAlign w:val="center"/>
          </w:tcPr>
          <w:p>
            <w:pPr>
              <w:pStyle w:val="15"/>
            </w:pPr>
            <w:r>
              <w:t>20821</w:t>
            </w:r>
          </w:p>
        </w:tc>
        <w:tc>
          <w:tcPr>
            <w:tcW w:w="2565" w:type="dxa"/>
            <w:vAlign w:val="center"/>
          </w:tcPr>
          <w:p>
            <w:pPr>
              <w:pStyle w:val="15"/>
            </w:pPr>
            <w:r>
              <w:t>特困人员救助供养</w:t>
            </w:r>
          </w:p>
        </w:tc>
        <w:tc>
          <w:tcPr>
            <w:tcW w:w="1380" w:type="dxa"/>
            <w:vAlign w:val="center"/>
          </w:tcPr>
          <w:p>
            <w:pPr>
              <w:pStyle w:val="14"/>
            </w:pPr>
            <w:r>
              <w:t>566.00</w:t>
            </w:r>
          </w:p>
        </w:tc>
        <w:tc>
          <w:tcPr>
            <w:tcW w:w="1290" w:type="dxa"/>
            <w:vAlign w:val="center"/>
          </w:tcPr>
          <w:p>
            <w:pPr>
              <w:pStyle w:val="14"/>
            </w:pPr>
            <w:r>
              <w:t>566.00</w:t>
            </w:r>
          </w:p>
        </w:tc>
        <w:tc>
          <w:tcPr>
            <w:tcW w:w="1185" w:type="dxa"/>
            <w:vAlign w:val="center"/>
          </w:tcPr>
          <w:p>
            <w:pPr>
              <w:pStyle w:val="14"/>
            </w:pPr>
            <w:r>
              <w:t>566.00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26</w:t>
            </w:r>
          </w:p>
        </w:tc>
        <w:tc>
          <w:tcPr>
            <w:tcW w:w="1680" w:type="dxa"/>
            <w:vAlign w:val="center"/>
          </w:tcPr>
          <w:p>
            <w:pPr>
              <w:pStyle w:val="15"/>
            </w:pPr>
            <w:r>
              <w:t>2082102</w:t>
            </w:r>
          </w:p>
        </w:tc>
        <w:tc>
          <w:tcPr>
            <w:tcW w:w="2565" w:type="dxa"/>
            <w:vAlign w:val="center"/>
          </w:tcPr>
          <w:p>
            <w:pPr>
              <w:pStyle w:val="15"/>
            </w:pPr>
            <w:r>
              <w:t>农村特困人员救助供养支出</w:t>
            </w:r>
          </w:p>
        </w:tc>
        <w:tc>
          <w:tcPr>
            <w:tcW w:w="1380" w:type="dxa"/>
            <w:vAlign w:val="center"/>
          </w:tcPr>
          <w:p>
            <w:pPr>
              <w:pStyle w:val="14"/>
            </w:pPr>
            <w:r>
              <w:t>566.00</w:t>
            </w:r>
          </w:p>
        </w:tc>
        <w:tc>
          <w:tcPr>
            <w:tcW w:w="1290" w:type="dxa"/>
            <w:vAlign w:val="center"/>
          </w:tcPr>
          <w:p>
            <w:pPr>
              <w:pStyle w:val="14"/>
            </w:pPr>
            <w:r>
              <w:t>566.00</w:t>
            </w:r>
          </w:p>
        </w:tc>
        <w:tc>
          <w:tcPr>
            <w:tcW w:w="1185" w:type="dxa"/>
            <w:vAlign w:val="center"/>
          </w:tcPr>
          <w:p>
            <w:pPr>
              <w:pStyle w:val="14"/>
            </w:pPr>
            <w:r>
              <w:t>566.00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27</w:t>
            </w:r>
          </w:p>
        </w:tc>
        <w:tc>
          <w:tcPr>
            <w:tcW w:w="1680" w:type="dxa"/>
            <w:vAlign w:val="center"/>
          </w:tcPr>
          <w:p>
            <w:pPr>
              <w:pStyle w:val="15"/>
            </w:pPr>
            <w:r>
              <w:t>210</w:t>
            </w:r>
          </w:p>
        </w:tc>
        <w:tc>
          <w:tcPr>
            <w:tcW w:w="2565" w:type="dxa"/>
            <w:vAlign w:val="center"/>
          </w:tcPr>
          <w:p>
            <w:pPr>
              <w:pStyle w:val="15"/>
            </w:pPr>
            <w:r>
              <w:t>卫生健康支出</w:t>
            </w:r>
          </w:p>
        </w:tc>
        <w:tc>
          <w:tcPr>
            <w:tcW w:w="1380" w:type="dxa"/>
            <w:vAlign w:val="center"/>
          </w:tcPr>
          <w:p>
            <w:pPr>
              <w:pStyle w:val="14"/>
            </w:pPr>
            <w:r>
              <w:t>23.76</w:t>
            </w:r>
          </w:p>
        </w:tc>
        <w:tc>
          <w:tcPr>
            <w:tcW w:w="1290" w:type="dxa"/>
            <w:vAlign w:val="center"/>
          </w:tcPr>
          <w:p>
            <w:pPr>
              <w:pStyle w:val="14"/>
            </w:pPr>
            <w:r>
              <w:t>23.76</w:t>
            </w:r>
          </w:p>
        </w:tc>
        <w:tc>
          <w:tcPr>
            <w:tcW w:w="1185" w:type="dxa"/>
            <w:vAlign w:val="center"/>
          </w:tcPr>
          <w:p>
            <w:pPr>
              <w:pStyle w:val="14"/>
            </w:pPr>
            <w:r>
              <w:t>23.76</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28</w:t>
            </w:r>
          </w:p>
        </w:tc>
        <w:tc>
          <w:tcPr>
            <w:tcW w:w="1680" w:type="dxa"/>
            <w:vAlign w:val="center"/>
          </w:tcPr>
          <w:p>
            <w:pPr>
              <w:pStyle w:val="15"/>
            </w:pPr>
            <w:r>
              <w:t>21011</w:t>
            </w:r>
          </w:p>
        </w:tc>
        <w:tc>
          <w:tcPr>
            <w:tcW w:w="2565" w:type="dxa"/>
            <w:vAlign w:val="center"/>
          </w:tcPr>
          <w:p>
            <w:pPr>
              <w:pStyle w:val="15"/>
            </w:pPr>
            <w:r>
              <w:t>行政事业单位医疗</w:t>
            </w:r>
          </w:p>
        </w:tc>
        <w:tc>
          <w:tcPr>
            <w:tcW w:w="1380" w:type="dxa"/>
            <w:vAlign w:val="center"/>
          </w:tcPr>
          <w:p>
            <w:pPr>
              <w:pStyle w:val="14"/>
            </w:pPr>
            <w:r>
              <w:t>23.76</w:t>
            </w:r>
          </w:p>
        </w:tc>
        <w:tc>
          <w:tcPr>
            <w:tcW w:w="1290" w:type="dxa"/>
            <w:vAlign w:val="center"/>
          </w:tcPr>
          <w:p>
            <w:pPr>
              <w:pStyle w:val="14"/>
            </w:pPr>
            <w:r>
              <w:t>23.76</w:t>
            </w:r>
          </w:p>
        </w:tc>
        <w:tc>
          <w:tcPr>
            <w:tcW w:w="1185" w:type="dxa"/>
            <w:vAlign w:val="center"/>
          </w:tcPr>
          <w:p>
            <w:pPr>
              <w:pStyle w:val="14"/>
            </w:pPr>
            <w:r>
              <w:t>23.76</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29</w:t>
            </w:r>
          </w:p>
        </w:tc>
        <w:tc>
          <w:tcPr>
            <w:tcW w:w="1680" w:type="dxa"/>
            <w:vAlign w:val="center"/>
          </w:tcPr>
          <w:p>
            <w:pPr>
              <w:pStyle w:val="15"/>
            </w:pPr>
            <w:r>
              <w:t>2101101</w:t>
            </w:r>
          </w:p>
        </w:tc>
        <w:tc>
          <w:tcPr>
            <w:tcW w:w="2565" w:type="dxa"/>
            <w:vAlign w:val="center"/>
          </w:tcPr>
          <w:p>
            <w:pPr>
              <w:pStyle w:val="15"/>
            </w:pPr>
            <w:r>
              <w:t>行政单位医疗</w:t>
            </w:r>
          </w:p>
        </w:tc>
        <w:tc>
          <w:tcPr>
            <w:tcW w:w="1380" w:type="dxa"/>
            <w:vAlign w:val="center"/>
          </w:tcPr>
          <w:p>
            <w:pPr>
              <w:pStyle w:val="14"/>
            </w:pPr>
            <w:r>
              <w:t>23.76</w:t>
            </w:r>
          </w:p>
        </w:tc>
        <w:tc>
          <w:tcPr>
            <w:tcW w:w="1290" w:type="dxa"/>
            <w:vAlign w:val="center"/>
          </w:tcPr>
          <w:p>
            <w:pPr>
              <w:pStyle w:val="14"/>
            </w:pPr>
            <w:r>
              <w:t>23.76</w:t>
            </w:r>
          </w:p>
        </w:tc>
        <w:tc>
          <w:tcPr>
            <w:tcW w:w="1185" w:type="dxa"/>
            <w:vAlign w:val="center"/>
          </w:tcPr>
          <w:p>
            <w:pPr>
              <w:pStyle w:val="14"/>
            </w:pPr>
            <w:r>
              <w:t>23.76</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30</w:t>
            </w:r>
          </w:p>
        </w:tc>
        <w:tc>
          <w:tcPr>
            <w:tcW w:w="1680" w:type="dxa"/>
            <w:vAlign w:val="center"/>
          </w:tcPr>
          <w:p>
            <w:pPr>
              <w:pStyle w:val="15"/>
            </w:pPr>
            <w:r>
              <w:t>221</w:t>
            </w:r>
          </w:p>
        </w:tc>
        <w:tc>
          <w:tcPr>
            <w:tcW w:w="2565" w:type="dxa"/>
            <w:vAlign w:val="center"/>
          </w:tcPr>
          <w:p>
            <w:pPr>
              <w:pStyle w:val="15"/>
            </w:pPr>
            <w:r>
              <w:t>住房保障支出</w:t>
            </w:r>
          </w:p>
        </w:tc>
        <w:tc>
          <w:tcPr>
            <w:tcW w:w="1380" w:type="dxa"/>
            <w:vAlign w:val="center"/>
          </w:tcPr>
          <w:p>
            <w:pPr>
              <w:pStyle w:val="14"/>
            </w:pPr>
            <w:r>
              <w:t>32.08</w:t>
            </w:r>
          </w:p>
        </w:tc>
        <w:tc>
          <w:tcPr>
            <w:tcW w:w="1290" w:type="dxa"/>
            <w:vAlign w:val="center"/>
          </w:tcPr>
          <w:p>
            <w:pPr>
              <w:pStyle w:val="14"/>
            </w:pPr>
            <w:r>
              <w:t>32.08</w:t>
            </w:r>
          </w:p>
        </w:tc>
        <w:tc>
          <w:tcPr>
            <w:tcW w:w="1185" w:type="dxa"/>
            <w:vAlign w:val="center"/>
          </w:tcPr>
          <w:p>
            <w:pPr>
              <w:pStyle w:val="14"/>
            </w:pPr>
            <w:r>
              <w:t>32.08</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31</w:t>
            </w:r>
          </w:p>
        </w:tc>
        <w:tc>
          <w:tcPr>
            <w:tcW w:w="1680" w:type="dxa"/>
            <w:vAlign w:val="center"/>
          </w:tcPr>
          <w:p>
            <w:pPr>
              <w:pStyle w:val="15"/>
            </w:pPr>
            <w:r>
              <w:t>22102</w:t>
            </w:r>
          </w:p>
        </w:tc>
        <w:tc>
          <w:tcPr>
            <w:tcW w:w="2565" w:type="dxa"/>
            <w:vAlign w:val="center"/>
          </w:tcPr>
          <w:p>
            <w:pPr>
              <w:pStyle w:val="15"/>
            </w:pPr>
            <w:r>
              <w:t>住房改革支出</w:t>
            </w:r>
          </w:p>
        </w:tc>
        <w:tc>
          <w:tcPr>
            <w:tcW w:w="1380" w:type="dxa"/>
            <w:vAlign w:val="center"/>
          </w:tcPr>
          <w:p>
            <w:pPr>
              <w:pStyle w:val="14"/>
            </w:pPr>
            <w:r>
              <w:t>32.08</w:t>
            </w:r>
          </w:p>
        </w:tc>
        <w:tc>
          <w:tcPr>
            <w:tcW w:w="1290" w:type="dxa"/>
            <w:vAlign w:val="center"/>
          </w:tcPr>
          <w:p>
            <w:pPr>
              <w:pStyle w:val="14"/>
            </w:pPr>
            <w:r>
              <w:t>32.08</w:t>
            </w:r>
          </w:p>
        </w:tc>
        <w:tc>
          <w:tcPr>
            <w:tcW w:w="1185" w:type="dxa"/>
            <w:vAlign w:val="center"/>
          </w:tcPr>
          <w:p>
            <w:pPr>
              <w:pStyle w:val="14"/>
            </w:pPr>
            <w:r>
              <w:t>32.08</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32</w:t>
            </w:r>
          </w:p>
        </w:tc>
        <w:tc>
          <w:tcPr>
            <w:tcW w:w="1680" w:type="dxa"/>
            <w:vAlign w:val="center"/>
          </w:tcPr>
          <w:p>
            <w:pPr>
              <w:pStyle w:val="15"/>
            </w:pPr>
            <w:r>
              <w:t>2210201</w:t>
            </w:r>
          </w:p>
        </w:tc>
        <w:tc>
          <w:tcPr>
            <w:tcW w:w="2565" w:type="dxa"/>
            <w:vAlign w:val="center"/>
          </w:tcPr>
          <w:p>
            <w:pPr>
              <w:pStyle w:val="15"/>
            </w:pPr>
            <w:r>
              <w:t>住房公积金</w:t>
            </w:r>
          </w:p>
        </w:tc>
        <w:tc>
          <w:tcPr>
            <w:tcW w:w="1380" w:type="dxa"/>
            <w:vAlign w:val="center"/>
          </w:tcPr>
          <w:p>
            <w:pPr>
              <w:pStyle w:val="14"/>
            </w:pPr>
            <w:r>
              <w:t>32.08</w:t>
            </w:r>
          </w:p>
        </w:tc>
        <w:tc>
          <w:tcPr>
            <w:tcW w:w="1290" w:type="dxa"/>
            <w:vAlign w:val="center"/>
          </w:tcPr>
          <w:p>
            <w:pPr>
              <w:pStyle w:val="14"/>
            </w:pPr>
            <w:r>
              <w:t>32.08</w:t>
            </w:r>
          </w:p>
        </w:tc>
        <w:tc>
          <w:tcPr>
            <w:tcW w:w="1185" w:type="dxa"/>
            <w:vAlign w:val="center"/>
          </w:tcPr>
          <w:p>
            <w:pPr>
              <w:pStyle w:val="14"/>
            </w:pPr>
            <w:r>
              <w:t>32.08</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33</w:t>
            </w:r>
          </w:p>
        </w:tc>
        <w:tc>
          <w:tcPr>
            <w:tcW w:w="1680" w:type="dxa"/>
            <w:vAlign w:val="center"/>
          </w:tcPr>
          <w:p>
            <w:pPr>
              <w:pStyle w:val="15"/>
            </w:pPr>
            <w:r>
              <w:t>229</w:t>
            </w:r>
          </w:p>
        </w:tc>
        <w:tc>
          <w:tcPr>
            <w:tcW w:w="2565" w:type="dxa"/>
            <w:vAlign w:val="center"/>
          </w:tcPr>
          <w:p>
            <w:pPr>
              <w:pStyle w:val="15"/>
            </w:pPr>
            <w:r>
              <w:t>其他支出</w:t>
            </w:r>
          </w:p>
        </w:tc>
        <w:tc>
          <w:tcPr>
            <w:tcW w:w="1380" w:type="dxa"/>
            <w:vAlign w:val="center"/>
          </w:tcPr>
          <w:p>
            <w:pPr>
              <w:pStyle w:val="14"/>
            </w:pPr>
            <w:r>
              <w:t>386.83</w:t>
            </w:r>
          </w:p>
        </w:tc>
        <w:tc>
          <w:tcPr>
            <w:tcW w:w="1290" w:type="dxa"/>
            <w:vAlign w:val="center"/>
          </w:tcPr>
          <w:p>
            <w:pPr>
              <w:pStyle w:val="14"/>
            </w:pPr>
            <w:r>
              <w:t>290.50</w:t>
            </w:r>
          </w:p>
        </w:tc>
        <w:tc>
          <w:tcPr>
            <w:tcW w:w="1185" w:type="dxa"/>
            <w:vAlign w:val="center"/>
          </w:tcPr>
          <w:p>
            <w:pPr>
              <w:pStyle w:val="14"/>
            </w:pPr>
            <w:r>
              <w:t>290.50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96.33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34</w:t>
            </w:r>
          </w:p>
        </w:tc>
        <w:tc>
          <w:tcPr>
            <w:tcW w:w="1680" w:type="dxa"/>
            <w:vAlign w:val="center"/>
          </w:tcPr>
          <w:p>
            <w:pPr>
              <w:pStyle w:val="15"/>
            </w:pPr>
            <w:r>
              <w:t>22960</w:t>
            </w:r>
          </w:p>
        </w:tc>
        <w:tc>
          <w:tcPr>
            <w:tcW w:w="2565" w:type="dxa"/>
            <w:vAlign w:val="center"/>
          </w:tcPr>
          <w:p>
            <w:pPr>
              <w:pStyle w:val="15"/>
            </w:pPr>
            <w:r>
              <w:t>彩票公益金安排的支出</w:t>
            </w:r>
          </w:p>
        </w:tc>
        <w:tc>
          <w:tcPr>
            <w:tcW w:w="1380" w:type="dxa"/>
            <w:vAlign w:val="center"/>
          </w:tcPr>
          <w:p>
            <w:pPr>
              <w:pStyle w:val="14"/>
            </w:pPr>
            <w:r>
              <w:t>386.83</w:t>
            </w:r>
          </w:p>
        </w:tc>
        <w:tc>
          <w:tcPr>
            <w:tcW w:w="1290" w:type="dxa"/>
            <w:vAlign w:val="center"/>
          </w:tcPr>
          <w:p>
            <w:pPr>
              <w:pStyle w:val="14"/>
            </w:pPr>
            <w:r>
              <w:t>290.50</w:t>
            </w:r>
          </w:p>
        </w:tc>
        <w:tc>
          <w:tcPr>
            <w:tcW w:w="1185" w:type="dxa"/>
            <w:vAlign w:val="center"/>
          </w:tcPr>
          <w:p>
            <w:pPr>
              <w:pStyle w:val="14"/>
            </w:pPr>
            <w:r>
              <w:t>290.50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96.33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35</w:t>
            </w:r>
          </w:p>
        </w:tc>
        <w:tc>
          <w:tcPr>
            <w:tcW w:w="1680" w:type="dxa"/>
            <w:vAlign w:val="center"/>
          </w:tcPr>
          <w:p>
            <w:pPr>
              <w:pStyle w:val="15"/>
            </w:pPr>
            <w:r>
              <w:t>2296002</w:t>
            </w:r>
          </w:p>
        </w:tc>
        <w:tc>
          <w:tcPr>
            <w:tcW w:w="2565" w:type="dxa"/>
            <w:vAlign w:val="center"/>
          </w:tcPr>
          <w:p>
            <w:pPr>
              <w:pStyle w:val="15"/>
            </w:pPr>
            <w:r>
              <w:t>用于社会福利的彩票公益金支出</w:t>
            </w:r>
          </w:p>
        </w:tc>
        <w:tc>
          <w:tcPr>
            <w:tcW w:w="1380" w:type="dxa"/>
            <w:vAlign w:val="center"/>
          </w:tcPr>
          <w:p>
            <w:pPr>
              <w:pStyle w:val="14"/>
            </w:pPr>
            <w:r>
              <w:t>306.83</w:t>
            </w:r>
          </w:p>
        </w:tc>
        <w:tc>
          <w:tcPr>
            <w:tcW w:w="1290" w:type="dxa"/>
            <w:vAlign w:val="center"/>
          </w:tcPr>
          <w:p>
            <w:pPr>
              <w:pStyle w:val="14"/>
            </w:pPr>
            <w:r>
              <w:t>210.50</w:t>
            </w:r>
          </w:p>
        </w:tc>
        <w:tc>
          <w:tcPr>
            <w:tcW w:w="1185" w:type="dxa"/>
            <w:vAlign w:val="center"/>
          </w:tcPr>
          <w:p>
            <w:pPr>
              <w:pStyle w:val="14"/>
            </w:pPr>
            <w:r>
              <w:t>210.50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r>
              <w:t>96.33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36</w:t>
            </w:r>
          </w:p>
        </w:tc>
        <w:tc>
          <w:tcPr>
            <w:tcW w:w="1680" w:type="dxa"/>
            <w:vAlign w:val="center"/>
          </w:tcPr>
          <w:p>
            <w:pPr>
              <w:pStyle w:val="15"/>
            </w:pPr>
            <w:r>
              <w:t>2296006</w:t>
            </w:r>
          </w:p>
        </w:tc>
        <w:tc>
          <w:tcPr>
            <w:tcW w:w="2565" w:type="dxa"/>
            <w:vAlign w:val="center"/>
          </w:tcPr>
          <w:p>
            <w:pPr>
              <w:pStyle w:val="15"/>
            </w:pPr>
            <w:r>
              <w:t>用于残疾人事业的彩票公益金支出</w:t>
            </w:r>
          </w:p>
        </w:tc>
        <w:tc>
          <w:tcPr>
            <w:tcW w:w="1380" w:type="dxa"/>
            <w:vAlign w:val="center"/>
          </w:tcPr>
          <w:p>
            <w:pPr>
              <w:pStyle w:val="14"/>
            </w:pPr>
            <w:r>
              <w:t>80.00</w:t>
            </w:r>
          </w:p>
        </w:tc>
        <w:tc>
          <w:tcPr>
            <w:tcW w:w="1290" w:type="dxa"/>
            <w:vAlign w:val="center"/>
          </w:tcPr>
          <w:p>
            <w:pPr>
              <w:pStyle w:val="14"/>
            </w:pPr>
            <w:r>
              <w:t>80.00</w:t>
            </w:r>
          </w:p>
        </w:tc>
        <w:tc>
          <w:tcPr>
            <w:tcW w:w="1185" w:type="dxa"/>
            <w:vAlign w:val="center"/>
          </w:tcPr>
          <w:p>
            <w:pPr>
              <w:pStyle w:val="14"/>
            </w:pPr>
            <w:r>
              <w:t>80.00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37</w:t>
            </w:r>
          </w:p>
        </w:tc>
        <w:tc>
          <w:tcPr>
            <w:tcW w:w="1680" w:type="dxa"/>
            <w:vAlign w:val="center"/>
          </w:tcPr>
          <w:p>
            <w:pPr>
              <w:pStyle w:val="15"/>
            </w:pPr>
            <w:r>
              <w:t>232</w:t>
            </w:r>
          </w:p>
        </w:tc>
        <w:tc>
          <w:tcPr>
            <w:tcW w:w="2565" w:type="dxa"/>
            <w:vAlign w:val="center"/>
          </w:tcPr>
          <w:p>
            <w:pPr>
              <w:pStyle w:val="15"/>
            </w:pPr>
            <w:r>
              <w:t>债务付息支出</w:t>
            </w:r>
          </w:p>
        </w:tc>
        <w:tc>
          <w:tcPr>
            <w:tcW w:w="1380" w:type="dxa"/>
            <w:vAlign w:val="center"/>
          </w:tcPr>
          <w:p>
            <w:pPr>
              <w:pStyle w:val="14"/>
            </w:pPr>
            <w:r>
              <w:t>69.52</w:t>
            </w:r>
          </w:p>
        </w:tc>
        <w:tc>
          <w:tcPr>
            <w:tcW w:w="1290" w:type="dxa"/>
            <w:vAlign w:val="center"/>
          </w:tcPr>
          <w:p>
            <w:pPr>
              <w:pStyle w:val="14"/>
            </w:pPr>
            <w:r>
              <w:t>69.52</w:t>
            </w:r>
          </w:p>
        </w:tc>
        <w:tc>
          <w:tcPr>
            <w:tcW w:w="1185" w:type="dxa"/>
            <w:vAlign w:val="center"/>
          </w:tcPr>
          <w:p>
            <w:pPr>
              <w:pStyle w:val="14"/>
            </w:pPr>
            <w:r>
              <w:t>69.52</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38</w:t>
            </w:r>
          </w:p>
        </w:tc>
        <w:tc>
          <w:tcPr>
            <w:tcW w:w="1680" w:type="dxa"/>
            <w:vAlign w:val="center"/>
          </w:tcPr>
          <w:p>
            <w:pPr>
              <w:pStyle w:val="15"/>
            </w:pPr>
            <w:r>
              <w:t>23204</w:t>
            </w:r>
          </w:p>
        </w:tc>
        <w:tc>
          <w:tcPr>
            <w:tcW w:w="2565" w:type="dxa"/>
            <w:vAlign w:val="center"/>
          </w:tcPr>
          <w:p>
            <w:pPr>
              <w:pStyle w:val="15"/>
            </w:pPr>
            <w:r>
              <w:t>地方政府专项债务付息支出</w:t>
            </w:r>
          </w:p>
        </w:tc>
        <w:tc>
          <w:tcPr>
            <w:tcW w:w="1380" w:type="dxa"/>
            <w:vAlign w:val="center"/>
          </w:tcPr>
          <w:p>
            <w:pPr>
              <w:pStyle w:val="14"/>
            </w:pPr>
            <w:r>
              <w:t>69.52</w:t>
            </w:r>
          </w:p>
        </w:tc>
        <w:tc>
          <w:tcPr>
            <w:tcW w:w="1290" w:type="dxa"/>
            <w:vAlign w:val="center"/>
          </w:tcPr>
          <w:p>
            <w:pPr>
              <w:pStyle w:val="14"/>
            </w:pPr>
            <w:r>
              <w:t>69.52</w:t>
            </w:r>
          </w:p>
        </w:tc>
        <w:tc>
          <w:tcPr>
            <w:tcW w:w="1185" w:type="dxa"/>
            <w:vAlign w:val="center"/>
          </w:tcPr>
          <w:p>
            <w:pPr>
              <w:pStyle w:val="14"/>
            </w:pPr>
            <w:r>
              <w:t>69.52</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39</w:t>
            </w:r>
          </w:p>
        </w:tc>
        <w:tc>
          <w:tcPr>
            <w:tcW w:w="1680" w:type="dxa"/>
            <w:vAlign w:val="center"/>
          </w:tcPr>
          <w:p>
            <w:pPr>
              <w:pStyle w:val="15"/>
            </w:pPr>
            <w:r>
              <w:t>2320498</w:t>
            </w:r>
          </w:p>
        </w:tc>
        <w:tc>
          <w:tcPr>
            <w:tcW w:w="2565" w:type="dxa"/>
            <w:vAlign w:val="center"/>
          </w:tcPr>
          <w:p>
            <w:pPr>
              <w:pStyle w:val="15"/>
            </w:pPr>
            <w:r>
              <w:t>其他地方自行试点项目收益专项债券付息支出</w:t>
            </w:r>
          </w:p>
        </w:tc>
        <w:tc>
          <w:tcPr>
            <w:tcW w:w="1380" w:type="dxa"/>
            <w:vAlign w:val="center"/>
          </w:tcPr>
          <w:p>
            <w:pPr>
              <w:pStyle w:val="14"/>
            </w:pPr>
            <w:r>
              <w:t>69.52</w:t>
            </w:r>
          </w:p>
        </w:tc>
        <w:tc>
          <w:tcPr>
            <w:tcW w:w="1290" w:type="dxa"/>
            <w:vAlign w:val="center"/>
          </w:tcPr>
          <w:p>
            <w:pPr>
              <w:pStyle w:val="14"/>
            </w:pPr>
            <w:r>
              <w:t>69.52</w:t>
            </w:r>
          </w:p>
        </w:tc>
        <w:tc>
          <w:tcPr>
            <w:tcW w:w="1185" w:type="dxa"/>
            <w:vAlign w:val="center"/>
          </w:tcPr>
          <w:p>
            <w:pPr>
              <w:pStyle w:val="14"/>
            </w:pPr>
            <w:r>
              <w:t>69.52</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40</w:t>
            </w:r>
          </w:p>
        </w:tc>
        <w:tc>
          <w:tcPr>
            <w:tcW w:w="1680" w:type="dxa"/>
            <w:vAlign w:val="center"/>
          </w:tcPr>
          <w:p>
            <w:pPr>
              <w:pStyle w:val="15"/>
            </w:pPr>
            <w:r>
              <w:t>233</w:t>
            </w:r>
          </w:p>
        </w:tc>
        <w:tc>
          <w:tcPr>
            <w:tcW w:w="2565" w:type="dxa"/>
            <w:vAlign w:val="center"/>
          </w:tcPr>
          <w:p>
            <w:pPr>
              <w:pStyle w:val="15"/>
            </w:pPr>
            <w:r>
              <w:t>债务发行费用支出</w:t>
            </w:r>
          </w:p>
        </w:tc>
        <w:tc>
          <w:tcPr>
            <w:tcW w:w="1380" w:type="dxa"/>
            <w:vAlign w:val="center"/>
          </w:tcPr>
          <w:p>
            <w:pPr>
              <w:pStyle w:val="14"/>
            </w:pPr>
            <w:r>
              <w:t>0.00</w:t>
            </w:r>
          </w:p>
        </w:tc>
        <w:tc>
          <w:tcPr>
            <w:tcW w:w="1290" w:type="dxa"/>
            <w:vAlign w:val="center"/>
          </w:tcPr>
          <w:p>
            <w:pPr>
              <w:pStyle w:val="14"/>
            </w:pPr>
            <w:r>
              <w:t>0.00</w:t>
            </w:r>
          </w:p>
        </w:tc>
        <w:tc>
          <w:tcPr>
            <w:tcW w:w="1185" w:type="dxa"/>
            <w:vAlign w:val="center"/>
          </w:tcPr>
          <w:p>
            <w:pPr>
              <w:pStyle w:val="14"/>
            </w:pPr>
            <w:r>
              <w:t>0.00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41</w:t>
            </w:r>
          </w:p>
        </w:tc>
        <w:tc>
          <w:tcPr>
            <w:tcW w:w="1680" w:type="dxa"/>
            <w:vAlign w:val="center"/>
          </w:tcPr>
          <w:p>
            <w:pPr>
              <w:pStyle w:val="15"/>
            </w:pPr>
            <w:r>
              <w:t>23304</w:t>
            </w:r>
          </w:p>
        </w:tc>
        <w:tc>
          <w:tcPr>
            <w:tcW w:w="2565" w:type="dxa"/>
            <w:vAlign w:val="center"/>
          </w:tcPr>
          <w:p>
            <w:pPr>
              <w:pStyle w:val="15"/>
            </w:pPr>
            <w:r>
              <w:t>地方政府专项债务发行费用支出</w:t>
            </w:r>
          </w:p>
        </w:tc>
        <w:tc>
          <w:tcPr>
            <w:tcW w:w="1380" w:type="dxa"/>
            <w:vAlign w:val="center"/>
          </w:tcPr>
          <w:p>
            <w:pPr>
              <w:pStyle w:val="14"/>
            </w:pPr>
            <w:r>
              <w:t>0.00</w:t>
            </w:r>
          </w:p>
        </w:tc>
        <w:tc>
          <w:tcPr>
            <w:tcW w:w="1290" w:type="dxa"/>
            <w:vAlign w:val="center"/>
          </w:tcPr>
          <w:p>
            <w:pPr>
              <w:pStyle w:val="14"/>
            </w:pPr>
            <w:r>
              <w:t>0.00</w:t>
            </w:r>
          </w:p>
        </w:tc>
        <w:tc>
          <w:tcPr>
            <w:tcW w:w="1185" w:type="dxa"/>
            <w:vAlign w:val="center"/>
          </w:tcPr>
          <w:p>
            <w:pPr>
              <w:pStyle w:val="14"/>
            </w:pPr>
            <w:r>
              <w:t>0.00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6"/>
            </w:pPr>
            <w:r>
              <w:t>42</w:t>
            </w:r>
          </w:p>
        </w:tc>
        <w:tc>
          <w:tcPr>
            <w:tcW w:w="1680" w:type="dxa"/>
            <w:vAlign w:val="center"/>
          </w:tcPr>
          <w:p>
            <w:pPr>
              <w:pStyle w:val="15"/>
            </w:pPr>
            <w:r>
              <w:t>2330498</w:t>
            </w:r>
          </w:p>
        </w:tc>
        <w:tc>
          <w:tcPr>
            <w:tcW w:w="2565" w:type="dxa"/>
            <w:vAlign w:val="center"/>
          </w:tcPr>
          <w:p>
            <w:pPr>
              <w:pStyle w:val="15"/>
            </w:pPr>
            <w:r>
              <w:t>其他地方自行试点项目收益专项债券发行费用支出</w:t>
            </w:r>
          </w:p>
        </w:tc>
        <w:tc>
          <w:tcPr>
            <w:tcW w:w="1380" w:type="dxa"/>
            <w:vAlign w:val="center"/>
          </w:tcPr>
          <w:p>
            <w:pPr>
              <w:pStyle w:val="14"/>
            </w:pPr>
            <w:r>
              <w:t>0.00</w:t>
            </w:r>
          </w:p>
        </w:tc>
        <w:tc>
          <w:tcPr>
            <w:tcW w:w="1290" w:type="dxa"/>
            <w:vAlign w:val="center"/>
          </w:tcPr>
          <w:p>
            <w:pPr>
              <w:pStyle w:val="14"/>
            </w:pPr>
            <w:r>
              <w:t>0.00</w:t>
            </w:r>
          </w:p>
        </w:tc>
        <w:tc>
          <w:tcPr>
            <w:tcW w:w="1185" w:type="dxa"/>
            <w:vAlign w:val="center"/>
          </w:tcPr>
          <w:p>
            <w:pPr>
              <w:pStyle w:val="14"/>
            </w:pPr>
            <w:r>
              <w:t>0.00</w:t>
            </w:r>
          </w:p>
        </w:tc>
        <w:tc>
          <w:tcPr>
            <w:tcW w:w="900" w:type="dxa"/>
            <w:vAlign w:val="center"/>
          </w:tcPr>
          <w:p>
            <w:pPr>
              <w:pStyle w:val="14"/>
            </w:pPr>
          </w:p>
        </w:tc>
        <w:tc>
          <w:tcPr>
            <w:tcW w:w="750" w:type="dxa"/>
            <w:vAlign w:val="center"/>
          </w:tcPr>
          <w:p>
            <w:pPr>
              <w:pStyle w:val="14"/>
            </w:pPr>
          </w:p>
        </w:tc>
        <w:tc>
          <w:tcPr>
            <w:tcW w:w="645" w:type="dxa"/>
            <w:vAlign w:val="center"/>
          </w:tcPr>
          <w:p>
            <w:pPr>
              <w:pStyle w:val="14"/>
            </w:pPr>
          </w:p>
        </w:tc>
        <w:tc>
          <w:tcPr>
            <w:tcW w:w="690" w:type="dxa"/>
            <w:vAlign w:val="center"/>
          </w:tcPr>
          <w:p>
            <w:pPr>
              <w:pStyle w:val="14"/>
            </w:pPr>
          </w:p>
        </w:tc>
        <w:tc>
          <w:tcPr>
            <w:tcW w:w="675" w:type="dxa"/>
            <w:vAlign w:val="center"/>
          </w:tcPr>
          <w:p>
            <w:pPr>
              <w:pStyle w:val="14"/>
            </w:pPr>
          </w:p>
        </w:tc>
        <w:tc>
          <w:tcPr>
            <w:tcW w:w="675" w:type="dxa"/>
            <w:vAlign w:val="center"/>
          </w:tcPr>
          <w:p>
            <w:pPr>
              <w:pStyle w:val="14"/>
            </w:pPr>
          </w:p>
        </w:tc>
        <w:tc>
          <w:tcPr>
            <w:tcW w:w="12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4"/>
        <w:gridCol w:w="1590"/>
        <w:gridCol w:w="4425"/>
        <w:gridCol w:w="2278"/>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89"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3373"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restart"/>
            <w:vAlign w:val="center"/>
          </w:tcPr>
          <w:p>
            <w:pPr>
              <w:pStyle w:val="13"/>
            </w:pPr>
            <w:r>
              <w:t>序号</w:t>
            </w:r>
          </w:p>
        </w:tc>
        <w:tc>
          <w:tcPr>
            <w:tcW w:w="6015" w:type="dxa"/>
            <w:gridSpan w:val="2"/>
            <w:vAlign w:val="center"/>
          </w:tcPr>
          <w:p>
            <w:pPr>
              <w:pStyle w:val="13"/>
            </w:pPr>
            <w:r>
              <w:t>功能分类科目</w:t>
            </w:r>
          </w:p>
        </w:tc>
        <w:tc>
          <w:tcPr>
            <w:tcW w:w="2278"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continue"/>
          </w:tcPr>
          <w:p/>
        </w:tc>
        <w:tc>
          <w:tcPr>
            <w:tcW w:w="1590" w:type="dxa"/>
            <w:vAlign w:val="center"/>
          </w:tcPr>
          <w:p>
            <w:pPr>
              <w:pStyle w:val="13"/>
            </w:pPr>
            <w:r>
              <w:t>科目    编码</w:t>
            </w:r>
          </w:p>
        </w:tc>
        <w:tc>
          <w:tcPr>
            <w:tcW w:w="4425" w:type="dxa"/>
            <w:vAlign w:val="center"/>
          </w:tcPr>
          <w:p>
            <w:pPr>
              <w:pStyle w:val="13"/>
            </w:pPr>
            <w:r>
              <w:t>科目名称</w:t>
            </w:r>
          </w:p>
        </w:tc>
        <w:tc>
          <w:tcPr>
            <w:tcW w:w="2278"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Align w:val="center"/>
          </w:tcPr>
          <w:p>
            <w:pPr>
              <w:pStyle w:val="13"/>
            </w:pPr>
            <w:r>
              <w:t>栏次</w:t>
            </w:r>
          </w:p>
        </w:tc>
        <w:tc>
          <w:tcPr>
            <w:tcW w:w="1590" w:type="dxa"/>
            <w:vAlign w:val="center"/>
          </w:tcPr>
          <w:p>
            <w:pPr>
              <w:pStyle w:val="13"/>
            </w:pPr>
            <w:r>
              <w:t>1</w:t>
            </w:r>
          </w:p>
        </w:tc>
        <w:tc>
          <w:tcPr>
            <w:tcW w:w="4425" w:type="dxa"/>
            <w:vAlign w:val="center"/>
          </w:tcPr>
          <w:p>
            <w:pPr>
              <w:pStyle w:val="13"/>
            </w:pPr>
            <w:r>
              <w:t>2</w:t>
            </w:r>
          </w:p>
        </w:tc>
        <w:tc>
          <w:tcPr>
            <w:tcW w:w="2278"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w:t>
            </w:r>
          </w:p>
        </w:tc>
        <w:tc>
          <w:tcPr>
            <w:tcW w:w="1590" w:type="dxa"/>
            <w:vAlign w:val="center"/>
          </w:tcPr>
          <w:p>
            <w:pPr>
              <w:pStyle w:val="19"/>
            </w:pPr>
          </w:p>
        </w:tc>
        <w:tc>
          <w:tcPr>
            <w:tcW w:w="4425" w:type="dxa"/>
            <w:vAlign w:val="center"/>
          </w:tcPr>
          <w:p>
            <w:pPr>
              <w:pStyle w:val="17"/>
            </w:pPr>
            <w:r>
              <w:t>合计</w:t>
            </w:r>
          </w:p>
        </w:tc>
        <w:tc>
          <w:tcPr>
            <w:tcW w:w="2278" w:type="dxa"/>
            <w:vAlign w:val="center"/>
          </w:tcPr>
          <w:p>
            <w:pPr>
              <w:pStyle w:val="18"/>
            </w:pPr>
            <w:r>
              <w:t>4523.32</w:t>
            </w:r>
          </w:p>
        </w:tc>
        <w:tc>
          <w:tcPr>
            <w:tcW w:w="1095" w:type="dxa"/>
            <w:vAlign w:val="center"/>
          </w:tcPr>
          <w:p>
            <w:pPr>
              <w:pStyle w:val="18"/>
            </w:pPr>
            <w:r>
              <w:t>730.69</w:t>
            </w:r>
          </w:p>
        </w:tc>
        <w:tc>
          <w:tcPr>
            <w:tcW w:w="1095" w:type="dxa"/>
            <w:vAlign w:val="center"/>
          </w:tcPr>
          <w:p>
            <w:pPr>
              <w:pStyle w:val="18"/>
            </w:pPr>
            <w:r>
              <w:t>3792.63</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w:t>
            </w:r>
          </w:p>
        </w:tc>
        <w:tc>
          <w:tcPr>
            <w:tcW w:w="1590" w:type="dxa"/>
            <w:vAlign w:val="center"/>
          </w:tcPr>
          <w:p>
            <w:pPr>
              <w:pStyle w:val="15"/>
            </w:pPr>
            <w:r>
              <w:t>208</w:t>
            </w:r>
          </w:p>
        </w:tc>
        <w:tc>
          <w:tcPr>
            <w:tcW w:w="4425" w:type="dxa"/>
            <w:vAlign w:val="center"/>
          </w:tcPr>
          <w:p>
            <w:pPr>
              <w:pStyle w:val="15"/>
            </w:pPr>
            <w:r>
              <w:t>社会保障和就业支出</w:t>
            </w:r>
          </w:p>
        </w:tc>
        <w:tc>
          <w:tcPr>
            <w:tcW w:w="2278" w:type="dxa"/>
            <w:vAlign w:val="center"/>
          </w:tcPr>
          <w:p>
            <w:pPr>
              <w:pStyle w:val="14"/>
            </w:pPr>
            <w:r>
              <w:t>4011.13</w:t>
            </w:r>
          </w:p>
        </w:tc>
        <w:tc>
          <w:tcPr>
            <w:tcW w:w="1095" w:type="dxa"/>
            <w:vAlign w:val="center"/>
          </w:tcPr>
          <w:p>
            <w:pPr>
              <w:pStyle w:val="14"/>
            </w:pPr>
            <w:r>
              <w:t>674.85</w:t>
            </w:r>
          </w:p>
        </w:tc>
        <w:tc>
          <w:tcPr>
            <w:tcW w:w="1095" w:type="dxa"/>
            <w:vAlign w:val="center"/>
          </w:tcPr>
          <w:p>
            <w:pPr>
              <w:pStyle w:val="14"/>
            </w:pPr>
            <w:r>
              <w:t>3336.28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w:t>
            </w:r>
          </w:p>
        </w:tc>
        <w:tc>
          <w:tcPr>
            <w:tcW w:w="1590" w:type="dxa"/>
            <w:vAlign w:val="center"/>
          </w:tcPr>
          <w:p>
            <w:pPr>
              <w:pStyle w:val="15"/>
            </w:pPr>
            <w:r>
              <w:t>20802</w:t>
            </w:r>
          </w:p>
        </w:tc>
        <w:tc>
          <w:tcPr>
            <w:tcW w:w="4425" w:type="dxa"/>
            <w:vAlign w:val="center"/>
          </w:tcPr>
          <w:p>
            <w:pPr>
              <w:pStyle w:val="15"/>
            </w:pPr>
            <w:r>
              <w:t>民政管理事务</w:t>
            </w:r>
          </w:p>
        </w:tc>
        <w:tc>
          <w:tcPr>
            <w:tcW w:w="2278" w:type="dxa"/>
            <w:vAlign w:val="center"/>
          </w:tcPr>
          <w:p>
            <w:pPr>
              <w:pStyle w:val="14"/>
            </w:pPr>
            <w:r>
              <w:t>744.65</w:t>
            </w:r>
          </w:p>
        </w:tc>
        <w:tc>
          <w:tcPr>
            <w:tcW w:w="1095" w:type="dxa"/>
            <w:vAlign w:val="center"/>
          </w:tcPr>
          <w:p>
            <w:pPr>
              <w:pStyle w:val="14"/>
            </w:pPr>
            <w:r>
              <w:t>516.41</w:t>
            </w:r>
          </w:p>
        </w:tc>
        <w:tc>
          <w:tcPr>
            <w:tcW w:w="1095" w:type="dxa"/>
            <w:vAlign w:val="center"/>
          </w:tcPr>
          <w:p>
            <w:pPr>
              <w:pStyle w:val="14"/>
            </w:pPr>
            <w:r>
              <w:t>228.24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4</w:t>
            </w:r>
          </w:p>
        </w:tc>
        <w:tc>
          <w:tcPr>
            <w:tcW w:w="1590" w:type="dxa"/>
            <w:vAlign w:val="center"/>
          </w:tcPr>
          <w:p>
            <w:pPr>
              <w:pStyle w:val="15"/>
            </w:pPr>
            <w:r>
              <w:t>2080201</w:t>
            </w:r>
          </w:p>
        </w:tc>
        <w:tc>
          <w:tcPr>
            <w:tcW w:w="4425" w:type="dxa"/>
            <w:vAlign w:val="center"/>
          </w:tcPr>
          <w:p>
            <w:pPr>
              <w:pStyle w:val="15"/>
            </w:pPr>
            <w:r>
              <w:t>行政运行</w:t>
            </w:r>
          </w:p>
        </w:tc>
        <w:tc>
          <w:tcPr>
            <w:tcW w:w="2278" w:type="dxa"/>
            <w:vAlign w:val="center"/>
          </w:tcPr>
          <w:p>
            <w:pPr>
              <w:pStyle w:val="14"/>
            </w:pPr>
            <w:r>
              <w:t>552.61</w:t>
            </w:r>
          </w:p>
        </w:tc>
        <w:tc>
          <w:tcPr>
            <w:tcW w:w="1095" w:type="dxa"/>
            <w:vAlign w:val="center"/>
          </w:tcPr>
          <w:p>
            <w:pPr>
              <w:pStyle w:val="14"/>
            </w:pPr>
            <w:r>
              <w:t>516.41</w:t>
            </w:r>
          </w:p>
        </w:tc>
        <w:tc>
          <w:tcPr>
            <w:tcW w:w="1095" w:type="dxa"/>
            <w:vAlign w:val="center"/>
          </w:tcPr>
          <w:p>
            <w:pPr>
              <w:pStyle w:val="14"/>
            </w:pPr>
            <w:r>
              <w:t>36.20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5</w:t>
            </w:r>
          </w:p>
        </w:tc>
        <w:tc>
          <w:tcPr>
            <w:tcW w:w="1590" w:type="dxa"/>
            <w:vAlign w:val="center"/>
          </w:tcPr>
          <w:p>
            <w:pPr>
              <w:pStyle w:val="15"/>
            </w:pPr>
            <w:r>
              <w:t>2080202</w:t>
            </w:r>
          </w:p>
        </w:tc>
        <w:tc>
          <w:tcPr>
            <w:tcW w:w="4425" w:type="dxa"/>
            <w:vAlign w:val="center"/>
          </w:tcPr>
          <w:p>
            <w:pPr>
              <w:pStyle w:val="15"/>
            </w:pPr>
            <w:r>
              <w:t>一般行政管理事务</w:t>
            </w:r>
          </w:p>
        </w:tc>
        <w:tc>
          <w:tcPr>
            <w:tcW w:w="2278" w:type="dxa"/>
            <w:vAlign w:val="center"/>
          </w:tcPr>
          <w:p>
            <w:pPr>
              <w:pStyle w:val="14"/>
            </w:pPr>
            <w:r>
              <w:t>41.40</w:t>
            </w:r>
          </w:p>
        </w:tc>
        <w:tc>
          <w:tcPr>
            <w:tcW w:w="1095" w:type="dxa"/>
            <w:vAlign w:val="center"/>
          </w:tcPr>
          <w:p>
            <w:pPr>
              <w:pStyle w:val="14"/>
            </w:pPr>
          </w:p>
        </w:tc>
        <w:tc>
          <w:tcPr>
            <w:tcW w:w="1095" w:type="dxa"/>
            <w:vAlign w:val="center"/>
          </w:tcPr>
          <w:p>
            <w:pPr>
              <w:pStyle w:val="14"/>
            </w:pPr>
            <w:r>
              <w:t>41.40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6</w:t>
            </w:r>
          </w:p>
        </w:tc>
        <w:tc>
          <w:tcPr>
            <w:tcW w:w="1590" w:type="dxa"/>
            <w:vAlign w:val="center"/>
          </w:tcPr>
          <w:p>
            <w:pPr>
              <w:pStyle w:val="15"/>
            </w:pPr>
            <w:r>
              <w:t>2080206</w:t>
            </w:r>
          </w:p>
        </w:tc>
        <w:tc>
          <w:tcPr>
            <w:tcW w:w="4425" w:type="dxa"/>
            <w:vAlign w:val="center"/>
          </w:tcPr>
          <w:p>
            <w:pPr>
              <w:pStyle w:val="15"/>
            </w:pPr>
            <w:r>
              <w:t>社会组织管理</w:t>
            </w:r>
          </w:p>
        </w:tc>
        <w:tc>
          <w:tcPr>
            <w:tcW w:w="2278" w:type="dxa"/>
            <w:vAlign w:val="center"/>
          </w:tcPr>
          <w:p>
            <w:pPr>
              <w:pStyle w:val="14"/>
            </w:pPr>
            <w:r>
              <w:t>16.00</w:t>
            </w:r>
          </w:p>
        </w:tc>
        <w:tc>
          <w:tcPr>
            <w:tcW w:w="1095" w:type="dxa"/>
            <w:vAlign w:val="center"/>
          </w:tcPr>
          <w:p>
            <w:pPr>
              <w:pStyle w:val="14"/>
            </w:pPr>
          </w:p>
        </w:tc>
        <w:tc>
          <w:tcPr>
            <w:tcW w:w="1095" w:type="dxa"/>
            <w:vAlign w:val="center"/>
          </w:tcPr>
          <w:p>
            <w:pPr>
              <w:pStyle w:val="14"/>
            </w:pPr>
            <w:r>
              <w:t>16.00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7</w:t>
            </w:r>
          </w:p>
        </w:tc>
        <w:tc>
          <w:tcPr>
            <w:tcW w:w="1590" w:type="dxa"/>
            <w:vAlign w:val="center"/>
          </w:tcPr>
          <w:p>
            <w:pPr>
              <w:pStyle w:val="15"/>
            </w:pPr>
            <w:r>
              <w:t>2080207</w:t>
            </w:r>
          </w:p>
        </w:tc>
        <w:tc>
          <w:tcPr>
            <w:tcW w:w="4425" w:type="dxa"/>
            <w:vAlign w:val="center"/>
          </w:tcPr>
          <w:p>
            <w:pPr>
              <w:pStyle w:val="15"/>
            </w:pPr>
            <w:r>
              <w:t>行政区划和地名管理</w:t>
            </w:r>
          </w:p>
        </w:tc>
        <w:tc>
          <w:tcPr>
            <w:tcW w:w="2278" w:type="dxa"/>
            <w:vAlign w:val="center"/>
          </w:tcPr>
          <w:p>
            <w:pPr>
              <w:pStyle w:val="14"/>
            </w:pPr>
            <w:r>
              <w:t>15.00</w:t>
            </w:r>
          </w:p>
        </w:tc>
        <w:tc>
          <w:tcPr>
            <w:tcW w:w="1095" w:type="dxa"/>
            <w:vAlign w:val="center"/>
          </w:tcPr>
          <w:p>
            <w:pPr>
              <w:pStyle w:val="14"/>
            </w:pPr>
          </w:p>
        </w:tc>
        <w:tc>
          <w:tcPr>
            <w:tcW w:w="1095" w:type="dxa"/>
            <w:vAlign w:val="center"/>
          </w:tcPr>
          <w:p>
            <w:pPr>
              <w:pStyle w:val="14"/>
            </w:pPr>
            <w:r>
              <w:t>15.00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8</w:t>
            </w:r>
          </w:p>
        </w:tc>
        <w:tc>
          <w:tcPr>
            <w:tcW w:w="1590" w:type="dxa"/>
            <w:vAlign w:val="center"/>
          </w:tcPr>
          <w:p>
            <w:pPr>
              <w:pStyle w:val="15"/>
            </w:pPr>
            <w:r>
              <w:t>2080208</w:t>
            </w:r>
          </w:p>
        </w:tc>
        <w:tc>
          <w:tcPr>
            <w:tcW w:w="4425" w:type="dxa"/>
            <w:vAlign w:val="center"/>
          </w:tcPr>
          <w:p>
            <w:pPr>
              <w:pStyle w:val="15"/>
            </w:pPr>
            <w:r>
              <w:t>基层政权建设和社区治理</w:t>
            </w:r>
          </w:p>
        </w:tc>
        <w:tc>
          <w:tcPr>
            <w:tcW w:w="2278" w:type="dxa"/>
            <w:vAlign w:val="center"/>
          </w:tcPr>
          <w:p>
            <w:pPr>
              <w:pStyle w:val="14"/>
            </w:pPr>
            <w:r>
              <w:t>92.14</w:t>
            </w:r>
          </w:p>
        </w:tc>
        <w:tc>
          <w:tcPr>
            <w:tcW w:w="1095" w:type="dxa"/>
            <w:vAlign w:val="center"/>
          </w:tcPr>
          <w:p>
            <w:pPr>
              <w:pStyle w:val="14"/>
            </w:pPr>
          </w:p>
        </w:tc>
        <w:tc>
          <w:tcPr>
            <w:tcW w:w="1095" w:type="dxa"/>
            <w:vAlign w:val="center"/>
          </w:tcPr>
          <w:p>
            <w:pPr>
              <w:pStyle w:val="14"/>
            </w:pPr>
            <w:r>
              <w:t>92.14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9</w:t>
            </w:r>
          </w:p>
        </w:tc>
        <w:tc>
          <w:tcPr>
            <w:tcW w:w="1590" w:type="dxa"/>
            <w:vAlign w:val="center"/>
          </w:tcPr>
          <w:p>
            <w:pPr>
              <w:pStyle w:val="15"/>
            </w:pPr>
            <w:r>
              <w:t>2080299</w:t>
            </w:r>
          </w:p>
        </w:tc>
        <w:tc>
          <w:tcPr>
            <w:tcW w:w="4425" w:type="dxa"/>
            <w:vAlign w:val="center"/>
          </w:tcPr>
          <w:p>
            <w:pPr>
              <w:pStyle w:val="15"/>
            </w:pPr>
            <w:r>
              <w:t>其他民政管理事务支出</w:t>
            </w:r>
          </w:p>
        </w:tc>
        <w:tc>
          <w:tcPr>
            <w:tcW w:w="2278" w:type="dxa"/>
            <w:vAlign w:val="center"/>
          </w:tcPr>
          <w:p>
            <w:pPr>
              <w:pStyle w:val="14"/>
            </w:pPr>
            <w:r>
              <w:t>27.50</w:t>
            </w:r>
          </w:p>
        </w:tc>
        <w:tc>
          <w:tcPr>
            <w:tcW w:w="1095" w:type="dxa"/>
            <w:vAlign w:val="center"/>
          </w:tcPr>
          <w:p>
            <w:pPr>
              <w:pStyle w:val="14"/>
            </w:pPr>
          </w:p>
        </w:tc>
        <w:tc>
          <w:tcPr>
            <w:tcW w:w="1095" w:type="dxa"/>
            <w:vAlign w:val="center"/>
          </w:tcPr>
          <w:p>
            <w:pPr>
              <w:pStyle w:val="14"/>
            </w:pPr>
            <w:r>
              <w:t>27.50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10</w:t>
            </w:r>
          </w:p>
        </w:tc>
        <w:tc>
          <w:tcPr>
            <w:tcW w:w="1590" w:type="dxa"/>
            <w:vAlign w:val="center"/>
          </w:tcPr>
          <w:p>
            <w:pPr>
              <w:pStyle w:val="15"/>
            </w:pPr>
            <w:r>
              <w:t>20805</w:t>
            </w:r>
          </w:p>
        </w:tc>
        <w:tc>
          <w:tcPr>
            <w:tcW w:w="4425" w:type="dxa"/>
            <w:vAlign w:val="center"/>
          </w:tcPr>
          <w:p>
            <w:pPr>
              <w:pStyle w:val="15"/>
            </w:pPr>
            <w:r>
              <w:t>行政事业单位养老支出</w:t>
            </w:r>
          </w:p>
        </w:tc>
        <w:tc>
          <w:tcPr>
            <w:tcW w:w="2278" w:type="dxa"/>
            <w:vAlign w:val="center"/>
          </w:tcPr>
          <w:p>
            <w:pPr>
              <w:pStyle w:val="14"/>
            </w:pPr>
            <w:r>
              <w:t>158.44</w:t>
            </w:r>
          </w:p>
        </w:tc>
        <w:tc>
          <w:tcPr>
            <w:tcW w:w="1095" w:type="dxa"/>
            <w:vAlign w:val="center"/>
          </w:tcPr>
          <w:p>
            <w:pPr>
              <w:pStyle w:val="14"/>
            </w:pPr>
            <w:r>
              <w:t>158.44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11</w:t>
            </w:r>
          </w:p>
        </w:tc>
        <w:tc>
          <w:tcPr>
            <w:tcW w:w="1590" w:type="dxa"/>
            <w:vAlign w:val="center"/>
          </w:tcPr>
          <w:p>
            <w:pPr>
              <w:pStyle w:val="15"/>
            </w:pPr>
            <w:r>
              <w:t>2080501</w:t>
            </w:r>
          </w:p>
        </w:tc>
        <w:tc>
          <w:tcPr>
            <w:tcW w:w="4425" w:type="dxa"/>
            <w:vAlign w:val="center"/>
          </w:tcPr>
          <w:p>
            <w:pPr>
              <w:pStyle w:val="15"/>
            </w:pPr>
            <w:r>
              <w:t>行政单位离退休</w:t>
            </w:r>
          </w:p>
        </w:tc>
        <w:tc>
          <w:tcPr>
            <w:tcW w:w="2278" w:type="dxa"/>
            <w:vAlign w:val="center"/>
          </w:tcPr>
          <w:p>
            <w:pPr>
              <w:pStyle w:val="14"/>
            </w:pPr>
            <w:r>
              <w:t>125.42</w:t>
            </w:r>
          </w:p>
        </w:tc>
        <w:tc>
          <w:tcPr>
            <w:tcW w:w="1095" w:type="dxa"/>
            <w:vAlign w:val="center"/>
          </w:tcPr>
          <w:p>
            <w:pPr>
              <w:pStyle w:val="14"/>
            </w:pPr>
            <w:r>
              <w:t>125.42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12</w:t>
            </w:r>
          </w:p>
        </w:tc>
        <w:tc>
          <w:tcPr>
            <w:tcW w:w="1590" w:type="dxa"/>
            <w:vAlign w:val="center"/>
          </w:tcPr>
          <w:p>
            <w:pPr>
              <w:pStyle w:val="15"/>
            </w:pPr>
            <w:r>
              <w:t>2080505</w:t>
            </w:r>
          </w:p>
        </w:tc>
        <w:tc>
          <w:tcPr>
            <w:tcW w:w="4425" w:type="dxa"/>
            <w:vAlign w:val="center"/>
          </w:tcPr>
          <w:p>
            <w:pPr>
              <w:pStyle w:val="15"/>
            </w:pPr>
            <w:r>
              <w:t>机关事业单位基本养老保险缴费支出</w:t>
            </w:r>
          </w:p>
        </w:tc>
        <w:tc>
          <w:tcPr>
            <w:tcW w:w="2278" w:type="dxa"/>
            <w:vAlign w:val="center"/>
          </w:tcPr>
          <w:p>
            <w:pPr>
              <w:pStyle w:val="14"/>
            </w:pPr>
            <w:r>
              <w:t>33.02</w:t>
            </w:r>
          </w:p>
        </w:tc>
        <w:tc>
          <w:tcPr>
            <w:tcW w:w="1095" w:type="dxa"/>
            <w:vAlign w:val="center"/>
          </w:tcPr>
          <w:p>
            <w:pPr>
              <w:pStyle w:val="14"/>
            </w:pPr>
            <w:r>
              <w:t>33.02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13</w:t>
            </w:r>
          </w:p>
        </w:tc>
        <w:tc>
          <w:tcPr>
            <w:tcW w:w="1590" w:type="dxa"/>
            <w:vAlign w:val="center"/>
          </w:tcPr>
          <w:p>
            <w:pPr>
              <w:pStyle w:val="15"/>
            </w:pPr>
            <w:r>
              <w:t>20809</w:t>
            </w:r>
          </w:p>
        </w:tc>
        <w:tc>
          <w:tcPr>
            <w:tcW w:w="4425" w:type="dxa"/>
            <w:vAlign w:val="center"/>
          </w:tcPr>
          <w:p>
            <w:pPr>
              <w:pStyle w:val="15"/>
            </w:pPr>
            <w:r>
              <w:t>退役安置</w:t>
            </w:r>
          </w:p>
        </w:tc>
        <w:tc>
          <w:tcPr>
            <w:tcW w:w="2278" w:type="dxa"/>
            <w:vAlign w:val="center"/>
          </w:tcPr>
          <w:p>
            <w:pPr>
              <w:pStyle w:val="14"/>
            </w:pPr>
            <w:r>
              <w:t>91.20</w:t>
            </w:r>
          </w:p>
        </w:tc>
        <w:tc>
          <w:tcPr>
            <w:tcW w:w="1095" w:type="dxa"/>
            <w:vAlign w:val="center"/>
          </w:tcPr>
          <w:p>
            <w:pPr>
              <w:pStyle w:val="14"/>
            </w:pPr>
          </w:p>
        </w:tc>
        <w:tc>
          <w:tcPr>
            <w:tcW w:w="1095" w:type="dxa"/>
            <w:vAlign w:val="center"/>
          </w:tcPr>
          <w:p>
            <w:pPr>
              <w:pStyle w:val="14"/>
            </w:pPr>
            <w:r>
              <w:t>91.20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14</w:t>
            </w:r>
          </w:p>
        </w:tc>
        <w:tc>
          <w:tcPr>
            <w:tcW w:w="1590" w:type="dxa"/>
            <w:vAlign w:val="center"/>
          </w:tcPr>
          <w:p>
            <w:pPr>
              <w:pStyle w:val="15"/>
            </w:pPr>
            <w:r>
              <w:t>2080901</w:t>
            </w:r>
          </w:p>
        </w:tc>
        <w:tc>
          <w:tcPr>
            <w:tcW w:w="4425" w:type="dxa"/>
            <w:vAlign w:val="center"/>
          </w:tcPr>
          <w:p>
            <w:pPr>
              <w:pStyle w:val="15"/>
            </w:pPr>
            <w:r>
              <w:t>退役士兵安置</w:t>
            </w:r>
          </w:p>
        </w:tc>
        <w:tc>
          <w:tcPr>
            <w:tcW w:w="2278" w:type="dxa"/>
            <w:vAlign w:val="center"/>
          </w:tcPr>
          <w:p>
            <w:pPr>
              <w:pStyle w:val="14"/>
            </w:pPr>
            <w:r>
              <w:t>91.20</w:t>
            </w:r>
          </w:p>
        </w:tc>
        <w:tc>
          <w:tcPr>
            <w:tcW w:w="1095" w:type="dxa"/>
            <w:vAlign w:val="center"/>
          </w:tcPr>
          <w:p>
            <w:pPr>
              <w:pStyle w:val="14"/>
            </w:pPr>
          </w:p>
        </w:tc>
        <w:tc>
          <w:tcPr>
            <w:tcW w:w="1095" w:type="dxa"/>
            <w:vAlign w:val="center"/>
          </w:tcPr>
          <w:p>
            <w:pPr>
              <w:pStyle w:val="14"/>
            </w:pPr>
            <w:r>
              <w:t>91.20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15</w:t>
            </w:r>
          </w:p>
        </w:tc>
        <w:tc>
          <w:tcPr>
            <w:tcW w:w="1590" w:type="dxa"/>
            <w:vAlign w:val="center"/>
          </w:tcPr>
          <w:p>
            <w:pPr>
              <w:pStyle w:val="15"/>
            </w:pPr>
            <w:r>
              <w:t>20810</w:t>
            </w:r>
          </w:p>
        </w:tc>
        <w:tc>
          <w:tcPr>
            <w:tcW w:w="4425" w:type="dxa"/>
            <w:vAlign w:val="center"/>
          </w:tcPr>
          <w:p>
            <w:pPr>
              <w:pStyle w:val="15"/>
            </w:pPr>
            <w:r>
              <w:t>社会福利</w:t>
            </w:r>
          </w:p>
        </w:tc>
        <w:tc>
          <w:tcPr>
            <w:tcW w:w="2278" w:type="dxa"/>
            <w:vAlign w:val="center"/>
          </w:tcPr>
          <w:p>
            <w:pPr>
              <w:pStyle w:val="14"/>
            </w:pPr>
            <w:r>
              <w:t>936.34</w:t>
            </w:r>
          </w:p>
        </w:tc>
        <w:tc>
          <w:tcPr>
            <w:tcW w:w="1095" w:type="dxa"/>
            <w:vAlign w:val="center"/>
          </w:tcPr>
          <w:p>
            <w:pPr>
              <w:pStyle w:val="14"/>
            </w:pPr>
          </w:p>
        </w:tc>
        <w:tc>
          <w:tcPr>
            <w:tcW w:w="1095" w:type="dxa"/>
            <w:vAlign w:val="center"/>
          </w:tcPr>
          <w:p>
            <w:pPr>
              <w:pStyle w:val="14"/>
            </w:pPr>
            <w:r>
              <w:t>936.34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16</w:t>
            </w:r>
          </w:p>
        </w:tc>
        <w:tc>
          <w:tcPr>
            <w:tcW w:w="1590" w:type="dxa"/>
            <w:vAlign w:val="center"/>
          </w:tcPr>
          <w:p>
            <w:pPr>
              <w:pStyle w:val="15"/>
            </w:pPr>
            <w:r>
              <w:t>2081002</w:t>
            </w:r>
          </w:p>
        </w:tc>
        <w:tc>
          <w:tcPr>
            <w:tcW w:w="4425" w:type="dxa"/>
            <w:vAlign w:val="center"/>
          </w:tcPr>
          <w:p>
            <w:pPr>
              <w:pStyle w:val="15"/>
            </w:pPr>
            <w:r>
              <w:t>老年福利</w:t>
            </w:r>
          </w:p>
        </w:tc>
        <w:tc>
          <w:tcPr>
            <w:tcW w:w="2278" w:type="dxa"/>
            <w:vAlign w:val="center"/>
          </w:tcPr>
          <w:p>
            <w:pPr>
              <w:pStyle w:val="14"/>
            </w:pPr>
            <w:r>
              <w:t>782.06</w:t>
            </w:r>
          </w:p>
        </w:tc>
        <w:tc>
          <w:tcPr>
            <w:tcW w:w="1095" w:type="dxa"/>
            <w:vAlign w:val="center"/>
          </w:tcPr>
          <w:p>
            <w:pPr>
              <w:pStyle w:val="14"/>
            </w:pPr>
          </w:p>
        </w:tc>
        <w:tc>
          <w:tcPr>
            <w:tcW w:w="1095" w:type="dxa"/>
            <w:vAlign w:val="center"/>
          </w:tcPr>
          <w:p>
            <w:pPr>
              <w:pStyle w:val="14"/>
            </w:pPr>
            <w:r>
              <w:t>782.06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17</w:t>
            </w:r>
          </w:p>
        </w:tc>
        <w:tc>
          <w:tcPr>
            <w:tcW w:w="1590" w:type="dxa"/>
            <w:vAlign w:val="center"/>
          </w:tcPr>
          <w:p>
            <w:pPr>
              <w:pStyle w:val="15"/>
            </w:pPr>
            <w:r>
              <w:t>2081006</w:t>
            </w:r>
          </w:p>
        </w:tc>
        <w:tc>
          <w:tcPr>
            <w:tcW w:w="4425" w:type="dxa"/>
            <w:vAlign w:val="center"/>
          </w:tcPr>
          <w:p>
            <w:pPr>
              <w:pStyle w:val="15"/>
            </w:pPr>
            <w:r>
              <w:t>养老服务</w:t>
            </w:r>
          </w:p>
        </w:tc>
        <w:tc>
          <w:tcPr>
            <w:tcW w:w="2278" w:type="dxa"/>
            <w:vAlign w:val="center"/>
          </w:tcPr>
          <w:p>
            <w:pPr>
              <w:pStyle w:val="14"/>
            </w:pPr>
            <w:r>
              <w:t>154.28</w:t>
            </w:r>
          </w:p>
        </w:tc>
        <w:tc>
          <w:tcPr>
            <w:tcW w:w="1095" w:type="dxa"/>
            <w:vAlign w:val="center"/>
          </w:tcPr>
          <w:p>
            <w:pPr>
              <w:pStyle w:val="14"/>
            </w:pPr>
          </w:p>
        </w:tc>
        <w:tc>
          <w:tcPr>
            <w:tcW w:w="1095" w:type="dxa"/>
            <w:vAlign w:val="center"/>
          </w:tcPr>
          <w:p>
            <w:pPr>
              <w:pStyle w:val="14"/>
            </w:pPr>
            <w:r>
              <w:t>154.28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18</w:t>
            </w:r>
          </w:p>
        </w:tc>
        <w:tc>
          <w:tcPr>
            <w:tcW w:w="1590" w:type="dxa"/>
            <w:vAlign w:val="center"/>
          </w:tcPr>
          <w:p>
            <w:pPr>
              <w:pStyle w:val="15"/>
            </w:pPr>
            <w:r>
              <w:t>20811</w:t>
            </w:r>
          </w:p>
        </w:tc>
        <w:tc>
          <w:tcPr>
            <w:tcW w:w="4425" w:type="dxa"/>
            <w:vAlign w:val="center"/>
          </w:tcPr>
          <w:p>
            <w:pPr>
              <w:pStyle w:val="15"/>
            </w:pPr>
            <w:r>
              <w:t>残疾人事业</w:t>
            </w:r>
          </w:p>
        </w:tc>
        <w:tc>
          <w:tcPr>
            <w:tcW w:w="2278" w:type="dxa"/>
            <w:vAlign w:val="center"/>
          </w:tcPr>
          <w:p>
            <w:pPr>
              <w:pStyle w:val="14"/>
            </w:pPr>
            <w:r>
              <w:t>286.60</w:t>
            </w:r>
          </w:p>
        </w:tc>
        <w:tc>
          <w:tcPr>
            <w:tcW w:w="1095" w:type="dxa"/>
            <w:vAlign w:val="center"/>
          </w:tcPr>
          <w:p>
            <w:pPr>
              <w:pStyle w:val="14"/>
            </w:pPr>
          </w:p>
        </w:tc>
        <w:tc>
          <w:tcPr>
            <w:tcW w:w="1095" w:type="dxa"/>
            <w:vAlign w:val="center"/>
          </w:tcPr>
          <w:p>
            <w:pPr>
              <w:pStyle w:val="14"/>
            </w:pPr>
            <w:r>
              <w:t>286.60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19</w:t>
            </w:r>
          </w:p>
        </w:tc>
        <w:tc>
          <w:tcPr>
            <w:tcW w:w="1590" w:type="dxa"/>
            <w:vAlign w:val="center"/>
          </w:tcPr>
          <w:p>
            <w:pPr>
              <w:pStyle w:val="15"/>
            </w:pPr>
            <w:r>
              <w:t>2081107</w:t>
            </w:r>
          </w:p>
        </w:tc>
        <w:tc>
          <w:tcPr>
            <w:tcW w:w="4425" w:type="dxa"/>
            <w:vAlign w:val="center"/>
          </w:tcPr>
          <w:p>
            <w:pPr>
              <w:pStyle w:val="15"/>
            </w:pPr>
            <w:r>
              <w:t>残疾人生活和护理补贴</w:t>
            </w:r>
          </w:p>
        </w:tc>
        <w:tc>
          <w:tcPr>
            <w:tcW w:w="2278" w:type="dxa"/>
            <w:vAlign w:val="center"/>
          </w:tcPr>
          <w:p>
            <w:pPr>
              <w:pStyle w:val="14"/>
            </w:pPr>
            <w:r>
              <w:t>286.60</w:t>
            </w:r>
          </w:p>
        </w:tc>
        <w:tc>
          <w:tcPr>
            <w:tcW w:w="1095" w:type="dxa"/>
            <w:vAlign w:val="center"/>
          </w:tcPr>
          <w:p>
            <w:pPr>
              <w:pStyle w:val="14"/>
            </w:pPr>
          </w:p>
        </w:tc>
        <w:tc>
          <w:tcPr>
            <w:tcW w:w="1095" w:type="dxa"/>
            <w:vAlign w:val="center"/>
          </w:tcPr>
          <w:p>
            <w:pPr>
              <w:pStyle w:val="14"/>
            </w:pPr>
            <w:r>
              <w:t>286.60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20</w:t>
            </w:r>
          </w:p>
        </w:tc>
        <w:tc>
          <w:tcPr>
            <w:tcW w:w="1590" w:type="dxa"/>
            <w:vAlign w:val="center"/>
          </w:tcPr>
          <w:p>
            <w:pPr>
              <w:pStyle w:val="15"/>
            </w:pPr>
            <w:r>
              <w:t>20819</w:t>
            </w:r>
          </w:p>
        </w:tc>
        <w:tc>
          <w:tcPr>
            <w:tcW w:w="4425" w:type="dxa"/>
            <w:vAlign w:val="center"/>
          </w:tcPr>
          <w:p>
            <w:pPr>
              <w:pStyle w:val="15"/>
            </w:pPr>
            <w:r>
              <w:t>最低生活保障</w:t>
            </w:r>
          </w:p>
        </w:tc>
        <w:tc>
          <w:tcPr>
            <w:tcW w:w="2278" w:type="dxa"/>
            <w:vAlign w:val="center"/>
          </w:tcPr>
          <w:p>
            <w:pPr>
              <w:pStyle w:val="14"/>
            </w:pPr>
            <w:r>
              <w:t>1188.00</w:t>
            </w:r>
          </w:p>
        </w:tc>
        <w:tc>
          <w:tcPr>
            <w:tcW w:w="1095" w:type="dxa"/>
            <w:vAlign w:val="center"/>
          </w:tcPr>
          <w:p>
            <w:pPr>
              <w:pStyle w:val="14"/>
            </w:pPr>
          </w:p>
        </w:tc>
        <w:tc>
          <w:tcPr>
            <w:tcW w:w="1095" w:type="dxa"/>
            <w:vAlign w:val="center"/>
          </w:tcPr>
          <w:p>
            <w:pPr>
              <w:pStyle w:val="14"/>
            </w:pPr>
            <w:r>
              <w:t>1188.00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21</w:t>
            </w:r>
          </w:p>
        </w:tc>
        <w:tc>
          <w:tcPr>
            <w:tcW w:w="1590" w:type="dxa"/>
            <w:vAlign w:val="center"/>
          </w:tcPr>
          <w:p>
            <w:pPr>
              <w:pStyle w:val="15"/>
            </w:pPr>
            <w:r>
              <w:t>2081901</w:t>
            </w:r>
          </w:p>
        </w:tc>
        <w:tc>
          <w:tcPr>
            <w:tcW w:w="4425" w:type="dxa"/>
            <w:vAlign w:val="center"/>
          </w:tcPr>
          <w:p>
            <w:pPr>
              <w:pStyle w:val="15"/>
            </w:pPr>
            <w:r>
              <w:t>城市最低生活保障金支出</w:t>
            </w:r>
          </w:p>
        </w:tc>
        <w:tc>
          <w:tcPr>
            <w:tcW w:w="2278" w:type="dxa"/>
            <w:vAlign w:val="center"/>
          </w:tcPr>
          <w:p>
            <w:pPr>
              <w:pStyle w:val="14"/>
            </w:pPr>
            <w:r>
              <w:t>66.00</w:t>
            </w:r>
          </w:p>
        </w:tc>
        <w:tc>
          <w:tcPr>
            <w:tcW w:w="1095" w:type="dxa"/>
            <w:vAlign w:val="center"/>
          </w:tcPr>
          <w:p>
            <w:pPr>
              <w:pStyle w:val="14"/>
            </w:pPr>
          </w:p>
        </w:tc>
        <w:tc>
          <w:tcPr>
            <w:tcW w:w="1095" w:type="dxa"/>
            <w:vAlign w:val="center"/>
          </w:tcPr>
          <w:p>
            <w:pPr>
              <w:pStyle w:val="14"/>
            </w:pPr>
            <w:r>
              <w:t>66.00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22</w:t>
            </w:r>
          </w:p>
        </w:tc>
        <w:tc>
          <w:tcPr>
            <w:tcW w:w="1590" w:type="dxa"/>
            <w:vAlign w:val="center"/>
          </w:tcPr>
          <w:p>
            <w:pPr>
              <w:pStyle w:val="15"/>
            </w:pPr>
            <w:r>
              <w:t>2081902</w:t>
            </w:r>
          </w:p>
        </w:tc>
        <w:tc>
          <w:tcPr>
            <w:tcW w:w="4425" w:type="dxa"/>
            <w:vAlign w:val="center"/>
          </w:tcPr>
          <w:p>
            <w:pPr>
              <w:pStyle w:val="15"/>
            </w:pPr>
            <w:r>
              <w:t>农村最低生活保障金支出</w:t>
            </w:r>
          </w:p>
        </w:tc>
        <w:tc>
          <w:tcPr>
            <w:tcW w:w="2278" w:type="dxa"/>
            <w:vAlign w:val="center"/>
          </w:tcPr>
          <w:p>
            <w:pPr>
              <w:pStyle w:val="14"/>
            </w:pPr>
            <w:r>
              <w:t>1122.00</w:t>
            </w:r>
          </w:p>
        </w:tc>
        <w:tc>
          <w:tcPr>
            <w:tcW w:w="1095" w:type="dxa"/>
            <w:vAlign w:val="center"/>
          </w:tcPr>
          <w:p>
            <w:pPr>
              <w:pStyle w:val="14"/>
            </w:pPr>
          </w:p>
        </w:tc>
        <w:tc>
          <w:tcPr>
            <w:tcW w:w="1095" w:type="dxa"/>
            <w:vAlign w:val="center"/>
          </w:tcPr>
          <w:p>
            <w:pPr>
              <w:pStyle w:val="14"/>
            </w:pPr>
            <w:r>
              <w:t>1122.00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23</w:t>
            </w:r>
          </w:p>
        </w:tc>
        <w:tc>
          <w:tcPr>
            <w:tcW w:w="1590" w:type="dxa"/>
            <w:vAlign w:val="center"/>
          </w:tcPr>
          <w:p>
            <w:pPr>
              <w:pStyle w:val="15"/>
            </w:pPr>
            <w:r>
              <w:t>20820</w:t>
            </w:r>
          </w:p>
        </w:tc>
        <w:tc>
          <w:tcPr>
            <w:tcW w:w="4425" w:type="dxa"/>
            <w:vAlign w:val="center"/>
          </w:tcPr>
          <w:p>
            <w:pPr>
              <w:pStyle w:val="15"/>
            </w:pPr>
            <w:r>
              <w:t>临时救助</w:t>
            </w:r>
          </w:p>
        </w:tc>
        <w:tc>
          <w:tcPr>
            <w:tcW w:w="2278" w:type="dxa"/>
            <w:vAlign w:val="center"/>
          </w:tcPr>
          <w:p>
            <w:pPr>
              <w:pStyle w:val="14"/>
            </w:pPr>
            <w:r>
              <w:t>39.90</w:t>
            </w:r>
          </w:p>
        </w:tc>
        <w:tc>
          <w:tcPr>
            <w:tcW w:w="1095" w:type="dxa"/>
            <w:vAlign w:val="center"/>
          </w:tcPr>
          <w:p>
            <w:pPr>
              <w:pStyle w:val="14"/>
            </w:pPr>
          </w:p>
        </w:tc>
        <w:tc>
          <w:tcPr>
            <w:tcW w:w="1095" w:type="dxa"/>
            <w:vAlign w:val="center"/>
          </w:tcPr>
          <w:p>
            <w:pPr>
              <w:pStyle w:val="14"/>
            </w:pPr>
            <w:r>
              <w:t>39.90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24</w:t>
            </w:r>
          </w:p>
        </w:tc>
        <w:tc>
          <w:tcPr>
            <w:tcW w:w="1590" w:type="dxa"/>
            <w:vAlign w:val="center"/>
          </w:tcPr>
          <w:p>
            <w:pPr>
              <w:pStyle w:val="15"/>
            </w:pPr>
            <w:r>
              <w:t>2082001</w:t>
            </w:r>
          </w:p>
        </w:tc>
        <w:tc>
          <w:tcPr>
            <w:tcW w:w="4425" w:type="dxa"/>
            <w:vAlign w:val="center"/>
          </w:tcPr>
          <w:p>
            <w:pPr>
              <w:pStyle w:val="15"/>
            </w:pPr>
            <w:r>
              <w:t>临时救助支出</w:t>
            </w:r>
          </w:p>
        </w:tc>
        <w:tc>
          <w:tcPr>
            <w:tcW w:w="2278" w:type="dxa"/>
            <w:vAlign w:val="center"/>
          </w:tcPr>
          <w:p>
            <w:pPr>
              <w:pStyle w:val="14"/>
            </w:pPr>
            <w:r>
              <w:t>39.90</w:t>
            </w:r>
          </w:p>
        </w:tc>
        <w:tc>
          <w:tcPr>
            <w:tcW w:w="1095" w:type="dxa"/>
            <w:vAlign w:val="center"/>
          </w:tcPr>
          <w:p>
            <w:pPr>
              <w:pStyle w:val="14"/>
            </w:pPr>
          </w:p>
        </w:tc>
        <w:tc>
          <w:tcPr>
            <w:tcW w:w="1095" w:type="dxa"/>
            <w:vAlign w:val="center"/>
          </w:tcPr>
          <w:p>
            <w:pPr>
              <w:pStyle w:val="14"/>
            </w:pPr>
            <w:r>
              <w:t>39.90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25</w:t>
            </w:r>
          </w:p>
        </w:tc>
        <w:tc>
          <w:tcPr>
            <w:tcW w:w="1590" w:type="dxa"/>
            <w:vAlign w:val="center"/>
          </w:tcPr>
          <w:p>
            <w:pPr>
              <w:pStyle w:val="15"/>
            </w:pPr>
            <w:r>
              <w:t>20821</w:t>
            </w:r>
          </w:p>
        </w:tc>
        <w:tc>
          <w:tcPr>
            <w:tcW w:w="4425" w:type="dxa"/>
            <w:vAlign w:val="center"/>
          </w:tcPr>
          <w:p>
            <w:pPr>
              <w:pStyle w:val="15"/>
            </w:pPr>
            <w:r>
              <w:t>特困人员救助供养</w:t>
            </w:r>
          </w:p>
        </w:tc>
        <w:tc>
          <w:tcPr>
            <w:tcW w:w="2278" w:type="dxa"/>
            <w:vAlign w:val="center"/>
          </w:tcPr>
          <w:p>
            <w:pPr>
              <w:pStyle w:val="14"/>
            </w:pPr>
            <w:r>
              <w:t>566.00</w:t>
            </w:r>
          </w:p>
        </w:tc>
        <w:tc>
          <w:tcPr>
            <w:tcW w:w="1095" w:type="dxa"/>
            <w:vAlign w:val="center"/>
          </w:tcPr>
          <w:p>
            <w:pPr>
              <w:pStyle w:val="14"/>
            </w:pPr>
          </w:p>
        </w:tc>
        <w:tc>
          <w:tcPr>
            <w:tcW w:w="1095" w:type="dxa"/>
            <w:vAlign w:val="center"/>
          </w:tcPr>
          <w:p>
            <w:pPr>
              <w:pStyle w:val="14"/>
            </w:pPr>
            <w:r>
              <w:t>566.00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26</w:t>
            </w:r>
          </w:p>
        </w:tc>
        <w:tc>
          <w:tcPr>
            <w:tcW w:w="1590" w:type="dxa"/>
            <w:vAlign w:val="center"/>
          </w:tcPr>
          <w:p>
            <w:pPr>
              <w:pStyle w:val="15"/>
            </w:pPr>
            <w:r>
              <w:t>2082102</w:t>
            </w:r>
          </w:p>
        </w:tc>
        <w:tc>
          <w:tcPr>
            <w:tcW w:w="4425" w:type="dxa"/>
            <w:vAlign w:val="center"/>
          </w:tcPr>
          <w:p>
            <w:pPr>
              <w:pStyle w:val="15"/>
            </w:pPr>
            <w:r>
              <w:t>农村特困人员救助供养支出</w:t>
            </w:r>
          </w:p>
        </w:tc>
        <w:tc>
          <w:tcPr>
            <w:tcW w:w="2278" w:type="dxa"/>
            <w:vAlign w:val="center"/>
          </w:tcPr>
          <w:p>
            <w:pPr>
              <w:pStyle w:val="14"/>
            </w:pPr>
            <w:r>
              <w:t>566.00</w:t>
            </w:r>
          </w:p>
        </w:tc>
        <w:tc>
          <w:tcPr>
            <w:tcW w:w="1095" w:type="dxa"/>
            <w:vAlign w:val="center"/>
          </w:tcPr>
          <w:p>
            <w:pPr>
              <w:pStyle w:val="14"/>
            </w:pPr>
          </w:p>
        </w:tc>
        <w:tc>
          <w:tcPr>
            <w:tcW w:w="1095" w:type="dxa"/>
            <w:vAlign w:val="center"/>
          </w:tcPr>
          <w:p>
            <w:pPr>
              <w:pStyle w:val="14"/>
            </w:pPr>
            <w:r>
              <w:t>566.00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27</w:t>
            </w:r>
          </w:p>
        </w:tc>
        <w:tc>
          <w:tcPr>
            <w:tcW w:w="1590" w:type="dxa"/>
            <w:vAlign w:val="center"/>
          </w:tcPr>
          <w:p>
            <w:pPr>
              <w:pStyle w:val="15"/>
            </w:pPr>
            <w:r>
              <w:t>210</w:t>
            </w:r>
          </w:p>
        </w:tc>
        <w:tc>
          <w:tcPr>
            <w:tcW w:w="4425" w:type="dxa"/>
            <w:vAlign w:val="center"/>
          </w:tcPr>
          <w:p>
            <w:pPr>
              <w:pStyle w:val="15"/>
            </w:pPr>
            <w:r>
              <w:t>卫生健康支出</w:t>
            </w:r>
          </w:p>
        </w:tc>
        <w:tc>
          <w:tcPr>
            <w:tcW w:w="2278" w:type="dxa"/>
            <w:vAlign w:val="center"/>
          </w:tcPr>
          <w:p>
            <w:pPr>
              <w:pStyle w:val="14"/>
            </w:pPr>
            <w:r>
              <w:t>23.76</w:t>
            </w:r>
          </w:p>
        </w:tc>
        <w:tc>
          <w:tcPr>
            <w:tcW w:w="1095" w:type="dxa"/>
            <w:vAlign w:val="center"/>
          </w:tcPr>
          <w:p>
            <w:pPr>
              <w:pStyle w:val="14"/>
            </w:pPr>
            <w:r>
              <w:t>23.76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28</w:t>
            </w:r>
          </w:p>
        </w:tc>
        <w:tc>
          <w:tcPr>
            <w:tcW w:w="1590" w:type="dxa"/>
            <w:vAlign w:val="center"/>
          </w:tcPr>
          <w:p>
            <w:pPr>
              <w:pStyle w:val="15"/>
            </w:pPr>
            <w:r>
              <w:t>21011</w:t>
            </w:r>
          </w:p>
        </w:tc>
        <w:tc>
          <w:tcPr>
            <w:tcW w:w="4425" w:type="dxa"/>
            <w:vAlign w:val="center"/>
          </w:tcPr>
          <w:p>
            <w:pPr>
              <w:pStyle w:val="15"/>
            </w:pPr>
            <w:r>
              <w:t>行政事业单位医疗</w:t>
            </w:r>
          </w:p>
        </w:tc>
        <w:tc>
          <w:tcPr>
            <w:tcW w:w="2278" w:type="dxa"/>
            <w:vAlign w:val="center"/>
          </w:tcPr>
          <w:p>
            <w:pPr>
              <w:pStyle w:val="14"/>
            </w:pPr>
            <w:r>
              <w:t>23.76</w:t>
            </w:r>
          </w:p>
        </w:tc>
        <w:tc>
          <w:tcPr>
            <w:tcW w:w="1095" w:type="dxa"/>
            <w:vAlign w:val="center"/>
          </w:tcPr>
          <w:p>
            <w:pPr>
              <w:pStyle w:val="14"/>
            </w:pPr>
            <w:r>
              <w:t>23.76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29</w:t>
            </w:r>
          </w:p>
        </w:tc>
        <w:tc>
          <w:tcPr>
            <w:tcW w:w="1590" w:type="dxa"/>
            <w:vAlign w:val="center"/>
          </w:tcPr>
          <w:p>
            <w:pPr>
              <w:pStyle w:val="15"/>
            </w:pPr>
            <w:r>
              <w:t>2101101</w:t>
            </w:r>
          </w:p>
        </w:tc>
        <w:tc>
          <w:tcPr>
            <w:tcW w:w="4425" w:type="dxa"/>
            <w:vAlign w:val="center"/>
          </w:tcPr>
          <w:p>
            <w:pPr>
              <w:pStyle w:val="15"/>
            </w:pPr>
            <w:r>
              <w:t>行政单位医疗</w:t>
            </w:r>
          </w:p>
        </w:tc>
        <w:tc>
          <w:tcPr>
            <w:tcW w:w="2278" w:type="dxa"/>
            <w:vAlign w:val="center"/>
          </w:tcPr>
          <w:p>
            <w:pPr>
              <w:pStyle w:val="14"/>
            </w:pPr>
            <w:r>
              <w:t>23.76</w:t>
            </w:r>
          </w:p>
        </w:tc>
        <w:tc>
          <w:tcPr>
            <w:tcW w:w="1095" w:type="dxa"/>
            <w:vAlign w:val="center"/>
          </w:tcPr>
          <w:p>
            <w:pPr>
              <w:pStyle w:val="14"/>
            </w:pPr>
            <w:r>
              <w:t>23.76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30</w:t>
            </w:r>
          </w:p>
        </w:tc>
        <w:tc>
          <w:tcPr>
            <w:tcW w:w="1590" w:type="dxa"/>
            <w:vAlign w:val="center"/>
          </w:tcPr>
          <w:p>
            <w:pPr>
              <w:pStyle w:val="15"/>
            </w:pPr>
            <w:r>
              <w:t>221</w:t>
            </w:r>
          </w:p>
        </w:tc>
        <w:tc>
          <w:tcPr>
            <w:tcW w:w="4425" w:type="dxa"/>
            <w:vAlign w:val="center"/>
          </w:tcPr>
          <w:p>
            <w:pPr>
              <w:pStyle w:val="15"/>
            </w:pPr>
            <w:r>
              <w:t>住房保障支出</w:t>
            </w:r>
          </w:p>
        </w:tc>
        <w:tc>
          <w:tcPr>
            <w:tcW w:w="2278" w:type="dxa"/>
            <w:vAlign w:val="center"/>
          </w:tcPr>
          <w:p>
            <w:pPr>
              <w:pStyle w:val="14"/>
            </w:pPr>
            <w:r>
              <w:t>32.08</w:t>
            </w:r>
          </w:p>
        </w:tc>
        <w:tc>
          <w:tcPr>
            <w:tcW w:w="1095" w:type="dxa"/>
            <w:vAlign w:val="center"/>
          </w:tcPr>
          <w:p>
            <w:pPr>
              <w:pStyle w:val="14"/>
            </w:pPr>
            <w:r>
              <w:t>32.08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31</w:t>
            </w:r>
          </w:p>
        </w:tc>
        <w:tc>
          <w:tcPr>
            <w:tcW w:w="1590" w:type="dxa"/>
            <w:vAlign w:val="center"/>
          </w:tcPr>
          <w:p>
            <w:pPr>
              <w:pStyle w:val="15"/>
            </w:pPr>
            <w:r>
              <w:t>22102</w:t>
            </w:r>
          </w:p>
        </w:tc>
        <w:tc>
          <w:tcPr>
            <w:tcW w:w="4425" w:type="dxa"/>
            <w:vAlign w:val="center"/>
          </w:tcPr>
          <w:p>
            <w:pPr>
              <w:pStyle w:val="15"/>
            </w:pPr>
            <w:r>
              <w:t>住房改革支出</w:t>
            </w:r>
          </w:p>
        </w:tc>
        <w:tc>
          <w:tcPr>
            <w:tcW w:w="2278" w:type="dxa"/>
            <w:vAlign w:val="center"/>
          </w:tcPr>
          <w:p>
            <w:pPr>
              <w:pStyle w:val="14"/>
            </w:pPr>
            <w:r>
              <w:t>32.08</w:t>
            </w:r>
          </w:p>
        </w:tc>
        <w:tc>
          <w:tcPr>
            <w:tcW w:w="1095" w:type="dxa"/>
            <w:vAlign w:val="center"/>
          </w:tcPr>
          <w:p>
            <w:pPr>
              <w:pStyle w:val="14"/>
            </w:pPr>
            <w:r>
              <w:t>32.08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32</w:t>
            </w:r>
          </w:p>
        </w:tc>
        <w:tc>
          <w:tcPr>
            <w:tcW w:w="1590" w:type="dxa"/>
            <w:vAlign w:val="center"/>
          </w:tcPr>
          <w:p>
            <w:pPr>
              <w:pStyle w:val="15"/>
            </w:pPr>
            <w:r>
              <w:t>2210201</w:t>
            </w:r>
          </w:p>
        </w:tc>
        <w:tc>
          <w:tcPr>
            <w:tcW w:w="4425" w:type="dxa"/>
            <w:vAlign w:val="center"/>
          </w:tcPr>
          <w:p>
            <w:pPr>
              <w:pStyle w:val="15"/>
            </w:pPr>
            <w:r>
              <w:t>住房公积金</w:t>
            </w:r>
          </w:p>
        </w:tc>
        <w:tc>
          <w:tcPr>
            <w:tcW w:w="2278" w:type="dxa"/>
            <w:vAlign w:val="center"/>
          </w:tcPr>
          <w:p>
            <w:pPr>
              <w:pStyle w:val="14"/>
            </w:pPr>
            <w:r>
              <w:t>32.08</w:t>
            </w:r>
          </w:p>
        </w:tc>
        <w:tc>
          <w:tcPr>
            <w:tcW w:w="1095" w:type="dxa"/>
            <w:vAlign w:val="center"/>
          </w:tcPr>
          <w:p>
            <w:pPr>
              <w:pStyle w:val="14"/>
            </w:pPr>
            <w:r>
              <w:t>32.08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33</w:t>
            </w:r>
          </w:p>
        </w:tc>
        <w:tc>
          <w:tcPr>
            <w:tcW w:w="1590" w:type="dxa"/>
            <w:vAlign w:val="center"/>
          </w:tcPr>
          <w:p>
            <w:pPr>
              <w:pStyle w:val="15"/>
            </w:pPr>
            <w:r>
              <w:t>229</w:t>
            </w:r>
          </w:p>
        </w:tc>
        <w:tc>
          <w:tcPr>
            <w:tcW w:w="4425" w:type="dxa"/>
            <w:vAlign w:val="center"/>
          </w:tcPr>
          <w:p>
            <w:pPr>
              <w:pStyle w:val="15"/>
            </w:pPr>
            <w:r>
              <w:t>其他支出</w:t>
            </w:r>
          </w:p>
        </w:tc>
        <w:tc>
          <w:tcPr>
            <w:tcW w:w="2278" w:type="dxa"/>
            <w:vAlign w:val="center"/>
          </w:tcPr>
          <w:p>
            <w:pPr>
              <w:pStyle w:val="14"/>
            </w:pPr>
            <w:r>
              <w:t>386.83</w:t>
            </w:r>
          </w:p>
        </w:tc>
        <w:tc>
          <w:tcPr>
            <w:tcW w:w="1095" w:type="dxa"/>
            <w:vAlign w:val="center"/>
          </w:tcPr>
          <w:p>
            <w:pPr>
              <w:pStyle w:val="14"/>
            </w:pPr>
          </w:p>
        </w:tc>
        <w:tc>
          <w:tcPr>
            <w:tcW w:w="1095" w:type="dxa"/>
            <w:vAlign w:val="center"/>
          </w:tcPr>
          <w:p>
            <w:pPr>
              <w:pStyle w:val="14"/>
            </w:pPr>
            <w:r>
              <w:t>386.83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34</w:t>
            </w:r>
          </w:p>
        </w:tc>
        <w:tc>
          <w:tcPr>
            <w:tcW w:w="1590" w:type="dxa"/>
            <w:vAlign w:val="center"/>
          </w:tcPr>
          <w:p>
            <w:pPr>
              <w:pStyle w:val="15"/>
            </w:pPr>
            <w:r>
              <w:t>22960</w:t>
            </w:r>
          </w:p>
        </w:tc>
        <w:tc>
          <w:tcPr>
            <w:tcW w:w="4425" w:type="dxa"/>
            <w:vAlign w:val="center"/>
          </w:tcPr>
          <w:p>
            <w:pPr>
              <w:pStyle w:val="15"/>
            </w:pPr>
            <w:r>
              <w:t>彩票公益金安排的支出</w:t>
            </w:r>
          </w:p>
        </w:tc>
        <w:tc>
          <w:tcPr>
            <w:tcW w:w="2278" w:type="dxa"/>
            <w:vAlign w:val="center"/>
          </w:tcPr>
          <w:p>
            <w:pPr>
              <w:pStyle w:val="14"/>
            </w:pPr>
            <w:r>
              <w:t>386.83</w:t>
            </w:r>
          </w:p>
        </w:tc>
        <w:tc>
          <w:tcPr>
            <w:tcW w:w="1095" w:type="dxa"/>
            <w:vAlign w:val="center"/>
          </w:tcPr>
          <w:p>
            <w:pPr>
              <w:pStyle w:val="14"/>
            </w:pPr>
          </w:p>
        </w:tc>
        <w:tc>
          <w:tcPr>
            <w:tcW w:w="1095" w:type="dxa"/>
            <w:vAlign w:val="center"/>
          </w:tcPr>
          <w:p>
            <w:pPr>
              <w:pStyle w:val="14"/>
            </w:pPr>
            <w:r>
              <w:t>386.83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35</w:t>
            </w:r>
          </w:p>
        </w:tc>
        <w:tc>
          <w:tcPr>
            <w:tcW w:w="1590" w:type="dxa"/>
            <w:vAlign w:val="center"/>
          </w:tcPr>
          <w:p>
            <w:pPr>
              <w:pStyle w:val="15"/>
            </w:pPr>
            <w:r>
              <w:t>2296002</w:t>
            </w:r>
          </w:p>
        </w:tc>
        <w:tc>
          <w:tcPr>
            <w:tcW w:w="4425" w:type="dxa"/>
            <w:vAlign w:val="center"/>
          </w:tcPr>
          <w:p>
            <w:pPr>
              <w:pStyle w:val="15"/>
            </w:pPr>
            <w:r>
              <w:t>用于社会福利的彩票公益金支出</w:t>
            </w:r>
          </w:p>
        </w:tc>
        <w:tc>
          <w:tcPr>
            <w:tcW w:w="2278" w:type="dxa"/>
            <w:vAlign w:val="center"/>
          </w:tcPr>
          <w:p>
            <w:pPr>
              <w:pStyle w:val="14"/>
            </w:pPr>
            <w:r>
              <w:t>306.83</w:t>
            </w:r>
          </w:p>
        </w:tc>
        <w:tc>
          <w:tcPr>
            <w:tcW w:w="1095" w:type="dxa"/>
            <w:vAlign w:val="center"/>
          </w:tcPr>
          <w:p>
            <w:pPr>
              <w:pStyle w:val="14"/>
            </w:pPr>
          </w:p>
        </w:tc>
        <w:tc>
          <w:tcPr>
            <w:tcW w:w="1095" w:type="dxa"/>
            <w:vAlign w:val="center"/>
          </w:tcPr>
          <w:p>
            <w:pPr>
              <w:pStyle w:val="14"/>
            </w:pPr>
            <w:r>
              <w:t>306.83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36</w:t>
            </w:r>
          </w:p>
        </w:tc>
        <w:tc>
          <w:tcPr>
            <w:tcW w:w="1590" w:type="dxa"/>
            <w:vAlign w:val="center"/>
          </w:tcPr>
          <w:p>
            <w:pPr>
              <w:pStyle w:val="15"/>
            </w:pPr>
            <w:r>
              <w:t>2296006</w:t>
            </w:r>
          </w:p>
        </w:tc>
        <w:tc>
          <w:tcPr>
            <w:tcW w:w="4425" w:type="dxa"/>
            <w:vAlign w:val="center"/>
          </w:tcPr>
          <w:p>
            <w:pPr>
              <w:pStyle w:val="15"/>
            </w:pPr>
            <w:r>
              <w:t>用于残疾人事业的彩票公益金支出</w:t>
            </w:r>
          </w:p>
        </w:tc>
        <w:tc>
          <w:tcPr>
            <w:tcW w:w="2278"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37</w:t>
            </w:r>
          </w:p>
        </w:tc>
        <w:tc>
          <w:tcPr>
            <w:tcW w:w="1590" w:type="dxa"/>
            <w:vAlign w:val="center"/>
          </w:tcPr>
          <w:p>
            <w:pPr>
              <w:pStyle w:val="15"/>
            </w:pPr>
            <w:r>
              <w:t>232</w:t>
            </w:r>
          </w:p>
        </w:tc>
        <w:tc>
          <w:tcPr>
            <w:tcW w:w="4425" w:type="dxa"/>
            <w:vAlign w:val="center"/>
          </w:tcPr>
          <w:p>
            <w:pPr>
              <w:pStyle w:val="15"/>
            </w:pPr>
            <w:r>
              <w:t>债务付息支出</w:t>
            </w:r>
          </w:p>
        </w:tc>
        <w:tc>
          <w:tcPr>
            <w:tcW w:w="2278" w:type="dxa"/>
            <w:vAlign w:val="center"/>
          </w:tcPr>
          <w:p>
            <w:pPr>
              <w:pStyle w:val="14"/>
            </w:pPr>
            <w:r>
              <w:t>69.52</w:t>
            </w:r>
          </w:p>
        </w:tc>
        <w:tc>
          <w:tcPr>
            <w:tcW w:w="1095" w:type="dxa"/>
            <w:vAlign w:val="center"/>
          </w:tcPr>
          <w:p>
            <w:pPr>
              <w:pStyle w:val="14"/>
            </w:pPr>
          </w:p>
        </w:tc>
        <w:tc>
          <w:tcPr>
            <w:tcW w:w="1095" w:type="dxa"/>
            <w:vAlign w:val="center"/>
          </w:tcPr>
          <w:p>
            <w:pPr>
              <w:pStyle w:val="14"/>
            </w:pPr>
            <w:r>
              <w:t>69.52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38</w:t>
            </w:r>
          </w:p>
        </w:tc>
        <w:tc>
          <w:tcPr>
            <w:tcW w:w="1590" w:type="dxa"/>
            <w:vAlign w:val="center"/>
          </w:tcPr>
          <w:p>
            <w:pPr>
              <w:pStyle w:val="15"/>
            </w:pPr>
            <w:r>
              <w:t>23204</w:t>
            </w:r>
          </w:p>
        </w:tc>
        <w:tc>
          <w:tcPr>
            <w:tcW w:w="4425" w:type="dxa"/>
            <w:vAlign w:val="center"/>
          </w:tcPr>
          <w:p>
            <w:pPr>
              <w:pStyle w:val="15"/>
            </w:pPr>
            <w:r>
              <w:t>地方政府专项债务付息支出</w:t>
            </w:r>
          </w:p>
        </w:tc>
        <w:tc>
          <w:tcPr>
            <w:tcW w:w="2278" w:type="dxa"/>
            <w:vAlign w:val="center"/>
          </w:tcPr>
          <w:p>
            <w:pPr>
              <w:pStyle w:val="14"/>
            </w:pPr>
            <w:r>
              <w:t>69.52</w:t>
            </w:r>
          </w:p>
        </w:tc>
        <w:tc>
          <w:tcPr>
            <w:tcW w:w="1095" w:type="dxa"/>
            <w:vAlign w:val="center"/>
          </w:tcPr>
          <w:p>
            <w:pPr>
              <w:pStyle w:val="14"/>
            </w:pPr>
          </w:p>
        </w:tc>
        <w:tc>
          <w:tcPr>
            <w:tcW w:w="1095" w:type="dxa"/>
            <w:vAlign w:val="center"/>
          </w:tcPr>
          <w:p>
            <w:pPr>
              <w:pStyle w:val="14"/>
            </w:pPr>
            <w:r>
              <w:t>69.52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39</w:t>
            </w:r>
          </w:p>
        </w:tc>
        <w:tc>
          <w:tcPr>
            <w:tcW w:w="1590" w:type="dxa"/>
            <w:vAlign w:val="center"/>
          </w:tcPr>
          <w:p>
            <w:pPr>
              <w:pStyle w:val="15"/>
            </w:pPr>
            <w:r>
              <w:t>2320498</w:t>
            </w:r>
          </w:p>
        </w:tc>
        <w:tc>
          <w:tcPr>
            <w:tcW w:w="4425" w:type="dxa"/>
            <w:vAlign w:val="center"/>
          </w:tcPr>
          <w:p>
            <w:pPr>
              <w:pStyle w:val="15"/>
            </w:pPr>
            <w:r>
              <w:t>其他地方自行试点项目收益专项债券付息支出</w:t>
            </w:r>
          </w:p>
        </w:tc>
        <w:tc>
          <w:tcPr>
            <w:tcW w:w="2278" w:type="dxa"/>
            <w:vAlign w:val="center"/>
          </w:tcPr>
          <w:p>
            <w:pPr>
              <w:pStyle w:val="14"/>
            </w:pPr>
            <w:r>
              <w:t>69.52</w:t>
            </w:r>
          </w:p>
        </w:tc>
        <w:tc>
          <w:tcPr>
            <w:tcW w:w="1095" w:type="dxa"/>
            <w:vAlign w:val="center"/>
          </w:tcPr>
          <w:p>
            <w:pPr>
              <w:pStyle w:val="14"/>
            </w:pPr>
          </w:p>
        </w:tc>
        <w:tc>
          <w:tcPr>
            <w:tcW w:w="1095" w:type="dxa"/>
            <w:vAlign w:val="center"/>
          </w:tcPr>
          <w:p>
            <w:pPr>
              <w:pStyle w:val="14"/>
            </w:pPr>
            <w:r>
              <w:t>69.52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40</w:t>
            </w:r>
          </w:p>
        </w:tc>
        <w:tc>
          <w:tcPr>
            <w:tcW w:w="1590" w:type="dxa"/>
            <w:vAlign w:val="center"/>
          </w:tcPr>
          <w:p>
            <w:pPr>
              <w:pStyle w:val="15"/>
            </w:pPr>
            <w:r>
              <w:t>233</w:t>
            </w:r>
          </w:p>
        </w:tc>
        <w:tc>
          <w:tcPr>
            <w:tcW w:w="4425" w:type="dxa"/>
            <w:vAlign w:val="center"/>
          </w:tcPr>
          <w:p>
            <w:pPr>
              <w:pStyle w:val="15"/>
            </w:pPr>
            <w:r>
              <w:t>债务发行费用支出</w:t>
            </w:r>
          </w:p>
        </w:tc>
        <w:tc>
          <w:tcPr>
            <w:tcW w:w="2278" w:type="dxa"/>
            <w:vAlign w:val="center"/>
          </w:tcPr>
          <w:p>
            <w:pPr>
              <w:pStyle w:val="14"/>
            </w:pPr>
            <w:r>
              <w:t>0.00</w:t>
            </w:r>
          </w:p>
        </w:tc>
        <w:tc>
          <w:tcPr>
            <w:tcW w:w="1095" w:type="dxa"/>
            <w:vAlign w:val="center"/>
          </w:tcPr>
          <w:p>
            <w:pPr>
              <w:pStyle w:val="14"/>
            </w:pPr>
          </w:p>
        </w:tc>
        <w:tc>
          <w:tcPr>
            <w:tcW w:w="1095" w:type="dxa"/>
            <w:vAlign w:val="center"/>
          </w:tcPr>
          <w:p>
            <w:pPr>
              <w:pStyle w:val="14"/>
            </w:pPr>
            <w:r>
              <w:t>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41</w:t>
            </w:r>
          </w:p>
        </w:tc>
        <w:tc>
          <w:tcPr>
            <w:tcW w:w="1590" w:type="dxa"/>
            <w:vAlign w:val="center"/>
          </w:tcPr>
          <w:p>
            <w:pPr>
              <w:pStyle w:val="15"/>
            </w:pPr>
            <w:r>
              <w:t>23304</w:t>
            </w:r>
          </w:p>
        </w:tc>
        <w:tc>
          <w:tcPr>
            <w:tcW w:w="4425" w:type="dxa"/>
            <w:vAlign w:val="center"/>
          </w:tcPr>
          <w:p>
            <w:pPr>
              <w:pStyle w:val="15"/>
            </w:pPr>
            <w:r>
              <w:t>地方政府专项债务发行费用支出</w:t>
            </w:r>
          </w:p>
        </w:tc>
        <w:tc>
          <w:tcPr>
            <w:tcW w:w="2278" w:type="dxa"/>
            <w:vAlign w:val="center"/>
          </w:tcPr>
          <w:p>
            <w:pPr>
              <w:pStyle w:val="14"/>
            </w:pPr>
            <w:r>
              <w:t>0.00</w:t>
            </w:r>
          </w:p>
        </w:tc>
        <w:tc>
          <w:tcPr>
            <w:tcW w:w="1095" w:type="dxa"/>
            <w:vAlign w:val="center"/>
          </w:tcPr>
          <w:p>
            <w:pPr>
              <w:pStyle w:val="14"/>
            </w:pPr>
          </w:p>
        </w:tc>
        <w:tc>
          <w:tcPr>
            <w:tcW w:w="1095" w:type="dxa"/>
            <w:vAlign w:val="center"/>
          </w:tcPr>
          <w:p>
            <w:pPr>
              <w:pStyle w:val="14"/>
            </w:pPr>
            <w:r>
              <w:t>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6"/>
            </w:pPr>
            <w:r>
              <w:t>42</w:t>
            </w:r>
          </w:p>
        </w:tc>
        <w:tc>
          <w:tcPr>
            <w:tcW w:w="1590" w:type="dxa"/>
            <w:vAlign w:val="center"/>
          </w:tcPr>
          <w:p>
            <w:pPr>
              <w:pStyle w:val="15"/>
            </w:pPr>
            <w:r>
              <w:t>2330498</w:t>
            </w:r>
          </w:p>
        </w:tc>
        <w:tc>
          <w:tcPr>
            <w:tcW w:w="4425" w:type="dxa"/>
            <w:vAlign w:val="center"/>
          </w:tcPr>
          <w:p>
            <w:pPr>
              <w:pStyle w:val="15"/>
            </w:pPr>
            <w:r>
              <w:t>其他地方自行试点项目收益专项债券发行费用支出</w:t>
            </w:r>
          </w:p>
        </w:tc>
        <w:tc>
          <w:tcPr>
            <w:tcW w:w="2278" w:type="dxa"/>
            <w:vAlign w:val="center"/>
          </w:tcPr>
          <w:p>
            <w:pPr>
              <w:pStyle w:val="14"/>
            </w:pPr>
            <w:r>
              <w:t>0.00</w:t>
            </w:r>
          </w:p>
        </w:tc>
        <w:tc>
          <w:tcPr>
            <w:tcW w:w="1095" w:type="dxa"/>
            <w:vAlign w:val="center"/>
          </w:tcPr>
          <w:p>
            <w:pPr>
              <w:pStyle w:val="14"/>
            </w:pPr>
          </w:p>
        </w:tc>
        <w:tc>
          <w:tcPr>
            <w:tcW w:w="1095" w:type="dxa"/>
            <w:vAlign w:val="center"/>
          </w:tcPr>
          <w:p>
            <w:pPr>
              <w:pStyle w:val="14"/>
            </w:pPr>
            <w:r>
              <w:t>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9"/>
        <w:gridCol w:w="3360"/>
        <w:gridCol w:w="2745"/>
        <w:gridCol w:w="2669"/>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4"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669"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Merge w:val="restart"/>
            <w:vAlign w:val="center"/>
          </w:tcPr>
          <w:p>
            <w:pPr>
              <w:pStyle w:val="13"/>
            </w:pPr>
            <w:r>
              <w:t>序号</w:t>
            </w:r>
          </w:p>
        </w:tc>
        <w:tc>
          <w:tcPr>
            <w:tcW w:w="6105" w:type="dxa"/>
            <w:gridSpan w:val="2"/>
            <w:vAlign w:val="center"/>
          </w:tcPr>
          <w:p>
            <w:pPr>
              <w:pStyle w:val="13"/>
            </w:pPr>
            <w:r>
              <w:t>收入</w:t>
            </w:r>
          </w:p>
        </w:tc>
        <w:tc>
          <w:tcPr>
            <w:tcW w:w="7597"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Merge w:val="continue"/>
          </w:tcPr>
          <w:p/>
        </w:tc>
        <w:tc>
          <w:tcPr>
            <w:tcW w:w="3360" w:type="dxa"/>
            <w:vAlign w:val="center"/>
          </w:tcPr>
          <w:p>
            <w:pPr>
              <w:pStyle w:val="13"/>
            </w:pPr>
            <w:r>
              <w:t>项  目</w:t>
            </w:r>
          </w:p>
        </w:tc>
        <w:tc>
          <w:tcPr>
            <w:tcW w:w="2745" w:type="dxa"/>
            <w:vAlign w:val="center"/>
          </w:tcPr>
          <w:p>
            <w:pPr>
              <w:pStyle w:val="13"/>
            </w:pPr>
            <w:r>
              <w:t>金额</w:t>
            </w:r>
          </w:p>
        </w:tc>
        <w:tc>
          <w:tcPr>
            <w:tcW w:w="2669"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Align w:val="center"/>
          </w:tcPr>
          <w:p>
            <w:pPr>
              <w:pStyle w:val="13"/>
            </w:pPr>
            <w:r>
              <w:t>栏次</w:t>
            </w:r>
          </w:p>
        </w:tc>
        <w:tc>
          <w:tcPr>
            <w:tcW w:w="3360" w:type="dxa"/>
            <w:vAlign w:val="center"/>
          </w:tcPr>
          <w:p>
            <w:pPr>
              <w:pStyle w:val="13"/>
            </w:pPr>
            <w:r>
              <w:t>1</w:t>
            </w:r>
          </w:p>
        </w:tc>
        <w:tc>
          <w:tcPr>
            <w:tcW w:w="2745" w:type="dxa"/>
            <w:vAlign w:val="center"/>
          </w:tcPr>
          <w:p>
            <w:pPr>
              <w:pStyle w:val="13"/>
            </w:pPr>
            <w:r>
              <w:t>2</w:t>
            </w:r>
          </w:p>
        </w:tc>
        <w:tc>
          <w:tcPr>
            <w:tcW w:w="2669"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w:t>
            </w:r>
          </w:p>
        </w:tc>
        <w:tc>
          <w:tcPr>
            <w:tcW w:w="3360" w:type="dxa"/>
            <w:vAlign w:val="center"/>
          </w:tcPr>
          <w:p>
            <w:pPr>
              <w:pStyle w:val="15"/>
            </w:pPr>
            <w:r>
              <w:t>一、一般公共预算拨款</w:t>
            </w:r>
          </w:p>
        </w:tc>
        <w:tc>
          <w:tcPr>
            <w:tcW w:w="2745" w:type="dxa"/>
            <w:vAlign w:val="center"/>
          </w:tcPr>
          <w:p>
            <w:pPr>
              <w:pStyle w:val="14"/>
            </w:pPr>
            <w:r>
              <w:t>4005.21</w:t>
            </w:r>
          </w:p>
        </w:tc>
        <w:tc>
          <w:tcPr>
            <w:tcW w:w="2669"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w:t>
            </w:r>
          </w:p>
        </w:tc>
        <w:tc>
          <w:tcPr>
            <w:tcW w:w="3360" w:type="dxa"/>
            <w:vAlign w:val="center"/>
          </w:tcPr>
          <w:p>
            <w:pPr>
              <w:pStyle w:val="15"/>
            </w:pPr>
            <w:r>
              <w:t>二、政府性基金预算拨款</w:t>
            </w:r>
          </w:p>
        </w:tc>
        <w:tc>
          <w:tcPr>
            <w:tcW w:w="2745" w:type="dxa"/>
            <w:vAlign w:val="center"/>
          </w:tcPr>
          <w:p>
            <w:pPr>
              <w:pStyle w:val="14"/>
            </w:pPr>
            <w:r>
              <w:t>360.02</w:t>
            </w:r>
          </w:p>
        </w:tc>
        <w:tc>
          <w:tcPr>
            <w:tcW w:w="2669"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w:t>
            </w:r>
          </w:p>
        </w:tc>
        <w:tc>
          <w:tcPr>
            <w:tcW w:w="3360" w:type="dxa"/>
            <w:vAlign w:val="center"/>
          </w:tcPr>
          <w:p>
            <w:pPr>
              <w:pStyle w:val="15"/>
            </w:pPr>
            <w:r>
              <w:t>三、国有资本经营预算拨款</w:t>
            </w:r>
          </w:p>
        </w:tc>
        <w:tc>
          <w:tcPr>
            <w:tcW w:w="2745" w:type="dxa"/>
            <w:vAlign w:val="center"/>
          </w:tcPr>
          <w:p>
            <w:pPr>
              <w:pStyle w:val="14"/>
            </w:pPr>
          </w:p>
        </w:tc>
        <w:tc>
          <w:tcPr>
            <w:tcW w:w="2669"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4</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5</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6</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7</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8</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八、社会保障和就业支出</w:t>
            </w:r>
          </w:p>
        </w:tc>
        <w:tc>
          <w:tcPr>
            <w:tcW w:w="1232" w:type="dxa"/>
            <w:vAlign w:val="center"/>
          </w:tcPr>
          <w:p>
            <w:pPr>
              <w:pStyle w:val="14"/>
            </w:pPr>
            <w:r>
              <w:t>4011.13</w:t>
            </w:r>
          </w:p>
        </w:tc>
        <w:tc>
          <w:tcPr>
            <w:tcW w:w="1232" w:type="dxa"/>
            <w:vAlign w:val="center"/>
          </w:tcPr>
          <w:p>
            <w:pPr>
              <w:pStyle w:val="14"/>
            </w:pPr>
            <w:r>
              <w:t>4011.13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9</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10</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十、卫生健康支出</w:t>
            </w:r>
          </w:p>
        </w:tc>
        <w:tc>
          <w:tcPr>
            <w:tcW w:w="1232" w:type="dxa"/>
            <w:vAlign w:val="center"/>
          </w:tcPr>
          <w:p>
            <w:pPr>
              <w:pStyle w:val="14"/>
            </w:pPr>
            <w:r>
              <w:t>23.76</w:t>
            </w:r>
          </w:p>
        </w:tc>
        <w:tc>
          <w:tcPr>
            <w:tcW w:w="1232" w:type="dxa"/>
            <w:vAlign w:val="center"/>
          </w:tcPr>
          <w:p>
            <w:pPr>
              <w:pStyle w:val="14"/>
            </w:pPr>
            <w:r>
              <w:t>23.76</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11</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12</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13</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14</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15</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16</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17</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18</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19</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20</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二十、住房保障支出</w:t>
            </w:r>
          </w:p>
        </w:tc>
        <w:tc>
          <w:tcPr>
            <w:tcW w:w="1232" w:type="dxa"/>
            <w:vAlign w:val="center"/>
          </w:tcPr>
          <w:p>
            <w:pPr>
              <w:pStyle w:val="14"/>
            </w:pPr>
            <w:r>
              <w:t>32.08</w:t>
            </w:r>
          </w:p>
        </w:tc>
        <w:tc>
          <w:tcPr>
            <w:tcW w:w="1232" w:type="dxa"/>
            <w:vAlign w:val="center"/>
          </w:tcPr>
          <w:p>
            <w:pPr>
              <w:pStyle w:val="14"/>
            </w:pPr>
            <w:r>
              <w:t>32.08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21</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22</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23</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24</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25</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二十五、其他支出</w:t>
            </w:r>
          </w:p>
        </w:tc>
        <w:tc>
          <w:tcPr>
            <w:tcW w:w="1232" w:type="dxa"/>
            <w:vAlign w:val="center"/>
          </w:tcPr>
          <w:p>
            <w:pPr>
              <w:pStyle w:val="14"/>
            </w:pPr>
            <w:r>
              <w:t>386.83</w:t>
            </w:r>
          </w:p>
        </w:tc>
        <w:tc>
          <w:tcPr>
            <w:tcW w:w="1232" w:type="dxa"/>
            <w:vAlign w:val="center"/>
          </w:tcPr>
          <w:p>
            <w:pPr>
              <w:pStyle w:val="14"/>
            </w:pPr>
          </w:p>
        </w:tc>
        <w:tc>
          <w:tcPr>
            <w:tcW w:w="1232" w:type="dxa"/>
            <w:vAlign w:val="center"/>
          </w:tcPr>
          <w:p>
            <w:pPr>
              <w:pStyle w:val="14"/>
            </w:pPr>
            <w:r>
              <w:t>386.83</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26</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27</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28</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二十八、债务付息支出</w:t>
            </w:r>
          </w:p>
        </w:tc>
        <w:tc>
          <w:tcPr>
            <w:tcW w:w="1232" w:type="dxa"/>
            <w:vAlign w:val="center"/>
          </w:tcPr>
          <w:p>
            <w:pPr>
              <w:pStyle w:val="14"/>
            </w:pPr>
            <w:r>
              <w:t>69.52</w:t>
            </w:r>
          </w:p>
        </w:tc>
        <w:tc>
          <w:tcPr>
            <w:tcW w:w="1232" w:type="dxa"/>
            <w:vAlign w:val="center"/>
          </w:tcPr>
          <w:p>
            <w:pPr>
              <w:pStyle w:val="14"/>
            </w:pPr>
          </w:p>
        </w:tc>
        <w:tc>
          <w:tcPr>
            <w:tcW w:w="1232" w:type="dxa"/>
            <w:vAlign w:val="center"/>
          </w:tcPr>
          <w:p>
            <w:pPr>
              <w:pStyle w:val="14"/>
            </w:pPr>
            <w:r>
              <w:t>69.52</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29</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二十九、债务发行费用支出</w:t>
            </w:r>
          </w:p>
        </w:tc>
        <w:tc>
          <w:tcPr>
            <w:tcW w:w="1232" w:type="dxa"/>
            <w:vAlign w:val="center"/>
          </w:tcPr>
          <w:p>
            <w:pPr>
              <w:pStyle w:val="14"/>
            </w:pPr>
            <w:r>
              <w:t>0.00</w:t>
            </w:r>
          </w:p>
        </w:tc>
        <w:tc>
          <w:tcPr>
            <w:tcW w:w="1232" w:type="dxa"/>
            <w:vAlign w:val="center"/>
          </w:tcPr>
          <w:p>
            <w:pPr>
              <w:pStyle w:val="14"/>
            </w:pPr>
          </w:p>
        </w:tc>
        <w:tc>
          <w:tcPr>
            <w:tcW w:w="1232" w:type="dxa"/>
            <w:vAlign w:val="center"/>
          </w:tcPr>
          <w:p>
            <w:pPr>
              <w:pStyle w:val="14"/>
            </w:pPr>
            <w:r>
              <w:t>0.00</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30</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31</w:t>
            </w:r>
          </w:p>
        </w:tc>
        <w:tc>
          <w:tcPr>
            <w:tcW w:w="3360" w:type="dxa"/>
            <w:vAlign w:val="center"/>
          </w:tcPr>
          <w:p>
            <w:pPr>
              <w:pStyle w:val="15"/>
            </w:pPr>
          </w:p>
        </w:tc>
        <w:tc>
          <w:tcPr>
            <w:tcW w:w="2745" w:type="dxa"/>
            <w:vAlign w:val="center"/>
          </w:tcPr>
          <w:p>
            <w:pPr>
              <w:pStyle w:val="14"/>
            </w:pPr>
          </w:p>
        </w:tc>
        <w:tc>
          <w:tcPr>
            <w:tcW w:w="2669"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32</w:t>
            </w:r>
          </w:p>
        </w:tc>
        <w:tc>
          <w:tcPr>
            <w:tcW w:w="3360" w:type="dxa"/>
            <w:vAlign w:val="center"/>
          </w:tcPr>
          <w:p>
            <w:pPr>
              <w:pStyle w:val="17"/>
            </w:pPr>
            <w:r>
              <w:t>本年收入合计</w:t>
            </w:r>
          </w:p>
        </w:tc>
        <w:tc>
          <w:tcPr>
            <w:tcW w:w="2745" w:type="dxa"/>
            <w:vAlign w:val="center"/>
          </w:tcPr>
          <w:p>
            <w:pPr>
              <w:pStyle w:val="18"/>
            </w:pPr>
            <w:r>
              <w:t>4365.24</w:t>
            </w:r>
          </w:p>
        </w:tc>
        <w:tc>
          <w:tcPr>
            <w:tcW w:w="2669" w:type="dxa"/>
            <w:vAlign w:val="center"/>
          </w:tcPr>
          <w:p>
            <w:pPr>
              <w:pStyle w:val="17"/>
            </w:pPr>
            <w:r>
              <w:t>本年支出合计</w:t>
            </w:r>
          </w:p>
        </w:tc>
        <w:tc>
          <w:tcPr>
            <w:tcW w:w="1232" w:type="dxa"/>
            <w:vAlign w:val="center"/>
          </w:tcPr>
          <w:p>
            <w:pPr>
              <w:pStyle w:val="18"/>
            </w:pPr>
            <w:r>
              <w:t>4523.32</w:t>
            </w:r>
          </w:p>
        </w:tc>
        <w:tc>
          <w:tcPr>
            <w:tcW w:w="1232" w:type="dxa"/>
            <w:vAlign w:val="center"/>
          </w:tcPr>
          <w:p>
            <w:pPr>
              <w:pStyle w:val="18"/>
            </w:pPr>
            <w:r>
              <w:t>4066.97</w:t>
            </w:r>
          </w:p>
        </w:tc>
        <w:tc>
          <w:tcPr>
            <w:tcW w:w="1232" w:type="dxa"/>
            <w:vAlign w:val="center"/>
          </w:tcPr>
          <w:p>
            <w:pPr>
              <w:pStyle w:val="18"/>
            </w:pPr>
            <w:r>
              <w:t>456.35</w:t>
            </w: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33</w:t>
            </w:r>
          </w:p>
        </w:tc>
        <w:tc>
          <w:tcPr>
            <w:tcW w:w="3360" w:type="dxa"/>
            <w:vAlign w:val="center"/>
          </w:tcPr>
          <w:p>
            <w:pPr>
              <w:pStyle w:val="15"/>
            </w:pPr>
            <w:r>
              <w:t>年初财政拨款结转和结余</w:t>
            </w:r>
          </w:p>
        </w:tc>
        <w:tc>
          <w:tcPr>
            <w:tcW w:w="2745" w:type="dxa"/>
            <w:vAlign w:val="center"/>
          </w:tcPr>
          <w:p>
            <w:pPr>
              <w:pStyle w:val="14"/>
            </w:pPr>
            <w:r>
              <w:t>158.09</w:t>
            </w:r>
          </w:p>
        </w:tc>
        <w:tc>
          <w:tcPr>
            <w:tcW w:w="2669"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34</w:t>
            </w:r>
          </w:p>
        </w:tc>
        <w:tc>
          <w:tcPr>
            <w:tcW w:w="3360" w:type="dxa"/>
            <w:vAlign w:val="center"/>
          </w:tcPr>
          <w:p>
            <w:pPr>
              <w:pStyle w:val="15"/>
            </w:pPr>
            <w:r>
              <w:t>一、一般公共预算拨款</w:t>
            </w:r>
          </w:p>
        </w:tc>
        <w:tc>
          <w:tcPr>
            <w:tcW w:w="2745" w:type="dxa"/>
            <w:vAlign w:val="center"/>
          </w:tcPr>
          <w:p>
            <w:pPr>
              <w:pStyle w:val="14"/>
            </w:pPr>
            <w:r>
              <w:t>61.76</w:t>
            </w:r>
          </w:p>
        </w:tc>
        <w:tc>
          <w:tcPr>
            <w:tcW w:w="2669"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35</w:t>
            </w:r>
          </w:p>
        </w:tc>
        <w:tc>
          <w:tcPr>
            <w:tcW w:w="3360" w:type="dxa"/>
            <w:vAlign w:val="center"/>
          </w:tcPr>
          <w:p>
            <w:pPr>
              <w:pStyle w:val="15"/>
            </w:pPr>
            <w:r>
              <w:t>二、政府性基金预算拨款</w:t>
            </w:r>
          </w:p>
        </w:tc>
        <w:tc>
          <w:tcPr>
            <w:tcW w:w="2745" w:type="dxa"/>
            <w:vAlign w:val="center"/>
          </w:tcPr>
          <w:p>
            <w:pPr>
              <w:pStyle w:val="14"/>
            </w:pPr>
            <w:r>
              <w:t>96.33</w:t>
            </w:r>
          </w:p>
        </w:tc>
        <w:tc>
          <w:tcPr>
            <w:tcW w:w="2669"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36</w:t>
            </w:r>
          </w:p>
        </w:tc>
        <w:tc>
          <w:tcPr>
            <w:tcW w:w="3360" w:type="dxa"/>
            <w:vAlign w:val="center"/>
          </w:tcPr>
          <w:p>
            <w:pPr>
              <w:pStyle w:val="15"/>
            </w:pPr>
            <w:r>
              <w:t>三、国有资本经营预算拨款</w:t>
            </w:r>
          </w:p>
        </w:tc>
        <w:tc>
          <w:tcPr>
            <w:tcW w:w="2745" w:type="dxa"/>
            <w:vAlign w:val="center"/>
          </w:tcPr>
          <w:p>
            <w:pPr>
              <w:pStyle w:val="14"/>
            </w:pPr>
          </w:p>
        </w:tc>
        <w:tc>
          <w:tcPr>
            <w:tcW w:w="2669"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6"/>
            </w:pPr>
            <w:r>
              <w:t>37</w:t>
            </w:r>
          </w:p>
        </w:tc>
        <w:tc>
          <w:tcPr>
            <w:tcW w:w="3360" w:type="dxa"/>
            <w:vAlign w:val="center"/>
          </w:tcPr>
          <w:p>
            <w:pPr>
              <w:pStyle w:val="17"/>
            </w:pPr>
            <w:r>
              <w:t>收入总计</w:t>
            </w:r>
          </w:p>
        </w:tc>
        <w:tc>
          <w:tcPr>
            <w:tcW w:w="2745" w:type="dxa"/>
            <w:vAlign w:val="center"/>
          </w:tcPr>
          <w:p>
            <w:pPr>
              <w:pStyle w:val="18"/>
            </w:pPr>
            <w:r>
              <w:t>4523.32</w:t>
            </w:r>
          </w:p>
        </w:tc>
        <w:tc>
          <w:tcPr>
            <w:tcW w:w="2669" w:type="dxa"/>
            <w:vAlign w:val="center"/>
          </w:tcPr>
          <w:p>
            <w:pPr>
              <w:pStyle w:val="17"/>
            </w:pPr>
            <w:r>
              <w:t>支出总计</w:t>
            </w:r>
          </w:p>
        </w:tc>
        <w:tc>
          <w:tcPr>
            <w:tcW w:w="1232" w:type="dxa"/>
            <w:vAlign w:val="center"/>
          </w:tcPr>
          <w:p>
            <w:pPr>
              <w:pStyle w:val="18"/>
            </w:pPr>
            <w:r>
              <w:t>4523.32</w:t>
            </w:r>
          </w:p>
        </w:tc>
        <w:tc>
          <w:tcPr>
            <w:tcW w:w="1232" w:type="dxa"/>
            <w:vAlign w:val="center"/>
          </w:tcPr>
          <w:p>
            <w:pPr>
              <w:pStyle w:val="18"/>
            </w:pPr>
            <w:r>
              <w:t>4066.97</w:t>
            </w:r>
          </w:p>
        </w:tc>
        <w:tc>
          <w:tcPr>
            <w:tcW w:w="1232" w:type="dxa"/>
            <w:vAlign w:val="center"/>
          </w:tcPr>
          <w:p>
            <w:pPr>
              <w:pStyle w:val="18"/>
            </w:pPr>
            <w:r>
              <w:t>456.35</w:t>
            </w: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9"/>
        <w:gridCol w:w="2415"/>
        <w:gridCol w:w="3960"/>
        <w:gridCol w:w="401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4"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4011"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dxa"/>
            <w:vMerge w:val="restart"/>
            <w:vAlign w:val="center"/>
          </w:tcPr>
          <w:p>
            <w:pPr>
              <w:pStyle w:val="13"/>
            </w:pPr>
            <w:r>
              <w:t>序号</w:t>
            </w:r>
          </w:p>
        </w:tc>
        <w:tc>
          <w:tcPr>
            <w:tcW w:w="6375" w:type="dxa"/>
            <w:gridSpan w:val="2"/>
            <w:vAlign w:val="center"/>
          </w:tcPr>
          <w:p>
            <w:pPr>
              <w:pStyle w:val="13"/>
            </w:pPr>
            <w:r>
              <w:t>功能分类科目</w:t>
            </w:r>
          </w:p>
        </w:tc>
        <w:tc>
          <w:tcPr>
            <w:tcW w:w="4011"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dxa"/>
            <w:vMerge w:val="continue"/>
          </w:tcPr>
          <w:p/>
        </w:tc>
        <w:tc>
          <w:tcPr>
            <w:tcW w:w="2415" w:type="dxa"/>
            <w:vAlign w:val="center"/>
          </w:tcPr>
          <w:p>
            <w:pPr>
              <w:pStyle w:val="13"/>
            </w:pPr>
            <w:r>
              <w:t>科目编码</w:t>
            </w:r>
          </w:p>
        </w:tc>
        <w:tc>
          <w:tcPr>
            <w:tcW w:w="3960" w:type="dxa"/>
            <w:vAlign w:val="center"/>
          </w:tcPr>
          <w:p>
            <w:pPr>
              <w:pStyle w:val="13"/>
            </w:pPr>
            <w:r>
              <w:t>科目名称</w:t>
            </w:r>
          </w:p>
        </w:tc>
        <w:tc>
          <w:tcPr>
            <w:tcW w:w="401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dxa"/>
            <w:vAlign w:val="center"/>
          </w:tcPr>
          <w:p>
            <w:pPr>
              <w:pStyle w:val="13"/>
            </w:pPr>
            <w:r>
              <w:t>栏次</w:t>
            </w:r>
          </w:p>
        </w:tc>
        <w:tc>
          <w:tcPr>
            <w:tcW w:w="2415" w:type="dxa"/>
            <w:vAlign w:val="center"/>
          </w:tcPr>
          <w:p>
            <w:pPr>
              <w:pStyle w:val="13"/>
            </w:pPr>
            <w:r>
              <w:t>1</w:t>
            </w:r>
          </w:p>
        </w:tc>
        <w:tc>
          <w:tcPr>
            <w:tcW w:w="3960" w:type="dxa"/>
            <w:vAlign w:val="center"/>
          </w:tcPr>
          <w:p>
            <w:pPr>
              <w:pStyle w:val="13"/>
            </w:pPr>
            <w:r>
              <w:t>2</w:t>
            </w:r>
          </w:p>
        </w:tc>
        <w:tc>
          <w:tcPr>
            <w:tcW w:w="4011"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w:t>
            </w:r>
          </w:p>
        </w:tc>
        <w:tc>
          <w:tcPr>
            <w:tcW w:w="2415" w:type="dxa"/>
            <w:vAlign w:val="center"/>
          </w:tcPr>
          <w:p>
            <w:pPr>
              <w:pStyle w:val="19"/>
            </w:pPr>
          </w:p>
        </w:tc>
        <w:tc>
          <w:tcPr>
            <w:tcW w:w="3960" w:type="dxa"/>
            <w:vAlign w:val="center"/>
          </w:tcPr>
          <w:p>
            <w:pPr>
              <w:pStyle w:val="17"/>
            </w:pPr>
            <w:r>
              <w:t>合计</w:t>
            </w:r>
          </w:p>
        </w:tc>
        <w:tc>
          <w:tcPr>
            <w:tcW w:w="4011" w:type="dxa"/>
            <w:vAlign w:val="center"/>
          </w:tcPr>
          <w:p>
            <w:pPr>
              <w:pStyle w:val="18"/>
            </w:pPr>
            <w:r>
              <w:t>4066.97</w:t>
            </w:r>
          </w:p>
        </w:tc>
        <w:tc>
          <w:tcPr>
            <w:tcW w:w="1643" w:type="dxa"/>
            <w:vAlign w:val="center"/>
          </w:tcPr>
          <w:p>
            <w:pPr>
              <w:pStyle w:val="18"/>
            </w:pPr>
            <w:r>
              <w:t>730.69</w:t>
            </w:r>
          </w:p>
        </w:tc>
        <w:tc>
          <w:tcPr>
            <w:tcW w:w="1643" w:type="dxa"/>
            <w:vAlign w:val="center"/>
          </w:tcPr>
          <w:p>
            <w:pPr>
              <w:pStyle w:val="18"/>
            </w:pPr>
            <w:r>
              <w:t>3336.28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w:t>
            </w:r>
          </w:p>
        </w:tc>
        <w:tc>
          <w:tcPr>
            <w:tcW w:w="2415" w:type="dxa"/>
            <w:vAlign w:val="center"/>
          </w:tcPr>
          <w:p>
            <w:pPr>
              <w:pStyle w:val="15"/>
            </w:pPr>
            <w:r>
              <w:t>208</w:t>
            </w:r>
          </w:p>
        </w:tc>
        <w:tc>
          <w:tcPr>
            <w:tcW w:w="3960" w:type="dxa"/>
            <w:vAlign w:val="center"/>
          </w:tcPr>
          <w:p>
            <w:pPr>
              <w:pStyle w:val="15"/>
            </w:pPr>
            <w:r>
              <w:t>社会保障和就业支出</w:t>
            </w:r>
          </w:p>
        </w:tc>
        <w:tc>
          <w:tcPr>
            <w:tcW w:w="4011" w:type="dxa"/>
            <w:vAlign w:val="center"/>
          </w:tcPr>
          <w:p>
            <w:pPr>
              <w:pStyle w:val="14"/>
            </w:pPr>
            <w:r>
              <w:t>4011.13</w:t>
            </w:r>
          </w:p>
        </w:tc>
        <w:tc>
          <w:tcPr>
            <w:tcW w:w="1643" w:type="dxa"/>
            <w:vAlign w:val="center"/>
          </w:tcPr>
          <w:p>
            <w:pPr>
              <w:pStyle w:val="14"/>
            </w:pPr>
            <w:r>
              <w:t>674.85</w:t>
            </w:r>
          </w:p>
        </w:tc>
        <w:tc>
          <w:tcPr>
            <w:tcW w:w="1643" w:type="dxa"/>
            <w:vAlign w:val="center"/>
          </w:tcPr>
          <w:p>
            <w:pPr>
              <w:pStyle w:val="14"/>
            </w:pPr>
            <w:r>
              <w:t>3336.28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3</w:t>
            </w:r>
          </w:p>
        </w:tc>
        <w:tc>
          <w:tcPr>
            <w:tcW w:w="2415" w:type="dxa"/>
            <w:vAlign w:val="center"/>
          </w:tcPr>
          <w:p>
            <w:pPr>
              <w:pStyle w:val="15"/>
            </w:pPr>
            <w:r>
              <w:t>20802</w:t>
            </w:r>
          </w:p>
        </w:tc>
        <w:tc>
          <w:tcPr>
            <w:tcW w:w="3960" w:type="dxa"/>
            <w:vAlign w:val="center"/>
          </w:tcPr>
          <w:p>
            <w:pPr>
              <w:pStyle w:val="15"/>
            </w:pPr>
            <w:r>
              <w:t>民政管理事务</w:t>
            </w:r>
          </w:p>
        </w:tc>
        <w:tc>
          <w:tcPr>
            <w:tcW w:w="4011" w:type="dxa"/>
            <w:vAlign w:val="center"/>
          </w:tcPr>
          <w:p>
            <w:pPr>
              <w:pStyle w:val="14"/>
            </w:pPr>
            <w:r>
              <w:t>744.65</w:t>
            </w:r>
          </w:p>
        </w:tc>
        <w:tc>
          <w:tcPr>
            <w:tcW w:w="1643" w:type="dxa"/>
            <w:vAlign w:val="center"/>
          </w:tcPr>
          <w:p>
            <w:pPr>
              <w:pStyle w:val="14"/>
            </w:pPr>
            <w:r>
              <w:t>516.41</w:t>
            </w:r>
          </w:p>
        </w:tc>
        <w:tc>
          <w:tcPr>
            <w:tcW w:w="1643" w:type="dxa"/>
            <w:vAlign w:val="center"/>
          </w:tcPr>
          <w:p>
            <w:pPr>
              <w:pStyle w:val="14"/>
            </w:pPr>
            <w:r>
              <w:t>228.24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4</w:t>
            </w:r>
          </w:p>
        </w:tc>
        <w:tc>
          <w:tcPr>
            <w:tcW w:w="2415" w:type="dxa"/>
            <w:vAlign w:val="center"/>
          </w:tcPr>
          <w:p>
            <w:pPr>
              <w:pStyle w:val="15"/>
            </w:pPr>
            <w:r>
              <w:t>2080201</w:t>
            </w:r>
          </w:p>
        </w:tc>
        <w:tc>
          <w:tcPr>
            <w:tcW w:w="3960" w:type="dxa"/>
            <w:vAlign w:val="center"/>
          </w:tcPr>
          <w:p>
            <w:pPr>
              <w:pStyle w:val="15"/>
            </w:pPr>
            <w:r>
              <w:t>行政运行</w:t>
            </w:r>
          </w:p>
        </w:tc>
        <w:tc>
          <w:tcPr>
            <w:tcW w:w="4011" w:type="dxa"/>
            <w:vAlign w:val="center"/>
          </w:tcPr>
          <w:p>
            <w:pPr>
              <w:pStyle w:val="14"/>
            </w:pPr>
            <w:r>
              <w:t>552.61</w:t>
            </w:r>
          </w:p>
        </w:tc>
        <w:tc>
          <w:tcPr>
            <w:tcW w:w="1643" w:type="dxa"/>
            <w:vAlign w:val="center"/>
          </w:tcPr>
          <w:p>
            <w:pPr>
              <w:pStyle w:val="14"/>
            </w:pPr>
            <w:r>
              <w:t>516.41</w:t>
            </w:r>
          </w:p>
        </w:tc>
        <w:tc>
          <w:tcPr>
            <w:tcW w:w="1643" w:type="dxa"/>
            <w:vAlign w:val="center"/>
          </w:tcPr>
          <w:p>
            <w:pPr>
              <w:pStyle w:val="14"/>
            </w:pPr>
            <w:r>
              <w:t>36.20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5</w:t>
            </w:r>
          </w:p>
        </w:tc>
        <w:tc>
          <w:tcPr>
            <w:tcW w:w="2415" w:type="dxa"/>
            <w:vAlign w:val="center"/>
          </w:tcPr>
          <w:p>
            <w:pPr>
              <w:pStyle w:val="15"/>
            </w:pPr>
            <w:r>
              <w:t>2080202</w:t>
            </w:r>
          </w:p>
        </w:tc>
        <w:tc>
          <w:tcPr>
            <w:tcW w:w="3960" w:type="dxa"/>
            <w:vAlign w:val="center"/>
          </w:tcPr>
          <w:p>
            <w:pPr>
              <w:pStyle w:val="15"/>
            </w:pPr>
            <w:r>
              <w:t>一般行政管理事务</w:t>
            </w:r>
          </w:p>
        </w:tc>
        <w:tc>
          <w:tcPr>
            <w:tcW w:w="4011" w:type="dxa"/>
            <w:vAlign w:val="center"/>
          </w:tcPr>
          <w:p>
            <w:pPr>
              <w:pStyle w:val="14"/>
            </w:pPr>
            <w:r>
              <w:t>41.40</w:t>
            </w:r>
          </w:p>
        </w:tc>
        <w:tc>
          <w:tcPr>
            <w:tcW w:w="1643" w:type="dxa"/>
            <w:vAlign w:val="center"/>
          </w:tcPr>
          <w:p>
            <w:pPr>
              <w:pStyle w:val="14"/>
            </w:pPr>
          </w:p>
        </w:tc>
        <w:tc>
          <w:tcPr>
            <w:tcW w:w="1643" w:type="dxa"/>
            <w:vAlign w:val="center"/>
          </w:tcPr>
          <w:p>
            <w:pPr>
              <w:pStyle w:val="14"/>
            </w:pPr>
            <w: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6</w:t>
            </w:r>
          </w:p>
        </w:tc>
        <w:tc>
          <w:tcPr>
            <w:tcW w:w="2415" w:type="dxa"/>
            <w:vAlign w:val="center"/>
          </w:tcPr>
          <w:p>
            <w:pPr>
              <w:pStyle w:val="15"/>
            </w:pPr>
            <w:r>
              <w:t>2080206</w:t>
            </w:r>
          </w:p>
        </w:tc>
        <w:tc>
          <w:tcPr>
            <w:tcW w:w="3960" w:type="dxa"/>
            <w:vAlign w:val="center"/>
          </w:tcPr>
          <w:p>
            <w:pPr>
              <w:pStyle w:val="15"/>
            </w:pPr>
            <w:r>
              <w:t>社会组织管理</w:t>
            </w:r>
          </w:p>
        </w:tc>
        <w:tc>
          <w:tcPr>
            <w:tcW w:w="4011" w:type="dxa"/>
            <w:vAlign w:val="center"/>
          </w:tcPr>
          <w:p>
            <w:pPr>
              <w:pStyle w:val="14"/>
            </w:pPr>
            <w:r>
              <w:t>16.00</w:t>
            </w:r>
          </w:p>
        </w:tc>
        <w:tc>
          <w:tcPr>
            <w:tcW w:w="1643" w:type="dxa"/>
            <w:vAlign w:val="center"/>
          </w:tcPr>
          <w:p>
            <w:pPr>
              <w:pStyle w:val="14"/>
            </w:pPr>
          </w:p>
        </w:tc>
        <w:tc>
          <w:tcPr>
            <w:tcW w:w="1643"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7</w:t>
            </w:r>
          </w:p>
        </w:tc>
        <w:tc>
          <w:tcPr>
            <w:tcW w:w="2415" w:type="dxa"/>
            <w:vAlign w:val="center"/>
          </w:tcPr>
          <w:p>
            <w:pPr>
              <w:pStyle w:val="15"/>
            </w:pPr>
            <w:r>
              <w:t>2080207</w:t>
            </w:r>
          </w:p>
        </w:tc>
        <w:tc>
          <w:tcPr>
            <w:tcW w:w="3960" w:type="dxa"/>
            <w:vAlign w:val="center"/>
          </w:tcPr>
          <w:p>
            <w:pPr>
              <w:pStyle w:val="15"/>
            </w:pPr>
            <w:r>
              <w:t>行政区划和地名管理</w:t>
            </w:r>
          </w:p>
        </w:tc>
        <w:tc>
          <w:tcPr>
            <w:tcW w:w="4011" w:type="dxa"/>
            <w:vAlign w:val="center"/>
          </w:tcPr>
          <w:p>
            <w:pPr>
              <w:pStyle w:val="14"/>
            </w:pPr>
            <w:r>
              <w:t>15.00</w:t>
            </w:r>
          </w:p>
        </w:tc>
        <w:tc>
          <w:tcPr>
            <w:tcW w:w="1643" w:type="dxa"/>
            <w:vAlign w:val="center"/>
          </w:tcPr>
          <w:p>
            <w:pPr>
              <w:pStyle w:val="14"/>
            </w:pPr>
          </w:p>
        </w:tc>
        <w:tc>
          <w:tcPr>
            <w:tcW w:w="1643"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8</w:t>
            </w:r>
          </w:p>
        </w:tc>
        <w:tc>
          <w:tcPr>
            <w:tcW w:w="2415" w:type="dxa"/>
            <w:vAlign w:val="center"/>
          </w:tcPr>
          <w:p>
            <w:pPr>
              <w:pStyle w:val="15"/>
            </w:pPr>
            <w:r>
              <w:t>2080208</w:t>
            </w:r>
          </w:p>
        </w:tc>
        <w:tc>
          <w:tcPr>
            <w:tcW w:w="3960" w:type="dxa"/>
            <w:vAlign w:val="center"/>
          </w:tcPr>
          <w:p>
            <w:pPr>
              <w:pStyle w:val="15"/>
            </w:pPr>
            <w:r>
              <w:t>基层政权建设和社区治理</w:t>
            </w:r>
          </w:p>
        </w:tc>
        <w:tc>
          <w:tcPr>
            <w:tcW w:w="4011" w:type="dxa"/>
            <w:vAlign w:val="center"/>
          </w:tcPr>
          <w:p>
            <w:pPr>
              <w:pStyle w:val="14"/>
            </w:pPr>
            <w:r>
              <w:t>92.14</w:t>
            </w:r>
          </w:p>
        </w:tc>
        <w:tc>
          <w:tcPr>
            <w:tcW w:w="1643" w:type="dxa"/>
            <w:vAlign w:val="center"/>
          </w:tcPr>
          <w:p>
            <w:pPr>
              <w:pStyle w:val="14"/>
            </w:pPr>
          </w:p>
        </w:tc>
        <w:tc>
          <w:tcPr>
            <w:tcW w:w="1643" w:type="dxa"/>
            <w:vAlign w:val="center"/>
          </w:tcPr>
          <w:p>
            <w:pPr>
              <w:pStyle w:val="14"/>
            </w:pPr>
            <w:r>
              <w:t>92.14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9</w:t>
            </w:r>
          </w:p>
        </w:tc>
        <w:tc>
          <w:tcPr>
            <w:tcW w:w="2415" w:type="dxa"/>
            <w:vAlign w:val="center"/>
          </w:tcPr>
          <w:p>
            <w:pPr>
              <w:pStyle w:val="15"/>
            </w:pPr>
            <w:r>
              <w:t>2080299</w:t>
            </w:r>
          </w:p>
        </w:tc>
        <w:tc>
          <w:tcPr>
            <w:tcW w:w="3960" w:type="dxa"/>
            <w:vAlign w:val="center"/>
          </w:tcPr>
          <w:p>
            <w:pPr>
              <w:pStyle w:val="15"/>
            </w:pPr>
            <w:r>
              <w:t>其他民政管理事务支出</w:t>
            </w:r>
          </w:p>
        </w:tc>
        <w:tc>
          <w:tcPr>
            <w:tcW w:w="4011" w:type="dxa"/>
            <w:vAlign w:val="center"/>
          </w:tcPr>
          <w:p>
            <w:pPr>
              <w:pStyle w:val="14"/>
            </w:pPr>
            <w:r>
              <w:t>27.50</w:t>
            </w:r>
          </w:p>
        </w:tc>
        <w:tc>
          <w:tcPr>
            <w:tcW w:w="1643" w:type="dxa"/>
            <w:vAlign w:val="center"/>
          </w:tcPr>
          <w:p>
            <w:pPr>
              <w:pStyle w:val="14"/>
            </w:pPr>
          </w:p>
        </w:tc>
        <w:tc>
          <w:tcPr>
            <w:tcW w:w="1643" w:type="dxa"/>
            <w:vAlign w:val="center"/>
          </w:tcPr>
          <w:p>
            <w:pPr>
              <w:pStyle w:val="14"/>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10</w:t>
            </w:r>
          </w:p>
        </w:tc>
        <w:tc>
          <w:tcPr>
            <w:tcW w:w="2415" w:type="dxa"/>
            <w:vAlign w:val="center"/>
          </w:tcPr>
          <w:p>
            <w:pPr>
              <w:pStyle w:val="15"/>
            </w:pPr>
            <w:r>
              <w:t>20805</w:t>
            </w:r>
          </w:p>
        </w:tc>
        <w:tc>
          <w:tcPr>
            <w:tcW w:w="3960" w:type="dxa"/>
            <w:vAlign w:val="center"/>
          </w:tcPr>
          <w:p>
            <w:pPr>
              <w:pStyle w:val="15"/>
            </w:pPr>
            <w:r>
              <w:t>行政事业单位养老支出</w:t>
            </w:r>
          </w:p>
        </w:tc>
        <w:tc>
          <w:tcPr>
            <w:tcW w:w="4011" w:type="dxa"/>
            <w:vAlign w:val="center"/>
          </w:tcPr>
          <w:p>
            <w:pPr>
              <w:pStyle w:val="14"/>
            </w:pPr>
            <w:r>
              <w:t>158.44</w:t>
            </w:r>
          </w:p>
        </w:tc>
        <w:tc>
          <w:tcPr>
            <w:tcW w:w="1643" w:type="dxa"/>
            <w:vAlign w:val="center"/>
          </w:tcPr>
          <w:p>
            <w:pPr>
              <w:pStyle w:val="14"/>
            </w:pPr>
            <w:r>
              <w:t>158.44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11</w:t>
            </w:r>
          </w:p>
        </w:tc>
        <w:tc>
          <w:tcPr>
            <w:tcW w:w="2415" w:type="dxa"/>
            <w:vAlign w:val="center"/>
          </w:tcPr>
          <w:p>
            <w:pPr>
              <w:pStyle w:val="15"/>
            </w:pPr>
            <w:r>
              <w:t>2080501</w:t>
            </w:r>
          </w:p>
        </w:tc>
        <w:tc>
          <w:tcPr>
            <w:tcW w:w="3960" w:type="dxa"/>
            <w:vAlign w:val="center"/>
          </w:tcPr>
          <w:p>
            <w:pPr>
              <w:pStyle w:val="15"/>
            </w:pPr>
            <w:r>
              <w:t>行政单位离退休</w:t>
            </w:r>
          </w:p>
        </w:tc>
        <w:tc>
          <w:tcPr>
            <w:tcW w:w="4011" w:type="dxa"/>
            <w:vAlign w:val="center"/>
          </w:tcPr>
          <w:p>
            <w:pPr>
              <w:pStyle w:val="14"/>
            </w:pPr>
            <w:r>
              <w:t>125.42</w:t>
            </w:r>
          </w:p>
        </w:tc>
        <w:tc>
          <w:tcPr>
            <w:tcW w:w="1643" w:type="dxa"/>
            <w:vAlign w:val="center"/>
          </w:tcPr>
          <w:p>
            <w:pPr>
              <w:pStyle w:val="14"/>
            </w:pPr>
            <w:r>
              <w:t>125.42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12</w:t>
            </w:r>
          </w:p>
        </w:tc>
        <w:tc>
          <w:tcPr>
            <w:tcW w:w="2415" w:type="dxa"/>
            <w:vAlign w:val="center"/>
          </w:tcPr>
          <w:p>
            <w:pPr>
              <w:pStyle w:val="15"/>
            </w:pPr>
            <w:r>
              <w:t>2080505</w:t>
            </w:r>
          </w:p>
        </w:tc>
        <w:tc>
          <w:tcPr>
            <w:tcW w:w="3960" w:type="dxa"/>
            <w:vAlign w:val="center"/>
          </w:tcPr>
          <w:p>
            <w:pPr>
              <w:pStyle w:val="15"/>
            </w:pPr>
            <w:r>
              <w:t>机关事业单位基本养老保险缴费支出</w:t>
            </w:r>
          </w:p>
        </w:tc>
        <w:tc>
          <w:tcPr>
            <w:tcW w:w="4011" w:type="dxa"/>
            <w:vAlign w:val="center"/>
          </w:tcPr>
          <w:p>
            <w:pPr>
              <w:pStyle w:val="14"/>
            </w:pPr>
            <w:r>
              <w:t>33.02</w:t>
            </w:r>
          </w:p>
        </w:tc>
        <w:tc>
          <w:tcPr>
            <w:tcW w:w="1643" w:type="dxa"/>
            <w:vAlign w:val="center"/>
          </w:tcPr>
          <w:p>
            <w:pPr>
              <w:pStyle w:val="14"/>
            </w:pPr>
            <w:r>
              <w:t>33.02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13</w:t>
            </w:r>
          </w:p>
        </w:tc>
        <w:tc>
          <w:tcPr>
            <w:tcW w:w="2415" w:type="dxa"/>
            <w:vAlign w:val="center"/>
          </w:tcPr>
          <w:p>
            <w:pPr>
              <w:pStyle w:val="15"/>
            </w:pPr>
            <w:r>
              <w:t>20809</w:t>
            </w:r>
          </w:p>
        </w:tc>
        <w:tc>
          <w:tcPr>
            <w:tcW w:w="3960" w:type="dxa"/>
            <w:vAlign w:val="center"/>
          </w:tcPr>
          <w:p>
            <w:pPr>
              <w:pStyle w:val="15"/>
            </w:pPr>
            <w:r>
              <w:t>退役安置</w:t>
            </w:r>
          </w:p>
        </w:tc>
        <w:tc>
          <w:tcPr>
            <w:tcW w:w="4011" w:type="dxa"/>
            <w:vAlign w:val="center"/>
          </w:tcPr>
          <w:p>
            <w:pPr>
              <w:pStyle w:val="14"/>
            </w:pPr>
            <w:r>
              <w:t>91.20</w:t>
            </w:r>
          </w:p>
        </w:tc>
        <w:tc>
          <w:tcPr>
            <w:tcW w:w="1643" w:type="dxa"/>
            <w:vAlign w:val="center"/>
          </w:tcPr>
          <w:p>
            <w:pPr>
              <w:pStyle w:val="14"/>
            </w:pPr>
          </w:p>
        </w:tc>
        <w:tc>
          <w:tcPr>
            <w:tcW w:w="1643" w:type="dxa"/>
            <w:vAlign w:val="center"/>
          </w:tcPr>
          <w:p>
            <w:pPr>
              <w:pStyle w:val="14"/>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14</w:t>
            </w:r>
          </w:p>
        </w:tc>
        <w:tc>
          <w:tcPr>
            <w:tcW w:w="2415" w:type="dxa"/>
            <w:vAlign w:val="center"/>
          </w:tcPr>
          <w:p>
            <w:pPr>
              <w:pStyle w:val="15"/>
            </w:pPr>
            <w:r>
              <w:t>2080901</w:t>
            </w:r>
          </w:p>
        </w:tc>
        <w:tc>
          <w:tcPr>
            <w:tcW w:w="3960" w:type="dxa"/>
            <w:vAlign w:val="center"/>
          </w:tcPr>
          <w:p>
            <w:pPr>
              <w:pStyle w:val="15"/>
            </w:pPr>
            <w:r>
              <w:t>退役士兵安置</w:t>
            </w:r>
          </w:p>
        </w:tc>
        <w:tc>
          <w:tcPr>
            <w:tcW w:w="4011" w:type="dxa"/>
            <w:vAlign w:val="center"/>
          </w:tcPr>
          <w:p>
            <w:pPr>
              <w:pStyle w:val="14"/>
            </w:pPr>
            <w:r>
              <w:t>91.20</w:t>
            </w:r>
          </w:p>
        </w:tc>
        <w:tc>
          <w:tcPr>
            <w:tcW w:w="1643" w:type="dxa"/>
            <w:vAlign w:val="center"/>
          </w:tcPr>
          <w:p>
            <w:pPr>
              <w:pStyle w:val="14"/>
            </w:pPr>
          </w:p>
        </w:tc>
        <w:tc>
          <w:tcPr>
            <w:tcW w:w="1643" w:type="dxa"/>
            <w:vAlign w:val="center"/>
          </w:tcPr>
          <w:p>
            <w:pPr>
              <w:pStyle w:val="14"/>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15</w:t>
            </w:r>
          </w:p>
        </w:tc>
        <w:tc>
          <w:tcPr>
            <w:tcW w:w="2415" w:type="dxa"/>
            <w:vAlign w:val="center"/>
          </w:tcPr>
          <w:p>
            <w:pPr>
              <w:pStyle w:val="15"/>
            </w:pPr>
            <w:r>
              <w:t>20810</w:t>
            </w:r>
          </w:p>
        </w:tc>
        <w:tc>
          <w:tcPr>
            <w:tcW w:w="3960" w:type="dxa"/>
            <w:vAlign w:val="center"/>
          </w:tcPr>
          <w:p>
            <w:pPr>
              <w:pStyle w:val="15"/>
            </w:pPr>
            <w:r>
              <w:t>社会福利</w:t>
            </w:r>
          </w:p>
        </w:tc>
        <w:tc>
          <w:tcPr>
            <w:tcW w:w="4011" w:type="dxa"/>
            <w:vAlign w:val="center"/>
          </w:tcPr>
          <w:p>
            <w:pPr>
              <w:pStyle w:val="14"/>
            </w:pPr>
            <w:r>
              <w:t>936.34</w:t>
            </w:r>
          </w:p>
        </w:tc>
        <w:tc>
          <w:tcPr>
            <w:tcW w:w="1643" w:type="dxa"/>
            <w:vAlign w:val="center"/>
          </w:tcPr>
          <w:p>
            <w:pPr>
              <w:pStyle w:val="14"/>
            </w:pPr>
          </w:p>
        </w:tc>
        <w:tc>
          <w:tcPr>
            <w:tcW w:w="1643" w:type="dxa"/>
            <w:vAlign w:val="center"/>
          </w:tcPr>
          <w:p>
            <w:pPr>
              <w:pStyle w:val="14"/>
            </w:pPr>
            <w:r>
              <w:t>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16</w:t>
            </w:r>
          </w:p>
        </w:tc>
        <w:tc>
          <w:tcPr>
            <w:tcW w:w="2415" w:type="dxa"/>
            <w:vAlign w:val="center"/>
          </w:tcPr>
          <w:p>
            <w:pPr>
              <w:pStyle w:val="15"/>
            </w:pPr>
            <w:r>
              <w:t>2081002</w:t>
            </w:r>
          </w:p>
        </w:tc>
        <w:tc>
          <w:tcPr>
            <w:tcW w:w="3960" w:type="dxa"/>
            <w:vAlign w:val="center"/>
          </w:tcPr>
          <w:p>
            <w:pPr>
              <w:pStyle w:val="15"/>
            </w:pPr>
            <w:r>
              <w:t>老年福利</w:t>
            </w:r>
          </w:p>
        </w:tc>
        <w:tc>
          <w:tcPr>
            <w:tcW w:w="4011" w:type="dxa"/>
            <w:vAlign w:val="center"/>
          </w:tcPr>
          <w:p>
            <w:pPr>
              <w:pStyle w:val="14"/>
            </w:pPr>
            <w:r>
              <w:t>782.06</w:t>
            </w:r>
          </w:p>
        </w:tc>
        <w:tc>
          <w:tcPr>
            <w:tcW w:w="1643" w:type="dxa"/>
            <w:vAlign w:val="center"/>
          </w:tcPr>
          <w:p>
            <w:pPr>
              <w:pStyle w:val="14"/>
            </w:pPr>
          </w:p>
        </w:tc>
        <w:tc>
          <w:tcPr>
            <w:tcW w:w="1643" w:type="dxa"/>
            <w:vAlign w:val="center"/>
          </w:tcPr>
          <w:p>
            <w:pPr>
              <w:pStyle w:val="14"/>
            </w:pPr>
            <w:r>
              <w:t>782.06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17</w:t>
            </w:r>
          </w:p>
        </w:tc>
        <w:tc>
          <w:tcPr>
            <w:tcW w:w="2415" w:type="dxa"/>
            <w:vAlign w:val="center"/>
          </w:tcPr>
          <w:p>
            <w:pPr>
              <w:pStyle w:val="15"/>
            </w:pPr>
            <w:r>
              <w:t>2081006</w:t>
            </w:r>
          </w:p>
        </w:tc>
        <w:tc>
          <w:tcPr>
            <w:tcW w:w="3960" w:type="dxa"/>
            <w:vAlign w:val="center"/>
          </w:tcPr>
          <w:p>
            <w:pPr>
              <w:pStyle w:val="15"/>
            </w:pPr>
            <w:r>
              <w:t>养老服务</w:t>
            </w:r>
          </w:p>
        </w:tc>
        <w:tc>
          <w:tcPr>
            <w:tcW w:w="4011" w:type="dxa"/>
            <w:vAlign w:val="center"/>
          </w:tcPr>
          <w:p>
            <w:pPr>
              <w:pStyle w:val="14"/>
            </w:pPr>
            <w:r>
              <w:t>154.28</w:t>
            </w:r>
          </w:p>
        </w:tc>
        <w:tc>
          <w:tcPr>
            <w:tcW w:w="1643" w:type="dxa"/>
            <w:vAlign w:val="center"/>
          </w:tcPr>
          <w:p>
            <w:pPr>
              <w:pStyle w:val="14"/>
            </w:pPr>
          </w:p>
        </w:tc>
        <w:tc>
          <w:tcPr>
            <w:tcW w:w="1643" w:type="dxa"/>
            <w:vAlign w:val="center"/>
          </w:tcPr>
          <w:p>
            <w:pPr>
              <w:pStyle w:val="14"/>
            </w:pPr>
            <w:r>
              <w:t>154.28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18</w:t>
            </w:r>
          </w:p>
        </w:tc>
        <w:tc>
          <w:tcPr>
            <w:tcW w:w="2415" w:type="dxa"/>
            <w:vAlign w:val="center"/>
          </w:tcPr>
          <w:p>
            <w:pPr>
              <w:pStyle w:val="15"/>
            </w:pPr>
            <w:r>
              <w:t>20811</w:t>
            </w:r>
          </w:p>
        </w:tc>
        <w:tc>
          <w:tcPr>
            <w:tcW w:w="3960" w:type="dxa"/>
            <w:vAlign w:val="center"/>
          </w:tcPr>
          <w:p>
            <w:pPr>
              <w:pStyle w:val="15"/>
            </w:pPr>
            <w:r>
              <w:t>残疾人事业</w:t>
            </w:r>
          </w:p>
        </w:tc>
        <w:tc>
          <w:tcPr>
            <w:tcW w:w="4011" w:type="dxa"/>
            <w:vAlign w:val="center"/>
          </w:tcPr>
          <w:p>
            <w:pPr>
              <w:pStyle w:val="14"/>
            </w:pPr>
            <w:r>
              <w:t>286.60</w:t>
            </w:r>
          </w:p>
        </w:tc>
        <w:tc>
          <w:tcPr>
            <w:tcW w:w="1643" w:type="dxa"/>
            <w:vAlign w:val="center"/>
          </w:tcPr>
          <w:p>
            <w:pPr>
              <w:pStyle w:val="14"/>
            </w:pPr>
          </w:p>
        </w:tc>
        <w:tc>
          <w:tcPr>
            <w:tcW w:w="1643" w:type="dxa"/>
            <w:vAlign w:val="center"/>
          </w:tcPr>
          <w:p>
            <w:pPr>
              <w:pStyle w:val="14"/>
            </w:pPr>
            <w:r>
              <w:t>286.60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19</w:t>
            </w:r>
          </w:p>
        </w:tc>
        <w:tc>
          <w:tcPr>
            <w:tcW w:w="2415" w:type="dxa"/>
            <w:vAlign w:val="center"/>
          </w:tcPr>
          <w:p>
            <w:pPr>
              <w:pStyle w:val="15"/>
            </w:pPr>
            <w:r>
              <w:t>2081107</w:t>
            </w:r>
          </w:p>
        </w:tc>
        <w:tc>
          <w:tcPr>
            <w:tcW w:w="3960" w:type="dxa"/>
            <w:vAlign w:val="center"/>
          </w:tcPr>
          <w:p>
            <w:pPr>
              <w:pStyle w:val="15"/>
            </w:pPr>
            <w:r>
              <w:t>残疾人生活和护理补贴</w:t>
            </w:r>
          </w:p>
        </w:tc>
        <w:tc>
          <w:tcPr>
            <w:tcW w:w="4011" w:type="dxa"/>
            <w:vAlign w:val="center"/>
          </w:tcPr>
          <w:p>
            <w:pPr>
              <w:pStyle w:val="14"/>
            </w:pPr>
            <w:r>
              <w:t>286.60</w:t>
            </w:r>
          </w:p>
        </w:tc>
        <w:tc>
          <w:tcPr>
            <w:tcW w:w="1643" w:type="dxa"/>
            <w:vAlign w:val="center"/>
          </w:tcPr>
          <w:p>
            <w:pPr>
              <w:pStyle w:val="14"/>
            </w:pPr>
          </w:p>
        </w:tc>
        <w:tc>
          <w:tcPr>
            <w:tcW w:w="1643" w:type="dxa"/>
            <w:vAlign w:val="center"/>
          </w:tcPr>
          <w:p>
            <w:pPr>
              <w:pStyle w:val="14"/>
            </w:pPr>
            <w:r>
              <w:t>286.60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20</w:t>
            </w:r>
          </w:p>
        </w:tc>
        <w:tc>
          <w:tcPr>
            <w:tcW w:w="2415" w:type="dxa"/>
            <w:vAlign w:val="center"/>
          </w:tcPr>
          <w:p>
            <w:pPr>
              <w:pStyle w:val="15"/>
            </w:pPr>
            <w:r>
              <w:t>20819</w:t>
            </w:r>
          </w:p>
        </w:tc>
        <w:tc>
          <w:tcPr>
            <w:tcW w:w="3960" w:type="dxa"/>
            <w:vAlign w:val="center"/>
          </w:tcPr>
          <w:p>
            <w:pPr>
              <w:pStyle w:val="15"/>
            </w:pPr>
            <w:r>
              <w:t>最低生活保障</w:t>
            </w:r>
          </w:p>
        </w:tc>
        <w:tc>
          <w:tcPr>
            <w:tcW w:w="4011" w:type="dxa"/>
            <w:vAlign w:val="center"/>
          </w:tcPr>
          <w:p>
            <w:pPr>
              <w:pStyle w:val="14"/>
            </w:pPr>
            <w:r>
              <w:t>1188.00</w:t>
            </w:r>
          </w:p>
        </w:tc>
        <w:tc>
          <w:tcPr>
            <w:tcW w:w="1643" w:type="dxa"/>
            <w:vAlign w:val="center"/>
          </w:tcPr>
          <w:p>
            <w:pPr>
              <w:pStyle w:val="14"/>
            </w:pPr>
          </w:p>
        </w:tc>
        <w:tc>
          <w:tcPr>
            <w:tcW w:w="1643" w:type="dxa"/>
            <w:vAlign w:val="center"/>
          </w:tcPr>
          <w:p>
            <w:pPr>
              <w:pStyle w:val="14"/>
            </w:pPr>
            <w:r>
              <w:t>1188.00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21</w:t>
            </w:r>
          </w:p>
        </w:tc>
        <w:tc>
          <w:tcPr>
            <w:tcW w:w="2415" w:type="dxa"/>
            <w:vAlign w:val="center"/>
          </w:tcPr>
          <w:p>
            <w:pPr>
              <w:pStyle w:val="15"/>
            </w:pPr>
            <w:r>
              <w:t>2081901</w:t>
            </w:r>
          </w:p>
        </w:tc>
        <w:tc>
          <w:tcPr>
            <w:tcW w:w="3960" w:type="dxa"/>
            <w:vAlign w:val="center"/>
          </w:tcPr>
          <w:p>
            <w:pPr>
              <w:pStyle w:val="15"/>
            </w:pPr>
            <w:r>
              <w:t>城市最低生活保障金支出</w:t>
            </w:r>
          </w:p>
        </w:tc>
        <w:tc>
          <w:tcPr>
            <w:tcW w:w="4011" w:type="dxa"/>
            <w:vAlign w:val="center"/>
          </w:tcPr>
          <w:p>
            <w:pPr>
              <w:pStyle w:val="14"/>
            </w:pPr>
            <w:r>
              <w:t>66.00</w:t>
            </w:r>
          </w:p>
        </w:tc>
        <w:tc>
          <w:tcPr>
            <w:tcW w:w="1643" w:type="dxa"/>
            <w:vAlign w:val="center"/>
          </w:tcPr>
          <w:p>
            <w:pPr>
              <w:pStyle w:val="14"/>
            </w:pPr>
          </w:p>
        </w:tc>
        <w:tc>
          <w:tcPr>
            <w:tcW w:w="1643" w:type="dxa"/>
            <w:vAlign w:val="center"/>
          </w:tcPr>
          <w:p>
            <w:pPr>
              <w:pStyle w:val="14"/>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22</w:t>
            </w:r>
          </w:p>
        </w:tc>
        <w:tc>
          <w:tcPr>
            <w:tcW w:w="2415" w:type="dxa"/>
            <w:vAlign w:val="center"/>
          </w:tcPr>
          <w:p>
            <w:pPr>
              <w:pStyle w:val="15"/>
            </w:pPr>
            <w:r>
              <w:t>2081902</w:t>
            </w:r>
          </w:p>
        </w:tc>
        <w:tc>
          <w:tcPr>
            <w:tcW w:w="3960" w:type="dxa"/>
            <w:vAlign w:val="center"/>
          </w:tcPr>
          <w:p>
            <w:pPr>
              <w:pStyle w:val="15"/>
            </w:pPr>
            <w:r>
              <w:t>农村最低生活保障金支出</w:t>
            </w:r>
          </w:p>
        </w:tc>
        <w:tc>
          <w:tcPr>
            <w:tcW w:w="4011" w:type="dxa"/>
            <w:vAlign w:val="center"/>
          </w:tcPr>
          <w:p>
            <w:pPr>
              <w:pStyle w:val="14"/>
            </w:pPr>
            <w:r>
              <w:t>1122.00</w:t>
            </w:r>
          </w:p>
        </w:tc>
        <w:tc>
          <w:tcPr>
            <w:tcW w:w="1643" w:type="dxa"/>
            <w:vAlign w:val="center"/>
          </w:tcPr>
          <w:p>
            <w:pPr>
              <w:pStyle w:val="14"/>
            </w:pPr>
          </w:p>
        </w:tc>
        <w:tc>
          <w:tcPr>
            <w:tcW w:w="1643" w:type="dxa"/>
            <w:vAlign w:val="center"/>
          </w:tcPr>
          <w:p>
            <w:pPr>
              <w:pStyle w:val="14"/>
            </w:pPr>
            <w:r>
              <w:t>1122.00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23</w:t>
            </w:r>
          </w:p>
        </w:tc>
        <w:tc>
          <w:tcPr>
            <w:tcW w:w="2415" w:type="dxa"/>
            <w:vAlign w:val="center"/>
          </w:tcPr>
          <w:p>
            <w:pPr>
              <w:pStyle w:val="15"/>
            </w:pPr>
            <w:r>
              <w:t>20820</w:t>
            </w:r>
          </w:p>
        </w:tc>
        <w:tc>
          <w:tcPr>
            <w:tcW w:w="3960" w:type="dxa"/>
            <w:vAlign w:val="center"/>
          </w:tcPr>
          <w:p>
            <w:pPr>
              <w:pStyle w:val="15"/>
            </w:pPr>
            <w:r>
              <w:t>临时救助</w:t>
            </w:r>
          </w:p>
        </w:tc>
        <w:tc>
          <w:tcPr>
            <w:tcW w:w="4011" w:type="dxa"/>
            <w:vAlign w:val="center"/>
          </w:tcPr>
          <w:p>
            <w:pPr>
              <w:pStyle w:val="14"/>
            </w:pPr>
            <w:r>
              <w:t>39.90</w:t>
            </w:r>
          </w:p>
        </w:tc>
        <w:tc>
          <w:tcPr>
            <w:tcW w:w="1643" w:type="dxa"/>
            <w:vAlign w:val="center"/>
          </w:tcPr>
          <w:p>
            <w:pPr>
              <w:pStyle w:val="14"/>
            </w:pPr>
          </w:p>
        </w:tc>
        <w:tc>
          <w:tcPr>
            <w:tcW w:w="1643" w:type="dxa"/>
            <w:vAlign w:val="center"/>
          </w:tcPr>
          <w:p>
            <w:pPr>
              <w:pStyle w:val="14"/>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24</w:t>
            </w:r>
          </w:p>
        </w:tc>
        <w:tc>
          <w:tcPr>
            <w:tcW w:w="2415" w:type="dxa"/>
            <w:vAlign w:val="center"/>
          </w:tcPr>
          <w:p>
            <w:pPr>
              <w:pStyle w:val="15"/>
            </w:pPr>
            <w:r>
              <w:t>2082001</w:t>
            </w:r>
          </w:p>
        </w:tc>
        <w:tc>
          <w:tcPr>
            <w:tcW w:w="3960" w:type="dxa"/>
            <w:vAlign w:val="center"/>
          </w:tcPr>
          <w:p>
            <w:pPr>
              <w:pStyle w:val="15"/>
            </w:pPr>
            <w:r>
              <w:t>临时救助支出</w:t>
            </w:r>
          </w:p>
        </w:tc>
        <w:tc>
          <w:tcPr>
            <w:tcW w:w="4011" w:type="dxa"/>
            <w:vAlign w:val="center"/>
          </w:tcPr>
          <w:p>
            <w:pPr>
              <w:pStyle w:val="14"/>
            </w:pPr>
            <w:r>
              <w:t>39.90</w:t>
            </w:r>
          </w:p>
        </w:tc>
        <w:tc>
          <w:tcPr>
            <w:tcW w:w="1643" w:type="dxa"/>
            <w:vAlign w:val="center"/>
          </w:tcPr>
          <w:p>
            <w:pPr>
              <w:pStyle w:val="14"/>
            </w:pPr>
          </w:p>
        </w:tc>
        <w:tc>
          <w:tcPr>
            <w:tcW w:w="1643" w:type="dxa"/>
            <w:vAlign w:val="center"/>
          </w:tcPr>
          <w:p>
            <w:pPr>
              <w:pStyle w:val="14"/>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25</w:t>
            </w:r>
          </w:p>
        </w:tc>
        <w:tc>
          <w:tcPr>
            <w:tcW w:w="2415" w:type="dxa"/>
            <w:vAlign w:val="center"/>
          </w:tcPr>
          <w:p>
            <w:pPr>
              <w:pStyle w:val="15"/>
            </w:pPr>
            <w:r>
              <w:t>20821</w:t>
            </w:r>
          </w:p>
        </w:tc>
        <w:tc>
          <w:tcPr>
            <w:tcW w:w="3960" w:type="dxa"/>
            <w:vAlign w:val="center"/>
          </w:tcPr>
          <w:p>
            <w:pPr>
              <w:pStyle w:val="15"/>
            </w:pPr>
            <w:r>
              <w:t>特困人员救助供养</w:t>
            </w:r>
          </w:p>
        </w:tc>
        <w:tc>
          <w:tcPr>
            <w:tcW w:w="4011" w:type="dxa"/>
            <w:vAlign w:val="center"/>
          </w:tcPr>
          <w:p>
            <w:pPr>
              <w:pStyle w:val="14"/>
            </w:pPr>
            <w:r>
              <w:t>566.00</w:t>
            </w:r>
          </w:p>
        </w:tc>
        <w:tc>
          <w:tcPr>
            <w:tcW w:w="1643" w:type="dxa"/>
            <w:vAlign w:val="center"/>
          </w:tcPr>
          <w:p>
            <w:pPr>
              <w:pStyle w:val="14"/>
            </w:pPr>
          </w:p>
        </w:tc>
        <w:tc>
          <w:tcPr>
            <w:tcW w:w="1643" w:type="dxa"/>
            <w:vAlign w:val="center"/>
          </w:tcPr>
          <w:p>
            <w:pPr>
              <w:pStyle w:val="14"/>
            </w:pPr>
            <w:r>
              <w:t>566.00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26</w:t>
            </w:r>
          </w:p>
        </w:tc>
        <w:tc>
          <w:tcPr>
            <w:tcW w:w="2415" w:type="dxa"/>
            <w:vAlign w:val="center"/>
          </w:tcPr>
          <w:p>
            <w:pPr>
              <w:pStyle w:val="15"/>
            </w:pPr>
            <w:r>
              <w:t>2082102</w:t>
            </w:r>
          </w:p>
        </w:tc>
        <w:tc>
          <w:tcPr>
            <w:tcW w:w="3960" w:type="dxa"/>
            <w:vAlign w:val="center"/>
          </w:tcPr>
          <w:p>
            <w:pPr>
              <w:pStyle w:val="15"/>
            </w:pPr>
            <w:r>
              <w:t>农村特困人员救助供养支出</w:t>
            </w:r>
          </w:p>
        </w:tc>
        <w:tc>
          <w:tcPr>
            <w:tcW w:w="4011" w:type="dxa"/>
            <w:vAlign w:val="center"/>
          </w:tcPr>
          <w:p>
            <w:pPr>
              <w:pStyle w:val="14"/>
            </w:pPr>
            <w:r>
              <w:t>566.00</w:t>
            </w:r>
          </w:p>
        </w:tc>
        <w:tc>
          <w:tcPr>
            <w:tcW w:w="1643" w:type="dxa"/>
            <w:vAlign w:val="center"/>
          </w:tcPr>
          <w:p>
            <w:pPr>
              <w:pStyle w:val="14"/>
            </w:pPr>
          </w:p>
        </w:tc>
        <w:tc>
          <w:tcPr>
            <w:tcW w:w="1643" w:type="dxa"/>
            <w:vAlign w:val="center"/>
          </w:tcPr>
          <w:p>
            <w:pPr>
              <w:pStyle w:val="14"/>
            </w:pPr>
            <w:r>
              <w:t>566.00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27</w:t>
            </w:r>
          </w:p>
        </w:tc>
        <w:tc>
          <w:tcPr>
            <w:tcW w:w="2415" w:type="dxa"/>
            <w:vAlign w:val="center"/>
          </w:tcPr>
          <w:p>
            <w:pPr>
              <w:pStyle w:val="15"/>
            </w:pPr>
            <w:r>
              <w:t>210</w:t>
            </w:r>
          </w:p>
        </w:tc>
        <w:tc>
          <w:tcPr>
            <w:tcW w:w="3960" w:type="dxa"/>
            <w:vAlign w:val="center"/>
          </w:tcPr>
          <w:p>
            <w:pPr>
              <w:pStyle w:val="15"/>
            </w:pPr>
            <w:r>
              <w:t>卫生健康支出</w:t>
            </w:r>
          </w:p>
        </w:tc>
        <w:tc>
          <w:tcPr>
            <w:tcW w:w="4011" w:type="dxa"/>
            <w:vAlign w:val="center"/>
          </w:tcPr>
          <w:p>
            <w:pPr>
              <w:pStyle w:val="14"/>
            </w:pPr>
            <w:r>
              <w:t>23.76</w:t>
            </w:r>
          </w:p>
        </w:tc>
        <w:tc>
          <w:tcPr>
            <w:tcW w:w="1643" w:type="dxa"/>
            <w:vAlign w:val="center"/>
          </w:tcPr>
          <w:p>
            <w:pPr>
              <w:pStyle w:val="14"/>
            </w:pPr>
            <w:r>
              <w:t>23.76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28</w:t>
            </w:r>
          </w:p>
        </w:tc>
        <w:tc>
          <w:tcPr>
            <w:tcW w:w="2415" w:type="dxa"/>
            <w:vAlign w:val="center"/>
          </w:tcPr>
          <w:p>
            <w:pPr>
              <w:pStyle w:val="15"/>
            </w:pPr>
            <w:r>
              <w:t>21011</w:t>
            </w:r>
          </w:p>
        </w:tc>
        <w:tc>
          <w:tcPr>
            <w:tcW w:w="3960" w:type="dxa"/>
            <w:vAlign w:val="center"/>
          </w:tcPr>
          <w:p>
            <w:pPr>
              <w:pStyle w:val="15"/>
            </w:pPr>
            <w:r>
              <w:t>行政事业单位医疗</w:t>
            </w:r>
          </w:p>
        </w:tc>
        <w:tc>
          <w:tcPr>
            <w:tcW w:w="4011" w:type="dxa"/>
            <w:vAlign w:val="center"/>
          </w:tcPr>
          <w:p>
            <w:pPr>
              <w:pStyle w:val="14"/>
            </w:pPr>
            <w:r>
              <w:t>23.76</w:t>
            </w:r>
          </w:p>
        </w:tc>
        <w:tc>
          <w:tcPr>
            <w:tcW w:w="1643" w:type="dxa"/>
            <w:vAlign w:val="center"/>
          </w:tcPr>
          <w:p>
            <w:pPr>
              <w:pStyle w:val="14"/>
            </w:pPr>
            <w:r>
              <w:t>23.76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29</w:t>
            </w:r>
          </w:p>
        </w:tc>
        <w:tc>
          <w:tcPr>
            <w:tcW w:w="2415" w:type="dxa"/>
            <w:vAlign w:val="center"/>
          </w:tcPr>
          <w:p>
            <w:pPr>
              <w:pStyle w:val="15"/>
            </w:pPr>
            <w:r>
              <w:t>2101101</w:t>
            </w:r>
          </w:p>
        </w:tc>
        <w:tc>
          <w:tcPr>
            <w:tcW w:w="3960" w:type="dxa"/>
            <w:vAlign w:val="center"/>
          </w:tcPr>
          <w:p>
            <w:pPr>
              <w:pStyle w:val="15"/>
            </w:pPr>
            <w:r>
              <w:t>行政单位医疗</w:t>
            </w:r>
          </w:p>
        </w:tc>
        <w:tc>
          <w:tcPr>
            <w:tcW w:w="4011" w:type="dxa"/>
            <w:vAlign w:val="center"/>
          </w:tcPr>
          <w:p>
            <w:pPr>
              <w:pStyle w:val="14"/>
            </w:pPr>
            <w:r>
              <w:t>23.76</w:t>
            </w:r>
          </w:p>
        </w:tc>
        <w:tc>
          <w:tcPr>
            <w:tcW w:w="1643" w:type="dxa"/>
            <w:vAlign w:val="center"/>
          </w:tcPr>
          <w:p>
            <w:pPr>
              <w:pStyle w:val="14"/>
            </w:pPr>
            <w:r>
              <w:t>23.76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30</w:t>
            </w:r>
          </w:p>
        </w:tc>
        <w:tc>
          <w:tcPr>
            <w:tcW w:w="2415" w:type="dxa"/>
            <w:vAlign w:val="center"/>
          </w:tcPr>
          <w:p>
            <w:pPr>
              <w:pStyle w:val="15"/>
            </w:pPr>
            <w:r>
              <w:t>221</w:t>
            </w:r>
          </w:p>
        </w:tc>
        <w:tc>
          <w:tcPr>
            <w:tcW w:w="3960" w:type="dxa"/>
            <w:vAlign w:val="center"/>
          </w:tcPr>
          <w:p>
            <w:pPr>
              <w:pStyle w:val="15"/>
            </w:pPr>
            <w:r>
              <w:t>住房保障支出</w:t>
            </w:r>
          </w:p>
        </w:tc>
        <w:tc>
          <w:tcPr>
            <w:tcW w:w="4011" w:type="dxa"/>
            <w:vAlign w:val="center"/>
          </w:tcPr>
          <w:p>
            <w:pPr>
              <w:pStyle w:val="14"/>
            </w:pPr>
            <w:r>
              <w:t>32.08</w:t>
            </w:r>
          </w:p>
        </w:tc>
        <w:tc>
          <w:tcPr>
            <w:tcW w:w="1643" w:type="dxa"/>
            <w:vAlign w:val="center"/>
          </w:tcPr>
          <w:p>
            <w:pPr>
              <w:pStyle w:val="14"/>
            </w:pPr>
            <w:r>
              <w:t>32.08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31</w:t>
            </w:r>
          </w:p>
        </w:tc>
        <w:tc>
          <w:tcPr>
            <w:tcW w:w="2415" w:type="dxa"/>
            <w:vAlign w:val="center"/>
          </w:tcPr>
          <w:p>
            <w:pPr>
              <w:pStyle w:val="15"/>
            </w:pPr>
            <w:r>
              <w:t>22102</w:t>
            </w:r>
          </w:p>
        </w:tc>
        <w:tc>
          <w:tcPr>
            <w:tcW w:w="3960" w:type="dxa"/>
            <w:vAlign w:val="center"/>
          </w:tcPr>
          <w:p>
            <w:pPr>
              <w:pStyle w:val="15"/>
            </w:pPr>
            <w:r>
              <w:t>住房改革支出</w:t>
            </w:r>
          </w:p>
        </w:tc>
        <w:tc>
          <w:tcPr>
            <w:tcW w:w="4011" w:type="dxa"/>
            <w:vAlign w:val="center"/>
          </w:tcPr>
          <w:p>
            <w:pPr>
              <w:pStyle w:val="14"/>
            </w:pPr>
            <w:r>
              <w:t>32.08</w:t>
            </w:r>
          </w:p>
        </w:tc>
        <w:tc>
          <w:tcPr>
            <w:tcW w:w="1643" w:type="dxa"/>
            <w:vAlign w:val="center"/>
          </w:tcPr>
          <w:p>
            <w:pPr>
              <w:pStyle w:val="14"/>
            </w:pPr>
            <w:r>
              <w:t>32.08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dxa"/>
            <w:vAlign w:val="center"/>
          </w:tcPr>
          <w:p>
            <w:pPr>
              <w:pStyle w:val="16"/>
            </w:pPr>
            <w:r>
              <w:t>32</w:t>
            </w:r>
          </w:p>
        </w:tc>
        <w:tc>
          <w:tcPr>
            <w:tcW w:w="2415" w:type="dxa"/>
            <w:vAlign w:val="center"/>
          </w:tcPr>
          <w:p>
            <w:pPr>
              <w:pStyle w:val="15"/>
            </w:pPr>
            <w:r>
              <w:t>2210201</w:t>
            </w:r>
          </w:p>
        </w:tc>
        <w:tc>
          <w:tcPr>
            <w:tcW w:w="3960" w:type="dxa"/>
            <w:vAlign w:val="center"/>
          </w:tcPr>
          <w:p>
            <w:pPr>
              <w:pStyle w:val="15"/>
            </w:pPr>
            <w:r>
              <w:t>住房公积金</w:t>
            </w:r>
          </w:p>
        </w:tc>
        <w:tc>
          <w:tcPr>
            <w:tcW w:w="4011" w:type="dxa"/>
            <w:vAlign w:val="center"/>
          </w:tcPr>
          <w:p>
            <w:pPr>
              <w:pStyle w:val="14"/>
            </w:pPr>
            <w:r>
              <w:t>32.08</w:t>
            </w:r>
          </w:p>
        </w:tc>
        <w:tc>
          <w:tcPr>
            <w:tcW w:w="1643" w:type="dxa"/>
            <w:vAlign w:val="center"/>
          </w:tcPr>
          <w:p>
            <w:pPr>
              <w:pStyle w:val="14"/>
            </w:pPr>
            <w:r>
              <w:t>32.08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5"/>
        <w:gridCol w:w="1170"/>
        <w:gridCol w:w="4140"/>
        <w:gridCol w:w="524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95"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5242"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Merge w:val="restart"/>
            <w:vAlign w:val="center"/>
          </w:tcPr>
          <w:p>
            <w:pPr>
              <w:pStyle w:val="13"/>
            </w:pPr>
            <w:r>
              <w:t>序号</w:t>
            </w:r>
          </w:p>
        </w:tc>
        <w:tc>
          <w:tcPr>
            <w:tcW w:w="5310" w:type="dxa"/>
            <w:gridSpan w:val="2"/>
            <w:vAlign w:val="center"/>
          </w:tcPr>
          <w:p>
            <w:pPr>
              <w:pStyle w:val="13"/>
            </w:pPr>
            <w:r>
              <w:t>支出部门经济分类科目</w:t>
            </w:r>
          </w:p>
        </w:tc>
        <w:tc>
          <w:tcPr>
            <w:tcW w:w="8528"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Merge w:val="continue"/>
          </w:tcPr>
          <w:p/>
        </w:tc>
        <w:tc>
          <w:tcPr>
            <w:tcW w:w="1170" w:type="dxa"/>
            <w:vAlign w:val="center"/>
          </w:tcPr>
          <w:p>
            <w:pPr>
              <w:pStyle w:val="13"/>
            </w:pPr>
            <w:r>
              <w:t>科目编码</w:t>
            </w:r>
          </w:p>
        </w:tc>
        <w:tc>
          <w:tcPr>
            <w:tcW w:w="4140" w:type="dxa"/>
            <w:vAlign w:val="center"/>
          </w:tcPr>
          <w:p>
            <w:pPr>
              <w:pStyle w:val="13"/>
            </w:pPr>
            <w:r>
              <w:t>科目名称</w:t>
            </w:r>
          </w:p>
        </w:tc>
        <w:tc>
          <w:tcPr>
            <w:tcW w:w="5242"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Align w:val="center"/>
          </w:tcPr>
          <w:p>
            <w:pPr>
              <w:pStyle w:val="13"/>
            </w:pPr>
            <w:r>
              <w:t>栏次</w:t>
            </w:r>
          </w:p>
        </w:tc>
        <w:tc>
          <w:tcPr>
            <w:tcW w:w="1170" w:type="dxa"/>
            <w:vAlign w:val="center"/>
          </w:tcPr>
          <w:p>
            <w:pPr>
              <w:pStyle w:val="13"/>
            </w:pPr>
            <w:r>
              <w:t>1</w:t>
            </w:r>
          </w:p>
        </w:tc>
        <w:tc>
          <w:tcPr>
            <w:tcW w:w="4140" w:type="dxa"/>
            <w:vAlign w:val="center"/>
          </w:tcPr>
          <w:p>
            <w:pPr>
              <w:pStyle w:val="13"/>
            </w:pPr>
            <w:r>
              <w:t>2</w:t>
            </w:r>
          </w:p>
        </w:tc>
        <w:tc>
          <w:tcPr>
            <w:tcW w:w="5242"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w:t>
            </w:r>
          </w:p>
        </w:tc>
        <w:tc>
          <w:tcPr>
            <w:tcW w:w="1170" w:type="dxa"/>
            <w:vAlign w:val="center"/>
          </w:tcPr>
          <w:p>
            <w:pPr>
              <w:pStyle w:val="19"/>
            </w:pPr>
          </w:p>
        </w:tc>
        <w:tc>
          <w:tcPr>
            <w:tcW w:w="4140" w:type="dxa"/>
            <w:vAlign w:val="center"/>
          </w:tcPr>
          <w:p>
            <w:pPr>
              <w:pStyle w:val="17"/>
            </w:pPr>
            <w:r>
              <w:t>合计</w:t>
            </w:r>
          </w:p>
        </w:tc>
        <w:tc>
          <w:tcPr>
            <w:tcW w:w="5242" w:type="dxa"/>
            <w:vAlign w:val="center"/>
          </w:tcPr>
          <w:p>
            <w:pPr>
              <w:pStyle w:val="18"/>
            </w:pPr>
            <w:r>
              <w:t>730.69</w:t>
            </w:r>
          </w:p>
        </w:tc>
        <w:tc>
          <w:tcPr>
            <w:tcW w:w="1643" w:type="dxa"/>
            <w:vAlign w:val="center"/>
          </w:tcPr>
          <w:p>
            <w:pPr>
              <w:pStyle w:val="18"/>
            </w:pPr>
            <w:r>
              <w:t>481.44</w:t>
            </w:r>
          </w:p>
        </w:tc>
        <w:tc>
          <w:tcPr>
            <w:tcW w:w="1643" w:type="dxa"/>
            <w:vAlign w:val="center"/>
          </w:tcPr>
          <w:p>
            <w:pPr>
              <w:pStyle w:val="18"/>
            </w:pPr>
            <w:r>
              <w:t>249.25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w:t>
            </w:r>
          </w:p>
        </w:tc>
        <w:tc>
          <w:tcPr>
            <w:tcW w:w="1170" w:type="dxa"/>
            <w:vAlign w:val="center"/>
          </w:tcPr>
          <w:p>
            <w:pPr>
              <w:pStyle w:val="15"/>
            </w:pPr>
            <w:r>
              <w:t>301</w:t>
            </w:r>
          </w:p>
        </w:tc>
        <w:tc>
          <w:tcPr>
            <w:tcW w:w="4140" w:type="dxa"/>
            <w:vAlign w:val="center"/>
          </w:tcPr>
          <w:p>
            <w:pPr>
              <w:pStyle w:val="15"/>
            </w:pPr>
            <w:r>
              <w:t>工资福利支出</w:t>
            </w:r>
          </w:p>
        </w:tc>
        <w:tc>
          <w:tcPr>
            <w:tcW w:w="5242" w:type="dxa"/>
            <w:vAlign w:val="center"/>
          </w:tcPr>
          <w:p>
            <w:pPr>
              <w:pStyle w:val="14"/>
            </w:pPr>
            <w:r>
              <w:t>341.02</w:t>
            </w:r>
          </w:p>
        </w:tc>
        <w:tc>
          <w:tcPr>
            <w:tcW w:w="1643" w:type="dxa"/>
            <w:vAlign w:val="center"/>
          </w:tcPr>
          <w:p>
            <w:pPr>
              <w:pStyle w:val="14"/>
            </w:pPr>
            <w:r>
              <w:t>341.02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3</w:t>
            </w:r>
          </w:p>
        </w:tc>
        <w:tc>
          <w:tcPr>
            <w:tcW w:w="1170" w:type="dxa"/>
            <w:vAlign w:val="center"/>
          </w:tcPr>
          <w:p>
            <w:pPr>
              <w:pStyle w:val="15"/>
            </w:pPr>
            <w:r>
              <w:t>30101</w:t>
            </w:r>
          </w:p>
        </w:tc>
        <w:tc>
          <w:tcPr>
            <w:tcW w:w="4140" w:type="dxa"/>
            <w:vAlign w:val="center"/>
          </w:tcPr>
          <w:p>
            <w:pPr>
              <w:pStyle w:val="15"/>
            </w:pPr>
            <w:r>
              <w:t>基本工资</w:t>
            </w:r>
          </w:p>
        </w:tc>
        <w:tc>
          <w:tcPr>
            <w:tcW w:w="5242" w:type="dxa"/>
            <w:vAlign w:val="center"/>
          </w:tcPr>
          <w:p>
            <w:pPr>
              <w:pStyle w:val="14"/>
            </w:pPr>
            <w:r>
              <w:t>94.58</w:t>
            </w:r>
          </w:p>
        </w:tc>
        <w:tc>
          <w:tcPr>
            <w:tcW w:w="1643" w:type="dxa"/>
            <w:vAlign w:val="center"/>
          </w:tcPr>
          <w:p>
            <w:pPr>
              <w:pStyle w:val="14"/>
            </w:pPr>
            <w:r>
              <w:t>94.58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4</w:t>
            </w:r>
          </w:p>
        </w:tc>
        <w:tc>
          <w:tcPr>
            <w:tcW w:w="1170" w:type="dxa"/>
            <w:vAlign w:val="center"/>
          </w:tcPr>
          <w:p>
            <w:pPr>
              <w:pStyle w:val="15"/>
            </w:pPr>
            <w:r>
              <w:t>30102</w:t>
            </w:r>
          </w:p>
        </w:tc>
        <w:tc>
          <w:tcPr>
            <w:tcW w:w="4140" w:type="dxa"/>
            <w:vAlign w:val="center"/>
          </w:tcPr>
          <w:p>
            <w:pPr>
              <w:pStyle w:val="15"/>
            </w:pPr>
            <w:r>
              <w:t>津贴补贴</w:t>
            </w:r>
          </w:p>
        </w:tc>
        <w:tc>
          <w:tcPr>
            <w:tcW w:w="5242" w:type="dxa"/>
            <w:vAlign w:val="center"/>
          </w:tcPr>
          <w:p>
            <w:pPr>
              <w:pStyle w:val="14"/>
            </w:pPr>
            <w:r>
              <w:t>54.00</w:t>
            </w:r>
          </w:p>
        </w:tc>
        <w:tc>
          <w:tcPr>
            <w:tcW w:w="1643" w:type="dxa"/>
            <w:vAlign w:val="center"/>
          </w:tcPr>
          <w:p>
            <w:pPr>
              <w:pStyle w:val="14"/>
            </w:pPr>
            <w:r>
              <w:t>54.00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5</w:t>
            </w:r>
          </w:p>
        </w:tc>
        <w:tc>
          <w:tcPr>
            <w:tcW w:w="1170" w:type="dxa"/>
            <w:vAlign w:val="center"/>
          </w:tcPr>
          <w:p>
            <w:pPr>
              <w:pStyle w:val="15"/>
            </w:pPr>
            <w:r>
              <w:t>30103</w:t>
            </w:r>
          </w:p>
        </w:tc>
        <w:tc>
          <w:tcPr>
            <w:tcW w:w="4140" w:type="dxa"/>
            <w:vAlign w:val="center"/>
          </w:tcPr>
          <w:p>
            <w:pPr>
              <w:pStyle w:val="15"/>
            </w:pPr>
            <w:r>
              <w:t>奖金</w:t>
            </w:r>
          </w:p>
        </w:tc>
        <w:tc>
          <w:tcPr>
            <w:tcW w:w="5242" w:type="dxa"/>
            <w:vAlign w:val="center"/>
          </w:tcPr>
          <w:p>
            <w:pPr>
              <w:pStyle w:val="14"/>
            </w:pPr>
            <w:r>
              <w:t>80.78</w:t>
            </w:r>
          </w:p>
        </w:tc>
        <w:tc>
          <w:tcPr>
            <w:tcW w:w="1643" w:type="dxa"/>
            <w:vAlign w:val="center"/>
          </w:tcPr>
          <w:p>
            <w:pPr>
              <w:pStyle w:val="14"/>
            </w:pPr>
            <w:r>
              <w:t>80.78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6</w:t>
            </w:r>
          </w:p>
        </w:tc>
        <w:tc>
          <w:tcPr>
            <w:tcW w:w="1170" w:type="dxa"/>
            <w:vAlign w:val="center"/>
          </w:tcPr>
          <w:p>
            <w:pPr>
              <w:pStyle w:val="15"/>
            </w:pPr>
            <w:r>
              <w:t>30107</w:t>
            </w:r>
          </w:p>
        </w:tc>
        <w:tc>
          <w:tcPr>
            <w:tcW w:w="4140" w:type="dxa"/>
            <w:vAlign w:val="center"/>
          </w:tcPr>
          <w:p>
            <w:pPr>
              <w:pStyle w:val="15"/>
            </w:pPr>
            <w:r>
              <w:t>绩效工资</w:t>
            </w:r>
          </w:p>
        </w:tc>
        <w:tc>
          <w:tcPr>
            <w:tcW w:w="5242" w:type="dxa"/>
            <w:vAlign w:val="center"/>
          </w:tcPr>
          <w:p>
            <w:pPr>
              <w:pStyle w:val="14"/>
            </w:pPr>
            <w:r>
              <w:t>21.65</w:t>
            </w:r>
          </w:p>
        </w:tc>
        <w:tc>
          <w:tcPr>
            <w:tcW w:w="1643" w:type="dxa"/>
            <w:vAlign w:val="center"/>
          </w:tcPr>
          <w:p>
            <w:pPr>
              <w:pStyle w:val="14"/>
            </w:pPr>
            <w:r>
              <w:t>21.65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7</w:t>
            </w:r>
          </w:p>
        </w:tc>
        <w:tc>
          <w:tcPr>
            <w:tcW w:w="1170" w:type="dxa"/>
            <w:vAlign w:val="center"/>
          </w:tcPr>
          <w:p>
            <w:pPr>
              <w:pStyle w:val="15"/>
            </w:pPr>
            <w:r>
              <w:t>30108</w:t>
            </w:r>
          </w:p>
        </w:tc>
        <w:tc>
          <w:tcPr>
            <w:tcW w:w="4140" w:type="dxa"/>
            <w:vAlign w:val="center"/>
          </w:tcPr>
          <w:p>
            <w:pPr>
              <w:pStyle w:val="15"/>
            </w:pPr>
            <w:r>
              <w:t>机关事业单位基本养老保险缴费</w:t>
            </w:r>
          </w:p>
        </w:tc>
        <w:tc>
          <w:tcPr>
            <w:tcW w:w="5242" w:type="dxa"/>
            <w:vAlign w:val="center"/>
          </w:tcPr>
          <w:p>
            <w:pPr>
              <w:pStyle w:val="14"/>
            </w:pPr>
            <w:r>
              <w:t>33.02</w:t>
            </w:r>
          </w:p>
        </w:tc>
        <w:tc>
          <w:tcPr>
            <w:tcW w:w="1643" w:type="dxa"/>
            <w:vAlign w:val="center"/>
          </w:tcPr>
          <w:p>
            <w:pPr>
              <w:pStyle w:val="14"/>
            </w:pPr>
            <w:r>
              <w:t>33.02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8</w:t>
            </w:r>
          </w:p>
        </w:tc>
        <w:tc>
          <w:tcPr>
            <w:tcW w:w="1170" w:type="dxa"/>
            <w:vAlign w:val="center"/>
          </w:tcPr>
          <w:p>
            <w:pPr>
              <w:pStyle w:val="15"/>
            </w:pPr>
            <w:r>
              <w:t>30110</w:t>
            </w:r>
          </w:p>
        </w:tc>
        <w:tc>
          <w:tcPr>
            <w:tcW w:w="4140" w:type="dxa"/>
            <w:vAlign w:val="center"/>
          </w:tcPr>
          <w:p>
            <w:pPr>
              <w:pStyle w:val="15"/>
            </w:pPr>
            <w:r>
              <w:t>职工基本医疗保险缴费</w:t>
            </w:r>
          </w:p>
        </w:tc>
        <w:tc>
          <w:tcPr>
            <w:tcW w:w="5242" w:type="dxa"/>
            <w:vAlign w:val="center"/>
          </w:tcPr>
          <w:p>
            <w:pPr>
              <w:pStyle w:val="14"/>
            </w:pPr>
            <w:r>
              <w:t>13.40</w:t>
            </w:r>
          </w:p>
        </w:tc>
        <w:tc>
          <w:tcPr>
            <w:tcW w:w="1643" w:type="dxa"/>
            <w:vAlign w:val="center"/>
          </w:tcPr>
          <w:p>
            <w:pPr>
              <w:pStyle w:val="14"/>
            </w:pPr>
            <w:r>
              <w:t>13.40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9</w:t>
            </w:r>
          </w:p>
        </w:tc>
        <w:tc>
          <w:tcPr>
            <w:tcW w:w="1170" w:type="dxa"/>
            <w:vAlign w:val="center"/>
          </w:tcPr>
          <w:p>
            <w:pPr>
              <w:pStyle w:val="15"/>
            </w:pPr>
            <w:r>
              <w:t>30111</w:t>
            </w:r>
          </w:p>
        </w:tc>
        <w:tc>
          <w:tcPr>
            <w:tcW w:w="4140" w:type="dxa"/>
            <w:vAlign w:val="center"/>
          </w:tcPr>
          <w:p>
            <w:pPr>
              <w:pStyle w:val="15"/>
            </w:pPr>
            <w:r>
              <w:t>公务员医疗补助缴费</w:t>
            </w:r>
          </w:p>
        </w:tc>
        <w:tc>
          <w:tcPr>
            <w:tcW w:w="5242" w:type="dxa"/>
            <w:vAlign w:val="center"/>
          </w:tcPr>
          <w:p>
            <w:pPr>
              <w:pStyle w:val="14"/>
            </w:pPr>
            <w:r>
              <w:t>10.37</w:t>
            </w:r>
          </w:p>
        </w:tc>
        <w:tc>
          <w:tcPr>
            <w:tcW w:w="1643" w:type="dxa"/>
            <w:vAlign w:val="center"/>
          </w:tcPr>
          <w:p>
            <w:pPr>
              <w:pStyle w:val="14"/>
            </w:pPr>
            <w:r>
              <w:t>10.37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10</w:t>
            </w:r>
          </w:p>
        </w:tc>
        <w:tc>
          <w:tcPr>
            <w:tcW w:w="1170" w:type="dxa"/>
            <w:vAlign w:val="center"/>
          </w:tcPr>
          <w:p>
            <w:pPr>
              <w:pStyle w:val="15"/>
            </w:pPr>
            <w:r>
              <w:t>30112</w:t>
            </w:r>
          </w:p>
        </w:tc>
        <w:tc>
          <w:tcPr>
            <w:tcW w:w="4140" w:type="dxa"/>
            <w:vAlign w:val="center"/>
          </w:tcPr>
          <w:p>
            <w:pPr>
              <w:pStyle w:val="15"/>
            </w:pPr>
            <w:r>
              <w:t>其他社会保障缴费</w:t>
            </w:r>
          </w:p>
        </w:tc>
        <w:tc>
          <w:tcPr>
            <w:tcW w:w="5242" w:type="dxa"/>
            <w:vAlign w:val="center"/>
          </w:tcPr>
          <w:p>
            <w:pPr>
              <w:pStyle w:val="14"/>
            </w:pPr>
            <w:r>
              <w:t>1.15</w:t>
            </w:r>
          </w:p>
        </w:tc>
        <w:tc>
          <w:tcPr>
            <w:tcW w:w="1643" w:type="dxa"/>
            <w:vAlign w:val="center"/>
          </w:tcPr>
          <w:p>
            <w:pPr>
              <w:pStyle w:val="14"/>
            </w:pPr>
            <w:r>
              <w:t>1.15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11</w:t>
            </w:r>
          </w:p>
        </w:tc>
        <w:tc>
          <w:tcPr>
            <w:tcW w:w="1170" w:type="dxa"/>
            <w:vAlign w:val="center"/>
          </w:tcPr>
          <w:p>
            <w:pPr>
              <w:pStyle w:val="15"/>
            </w:pPr>
            <w:r>
              <w:t>30113</w:t>
            </w:r>
          </w:p>
        </w:tc>
        <w:tc>
          <w:tcPr>
            <w:tcW w:w="4140" w:type="dxa"/>
            <w:vAlign w:val="center"/>
          </w:tcPr>
          <w:p>
            <w:pPr>
              <w:pStyle w:val="15"/>
            </w:pPr>
            <w:r>
              <w:t>住房公积金</w:t>
            </w:r>
          </w:p>
        </w:tc>
        <w:tc>
          <w:tcPr>
            <w:tcW w:w="5242" w:type="dxa"/>
            <w:vAlign w:val="center"/>
          </w:tcPr>
          <w:p>
            <w:pPr>
              <w:pStyle w:val="14"/>
            </w:pPr>
            <w:r>
              <w:t>32.08</w:t>
            </w:r>
          </w:p>
        </w:tc>
        <w:tc>
          <w:tcPr>
            <w:tcW w:w="1643" w:type="dxa"/>
            <w:vAlign w:val="center"/>
          </w:tcPr>
          <w:p>
            <w:pPr>
              <w:pStyle w:val="14"/>
            </w:pPr>
            <w:r>
              <w:t>32.08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12</w:t>
            </w:r>
          </w:p>
        </w:tc>
        <w:tc>
          <w:tcPr>
            <w:tcW w:w="1170" w:type="dxa"/>
            <w:vAlign w:val="center"/>
          </w:tcPr>
          <w:p>
            <w:pPr>
              <w:pStyle w:val="15"/>
            </w:pPr>
            <w:r>
              <w:t>302</w:t>
            </w:r>
          </w:p>
        </w:tc>
        <w:tc>
          <w:tcPr>
            <w:tcW w:w="4140" w:type="dxa"/>
            <w:vAlign w:val="center"/>
          </w:tcPr>
          <w:p>
            <w:pPr>
              <w:pStyle w:val="15"/>
            </w:pPr>
            <w:r>
              <w:t>商品和服务支出</w:t>
            </w:r>
          </w:p>
        </w:tc>
        <w:tc>
          <w:tcPr>
            <w:tcW w:w="5242" w:type="dxa"/>
            <w:vAlign w:val="center"/>
          </w:tcPr>
          <w:p>
            <w:pPr>
              <w:pStyle w:val="14"/>
            </w:pPr>
            <w:r>
              <w:t>249.25</w:t>
            </w:r>
          </w:p>
        </w:tc>
        <w:tc>
          <w:tcPr>
            <w:tcW w:w="1643" w:type="dxa"/>
            <w:vAlign w:val="center"/>
          </w:tcPr>
          <w:p>
            <w:pPr>
              <w:pStyle w:val="14"/>
            </w:pPr>
          </w:p>
        </w:tc>
        <w:tc>
          <w:tcPr>
            <w:tcW w:w="1643" w:type="dxa"/>
            <w:vAlign w:val="center"/>
          </w:tcPr>
          <w:p>
            <w:pPr>
              <w:pStyle w:val="14"/>
            </w:pPr>
            <w:r>
              <w:t>249.25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13</w:t>
            </w:r>
          </w:p>
        </w:tc>
        <w:tc>
          <w:tcPr>
            <w:tcW w:w="1170" w:type="dxa"/>
            <w:vAlign w:val="center"/>
          </w:tcPr>
          <w:p>
            <w:pPr>
              <w:pStyle w:val="15"/>
            </w:pPr>
            <w:r>
              <w:t>30201</w:t>
            </w:r>
          </w:p>
        </w:tc>
        <w:tc>
          <w:tcPr>
            <w:tcW w:w="4140" w:type="dxa"/>
            <w:vAlign w:val="center"/>
          </w:tcPr>
          <w:p>
            <w:pPr>
              <w:pStyle w:val="15"/>
            </w:pPr>
            <w:r>
              <w:t>办公费</w:t>
            </w:r>
          </w:p>
        </w:tc>
        <w:tc>
          <w:tcPr>
            <w:tcW w:w="5242" w:type="dxa"/>
            <w:vAlign w:val="center"/>
          </w:tcPr>
          <w:p>
            <w:pPr>
              <w:pStyle w:val="14"/>
            </w:pPr>
            <w:r>
              <w:t>11.40</w:t>
            </w:r>
          </w:p>
        </w:tc>
        <w:tc>
          <w:tcPr>
            <w:tcW w:w="1643" w:type="dxa"/>
            <w:vAlign w:val="center"/>
          </w:tcPr>
          <w:p>
            <w:pPr>
              <w:pStyle w:val="14"/>
            </w:pPr>
          </w:p>
        </w:tc>
        <w:tc>
          <w:tcPr>
            <w:tcW w:w="1643" w:type="dxa"/>
            <w:vAlign w:val="center"/>
          </w:tcPr>
          <w:p>
            <w:pPr>
              <w:pStyle w:val="14"/>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14</w:t>
            </w:r>
          </w:p>
        </w:tc>
        <w:tc>
          <w:tcPr>
            <w:tcW w:w="1170" w:type="dxa"/>
            <w:vAlign w:val="center"/>
          </w:tcPr>
          <w:p>
            <w:pPr>
              <w:pStyle w:val="15"/>
            </w:pPr>
            <w:r>
              <w:t>30207</w:t>
            </w:r>
          </w:p>
        </w:tc>
        <w:tc>
          <w:tcPr>
            <w:tcW w:w="4140" w:type="dxa"/>
            <w:vAlign w:val="center"/>
          </w:tcPr>
          <w:p>
            <w:pPr>
              <w:pStyle w:val="15"/>
            </w:pPr>
            <w:r>
              <w:t>邮电费</w:t>
            </w:r>
          </w:p>
        </w:tc>
        <w:tc>
          <w:tcPr>
            <w:tcW w:w="5242" w:type="dxa"/>
            <w:vAlign w:val="center"/>
          </w:tcPr>
          <w:p>
            <w:pPr>
              <w:pStyle w:val="14"/>
            </w:pPr>
            <w:r>
              <w:t>7.16</w:t>
            </w:r>
          </w:p>
        </w:tc>
        <w:tc>
          <w:tcPr>
            <w:tcW w:w="1643" w:type="dxa"/>
            <w:vAlign w:val="center"/>
          </w:tcPr>
          <w:p>
            <w:pPr>
              <w:pStyle w:val="14"/>
            </w:pPr>
          </w:p>
        </w:tc>
        <w:tc>
          <w:tcPr>
            <w:tcW w:w="1643" w:type="dxa"/>
            <w:vAlign w:val="center"/>
          </w:tcPr>
          <w:p>
            <w:pPr>
              <w:pStyle w:val="14"/>
            </w:pPr>
            <w:r>
              <w:t>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15</w:t>
            </w:r>
          </w:p>
        </w:tc>
        <w:tc>
          <w:tcPr>
            <w:tcW w:w="1170" w:type="dxa"/>
            <w:vAlign w:val="center"/>
          </w:tcPr>
          <w:p>
            <w:pPr>
              <w:pStyle w:val="15"/>
            </w:pPr>
            <w:r>
              <w:t>30208</w:t>
            </w:r>
          </w:p>
        </w:tc>
        <w:tc>
          <w:tcPr>
            <w:tcW w:w="4140" w:type="dxa"/>
            <w:vAlign w:val="center"/>
          </w:tcPr>
          <w:p>
            <w:pPr>
              <w:pStyle w:val="15"/>
            </w:pPr>
            <w:r>
              <w:t>取暖费</w:t>
            </w:r>
          </w:p>
        </w:tc>
        <w:tc>
          <w:tcPr>
            <w:tcW w:w="5242" w:type="dxa"/>
            <w:vAlign w:val="center"/>
          </w:tcPr>
          <w:p>
            <w:pPr>
              <w:pStyle w:val="14"/>
            </w:pPr>
            <w:r>
              <w:t>5.28</w:t>
            </w:r>
          </w:p>
        </w:tc>
        <w:tc>
          <w:tcPr>
            <w:tcW w:w="1643" w:type="dxa"/>
            <w:vAlign w:val="center"/>
          </w:tcPr>
          <w:p>
            <w:pPr>
              <w:pStyle w:val="14"/>
            </w:pPr>
          </w:p>
        </w:tc>
        <w:tc>
          <w:tcPr>
            <w:tcW w:w="1643" w:type="dxa"/>
            <w:vAlign w:val="center"/>
          </w:tcPr>
          <w:p>
            <w:pPr>
              <w:pStyle w:val="14"/>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16</w:t>
            </w:r>
          </w:p>
        </w:tc>
        <w:tc>
          <w:tcPr>
            <w:tcW w:w="1170" w:type="dxa"/>
            <w:vAlign w:val="center"/>
          </w:tcPr>
          <w:p>
            <w:pPr>
              <w:pStyle w:val="15"/>
            </w:pPr>
            <w:r>
              <w:t>30227</w:t>
            </w:r>
          </w:p>
        </w:tc>
        <w:tc>
          <w:tcPr>
            <w:tcW w:w="4140" w:type="dxa"/>
            <w:vAlign w:val="center"/>
          </w:tcPr>
          <w:p>
            <w:pPr>
              <w:pStyle w:val="15"/>
            </w:pPr>
            <w:r>
              <w:t>委托业务费</w:t>
            </w:r>
          </w:p>
        </w:tc>
        <w:tc>
          <w:tcPr>
            <w:tcW w:w="5242" w:type="dxa"/>
            <w:vAlign w:val="center"/>
          </w:tcPr>
          <w:p>
            <w:pPr>
              <w:pStyle w:val="14"/>
            </w:pPr>
            <w:r>
              <w:t>203.16</w:t>
            </w:r>
          </w:p>
        </w:tc>
        <w:tc>
          <w:tcPr>
            <w:tcW w:w="1643" w:type="dxa"/>
            <w:vAlign w:val="center"/>
          </w:tcPr>
          <w:p>
            <w:pPr>
              <w:pStyle w:val="14"/>
            </w:pPr>
          </w:p>
        </w:tc>
        <w:tc>
          <w:tcPr>
            <w:tcW w:w="1643" w:type="dxa"/>
            <w:vAlign w:val="center"/>
          </w:tcPr>
          <w:p>
            <w:pPr>
              <w:pStyle w:val="14"/>
            </w:pPr>
            <w:r>
              <w:t>203.16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17</w:t>
            </w:r>
          </w:p>
        </w:tc>
        <w:tc>
          <w:tcPr>
            <w:tcW w:w="1170" w:type="dxa"/>
            <w:vAlign w:val="center"/>
          </w:tcPr>
          <w:p>
            <w:pPr>
              <w:pStyle w:val="15"/>
            </w:pPr>
            <w:r>
              <w:t>30228</w:t>
            </w:r>
          </w:p>
        </w:tc>
        <w:tc>
          <w:tcPr>
            <w:tcW w:w="4140" w:type="dxa"/>
            <w:vAlign w:val="center"/>
          </w:tcPr>
          <w:p>
            <w:pPr>
              <w:pStyle w:val="15"/>
            </w:pPr>
            <w:r>
              <w:t>工会经费</w:t>
            </w:r>
          </w:p>
        </w:tc>
        <w:tc>
          <w:tcPr>
            <w:tcW w:w="5242" w:type="dxa"/>
            <w:vAlign w:val="center"/>
          </w:tcPr>
          <w:p>
            <w:pPr>
              <w:pStyle w:val="14"/>
            </w:pPr>
            <w:r>
              <w:t>1.90</w:t>
            </w:r>
          </w:p>
        </w:tc>
        <w:tc>
          <w:tcPr>
            <w:tcW w:w="1643" w:type="dxa"/>
            <w:vAlign w:val="center"/>
          </w:tcPr>
          <w:p>
            <w:pPr>
              <w:pStyle w:val="14"/>
            </w:pPr>
          </w:p>
        </w:tc>
        <w:tc>
          <w:tcPr>
            <w:tcW w:w="1643"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18</w:t>
            </w:r>
          </w:p>
        </w:tc>
        <w:tc>
          <w:tcPr>
            <w:tcW w:w="1170" w:type="dxa"/>
            <w:vAlign w:val="center"/>
          </w:tcPr>
          <w:p>
            <w:pPr>
              <w:pStyle w:val="15"/>
            </w:pPr>
            <w:r>
              <w:t>30229</w:t>
            </w:r>
          </w:p>
        </w:tc>
        <w:tc>
          <w:tcPr>
            <w:tcW w:w="4140" w:type="dxa"/>
            <w:vAlign w:val="center"/>
          </w:tcPr>
          <w:p>
            <w:pPr>
              <w:pStyle w:val="15"/>
            </w:pPr>
            <w:r>
              <w:t>福利费</w:t>
            </w:r>
          </w:p>
        </w:tc>
        <w:tc>
          <w:tcPr>
            <w:tcW w:w="5242" w:type="dxa"/>
            <w:vAlign w:val="center"/>
          </w:tcPr>
          <w:p>
            <w:pPr>
              <w:pStyle w:val="14"/>
            </w:pPr>
            <w:r>
              <w:t>2.36</w:t>
            </w:r>
          </w:p>
        </w:tc>
        <w:tc>
          <w:tcPr>
            <w:tcW w:w="1643" w:type="dxa"/>
            <w:vAlign w:val="center"/>
          </w:tcPr>
          <w:p>
            <w:pPr>
              <w:pStyle w:val="14"/>
            </w:pPr>
          </w:p>
        </w:tc>
        <w:tc>
          <w:tcPr>
            <w:tcW w:w="1643" w:type="dxa"/>
            <w:vAlign w:val="center"/>
          </w:tcPr>
          <w:p>
            <w:pPr>
              <w:pStyle w:val="14"/>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19</w:t>
            </w:r>
          </w:p>
        </w:tc>
        <w:tc>
          <w:tcPr>
            <w:tcW w:w="1170" w:type="dxa"/>
            <w:vAlign w:val="center"/>
          </w:tcPr>
          <w:p>
            <w:pPr>
              <w:pStyle w:val="15"/>
            </w:pPr>
            <w:r>
              <w:t>30231</w:t>
            </w:r>
          </w:p>
        </w:tc>
        <w:tc>
          <w:tcPr>
            <w:tcW w:w="4140" w:type="dxa"/>
            <w:vAlign w:val="center"/>
          </w:tcPr>
          <w:p>
            <w:pPr>
              <w:pStyle w:val="15"/>
            </w:pPr>
            <w:r>
              <w:t>公务用车运行维护费</w:t>
            </w:r>
          </w:p>
        </w:tc>
        <w:tc>
          <w:tcPr>
            <w:tcW w:w="5242" w:type="dxa"/>
            <w:vAlign w:val="center"/>
          </w:tcPr>
          <w:p>
            <w:pPr>
              <w:pStyle w:val="14"/>
            </w:pPr>
            <w:r>
              <w:t>5.40</w:t>
            </w:r>
          </w:p>
        </w:tc>
        <w:tc>
          <w:tcPr>
            <w:tcW w:w="1643" w:type="dxa"/>
            <w:vAlign w:val="center"/>
          </w:tcPr>
          <w:p>
            <w:pPr>
              <w:pStyle w:val="14"/>
            </w:pPr>
          </w:p>
        </w:tc>
        <w:tc>
          <w:tcPr>
            <w:tcW w:w="1643" w:type="dxa"/>
            <w:vAlign w:val="center"/>
          </w:tcPr>
          <w:p>
            <w:pPr>
              <w:pStyle w:val="14"/>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20</w:t>
            </w:r>
          </w:p>
        </w:tc>
        <w:tc>
          <w:tcPr>
            <w:tcW w:w="1170" w:type="dxa"/>
            <w:vAlign w:val="center"/>
          </w:tcPr>
          <w:p>
            <w:pPr>
              <w:pStyle w:val="15"/>
            </w:pPr>
            <w:r>
              <w:t>30239</w:t>
            </w:r>
          </w:p>
        </w:tc>
        <w:tc>
          <w:tcPr>
            <w:tcW w:w="4140" w:type="dxa"/>
            <w:vAlign w:val="center"/>
          </w:tcPr>
          <w:p>
            <w:pPr>
              <w:pStyle w:val="15"/>
            </w:pPr>
            <w:r>
              <w:t>其他交通费用</w:t>
            </w:r>
          </w:p>
        </w:tc>
        <w:tc>
          <w:tcPr>
            <w:tcW w:w="5242" w:type="dxa"/>
            <w:vAlign w:val="center"/>
          </w:tcPr>
          <w:p>
            <w:pPr>
              <w:pStyle w:val="14"/>
            </w:pPr>
            <w:r>
              <w:t>9.30</w:t>
            </w:r>
          </w:p>
        </w:tc>
        <w:tc>
          <w:tcPr>
            <w:tcW w:w="1643" w:type="dxa"/>
            <w:vAlign w:val="center"/>
          </w:tcPr>
          <w:p>
            <w:pPr>
              <w:pStyle w:val="14"/>
            </w:pPr>
          </w:p>
        </w:tc>
        <w:tc>
          <w:tcPr>
            <w:tcW w:w="1643" w:type="dxa"/>
            <w:vAlign w:val="center"/>
          </w:tcPr>
          <w:p>
            <w:pPr>
              <w:pStyle w:val="14"/>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21</w:t>
            </w:r>
          </w:p>
        </w:tc>
        <w:tc>
          <w:tcPr>
            <w:tcW w:w="1170" w:type="dxa"/>
            <w:vAlign w:val="center"/>
          </w:tcPr>
          <w:p>
            <w:pPr>
              <w:pStyle w:val="15"/>
            </w:pPr>
            <w:r>
              <w:t>30299</w:t>
            </w:r>
          </w:p>
        </w:tc>
        <w:tc>
          <w:tcPr>
            <w:tcW w:w="4140" w:type="dxa"/>
            <w:vAlign w:val="center"/>
          </w:tcPr>
          <w:p>
            <w:pPr>
              <w:pStyle w:val="15"/>
            </w:pPr>
            <w:r>
              <w:t>其他商品和服务支出</w:t>
            </w:r>
          </w:p>
        </w:tc>
        <w:tc>
          <w:tcPr>
            <w:tcW w:w="5242" w:type="dxa"/>
            <w:vAlign w:val="center"/>
          </w:tcPr>
          <w:p>
            <w:pPr>
              <w:pStyle w:val="14"/>
            </w:pPr>
            <w:r>
              <w:t>3.29</w:t>
            </w:r>
          </w:p>
        </w:tc>
        <w:tc>
          <w:tcPr>
            <w:tcW w:w="1643" w:type="dxa"/>
            <w:vAlign w:val="center"/>
          </w:tcPr>
          <w:p>
            <w:pPr>
              <w:pStyle w:val="14"/>
            </w:pPr>
          </w:p>
        </w:tc>
        <w:tc>
          <w:tcPr>
            <w:tcW w:w="1643" w:type="dxa"/>
            <w:vAlign w:val="center"/>
          </w:tcPr>
          <w:p>
            <w:pPr>
              <w:pStyle w:val="14"/>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22</w:t>
            </w:r>
          </w:p>
        </w:tc>
        <w:tc>
          <w:tcPr>
            <w:tcW w:w="1170" w:type="dxa"/>
            <w:vAlign w:val="center"/>
          </w:tcPr>
          <w:p>
            <w:pPr>
              <w:pStyle w:val="15"/>
            </w:pPr>
            <w:r>
              <w:t>303</w:t>
            </w:r>
          </w:p>
        </w:tc>
        <w:tc>
          <w:tcPr>
            <w:tcW w:w="4140" w:type="dxa"/>
            <w:vAlign w:val="center"/>
          </w:tcPr>
          <w:p>
            <w:pPr>
              <w:pStyle w:val="15"/>
            </w:pPr>
            <w:r>
              <w:t>对个人和家庭的补助</w:t>
            </w:r>
          </w:p>
        </w:tc>
        <w:tc>
          <w:tcPr>
            <w:tcW w:w="5242" w:type="dxa"/>
            <w:vAlign w:val="center"/>
          </w:tcPr>
          <w:p>
            <w:pPr>
              <w:pStyle w:val="14"/>
            </w:pPr>
            <w:r>
              <w:t>140.42</w:t>
            </w:r>
          </w:p>
        </w:tc>
        <w:tc>
          <w:tcPr>
            <w:tcW w:w="1643" w:type="dxa"/>
            <w:vAlign w:val="center"/>
          </w:tcPr>
          <w:p>
            <w:pPr>
              <w:pStyle w:val="14"/>
            </w:pPr>
            <w:r>
              <w:t>140.42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23</w:t>
            </w:r>
          </w:p>
        </w:tc>
        <w:tc>
          <w:tcPr>
            <w:tcW w:w="1170" w:type="dxa"/>
            <w:vAlign w:val="center"/>
          </w:tcPr>
          <w:p>
            <w:pPr>
              <w:pStyle w:val="15"/>
            </w:pPr>
            <w:r>
              <w:t>30301</w:t>
            </w:r>
          </w:p>
        </w:tc>
        <w:tc>
          <w:tcPr>
            <w:tcW w:w="4140" w:type="dxa"/>
            <w:vAlign w:val="center"/>
          </w:tcPr>
          <w:p>
            <w:pPr>
              <w:pStyle w:val="15"/>
            </w:pPr>
            <w:r>
              <w:t>离休费</w:t>
            </w:r>
          </w:p>
        </w:tc>
        <w:tc>
          <w:tcPr>
            <w:tcW w:w="5242" w:type="dxa"/>
            <w:vAlign w:val="center"/>
          </w:tcPr>
          <w:p>
            <w:pPr>
              <w:pStyle w:val="14"/>
            </w:pPr>
            <w:r>
              <w:t>15.60</w:t>
            </w:r>
          </w:p>
        </w:tc>
        <w:tc>
          <w:tcPr>
            <w:tcW w:w="1643" w:type="dxa"/>
            <w:vAlign w:val="center"/>
          </w:tcPr>
          <w:p>
            <w:pPr>
              <w:pStyle w:val="14"/>
            </w:pPr>
            <w:r>
              <w:t>15.60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24</w:t>
            </w:r>
          </w:p>
        </w:tc>
        <w:tc>
          <w:tcPr>
            <w:tcW w:w="1170" w:type="dxa"/>
            <w:vAlign w:val="center"/>
          </w:tcPr>
          <w:p>
            <w:pPr>
              <w:pStyle w:val="15"/>
            </w:pPr>
            <w:r>
              <w:t>30302</w:t>
            </w:r>
          </w:p>
        </w:tc>
        <w:tc>
          <w:tcPr>
            <w:tcW w:w="4140" w:type="dxa"/>
            <w:vAlign w:val="center"/>
          </w:tcPr>
          <w:p>
            <w:pPr>
              <w:pStyle w:val="15"/>
            </w:pPr>
            <w:r>
              <w:t>退休费</w:t>
            </w:r>
          </w:p>
        </w:tc>
        <w:tc>
          <w:tcPr>
            <w:tcW w:w="5242" w:type="dxa"/>
            <w:vAlign w:val="center"/>
          </w:tcPr>
          <w:p>
            <w:pPr>
              <w:pStyle w:val="14"/>
            </w:pPr>
            <w:r>
              <w:t>106.89</w:t>
            </w:r>
          </w:p>
        </w:tc>
        <w:tc>
          <w:tcPr>
            <w:tcW w:w="1643" w:type="dxa"/>
            <w:vAlign w:val="center"/>
          </w:tcPr>
          <w:p>
            <w:pPr>
              <w:pStyle w:val="14"/>
            </w:pPr>
            <w:r>
              <w:t>106.89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5" w:type="dxa"/>
            <w:vAlign w:val="center"/>
          </w:tcPr>
          <w:p>
            <w:pPr>
              <w:pStyle w:val="16"/>
            </w:pPr>
            <w:r>
              <w:t>25</w:t>
            </w:r>
          </w:p>
        </w:tc>
        <w:tc>
          <w:tcPr>
            <w:tcW w:w="1170" w:type="dxa"/>
            <w:vAlign w:val="center"/>
          </w:tcPr>
          <w:p>
            <w:pPr>
              <w:pStyle w:val="15"/>
            </w:pPr>
            <w:r>
              <w:t>30305</w:t>
            </w:r>
          </w:p>
        </w:tc>
        <w:tc>
          <w:tcPr>
            <w:tcW w:w="4140" w:type="dxa"/>
            <w:vAlign w:val="center"/>
          </w:tcPr>
          <w:p>
            <w:pPr>
              <w:pStyle w:val="15"/>
            </w:pPr>
            <w:r>
              <w:t>生活补助</w:t>
            </w:r>
          </w:p>
        </w:tc>
        <w:tc>
          <w:tcPr>
            <w:tcW w:w="5242" w:type="dxa"/>
            <w:vAlign w:val="center"/>
          </w:tcPr>
          <w:p>
            <w:pPr>
              <w:pStyle w:val="14"/>
            </w:pPr>
            <w:r>
              <w:t>17.94</w:t>
            </w:r>
          </w:p>
        </w:tc>
        <w:tc>
          <w:tcPr>
            <w:tcW w:w="1643" w:type="dxa"/>
            <w:vAlign w:val="center"/>
          </w:tcPr>
          <w:p>
            <w:pPr>
              <w:pStyle w:val="14"/>
            </w:pPr>
            <w:r>
              <w:t>17.94</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6"/>
        <w:gridCol w:w="2370"/>
        <w:gridCol w:w="5115"/>
        <w:gridCol w:w="301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1"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3018"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restart"/>
            <w:vAlign w:val="center"/>
          </w:tcPr>
          <w:p>
            <w:pPr>
              <w:pStyle w:val="13"/>
            </w:pPr>
            <w:r>
              <w:t>序号</w:t>
            </w:r>
          </w:p>
        </w:tc>
        <w:tc>
          <w:tcPr>
            <w:tcW w:w="7485" w:type="dxa"/>
            <w:gridSpan w:val="2"/>
            <w:vAlign w:val="center"/>
          </w:tcPr>
          <w:p>
            <w:pPr>
              <w:pStyle w:val="13"/>
            </w:pPr>
            <w:r>
              <w:t>功能分类科目</w:t>
            </w:r>
          </w:p>
        </w:tc>
        <w:tc>
          <w:tcPr>
            <w:tcW w:w="3018"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continue"/>
          </w:tcPr>
          <w:p/>
        </w:tc>
        <w:tc>
          <w:tcPr>
            <w:tcW w:w="2370" w:type="dxa"/>
            <w:vAlign w:val="center"/>
          </w:tcPr>
          <w:p>
            <w:pPr>
              <w:pStyle w:val="13"/>
            </w:pPr>
            <w:r>
              <w:t>科目编码</w:t>
            </w:r>
          </w:p>
        </w:tc>
        <w:tc>
          <w:tcPr>
            <w:tcW w:w="5115" w:type="dxa"/>
            <w:vAlign w:val="center"/>
          </w:tcPr>
          <w:p>
            <w:pPr>
              <w:pStyle w:val="13"/>
            </w:pPr>
            <w:r>
              <w:t>科目名称</w:t>
            </w:r>
          </w:p>
        </w:tc>
        <w:tc>
          <w:tcPr>
            <w:tcW w:w="301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Align w:val="center"/>
          </w:tcPr>
          <w:p>
            <w:pPr>
              <w:pStyle w:val="13"/>
            </w:pPr>
            <w:r>
              <w:t>栏次</w:t>
            </w:r>
          </w:p>
        </w:tc>
        <w:tc>
          <w:tcPr>
            <w:tcW w:w="2370" w:type="dxa"/>
            <w:vAlign w:val="center"/>
          </w:tcPr>
          <w:p>
            <w:pPr>
              <w:pStyle w:val="13"/>
            </w:pPr>
            <w:r>
              <w:t>1</w:t>
            </w:r>
          </w:p>
        </w:tc>
        <w:tc>
          <w:tcPr>
            <w:tcW w:w="5115" w:type="dxa"/>
            <w:vAlign w:val="center"/>
          </w:tcPr>
          <w:p>
            <w:pPr>
              <w:pStyle w:val="13"/>
            </w:pPr>
            <w:r>
              <w:t>2</w:t>
            </w:r>
          </w:p>
        </w:tc>
        <w:tc>
          <w:tcPr>
            <w:tcW w:w="3018"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w:t>
            </w:r>
          </w:p>
        </w:tc>
        <w:tc>
          <w:tcPr>
            <w:tcW w:w="2370" w:type="dxa"/>
            <w:vAlign w:val="center"/>
          </w:tcPr>
          <w:p>
            <w:pPr>
              <w:pStyle w:val="19"/>
            </w:pPr>
          </w:p>
        </w:tc>
        <w:tc>
          <w:tcPr>
            <w:tcW w:w="5115" w:type="dxa"/>
            <w:vAlign w:val="center"/>
          </w:tcPr>
          <w:p>
            <w:pPr>
              <w:pStyle w:val="17"/>
            </w:pPr>
            <w:r>
              <w:t>合计</w:t>
            </w:r>
          </w:p>
        </w:tc>
        <w:tc>
          <w:tcPr>
            <w:tcW w:w="3018" w:type="dxa"/>
            <w:vAlign w:val="center"/>
          </w:tcPr>
          <w:p>
            <w:pPr>
              <w:pStyle w:val="18"/>
            </w:pPr>
            <w:r>
              <w:t>456.35</w:t>
            </w:r>
          </w:p>
        </w:tc>
        <w:tc>
          <w:tcPr>
            <w:tcW w:w="1643" w:type="dxa"/>
            <w:vAlign w:val="center"/>
          </w:tcPr>
          <w:p>
            <w:pPr>
              <w:pStyle w:val="18"/>
            </w:pPr>
          </w:p>
        </w:tc>
        <w:tc>
          <w:tcPr>
            <w:tcW w:w="1643" w:type="dxa"/>
            <w:vAlign w:val="center"/>
          </w:tcPr>
          <w:p>
            <w:pPr>
              <w:pStyle w:val="18"/>
            </w:pPr>
            <w:r>
              <w:t>456.35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2</w:t>
            </w:r>
          </w:p>
        </w:tc>
        <w:tc>
          <w:tcPr>
            <w:tcW w:w="2370" w:type="dxa"/>
            <w:vAlign w:val="center"/>
          </w:tcPr>
          <w:p>
            <w:pPr>
              <w:pStyle w:val="15"/>
            </w:pPr>
            <w:r>
              <w:t>229</w:t>
            </w:r>
          </w:p>
        </w:tc>
        <w:tc>
          <w:tcPr>
            <w:tcW w:w="5115" w:type="dxa"/>
            <w:vAlign w:val="center"/>
          </w:tcPr>
          <w:p>
            <w:pPr>
              <w:pStyle w:val="15"/>
            </w:pPr>
            <w:r>
              <w:t>其他支出</w:t>
            </w:r>
          </w:p>
        </w:tc>
        <w:tc>
          <w:tcPr>
            <w:tcW w:w="3018" w:type="dxa"/>
            <w:vAlign w:val="center"/>
          </w:tcPr>
          <w:p>
            <w:pPr>
              <w:pStyle w:val="14"/>
            </w:pPr>
            <w:r>
              <w:t>386.83</w:t>
            </w:r>
          </w:p>
        </w:tc>
        <w:tc>
          <w:tcPr>
            <w:tcW w:w="1643" w:type="dxa"/>
            <w:vAlign w:val="center"/>
          </w:tcPr>
          <w:p>
            <w:pPr>
              <w:pStyle w:val="14"/>
            </w:pPr>
          </w:p>
        </w:tc>
        <w:tc>
          <w:tcPr>
            <w:tcW w:w="1643" w:type="dxa"/>
            <w:vAlign w:val="center"/>
          </w:tcPr>
          <w:p>
            <w:pPr>
              <w:pStyle w:val="14"/>
            </w:pPr>
            <w:r>
              <w:t>386.83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3</w:t>
            </w:r>
          </w:p>
        </w:tc>
        <w:tc>
          <w:tcPr>
            <w:tcW w:w="2370" w:type="dxa"/>
            <w:vAlign w:val="center"/>
          </w:tcPr>
          <w:p>
            <w:pPr>
              <w:pStyle w:val="15"/>
            </w:pPr>
            <w:r>
              <w:t>22960</w:t>
            </w:r>
          </w:p>
        </w:tc>
        <w:tc>
          <w:tcPr>
            <w:tcW w:w="5115" w:type="dxa"/>
            <w:vAlign w:val="center"/>
          </w:tcPr>
          <w:p>
            <w:pPr>
              <w:pStyle w:val="15"/>
            </w:pPr>
            <w:r>
              <w:t>彩票公益金安排的支出</w:t>
            </w:r>
          </w:p>
        </w:tc>
        <w:tc>
          <w:tcPr>
            <w:tcW w:w="3018" w:type="dxa"/>
            <w:vAlign w:val="center"/>
          </w:tcPr>
          <w:p>
            <w:pPr>
              <w:pStyle w:val="14"/>
            </w:pPr>
            <w:r>
              <w:t>386.83</w:t>
            </w:r>
          </w:p>
        </w:tc>
        <w:tc>
          <w:tcPr>
            <w:tcW w:w="1643" w:type="dxa"/>
            <w:vAlign w:val="center"/>
          </w:tcPr>
          <w:p>
            <w:pPr>
              <w:pStyle w:val="14"/>
            </w:pPr>
          </w:p>
        </w:tc>
        <w:tc>
          <w:tcPr>
            <w:tcW w:w="1643" w:type="dxa"/>
            <w:vAlign w:val="center"/>
          </w:tcPr>
          <w:p>
            <w:pPr>
              <w:pStyle w:val="14"/>
            </w:pPr>
            <w:r>
              <w:t>386.83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4</w:t>
            </w:r>
          </w:p>
        </w:tc>
        <w:tc>
          <w:tcPr>
            <w:tcW w:w="2370" w:type="dxa"/>
            <w:vAlign w:val="center"/>
          </w:tcPr>
          <w:p>
            <w:pPr>
              <w:pStyle w:val="15"/>
            </w:pPr>
            <w:r>
              <w:t>2296002</w:t>
            </w:r>
          </w:p>
        </w:tc>
        <w:tc>
          <w:tcPr>
            <w:tcW w:w="5115" w:type="dxa"/>
            <w:vAlign w:val="center"/>
          </w:tcPr>
          <w:p>
            <w:pPr>
              <w:pStyle w:val="15"/>
            </w:pPr>
            <w:r>
              <w:t>用于社会福利的彩票公益金支出</w:t>
            </w:r>
          </w:p>
        </w:tc>
        <w:tc>
          <w:tcPr>
            <w:tcW w:w="3018" w:type="dxa"/>
            <w:vAlign w:val="center"/>
          </w:tcPr>
          <w:p>
            <w:pPr>
              <w:pStyle w:val="14"/>
            </w:pPr>
            <w:r>
              <w:t>306.83</w:t>
            </w:r>
          </w:p>
        </w:tc>
        <w:tc>
          <w:tcPr>
            <w:tcW w:w="1643" w:type="dxa"/>
            <w:vAlign w:val="center"/>
          </w:tcPr>
          <w:p>
            <w:pPr>
              <w:pStyle w:val="14"/>
            </w:pPr>
          </w:p>
        </w:tc>
        <w:tc>
          <w:tcPr>
            <w:tcW w:w="1643" w:type="dxa"/>
            <w:vAlign w:val="center"/>
          </w:tcPr>
          <w:p>
            <w:pPr>
              <w:pStyle w:val="14"/>
            </w:pPr>
            <w:r>
              <w:t>306.83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5</w:t>
            </w:r>
          </w:p>
        </w:tc>
        <w:tc>
          <w:tcPr>
            <w:tcW w:w="2370" w:type="dxa"/>
            <w:vAlign w:val="center"/>
          </w:tcPr>
          <w:p>
            <w:pPr>
              <w:pStyle w:val="15"/>
            </w:pPr>
            <w:r>
              <w:t>2296006</w:t>
            </w:r>
          </w:p>
        </w:tc>
        <w:tc>
          <w:tcPr>
            <w:tcW w:w="5115" w:type="dxa"/>
            <w:vAlign w:val="center"/>
          </w:tcPr>
          <w:p>
            <w:pPr>
              <w:pStyle w:val="15"/>
            </w:pPr>
            <w:r>
              <w:t>用于残疾人事业的彩票公益金支出</w:t>
            </w:r>
          </w:p>
        </w:tc>
        <w:tc>
          <w:tcPr>
            <w:tcW w:w="3018" w:type="dxa"/>
            <w:vAlign w:val="center"/>
          </w:tcPr>
          <w:p>
            <w:pPr>
              <w:pStyle w:val="14"/>
            </w:pPr>
            <w:r>
              <w:t>80.00</w:t>
            </w:r>
          </w:p>
        </w:tc>
        <w:tc>
          <w:tcPr>
            <w:tcW w:w="1643" w:type="dxa"/>
            <w:vAlign w:val="center"/>
          </w:tcPr>
          <w:p>
            <w:pPr>
              <w:pStyle w:val="14"/>
            </w:pPr>
          </w:p>
        </w:tc>
        <w:tc>
          <w:tcPr>
            <w:tcW w:w="1643"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6</w:t>
            </w:r>
          </w:p>
        </w:tc>
        <w:tc>
          <w:tcPr>
            <w:tcW w:w="2370" w:type="dxa"/>
            <w:vAlign w:val="center"/>
          </w:tcPr>
          <w:p>
            <w:pPr>
              <w:pStyle w:val="15"/>
            </w:pPr>
            <w:r>
              <w:t>232</w:t>
            </w:r>
          </w:p>
        </w:tc>
        <w:tc>
          <w:tcPr>
            <w:tcW w:w="5115" w:type="dxa"/>
            <w:vAlign w:val="center"/>
          </w:tcPr>
          <w:p>
            <w:pPr>
              <w:pStyle w:val="15"/>
            </w:pPr>
            <w:r>
              <w:t>债务付息支出</w:t>
            </w:r>
          </w:p>
        </w:tc>
        <w:tc>
          <w:tcPr>
            <w:tcW w:w="3018" w:type="dxa"/>
            <w:vAlign w:val="center"/>
          </w:tcPr>
          <w:p>
            <w:pPr>
              <w:pStyle w:val="14"/>
            </w:pPr>
            <w:r>
              <w:t>69.52</w:t>
            </w:r>
          </w:p>
        </w:tc>
        <w:tc>
          <w:tcPr>
            <w:tcW w:w="1643" w:type="dxa"/>
            <w:vAlign w:val="center"/>
          </w:tcPr>
          <w:p>
            <w:pPr>
              <w:pStyle w:val="14"/>
            </w:pPr>
          </w:p>
        </w:tc>
        <w:tc>
          <w:tcPr>
            <w:tcW w:w="1643" w:type="dxa"/>
            <w:vAlign w:val="center"/>
          </w:tcPr>
          <w:p>
            <w:pPr>
              <w:pStyle w:val="14"/>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7</w:t>
            </w:r>
          </w:p>
        </w:tc>
        <w:tc>
          <w:tcPr>
            <w:tcW w:w="2370" w:type="dxa"/>
            <w:vAlign w:val="center"/>
          </w:tcPr>
          <w:p>
            <w:pPr>
              <w:pStyle w:val="15"/>
            </w:pPr>
            <w:r>
              <w:t>23204</w:t>
            </w:r>
          </w:p>
        </w:tc>
        <w:tc>
          <w:tcPr>
            <w:tcW w:w="5115" w:type="dxa"/>
            <w:vAlign w:val="center"/>
          </w:tcPr>
          <w:p>
            <w:pPr>
              <w:pStyle w:val="15"/>
            </w:pPr>
            <w:r>
              <w:t>地方政府专项债务付息支出</w:t>
            </w:r>
          </w:p>
        </w:tc>
        <w:tc>
          <w:tcPr>
            <w:tcW w:w="3018" w:type="dxa"/>
            <w:vAlign w:val="center"/>
          </w:tcPr>
          <w:p>
            <w:pPr>
              <w:pStyle w:val="14"/>
            </w:pPr>
            <w:r>
              <w:t>69.52</w:t>
            </w:r>
          </w:p>
        </w:tc>
        <w:tc>
          <w:tcPr>
            <w:tcW w:w="1643" w:type="dxa"/>
            <w:vAlign w:val="center"/>
          </w:tcPr>
          <w:p>
            <w:pPr>
              <w:pStyle w:val="14"/>
            </w:pPr>
          </w:p>
        </w:tc>
        <w:tc>
          <w:tcPr>
            <w:tcW w:w="1643" w:type="dxa"/>
            <w:vAlign w:val="center"/>
          </w:tcPr>
          <w:p>
            <w:pPr>
              <w:pStyle w:val="14"/>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8</w:t>
            </w:r>
          </w:p>
        </w:tc>
        <w:tc>
          <w:tcPr>
            <w:tcW w:w="2370" w:type="dxa"/>
            <w:vAlign w:val="center"/>
          </w:tcPr>
          <w:p>
            <w:pPr>
              <w:pStyle w:val="15"/>
            </w:pPr>
            <w:r>
              <w:t>2320498</w:t>
            </w:r>
          </w:p>
        </w:tc>
        <w:tc>
          <w:tcPr>
            <w:tcW w:w="5115" w:type="dxa"/>
            <w:vAlign w:val="center"/>
          </w:tcPr>
          <w:p>
            <w:pPr>
              <w:pStyle w:val="15"/>
            </w:pPr>
            <w:r>
              <w:t>其他地方自行试点项目收益专项债券付息支出</w:t>
            </w:r>
          </w:p>
        </w:tc>
        <w:tc>
          <w:tcPr>
            <w:tcW w:w="3018" w:type="dxa"/>
            <w:vAlign w:val="center"/>
          </w:tcPr>
          <w:p>
            <w:pPr>
              <w:pStyle w:val="14"/>
            </w:pPr>
            <w:r>
              <w:t>69.52</w:t>
            </w:r>
          </w:p>
        </w:tc>
        <w:tc>
          <w:tcPr>
            <w:tcW w:w="1643" w:type="dxa"/>
            <w:vAlign w:val="center"/>
          </w:tcPr>
          <w:p>
            <w:pPr>
              <w:pStyle w:val="14"/>
            </w:pPr>
          </w:p>
        </w:tc>
        <w:tc>
          <w:tcPr>
            <w:tcW w:w="1643" w:type="dxa"/>
            <w:vAlign w:val="center"/>
          </w:tcPr>
          <w:p>
            <w:pPr>
              <w:pStyle w:val="14"/>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9</w:t>
            </w:r>
          </w:p>
        </w:tc>
        <w:tc>
          <w:tcPr>
            <w:tcW w:w="2370" w:type="dxa"/>
            <w:vAlign w:val="center"/>
          </w:tcPr>
          <w:p>
            <w:pPr>
              <w:pStyle w:val="15"/>
            </w:pPr>
            <w:r>
              <w:t>233</w:t>
            </w:r>
          </w:p>
        </w:tc>
        <w:tc>
          <w:tcPr>
            <w:tcW w:w="5115" w:type="dxa"/>
            <w:vAlign w:val="center"/>
          </w:tcPr>
          <w:p>
            <w:pPr>
              <w:pStyle w:val="15"/>
            </w:pPr>
            <w:r>
              <w:t>债务发行费用支出</w:t>
            </w:r>
          </w:p>
        </w:tc>
        <w:tc>
          <w:tcPr>
            <w:tcW w:w="3018" w:type="dxa"/>
            <w:vAlign w:val="center"/>
          </w:tcPr>
          <w:p>
            <w:pPr>
              <w:pStyle w:val="14"/>
            </w:pPr>
            <w:r>
              <w:t>0.00</w:t>
            </w:r>
          </w:p>
        </w:tc>
        <w:tc>
          <w:tcPr>
            <w:tcW w:w="1643" w:type="dxa"/>
            <w:vAlign w:val="center"/>
          </w:tcPr>
          <w:p>
            <w:pPr>
              <w:pStyle w:val="14"/>
            </w:pPr>
          </w:p>
        </w:tc>
        <w:tc>
          <w:tcPr>
            <w:tcW w:w="1643" w:type="dxa"/>
            <w:vAlign w:val="center"/>
          </w:tcPr>
          <w:p>
            <w:pPr>
              <w:pStyle w:val="14"/>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10</w:t>
            </w:r>
          </w:p>
        </w:tc>
        <w:tc>
          <w:tcPr>
            <w:tcW w:w="2370" w:type="dxa"/>
            <w:vAlign w:val="center"/>
          </w:tcPr>
          <w:p>
            <w:pPr>
              <w:pStyle w:val="15"/>
            </w:pPr>
            <w:r>
              <w:t>23304</w:t>
            </w:r>
          </w:p>
        </w:tc>
        <w:tc>
          <w:tcPr>
            <w:tcW w:w="5115" w:type="dxa"/>
            <w:vAlign w:val="center"/>
          </w:tcPr>
          <w:p>
            <w:pPr>
              <w:pStyle w:val="15"/>
            </w:pPr>
            <w:r>
              <w:t>地方政府专项债务发行费用支出</w:t>
            </w:r>
          </w:p>
        </w:tc>
        <w:tc>
          <w:tcPr>
            <w:tcW w:w="3018" w:type="dxa"/>
            <w:vAlign w:val="center"/>
          </w:tcPr>
          <w:p>
            <w:pPr>
              <w:pStyle w:val="14"/>
            </w:pPr>
            <w:r>
              <w:t>0.00</w:t>
            </w:r>
          </w:p>
        </w:tc>
        <w:tc>
          <w:tcPr>
            <w:tcW w:w="1643" w:type="dxa"/>
            <w:vAlign w:val="center"/>
          </w:tcPr>
          <w:p>
            <w:pPr>
              <w:pStyle w:val="14"/>
            </w:pPr>
          </w:p>
        </w:tc>
        <w:tc>
          <w:tcPr>
            <w:tcW w:w="1643" w:type="dxa"/>
            <w:vAlign w:val="center"/>
          </w:tcPr>
          <w:p>
            <w:pPr>
              <w:pStyle w:val="14"/>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11</w:t>
            </w:r>
          </w:p>
        </w:tc>
        <w:tc>
          <w:tcPr>
            <w:tcW w:w="2370" w:type="dxa"/>
            <w:vAlign w:val="center"/>
          </w:tcPr>
          <w:p>
            <w:pPr>
              <w:pStyle w:val="15"/>
            </w:pPr>
            <w:r>
              <w:t>2330498</w:t>
            </w:r>
          </w:p>
        </w:tc>
        <w:tc>
          <w:tcPr>
            <w:tcW w:w="5115" w:type="dxa"/>
            <w:vAlign w:val="center"/>
          </w:tcPr>
          <w:p>
            <w:pPr>
              <w:pStyle w:val="15"/>
            </w:pPr>
            <w:r>
              <w:t>其他地方自行试点项目收益专项债券发行费用支出</w:t>
            </w:r>
          </w:p>
        </w:tc>
        <w:tc>
          <w:tcPr>
            <w:tcW w:w="3018" w:type="dxa"/>
            <w:vAlign w:val="center"/>
          </w:tcPr>
          <w:p>
            <w:pPr>
              <w:pStyle w:val="14"/>
            </w:pPr>
            <w:r>
              <w:t>0.00</w:t>
            </w:r>
          </w:p>
        </w:tc>
        <w:tc>
          <w:tcPr>
            <w:tcW w:w="1643" w:type="dxa"/>
            <w:vAlign w:val="center"/>
          </w:tcPr>
          <w:p>
            <w:pPr>
              <w:pStyle w:val="14"/>
            </w:pPr>
          </w:p>
        </w:tc>
        <w:tc>
          <w:tcPr>
            <w:tcW w:w="1643" w:type="dxa"/>
            <w:vAlign w:val="center"/>
          </w:tcPr>
          <w:p>
            <w:pPr>
              <w:pStyle w:val="14"/>
            </w:pPr>
            <w:r>
              <w:t>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3540"/>
        <w:gridCol w:w="3315"/>
        <w:gridCol w:w="368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1"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3689"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vAlign w:val="center"/>
          </w:tcPr>
          <w:p>
            <w:pPr>
              <w:pStyle w:val="13"/>
            </w:pPr>
            <w:r>
              <w:t>序号</w:t>
            </w:r>
          </w:p>
        </w:tc>
        <w:tc>
          <w:tcPr>
            <w:tcW w:w="6855" w:type="dxa"/>
            <w:gridSpan w:val="2"/>
            <w:vAlign w:val="center"/>
          </w:tcPr>
          <w:p>
            <w:pPr>
              <w:pStyle w:val="13"/>
            </w:pPr>
            <w:r>
              <w:t>功能分类科目</w:t>
            </w:r>
          </w:p>
        </w:tc>
        <w:tc>
          <w:tcPr>
            <w:tcW w:w="3689"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continue"/>
          </w:tcPr>
          <w:p/>
        </w:tc>
        <w:tc>
          <w:tcPr>
            <w:tcW w:w="3540" w:type="dxa"/>
            <w:vAlign w:val="center"/>
          </w:tcPr>
          <w:p>
            <w:pPr>
              <w:pStyle w:val="13"/>
            </w:pPr>
            <w:r>
              <w:t>科目编码</w:t>
            </w:r>
          </w:p>
        </w:tc>
        <w:tc>
          <w:tcPr>
            <w:tcW w:w="3315" w:type="dxa"/>
            <w:vAlign w:val="center"/>
          </w:tcPr>
          <w:p>
            <w:pPr>
              <w:pStyle w:val="13"/>
            </w:pPr>
            <w:r>
              <w:t>科目名称</w:t>
            </w:r>
          </w:p>
        </w:tc>
        <w:tc>
          <w:tcPr>
            <w:tcW w:w="368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Align w:val="center"/>
          </w:tcPr>
          <w:p>
            <w:pPr>
              <w:pStyle w:val="13"/>
            </w:pPr>
            <w:r>
              <w:t>栏次</w:t>
            </w:r>
          </w:p>
        </w:tc>
        <w:tc>
          <w:tcPr>
            <w:tcW w:w="3540" w:type="dxa"/>
            <w:vAlign w:val="center"/>
          </w:tcPr>
          <w:p>
            <w:pPr>
              <w:pStyle w:val="13"/>
            </w:pPr>
            <w:r>
              <w:t>1</w:t>
            </w:r>
          </w:p>
        </w:tc>
        <w:tc>
          <w:tcPr>
            <w:tcW w:w="3315" w:type="dxa"/>
            <w:vAlign w:val="center"/>
          </w:tcPr>
          <w:p>
            <w:pPr>
              <w:pStyle w:val="13"/>
            </w:pPr>
            <w:r>
              <w:t>2</w:t>
            </w:r>
          </w:p>
        </w:tc>
        <w:tc>
          <w:tcPr>
            <w:tcW w:w="3689"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pPr>
              <w:pStyle w:val="16"/>
            </w:pPr>
          </w:p>
        </w:tc>
        <w:tc>
          <w:tcPr>
            <w:tcW w:w="3540" w:type="dxa"/>
            <w:vAlign w:val="center"/>
          </w:tcPr>
          <w:p>
            <w:pPr>
              <w:pStyle w:val="15"/>
            </w:pPr>
          </w:p>
        </w:tc>
        <w:tc>
          <w:tcPr>
            <w:tcW w:w="3315" w:type="dxa"/>
            <w:vAlign w:val="center"/>
          </w:tcPr>
          <w:p>
            <w:pPr>
              <w:pStyle w:val="15"/>
            </w:pPr>
          </w:p>
        </w:tc>
        <w:tc>
          <w:tcPr>
            <w:tcW w:w="3689"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6"/>
        <w:gridCol w:w="4410"/>
        <w:gridCol w:w="1935"/>
        <w:gridCol w:w="2175"/>
        <w:gridCol w:w="1680"/>
        <w:gridCol w:w="36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41" w:type="dxa"/>
            <w:gridSpan w:val="3"/>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2175" w:type="dxa"/>
            <w:tcBorders>
              <w:top w:val="single" w:color="FFFFFF" w:sz="6" w:space="0"/>
              <w:left w:val="single" w:color="FFFFFF" w:sz="6" w:space="0"/>
              <w:right w:val="single" w:color="FFFFFF" w:sz="6" w:space="0"/>
            </w:tcBorders>
            <w:vAlign w:val="center"/>
          </w:tcPr>
          <w:p>
            <w:pPr>
              <w:pStyle w:val="11"/>
            </w:pPr>
            <w:r>
              <w:t>预算年度：2023</w:t>
            </w:r>
          </w:p>
        </w:tc>
        <w:tc>
          <w:tcPr>
            <w:tcW w:w="5299"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restart"/>
            <w:vAlign w:val="center"/>
          </w:tcPr>
          <w:p>
            <w:pPr>
              <w:pStyle w:val="13"/>
            </w:pPr>
            <w:r>
              <w:t>序号</w:t>
            </w:r>
          </w:p>
        </w:tc>
        <w:tc>
          <w:tcPr>
            <w:tcW w:w="4410" w:type="dxa"/>
            <w:vMerge w:val="restart"/>
            <w:vAlign w:val="center"/>
          </w:tcPr>
          <w:p>
            <w:pPr>
              <w:pStyle w:val="13"/>
            </w:pPr>
            <w:r>
              <w:t>项  目</w:t>
            </w:r>
          </w:p>
        </w:tc>
        <w:tc>
          <w:tcPr>
            <w:tcW w:w="9409"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96" w:type="dxa"/>
            <w:vMerge w:val="continue"/>
          </w:tcPr>
          <w:p/>
        </w:tc>
        <w:tc>
          <w:tcPr>
            <w:tcW w:w="4410" w:type="dxa"/>
            <w:vMerge w:val="continue"/>
          </w:tcPr>
          <w:p/>
        </w:tc>
        <w:tc>
          <w:tcPr>
            <w:tcW w:w="1935" w:type="dxa"/>
            <w:vAlign w:val="center"/>
          </w:tcPr>
          <w:p>
            <w:pPr>
              <w:pStyle w:val="13"/>
            </w:pPr>
            <w:r>
              <w:t>合计</w:t>
            </w:r>
          </w:p>
        </w:tc>
        <w:tc>
          <w:tcPr>
            <w:tcW w:w="2175" w:type="dxa"/>
            <w:vAlign w:val="center"/>
          </w:tcPr>
          <w:p>
            <w:pPr>
              <w:pStyle w:val="13"/>
            </w:pPr>
            <w:r>
              <w:t>一般公共预算              财政拨款</w:t>
            </w:r>
          </w:p>
        </w:tc>
        <w:tc>
          <w:tcPr>
            <w:tcW w:w="1680" w:type="dxa"/>
            <w:vAlign w:val="center"/>
          </w:tcPr>
          <w:p>
            <w:pPr>
              <w:pStyle w:val="13"/>
            </w:pPr>
            <w:r>
              <w:t>政府性基金                  预算拨款</w:t>
            </w:r>
          </w:p>
        </w:tc>
        <w:tc>
          <w:tcPr>
            <w:tcW w:w="3619"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96" w:type="dxa"/>
            <w:vAlign w:val="center"/>
          </w:tcPr>
          <w:p>
            <w:pPr>
              <w:pStyle w:val="13"/>
            </w:pPr>
            <w:r>
              <w:t>栏次</w:t>
            </w:r>
          </w:p>
        </w:tc>
        <w:tc>
          <w:tcPr>
            <w:tcW w:w="4410" w:type="dxa"/>
            <w:vAlign w:val="center"/>
          </w:tcPr>
          <w:p>
            <w:pPr>
              <w:pStyle w:val="13"/>
            </w:pPr>
            <w:r>
              <w:t>1</w:t>
            </w:r>
          </w:p>
        </w:tc>
        <w:tc>
          <w:tcPr>
            <w:tcW w:w="1935" w:type="dxa"/>
            <w:vAlign w:val="center"/>
          </w:tcPr>
          <w:p>
            <w:pPr>
              <w:pStyle w:val="13"/>
            </w:pPr>
            <w:r>
              <w:t>2</w:t>
            </w:r>
          </w:p>
        </w:tc>
        <w:tc>
          <w:tcPr>
            <w:tcW w:w="2175" w:type="dxa"/>
            <w:vAlign w:val="center"/>
          </w:tcPr>
          <w:p>
            <w:pPr>
              <w:pStyle w:val="13"/>
            </w:pPr>
            <w:r>
              <w:t>3</w:t>
            </w:r>
          </w:p>
        </w:tc>
        <w:tc>
          <w:tcPr>
            <w:tcW w:w="1680" w:type="dxa"/>
            <w:vAlign w:val="center"/>
          </w:tcPr>
          <w:p>
            <w:pPr>
              <w:pStyle w:val="13"/>
            </w:pPr>
            <w:r>
              <w:t>4</w:t>
            </w:r>
          </w:p>
        </w:tc>
        <w:tc>
          <w:tcPr>
            <w:tcW w:w="3619"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1</w:t>
            </w:r>
          </w:p>
        </w:tc>
        <w:tc>
          <w:tcPr>
            <w:tcW w:w="4410" w:type="dxa"/>
            <w:vAlign w:val="center"/>
          </w:tcPr>
          <w:p>
            <w:pPr>
              <w:pStyle w:val="17"/>
            </w:pPr>
            <w:r>
              <w:t>合计</w:t>
            </w:r>
          </w:p>
        </w:tc>
        <w:tc>
          <w:tcPr>
            <w:tcW w:w="1935" w:type="dxa"/>
            <w:vAlign w:val="center"/>
          </w:tcPr>
          <w:p>
            <w:pPr>
              <w:pStyle w:val="18"/>
            </w:pPr>
            <w:r>
              <w:t>5.40</w:t>
            </w:r>
          </w:p>
        </w:tc>
        <w:tc>
          <w:tcPr>
            <w:tcW w:w="2175" w:type="dxa"/>
            <w:vAlign w:val="center"/>
          </w:tcPr>
          <w:p>
            <w:pPr>
              <w:pStyle w:val="18"/>
            </w:pPr>
            <w:r>
              <w:t>5.40</w:t>
            </w:r>
          </w:p>
        </w:tc>
        <w:tc>
          <w:tcPr>
            <w:tcW w:w="1680" w:type="dxa"/>
            <w:vAlign w:val="center"/>
          </w:tcPr>
          <w:p>
            <w:pPr>
              <w:pStyle w:val="18"/>
            </w:pPr>
          </w:p>
        </w:tc>
        <w:tc>
          <w:tcPr>
            <w:tcW w:w="3619"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2</w:t>
            </w:r>
          </w:p>
        </w:tc>
        <w:tc>
          <w:tcPr>
            <w:tcW w:w="4410" w:type="dxa"/>
            <w:vAlign w:val="center"/>
          </w:tcPr>
          <w:p>
            <w:pPr>
              <w:pStyle w:val="15"/>
            </w:pPr>
            <w:r>
              <w:t>“三公”经费小计</w:t>
            </w:r>
          </w:p>
        </w:tc>
        <w:tc>
          <w:tcPr>
            <w:tcW w:w="1935" w:type="dxa"/>
            <w:vAlign w:val="center"/>
          </w:tcPr>
          <w:p>
            <w:pPr>
              <w:pStyle w:val="14"/>
            </w:pPr>
            <w:r>
              <w:t>5.40</w:t>
            </w:r>
          </w:p>
        </w:tc>
        <w:tc>
          <w:tcPr>
            <w:tcW w:w="2175" w:type="dxa"/>
            <w:vAlign w:val="center"/>
          </w:tcPr>
          <w:p>
            <w:pPr>
              <w:pStyle w:val="14"/>
            </w:pPr>
            <w:r>
              <w:t>5.40</w:t>
            </w: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3</w:t>
            </w:r>
          </w:p>
        </w:tc>
        <w:tc>
          <w:tcPr>
            <w:tcW w:w="4410" w:type="dxa"/>
            <w:vAlign w:val="center"/>
          </w:tcPr>
          <w:p>
            <w:pPr>
              <w:pStyle w:val="15"/>
            </w:pPr>
            <w:r>
              <w:t>一、因公出国（境）费</w:t>
            </w:r>
          </w:p>
        </w:tc>
        <w:tc>
          <w:tcPr>
            <w:tcW w:w="1935" w:type="dxa"/>
            <w:vAlign w:val="center"/>
          </w:tcPr>
          <w:p>
            <w:pPr>
              <w:pStyle w:val="14"/>
            </w:pPr>
          </w:p>
        </w:tc>
        <w:tc>
          <w:tcPr>
            <w:tcW w:w="2175" w:type="dxa"/>
            <w:vAlign w:val="center"/>
          </w:tcPr>
          <w:p>
            <w:pPr>
              <w:pStyle w:val="14"/>
            </w:pP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4</w:t>
            </w:r>
          </w:p>
        </w:tc>
        <w:tc>
          <w:tcPr>
            <w:tcW w:w="4410" w:type="dxa"/>
            <w:vAlign w:val="center"/>
          </w:tcPr>
          <w:p>
            <w:pPr>
              <w:pStyle w:val="15"/>
            </w:pPr>
            <w:r>
              <w:t xml:space="preserve">    其中：教学科研人员因公出国（境）费</w:t>
            </w:r>
          </w:p>
        </w:tc>
        <w:tc>
          <w:tcPr>
            <w:tcW w:w="1935" w:type="dxa"/>
            <w:vAlign w:val="center"/>
          </w:tcPr>
          <w:p>
            <w:pPr>
              <w:pStyle w:val="14"/>
            </w:pPr>
          </w:p>
        </w:tc>
        <w:tc>
          <w:tcPr>
            <w:tcW w:w="2175" w:type="dxa"/>
            <w:vAlign w:val="center"/>
          </w:tcPr>
          <w:p>
            <w:pPr>
              <w:pStyle w:val="14"/>
            </w:pP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5</w:t>
            </w:r>
          </w:p>
        </w:tc>
        <w:tc>
          <w:tcPr>
            <w:tcW w:w="4410" w:type="dxa"/>
            <w:vAlign w:val="center"/>
          </w:tcPr>
          <w:p>
            <w:pPr>
              <w:pStyle w:val="15"/>
            </w:pPr>
            <w:r>
              <w:t xml:space="preserve">          其他因公出国（境）费</w:t>
            </w:r>
          </w:p>
        </w:tc>
        <w:tc>
          <w:tcPr>
            <w:tcW w:w="1935" w:type="dxa"/>
            <w:vAlign w:val="center"/>
          </w:tcPr>
          <w:p>
            <w:pPr>
              <w:pStyle w:val="14"/>
            </w:pPr>
          </w:p>
        </w:tc>
        <w:tc>
          <w:tcPr>
            <w:tcW w:w="2175" w:type="dxa"/>
            <w:vAlign w:val="center"/>
          </w:tcPr>
          <w:p>
            <w:pPr>
              <w:pStyle w:val="14"/>
            </w:pP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6</w:t>
            </w:r>
          </w:p>
        </w:tc>
        <w:tc>
          <w:tcPr>
            <w:tcW w:w="4410" w:type="dxa"/>
            <w:vAlign w:val="center"/>
          </w:tcPr>
          <w:p>
            <w:pPr>
              <w:pStyle w:val="15"/>
            </w:pPr>
            <w:r>
              <w:t>二、公务用车购置及运维费</w:t>
            </w:r>
          </w:p>
        </w:tc>
        <w:tc>
          <w:tcPr>
            <w:tcW w:w="1935" w:type="dxa"/>
            <w:vAlign w:val="center"/>
          </w:tcPr>
          <w:p>
            <w:pPr>
              <w:pStyle w:val="14"/>
            </w:pPr>
            <w:r>
              <w:t>5.40</w:t>
            </w:r>
          </w:p>
        </w:tc>
        <w:tc>
          <w:tcPr>
            <w:tcW w:w="2175" w:type="dxa"/>
            <w:vAlign w:val="center"/>
          </w:tcPr>
          <w:p>
            <w:pPr>
              <w:pStyle w:val="14"/>
            </w:pPr>
            <w:r>
              <w:t>5.40</w:t>
            </w: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7</w:t>
            </w:r>
          </w:p>
        </w:tc>
        <w:tc>
          <w:tcPr>
            <w:tcW w:w="4410" w:type="dxa"/>
            <w:vAlign w:val="center"/>
          </w:tcPr>
          <w:p>
            <w:pPr>
              <w:pStyle w:val="15"/>
            </w:pPr>
            <w:r>
              <w:t xml:space="preserve">    其中：公务用车购置费</w:t>
            </w:r>
          </w:p>
        </w:tc>
        <w:tc>
          <w:tcPr>
            <w:tcW w:w="1935" w:type="dxa"/>
            <w:vAlign w:val="center"/>
          </w:tcPr>
          <w:p>
            <w:pPr>
              <w:pStyle w:val="14"/>
            </w:pPr>
          </w:p>
        </w:tc>
        <w:tc>
          <w:tcPr>
            <w:tcW w:w="2175" w:type="dxa"/>
            <w:vAlign w:val="center"/>
          </w:tcPr>
          <w:p>
            <w:pPr>
              <w:pStyle w:val="14"/>
            </w:pP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8</w:t>
            </w:r>
          </w:p>
        </w:tc>
        <w:tc>
          <w:tcPr>
            <w:tcW w:w="4410" w:type="dxa"/>
            <w:vAlign w:val="center"/>
          </w:tcPr>
          <w:p>
            <w:pPr>
              <w:pStyle w:val="15"/>
            </w:pPr>
            <w:r>
              <w:t xml:space="preserve">          公务用车运行维护费</w:t>
            </w:r>
          </w:p>
        </w:tc>
        <w:tc>
          <w:tcPr>
            <w:tcW w:w="1935" w:type="dxa"/>
            <w:vAlign w:val="center"/>
          </w:tcPr>
          <w:p>
            <w:pPr>
              <w:pStyle w:val="14"/>
            </w:pPr>
            <w:r>
              <w:t>5.40</w:t>
            </w:r>
          </w:p>
        </w:tc>
        <w:tc>
          <w:tcPr>
            <w:tcW w:w="2175" w:type="dxa"/>
            <w:vAlign w:val="center"/>
          </w:tcPr>
          <w:p>
            <w:pPr>
              <w:pStyle w:val="14"/>
            </w:pPr>
            <w:r>
              <w:t>5.40</w:t>
            </w:r>
          </w:p>
        </w:tc>
        <w:tc>
          <w:tcPr>
            <w:tcW w:w="1680" w:type="dxa"/>
            <w:vAlign w:val="center"/>
          </w:tcPr>
          <w:p>
            <w:pPr>
              <w:pStyle w:val="14"/>
            </w:pPr>
          </w:p>
        </w:tc>
        <w:tc>
          <w:tcPr>
            <w:tcW w:w="36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96" w:type="dxa"/>
            <w:vAlign w:val="center"/>
          </w:tcPr>
          <w:p>
            <w:pPr>
              <w:pStyle w:val="16"/>
            </w:pPr>
            <w:r>
              <w:t>9</w:t>
            </w:r>
          </w:p>
        </w:tc>
        <w:tc>
          <w:tcPr>
            <w:tcW w:w="4410" w:type="dxa"/>
            <w:vAlign w:val="center"/>
          </w:tcPr>
          <w:p>
            <w:pPr>
              <w:pStyle w:val="15"/>
            </w:pPr>
            <w:r>
              <w:t>三、公务接待费</w:t>
            </w:r>
          </w:p>
        </w:tc>
        <w:tc>
          <w:tcPr>
            <w:tcW w:w="1935" w:type="dxa"/>
            <w:vAlign w:val="center"/>
          </w:tcPr>
          <w:p>
            <w:pPr>
              <w:pStyle w:val="14"/>
            </w:pPr>
          </w:p>
        </w:tc>
        <w:tc>
          <w:tcPr>
            <w:tcW w:w="2175" w:type="dxa"/>
            <w:vAlign w:val="center"/>
          </w:tcPr>
          <w:p>
            <w:pPr>
              <w:pStyle w:val="14"/>
            </w:pPr>
          </w:p>
        </w:tc>
        <w:tc>
          <w:tcPr>
            <w:tcW w:w="1680" w:type="dxa"/>
            <w:vAlign w:val="center"/>
          </w:tcPr>
          <w:p>
            <w:pPr>
              <w:pStyle w:val="14"/>
            </w:pPr>
          </w:p>
        </w:tc>
        <w:tc>
          <w:tcPr>
            <w:tcW w:w="3619"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石家庄市鹿泉区民政局本级2023年单位预算信息公开情况说明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按照《预算法》、《地方预决算公开操作规程》和《关于进一步推进预算公开工作的实施意见》规定，现将石家庄市鹿泉区民政局本级2023年单位预算公开如下：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根据《石家庄市鹿泉区民政局职能配置、内设机构和人员编制规定》，石家庄市鹿泉区民政局的主要职责是：</w:t>
      </w:r>
    </w:p>
    <w:p>
      <w:pPr>
        <w:pStyle w:val="28"/>
      </w:pPr>
      <w:r>
        <w:t>（一）贯彻执行国家、省、市民政事业发展法律法规、规章、政策、规划，拟订民政事业发展规划并组织实施。</w:t>
      </w:r>
    </w:p>
    <w:p>
      <w:pPr>
        <w:pStyle w:val="28"/>
      </w:pPr>
      <w:r>
        <w:t>（二）拟订社会团体、社会服务机构等社会组织监督管理办法并组织实施，依法对全区社会组织进行管理和监督检查。负责区社会组织党委日常工作。</w:t>
      </w:r>
    </w:p>
    <w:p>
      <w:pPr>
        <w:pStyle w:val="28"/>
      </w:pPr>
      <w:r>
        <w:t>（三）贯彻执行社会救助有关政策和标准，统筹社会救助体系建设，负责城乡居民最低生活保障、特困人员救助供养、临时救助、生活无着流浪乞讨人员救助工作。</w:t>
      </w:r>
    </w:p>
    <w:p>
      <w:pPr>
        <w:pStyle w:val="28"/>
      </w:pPr>
      <w:r>
        <w:t>（四）拟订全区社区建设政策及基层群众自治管理办法；指导城乡社区治理体系和能力建设,提出加强和改进基层政权建设的建议；推动基层民主政治建设。</w:t>
      </w:r>
    </w:p>
    <w:p>
      <w:pPr>
        <w:pStyle w:val="28"/>
      </w:pPr>
      <w: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28"/>
      </w:pPr>
      <w:r>
        <w:t>（六）负责婚姻登记管理工作，推进婚俗改革，做好婚姻登记相关工作。</w:t>
      </w:r>
    </w:p>
    <w:p>
      <w:pPr>
        <w:pStyle w:val="28"/>
      </w:pPr>
      <w:r>
        <w:t>（七）贯彻执行殡葬管理法律法规政策，拟定全区殡葬服务规范并组织实施，推进殡葬改革，指导殡葬服务机构做好相关工作。</w:t>
      </w:r>
    </w:p>
    <w:p>
      <w:pPr>
        <w:pStyle w:val="28"/>
      </w:pPr>
      <w:r>
        <w:t>（八）统筹推进、督促指导、监督管理全区养老服务工作。拟订全区养老服务体系建设规划、政策、标准并组织实施，承担老年人福利和特殊困难老年人救助工作。</w:t>
      </w:r>
    </w:p>
    <w:p>
      <w:pPr>
        <w:pStyle w:val="28"/>
      </w:pPr>
      <w:r>
        <w:t>（九）会同相关部门做好残疾人权益保护相关工作，统筹推进残疾人福利制度建设和康复辅助器具产业发展。</w:t>
      </w:r>
    </w:p>
    <w:p>
      <w:pPr>
        <w:pStyle w:val="28"/>
      </w:pPr>
      <w:r>
        <w:t>（十）拟订全区儿童福利、儿童救助相关政策标准并组织实施。负责儿童收养登记管理工作，负责农村留守儿童关爱保护和困境儿童保障工作。</w:t>
      </w:r>
    </w:p>
    <w:p>
      <w:pPr>
        <w:pStyle w:val="28"/>
      </w:pPr>
      <w:r>
        <w:t>（十一）负责促进全区慈善事业发展，拟订慈善信托、慈善组织活动管理办法，组织开展慈善捐助工作，负责社会公益性慈善捐赠监管工作，指导慈善精准扶贫帮扶工作，负责福利彩票管理工作。</w:t>
      </w:r>
    </w:p>
    <w:p>
      <w:pPr>
        <w:pStyle w:val="28"/>
      </w:pPr>
      <w:r>
        <w:t>（十二）拟订全区社会工作发展规划、志愿服务规范和标准并组织实施，会同有关部门推进社会工作人才队伍和志愿者队伍建设。</w:t>
      </w:r>
    </w:p>
    <w:p>
      <w:pPr>
        <w:pStyle w:val="28"/>
      </w:pPr>
      <w:r>
        <w:t>（十三）负责民政系统综合执法工作，按上级部署指导乡（镇、区）做好民政执法工作。</w:t>
      </w:r>
    </w:p>
    <w:p>
      <w:pPr>
        <w:pStyle w:val="28"/>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石家庄市鹿泉区民政局本级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按照预算管理有关规定，目前我省单位预算的编制实行综合预算管理，即全部收入和支出都反映在预算中。石家庄市鹿泉区民政局本级的收支包含在单位预算中。</w:t>
      </w:r>
    </w:p>
    <w:p>
      <w:pPr>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1、收入说明</w:t>
      </w:r>
    </w:p>
    <w:p>
      <w:pPr>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反映本</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当年全部收入。202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年预算收入</w:t>
      </w:r>
      <w:r>
        <w:rPr>
          <w:rFonts w:hint="eastAsia" w:ascii="Times New Roman" w:hAnsi="Times New Roman" w:eastAsia="方正仿宋_GBK" w:cs="Times New Roman"/>
          <w:sz w:val="28"/>
          <w:szCs w:val="24"/>
          <w:lang w:val="en-US" w:eastAsia="zh-CN" w:bidi="ar-SA"/>
        </w:rPr>
        <w:t>4523.32</w:t>
      </w:r>
      <w:r>
        <w:rPr>
          <w:rFonts w:hint="eastAsia" w:ascii="Times New Roman" w:hAnsi="Times New Roman" w:eastAsia="方正仿宋_GBK" w:cs="Times New Roman"/>
          <w:sz w:val="28"/>
          <w:szCs w:val="24"/>
          <w:lang w:val="en-US" w:eastAsia="uk-UA" w:bidi="ar-SA"/>
        </w:rPr>
        <w:t>万元，其中：一般公共预算收入</w:t>
      </w:r>
      <w:r>
        <w:rPr>
          <w:rFonts w:hint="eastAsia" w:ascii="Times New Roman" w:hAnsi="Times New Roman" w:eastAsia="方正仿宋_GBK" w:cs="Times New Roman"/>
          <w:sz w:val="28"/>
          <w:szCs w:val="24"/>
          <w:lang w:val="en-US" w:eastAsia="zh-CN" w:bidi="ar-SA"/>
        </w:rPr>
        <w:t>4005.21</w:t>
      </w:r>
      <w:r>
        <w:rPr>
          <w:rFonts w:hint="eastAsia" w:ascii="Times New Roman" w:hAnsi="Times New Roman" w:eastAsia="方正仿宋_GBK" w:cs="Times New Roman"/>
          <w:sz w:val="28"/>
          <w:szCs w:val="24"/>
          <w:lang w:val="en-US" w:eastAsia="uk-UA" w:bidi="ar-SA"/>
        </w:rPr>
        <w:t>万元，基金预算收入</w:t>
      </w:r>
      <w:r>
        <w:rPr>
          <w:rFonts w:hint="eastAsia" w:ascii="Times New Roman" w:hAnsi="Times New Roman" w:eastAsia="方正仿宋_GBK" w:cs="Times New Roman"/>
          <w:sz w:val="28"/>
          <w:szCs w:val="24"/>
          <w:lang w:val="en-US" w:eastAsia="zh-CN" w:bidi="ar-SA"/>
        </w:rPr>
        <w:t>360.02</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，年初财政拨款结转和结余158.09万元</w:t>
      </w:r>
      <w:r>
        <w:rPr>
          <w:rFonts w:hint="eastAsia" w:ascii="Times New Roman" w:hAnsi="Times New Roman" w:eastAsia="方正仿宋_GBK" w:cs="Times New Roman"/>
          <w:sz w:val="28"/>
          <w:szCs w:val="24"/>
          <w:lang w:val="en-US" w:eastAsia="uk-UA" w:bidi="ar-SA"/>
        </w:rPr>
        <w:t>。</w:t>
      </w:r>
    </w:p>
    <w:p>
      <w:pPr>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pPr>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收支预算总表支出栏、基本支出表、项目支出表按经济分类和支出功能分类科目编制，反映石家庄市鹿泉区民政局年度部门预算中支出预算的总体情况。202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年部门支出预算为</w:t>
      </w:r>
      <w:r>
        <w:rPr>
          <w:rFonts w:hint="eastAsia" w:ascii="Times New Roman" w:hAnsi="Times New Roman" w:eastAsia="方正仿宋_GBK" w:cs="Times New Roman"/>
          <w:sz w:val="28"/>
          <w:szCs w:val="24"/>
          <w:lang w:val="en-US" w:eastAsia="zh-CN" w:bidi="ar-SA"/>
        </w:rPr>
        <w:t>4523.32</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730.69</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481.44</w:t>
      </w:r>
      <w:r>
        <w:rPr>
          <w:rFonts w:hint="eastAsia" w:ascii="Times New Roman" w:hAnsi="Times New Roman" w:eastAsia="方正仿宋_GBK" w:cs="Times New Roman"/>
          <w:sz w:val="28"/>
          <w:szCs w:val="24"/>
          <w:lang w:val="en-US" w:eastAsia="uk-UA" w:bidi="ar-SA"/>
        </w:rPr>
        <w:t>万元和日常公用经费</w:t>
      </w:r>
      <w:r>
        <w:rPr>
          <w:rFonts w:hint="eastAsia" w:ascii="Times New Roman" w:hAnsi="Times New Roman" w:eastAsia="方正仿宋_GBK" w:cs="Times New Roman"/>
          <w:sz w:val="28"/>
          <w:szCs w:val="24"/>
          <w:lang w:val="en-US" w:eastAsia="zh-CN" w:bidi="ar-SA"/>
        </w:rPr>
        <w:t>249.25</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3792.63</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，主要为社会保障和就业支出</w:t>
      </w:r>
      <w:r>
        <w:rPr>
          <w:rFonts w:hint="eastAsia" w:ascii="Times New Roman" w:hAnsi="Times New Roman" w:eastAsia="方正仿宋_GBK" w:cs="Times New Roman"/>
          <w:sz w:val="28"/>
          <w:szCs w:val="24"/>
          <w:lang w:val="en-US" w:eastAsia="uk-UA" w:bidi="ar-SA"/>
        </w:rPr>
        <w:t>。</w:t>
      </w:r>
    </w:p>
    <w:p>
      <w:pPr>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年部门预算收支安排</w:t>
      </w:r>
      <w:r>
        <w:rPr>
          <w:rFonts w:hint="eastAsia" w:ascii="Times New Roman" w:hAnsi="Times New Roman" w:eastAsia="方正仿宋_GBK" w:cs="Times New Roman"/>
          <w:sz w:val="28"/>
          <w:szCs w:val="24"/>
          <w:lang w:val="en-US" w:eastAsia="zh-CN" w:bidi="ar-SA"/>
        </w:rPr>
        <w:t>4523.32</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减少128.35</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增加24.57</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，主要为人员经费支出增加</w:t>
      </w:r>
      <w:r>
        <w:rPr>
          <w:rFonts w:hint="eastAsia" w:ascii="Times New Roman" w:hAnsi="Times New Roman" w:eastAsia="方正仿宋_GBK" w:cs="Times New Roman"/>
          <w:sz w:val="28"/>
          <w:szCs w:val="24"/>
          <w:lang w:val="en-US" w:eastAsia="uk-UA" w:bidi="ar-SA"/>
        </w:rPr>
        <w:t>；项目支出</w:t>
      </w:r>
      <w:r>
        <w:rPr>
          <w:rFonts w:hint="eastAsia" w:ascii="Times New Roman" w:hAnsi="Times New Roman" w:eastAsia="方正仿宋_GBK" w:cs="Times New Roman"/>
          <w:sz w:val="28"/>
          <w:szCs w:val="24"/>
          <w:lang w:val="en-US" w:eastAsia="zh-CN" w:bidi="ar-SA"/>
        </w:rPr>
        <w:t>减少152.92</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，主要为项目实施计划安排的项目本年资金减少</w:t>
      </w:r>
      <w:r>
        <w:rPr>
          <w:rFonts w:hint="eastAsia" w:ascii="Times New Roman" w:hAnsi="Times New Roman" w:eastAsia="方正仿宋_GBK" w:cs="Times New Roman"/>
          <w:sz w:val="28"/>
          <w:szCs w:val="24"/>
          <w:lang w:val="en-US" w:eastAsia="uk-UA" w:bidi="ar-SA"/>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2023年，我部门机关运行经费共计安排</w:t>
      </w:r>
      <w:r>
        <w:rPr>
          <w:rFonts w:hint="eastAsia"/>
          <w:lang w:val="en-US" w:eastAsia="zh-CN"/>
        </w:rPr>
        <w:t>249.25</w:t>
      </w:r>
      <w:r>
        <w:t>万元，主要用于保证机关正常运转的办公费、日常维修费等日常运行支出。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2023年，我部门财政拨款“三公”经费预算安排5.4万元，其中：因公出国（境）费0万元；公务用车购置及运维费5.4万元（其中：公务用车购置费0万元，公务用车运行维护费5.4万元)；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1、2023残疾人补贴（困难残疾人生活补）绩效目标表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1.给全区750名一二级残疾人、530名三四级残疾人发放困难残疾人生活补贴。维护残疾人合法权益，加快残疾人小康进程。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≥750人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75元/人/月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66元/人/月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≥1280人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2、2023残疾人补贴（重度残疾人护理补）绩效目标表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1.给全区200名一级困难重度残疾人、470名二级困难重度残疾人和2070名其它一二级重度残疾人发放补贴，重度残疾人护理补贴加快残疾人康复进程，改善残疾人生活。维护残疾人合法权益，加快残疾人小康进程。</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≥200人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≥470人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≥2070人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100元/人/月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60元/人/月</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全区享受重度残疾补贴的数量</w:t>
            </w:r>
          </w:p>
        </w:tc>
        <w:tc>
          <w:tcPr>
            <w:tcW w:w="2551" w:type="dxa"/>
            <w:vAlign w:val="center"/>
          </w:tcPr>
          <w:p>
            <w:pPr>
              <w:pStyle w:val="15"/>
            </w:pPr>
            <w:r>
              <w:t>≥2740人</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冀政字{2015}74号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3、2023城乡低保绩效目标表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1.给城市低保共53户，约71人和农村低保1754户，约2467人发放补助。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发放城乡低保金人数</w:t>
            </w:r>
          </w:p>
        </w:tc>
        <w:tc>
          <w:tcPr>
            <w:tcW w:w="2835" w:type="dxa"/>
            <w:vAlign w:val="center"/>
          </w:tcPr>
          <w:p>
            <w:pPr>
              <w:pStyle w:val="15"/>
            </w:pPr>
            <w:r>
              <w:t>预计发放城乡低保金人数</w:t>
            </w:r>
          </w:p>
        </w:tc>
        <w:tc>
          <w:tcPr>
            <w:tcW w:w="2551" w:type="dxa"/>
            <w:vAlign w:val="center"/>
          </w:tcPr>
          <w:p>
            <w:pPr>
              <w:pStyle w:val="15"/>
            </w:pPr>
            <w:r>
              <w:t>≥2538人</w:t>
            </w:r>
          </w:p>
        </w:tc>
        <w:tc>
          <w:tcPr>
            <w:tcW w:w="2268" w:type="dxa"/>
            <w:vAlign w:val="center"/>
          </w:tcPr>
          <w:p>
            <w:pPr>
              <w:pStyle w:val="15"/>
            </w:pPr>
            <w:r>
              <w:t>鹿民字（2022）127号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实际低保资金到位率</w:t>
            </w:r>
          </w:p>
        </w:tc>
        <w:tc>
          <w:tcPr>
            <w:tcW w:w="2551" w:type="dxa"/>
            <w:vAlign w:val="center"/>
          </w:tcPr>
          <w:p>
            <w:pPr>
              <w:pStyle w:val="15"/>
            </w:pPr>
            <w:r>
              <w:t>100%</w:t>
            </w:r>
          </w:p>
        </w:tc>
        <w:tc>
          <w:tcPr>
            <w:tcW w:w="2268" w:type="dxa"/>
            <w:vAlign w:val="center"/>
          </w:tcPr>
          <w:p>
            <w:pPr>
              <w:pStyle w:val="15"/>
            </w:pPr>
            <w:r>
              <w:t>鹿民字（2022）127号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低保发放时间</w:t>
            </w:r>
          </w:p>
        </w:tc>
        <w:tc>
          <w:tcPr>
            <w:tcW w:w="2551" w:type="dxa"/>
            <w:vAlign w:val="center"/>
          </w:tcPr>
          <w:p>
            <w:pPr>
              <w:pStyle w:val="15"/>
            </w:pPr>
            <w:r>
              <w:t>按时按月发放</w:t>
            </w:r>
          </w:p>
        </w:tc>
        <w:tc>
          <w:tcPr>
            <w:tcW w:w="2268" w:type="dxa"/>
            <w:vAlign w:val="center"/>
          </w:tcPr>
          <w:p>
            <w:pPr>
              <w:pStyle w:val="15"/>
            </w:pPr>
            <w:r>
              <w:t>鹿民字（2022）127号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农村低保资金发放标准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城市低保资金发放标准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生活质量水平</w:t>
            </w:r>
          </w:p>
        </w:tc>
        <w:tc>
          <w:tcPr>
            <w:tcW w:w="2835" w:type="dxa"/>
            <w:vAlign w:val="center"/>
          </w:tcPr>
          <w:p>
            <w:pPr>
              <w:pStyle w:val="15"/>
            </w:pPr>
            <w:r>
              <w:t>生活质量水平</w:t>
            </w:r>
          </w:p>
        </w:tc>
        <w:tc>
          <w:tcPr>
            <w:tcW w:w="2551" w:type="dxa"/>
            <w:vAlign w:val="center"/>
          </w:tcPr>
          <w:p>
            <w:pPr>
              <w:pStyle w:val="15"/>
            </w:pPr>
            <w:r>
              <w:t>显著提高</w:t>
            </w:r>
          </w:p>
        </w:tc>
        <w:tc>
          <w:tcPr>
            <w:tcW w:w="2268" w:type="dxa"/>
            <w:vAlign w:val="center"/>
          </w:tcPr>
          <w:p>
            <w:pPr>
              <w:pStyle w:val="15"/>
            </w:pPr>
            <w:r>
              <w:t>鹿民字（2022）127号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社会稳定水平</w:t>
            </w:r>
          </w:p>
        </w:tc>
        <w:tc>
          <w:tcPr>
            <w:tcW w:w="2551" w:type="dxa"/>
            <w:vAlign w:val="center"/>
          </w:tcPr>
          <w:p>
            <w:pPr>
              <w:pStyle w:val="15"/>
            </w:pPr>
            <w:r>
              <w:t>显著提高</w:t>
            </w:r>
          </w:p>
        </w:tc>
        <w:tc>
          <w:tcPr>
            <w:tcW w:w="2268" w:type="dxa"/>
            <w:vAlign w:val="center"/>
          </w:tcPr>
          <w:p>
            <w:pPr>
              <w:pStyle w:val="15"/>
            </w:pPr>
            <w:r>
              <w:t>鹿民字（2022）127号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持续影响时间</w:t>
            </w:r>
          </w:p>
        </w:tc>
        <w:tc>
          <w:tcPr>
            <w:tcW w:w="2835" w:type="dxa"/>
            <w:vAlign w:val="center"/>
          </w:tcPr>
          <w:p>
            <w:pPr>
              <w:pStyle w:val="15"/>
            </w:pPr>
            <w:r>
              <w:t>持续影响时间</w:t>
            </w:r>
          </w:p>
        </w:tc>
        <w:tc>
          <w:tcPr>
            <w:tcW w:w="2551" w:type="dxa"/>
            <w:vAlign w:val="center"/>
          </w:tcPr>
          <w:p>
            <w:pPr>
              <w:pStyle w:val="15"/>
            </w:pPr>
            <w:r>
              <w:t>一年</w:t>
            </w:r>
          </w:p>
        </w:tc>
        <w:tc>
          <w:tcPr>
            <w:tcW w:w="2268" w:type="dxa"/>
            <w:vAlign w:val="center"/>
          </w:tcPr>
          <w:p>
            <w:pPr>
              <w:pStyle w:val="15"/>
            </w:pPr>
            <w:r>
              <w:t>鹿民字（2022）127号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4、2023城镇社区网格员通信费补贴绩效目标表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1.目标内容1通过“大数据”服务体系，推行22个城镇社区网格化管理工作，保障236名网格员顺利发放共计16.1424万元网格员通信费用。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发放网格员通信费人数</w:t>
            </w:r>
          </w:p>
        </w:tc>
        <w:tc>
          <w:tcPr>
            <w:tcW w:w="2835" w:type="dxa"/>
            <w:vAlign w:val="center"/>
          </w:tcPr>
          <w:p>
            <w:pPr>
              <w:pStyle w:val="15"/>
            </w:pPr>
            <w:r>
              <w:t>实际发放网格员通信费人数</w:t>
            </w:r>
          </w:p>
          <w:p>
            <w:pPr>
              <w:pStyle w:val="15"/>
            </w:pPr>
          </w:p>
        </w:tc>
        <w:tc>
          <w:tcPr>
            <w:tcW w:w="2551" w:type="dxa"/>
            <w:vAlign w:val="center"/>
          </w:tcPr>
          <w:p>
            <w:pPr>
              <w:pStyle w:val="15"/>
            </w:pPr>
            <w:r>
              <w:t>236名</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发放网格员通信费资金到位率</w:t>
            </w:r>
          </w:p>
        </w:tc>
        <w:tc>
          <w:tcPr>
            <w:tcW w:w="2835" w:type="dxa"/>
            <w:vAlign w:val="center"/>
          </w:tcPr>
          <w:p>
            <w:pPr>
              <w:pStyle w:val="15"/>
            </w:pPr>
            <w:r>
              <w:t>实际发放网格员通信资金费用到位率</w:t>
            </w:r>
          </w:p>
        </w:tc>
        <w:tc>
          <w:tcPr>
            <w:tcW w:w="2551" w:type="dxa"/>
            <w:vAlign w:val="center"/>
          </w:tcPr>
          <w:p>
            <w:pPr>
              <w:pStyle w:val="15"/>
            </w:pPr>
            <w:r>
              <w:t>100%</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及时发放网格员通信费用</w:t>
            </w:r>
          </w:p>
        </w:tc>
        <w:tc>
          <w:tcPr>
            <w:tcW w:w="2835" w:type="dxa"/>
            <w:vAlign w:val="center"/>
          </w:tcPr>
          <w:p>
            <w:pPr>
              <w:pStyle w:val="15"/>
            </w:pPr>
            <w:r>
              <w:t>一次性发放全年网格员通信费用到位</w:t>
            </w:r>
          </w:p>
        </w:tc>
        <w:tc>
          <w:tcPr>
            <w:tcW w:w="2551" w:type="dxa"/>
            <w:vAlign w:val="center"/>
          </w:tcPr>
          <w:p>
            <w:pPr>
              <w:pStyle w:val="15"/>
            </w:pPr>
            <w:r>
              <w:t>每季度进行发放</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发放网格员通信费标准</w:t>
            </w:r>
          </w:p>
        </w:tc>
        <w:tc>
          <w:tcPr>
            <w:tcW w:w="2835" w:type="dxa"/>
            <w:vAlign w:val="center"/>
          </w:tcPr>
          <w:p>
            <w:pPr>
              <w:pStyle w:val="15"/>
            </w:pPr>
            <w:r>
              <w:t>发放网格员通信费标准</w:t>
            </w:r>
          </w:p>
        </w:tc>
        <w:tc>
          <w:tcPr>
            <w:tcW w:w="2551" w:type="dxa"/>
            <w:vAlign w:val="center"/>
          </w:tcPr>
          <w:p>
            <w:pPr>
              <w:pStyle w:val="15"/>
            </w:pPr>
            <w:r>
              <w:t>57元/月</w:t>
            </w:r>
          </w:p>
        </w:tc>
        <w:tc>
          <w:tcPr>
            <w:tcW w:w="2268" w:type="dxa"/>
            <w:vAlign w:val="center"/>
          </w:tcPr>
          <w:p>
            <w:pPr>
              <w:pStyle w:val="15"/>
            </w:pPr>
            <w:r>
              <w:t>《二届五十五次会》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社区治理水平得到有效维护</w:t>
            </w:r>
          </w:p>
        </w:tc>
        <w:tc>
          <w:tcPr>
            <w:tcW w:w="2835" w:type="dxa"/>
            <w:vAlign w:val="center"/>
          </w:tcPr>
          <w:p>
            <w:pPr>
              <w:pStyle w:val="15"/>
            </w:pPr>
            <w:r>
              <w:t>提高城镇社区治理水平</w:t>
            </w:r>
          </w:p>
        </w:tc>
        <w:tc>
          <w:tcPr>
            <w:tcW w:w="2551" w:type="dxa"/>
            <w:vAlign w:val="center"/>
          </w:tcPr>
          <w:p>
            <w:pPr>
              <w:pStyle w:val="15"/>
            </w:pPr>
            <w:r>
              <w:t>提高</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236名</w:t>
            </w:r>
          </w:p>
        </w:tc>
        <w:tc>
          <w:tcPr>
            <w:tcW w:w="2268" w:type="dxa"/>
            <w:vAlign w:val="center"/>
          </w:tcPr>
          <w:p>
            <w:pPr>
              <w:pStyle w:val="15"/>
            </w:pPr>
            <w:r>
              <w:t>《二届五十五次会》</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预计可持续影响时间</w:t>
            </w:r>
          </w:p>
        </w:tc>
        <w:tc>
          <w:tcPr>
            <w:tcW w:w="2551" w:type="dxa"/>
            <w:vAlign w:val="center"/>
          </w:tcPr>
          <w:p>
            <w:pPr>
              <w:pStyle w:val="15"/>
            </w:pPr>
            <w:r>
              <w:t>1年</w:t>
            </w:r>
          </w:p>
        </w:tc>
        <w:tc>
          <w:tcPr>
            <w:tcW w:w="2268" w:type="dxa"/>
            <w:vAlign w:val="center"/>
          </w:tcPr>
          <w:p>
            <w:pPr>
              <w:pStyle w:val="15"/>
            </w:pPr>
            <w:r>
              <w:t>《二届五十五次会》</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居民满意度</w:t>
            </w:r>
          </w:p>
          <w:p>
            <w:pPr>
              <w:pStyle w:val="15"/>
            </w:pPr>
          </w:p>
        </w:tc>
        <w:tc>
          <w:tcPr>
            <w:tcW w:w="2835" w:type="dxa"/>
            <w:vAlign w:val="center"/>
          </w:tcPr>
          <w:p>
            <w:pPr>
              <w:pStyle w:val="15"/>
            </w:pPr>
            <w:r>
              <w:t>居民满意度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5、2023村级民政专管员补助绩效目标表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1.给全区180个行政村、28个居委会、18个社区，共235个民政专管员发放补助，每人每月150元。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民政专管员人数</w:t>
            </w:r>
          </w:p>
        </w:tc>
        <w:tc>
          <w:tcPr>
            <w:tcW w:w="2835" w:type="dxa"/>
            <w:vAlign w:val="center"/>
          </w:tcPr>
          <w:p>
            <w:pPr>
              <w:pStyle w:val="15"/>
            </w:pPr>
            <w:r>
              <w:t>实际补助民政专管员人数</w:t>
            </w:r>
          </w:p>
        </w:tc>
        <w:tc>
          <w:tcPr>
            <w:tcW w:w="2551" w:type="dxa"/>
            <w:vAlign w:val="center"/>
          </w:tcPr>
          <w:p>
            <w:pPr>
              <w:pStyle w:val="15"/>
            </w:pPr>
            <w:r>
              <w:t>229个</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补助发放率</w:t>
            </w:r>
          </w:p>
        </w:tc>
        <w:tc>
          <w:tcPr>
            <w:tcW w:w="2835" w:type="dxa"/>
            <w:vAlign w:val="center"/>
          </w:tcPr>
          <w:p>
            <w:pPr>
              <w:pStyle w:val="15"/>
            </w:pPr>
            <w:r>
              <w:t>实际发放民政专管员补助率</w:t>
            </w:r>
          </w:p>
        </w:tc>
        <w:tc>
          <w:tcPr>
            <w:tcW w:w="2551" w:type="dxa"/>
            <w:vAlign w:val="center"/>
          </w:tcPr>
          <w:p>
            <w:pPr>
              <w:pStyle w:val="15"/>
            </w:pPr>
            <w:r>
              <w:t>100%</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补助资金发放到位率</w:t>
            </w:r>
          </w:p>
        </w:tc>
        <w:tc>
          <w:tcPr>
            <w:tcW w:w="2835" w:type="dxa"/>
            <w:vAlign w:val="center"/>
          </w:tcPr>
          <w:p>
            <w:pPr>
              <w:pStyle w:val="15"/>
            </w:pPr>
            <w:r>
              <w:t>实际补助民政专管员资金发放到位率</w:t>
            </w:r>
          </w:p>
        </w:tc>
        <w:tc>
          <w:tcPr>
            <w:tcW w:w="2551" w:type="dxa"/>
            <w:vAlign w:val="center"/>
          </w:tcPr>
          <w:p>
            <w:pPr>
              <w:pStyle w:val="15"/>
            </w:pPr>
            <w:r>
              <w:t>100%</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民政专管员每人每月发放标准</w:t>
            </w:r>
          </w:p>
        </w:tc>
        <w:tc>
          <w:tcPr>
            <w:tcW w:w="2835" w:type="dxa"/>
            <w:vAlign w:val="center"/>
          </w:tcPr>
          <w:p>
            <w:pPr>
              <w:pStyle w:val="15"/>
            </w:pPr>
            <w:r>
              <w:t>实际民政专管员每人每月发放标准</w:t>
            </w:r>
          </w:p>
        </w:tc>
        <w:tc>
          <w:tcPr>
            <w:tcW w:w="2551" w:type="dxa"/>
            <w:vAlign w:val="center"/>
          </w:tcPr>
          <w:p>
            <w:pPr>
              <w:pStyle w:val="15"/>
            </w:pPr>
            <w:r>
              <w:t>150元</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可持续影响的时间</w:t>
            </w:r>
          </w:p>
        </w:tc>
        <w:tc>
          <w:tcPr>
            <w:tcW w:w="2835" w:type="dxa"/>
            <w:vAlign w:val="center"/>
          </w:tcPr>
          <w:p>
            <w:pPr>
              <w:pStyle w:val="15"/>
            </w:pPr>
            <w:r>
              <w:t>可持续影响民政专管员补助的时间</w:t>
            </w:r>
          </w:p>
        </w:tc>
        <w:tc>
          <w:tcPr>
            <w:tcW w:w="2551" w:type="dxa"/>
            <w:vAlign w:val="center"/>
          </w:tcPr>
          <w:p>
            <w:pPr>
              <w:pStyle w:val="15"/>
            </w:pPr>
            <w:r>
              <w:t>1年</w:t>
            </w:r>
          </w:p>
        </w:tc>
        <w:tc>
          <w:tcPr>
            <w:tcW w:w="2268" w:type="dxa"/>
            <w:vAlign w:val="center"/>
          </w:tcPr>
          <w:p>
            <w:pPr>
              <w:pStyle w:val="15"/>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促进社会稳定水平</w:t>
            </w:r>
          </w:p>
        </w:tc>
        <w:tc>
          <w:tcPr>
            <w:tcW w:w="2551" w:type="dxa"/>
            <w:vAlign w:val="center"/>
          </w:tcPr>
          <w:p>
            <w:pPr>
              <w:pStyle w:val="15"/>
            </w:pPr>
            <w:r>
              <w:t>促进</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受益群众满意度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6、2023地名标志设置绩效目标表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1.通过对地名标志的设置，可以</w:t>
            </w:r>
            <w:r>
              <w:rPr>
                <w:rFonts w:hint="eastAsia"/>
                <w:lang w:eastAsia="zh-CN"/>
              </w:rPr>
              <w:t>更好的</w:t>
            </w:r>
            <w:r>
              <w:t>提升鹿泉区城市整体形象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设置地名标志的数量</w:t>
            </w:r>
          </w:p>
        </w:tc>
        <w:tc>
          <w:tcPr>
            <w:tcW w:w="2835" w:type="dxa"/>
            <w:vAlign w:val="center"/>
          </w:tcPr>
          <w:p>
            <w:pPr>
              <w:pStyle w:val="15"/>
            </w:pPr>
            <w:r>
              <w:t>全区地名标志设置的数量</w:t>
            </w:r>
          </w:p>
        </w:tc>
        <w:tc>
          <w:tcPr>
            <w:tcW w:w="2551" w:type="dxa"/>
            <w:vAlign w:val="center"/>
          </w:tcPr>
          <w:p>
            <w:pPr>
              <w:pStyle w:val="15"/>
            </w:pPr>
            <w:r>
              <w:t>≥57块</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地名标志设置的覆盖率</w:t>
            </w:r>
          </w:p>
        </w:tc>
        <w:tc>
          <w:tcPr>
            <w:tcW w:w="2835" w:type="dxa"/>
            <w:vAlign w:val="center"/>
          </w:tcPr>
          <w:p>
            <w:pPr>
              <w:pStyle w:val="15"/>
            </w:pPr>
            <w:r>
              <w:t>全区地名标志设置的覆盖率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地名标志牌安装完成率</w:t>
            </w:r>
          </w:p>
        </w:tc>
        <w:tc>
          <w:tcPr>
            <w:tcW w:w="2835" w:type="dxa"/>
            <w:vAlign w:val="center"/>
          </w:tcPr>
          <w:p>
            <w:pPr>
              <w:pStyle w:val="15"/>
            </w:pPr>
            <w:r>
              <w:t>全区地名标志牌安装完成率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每块标志牌所需金额</w:t>
            </w:r>
          </w:p>
        </w:tc>
        <w:tc>
          <w:tcPr>
            <w:tcW w:w="2835" w:type="dxa"/>
            <w:vAlign w:val="center"/>
          </w:tcPr>
          <w:p>
            <w:pPr>
              <w:pStyle w:val="15"/>
            </w:pPr>
            <w:r>
              <w:t>每块标志牌所需金额</w:t>
            </w:r>
          </w:p>
        </w:tc>
        <w:tc>
          <w:tcPr>
            <w:tcW w:w="2551" w:type="dxa"/>
            <w:vAlign w:val="center"/>
          </w:tcPr>
          <w:p>
            <w:pPr>
              <w:pStyle w:val="15"/>
            </w:pPr>
            <w:r>
              <w:t>≥1750元</w:t>
            </w:r>
          </w:p>
        </w:tc>
        <w:tc>
          <w:tcPr>
            <w:tcW w:w="2268" w:type="dxa"/>
            <w:vAlign w:val="center"/>
          </w:tcPr>
          <w:p>
            <w:pPr>
              <w:pStyle w:val="15"/>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资金可持续影响时间</w:t>
            </w:r>
          </w:p>
        </w:tc>
        <w:tc>
          <w:tcPr>
            <w:tcW w:w="2835" w:type="dxa"/>
            <w:vAlign w:val="center"/>
          </w:tcPr>
          <w:p>
            <w:pPr>
              <w:pStyle w:val="15"/>
            </w:pPr>
            <w:r>
              <w:t>资金可持续影响时间</w:t>
            </w:r>
          </w:p>
        </w:tc>
        <w:tc>
          <w:tcPr>
            <w:tcW w:w="2551" w:type="dxa"/>
            <w:vAlign w:val="center"/>
          </w:tcPr>
          <w:p>
            <w:pPr>
              <w:pStyle w:val="15"/>
            </w:pPr>
            <w:r>
              <w:t>1年</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受益群众对地名标志设置的满意度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7、2023地名标志维护费及巡查绩效目标表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1.通过对地名标志的维修及维护，可以</w:t>
            </w:r>
            <w:r>
              <w:rPr>
                <w:rFonts w:hint="eastAsia"/>
                <w:lang w:eastAsia="zh-CN"/>
              </w:rPr>
              <w:t>更好的</w:t>
            </w:r>
            <w:r>
              <w:t>提升全区城市形象。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地名标志维修数量</w:t>
            </w:r>
          </w:p>
        </w:tc>
        <w:tc>
          <w:tcPr>
            <w:tcW w:w="2835" w:type="dxa"/>
            <w:vAlign w:val="center"/>
          </w:tcPr>
          <w:p>
            <w:pPr>
              <w:pStyle w:val="15"/>
            </w:pPr>
            <w:r>
              <w:t>维修和维护地名标志的数量</w:t>
            </w:r>
          </w:p>
        </w:tc>
        <w:tc>
          <w:tcPr>
            <w:tcW w:w="2551" w:type="dxa"/>
            <w:vAlign w:val="center"/>
          </w:tcPr>
          <w:p>
            <w:pPr>
              <w:pStyle w:val="15"/>
            </w:pPr>
            <w:r>
              <w:t>≥250块</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地名标志维修的覆盖率</w:t>
            </w:r>
          </w:p>
        </w:tc>
        <w:tc>
          <w:tcPr>
            <w:tcW w:w="2835" w:type="dxa"/>
            <w:vAlign w:val="center"/>
          </w:tcPr>
          <w:p>
            <w:pPr>
              <w:pStyle w:val="15"/>
            </w:pPr>
            <w:r>
              <w:t>地名标志维修及维护的覆盖率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地名标志维修的完成率</w:t>
            </w:r>
          </w:p>
        </w:tc>
        <w:tc>
          <w:tcPr>
            <w:tcW w:w="2835" w:type="dxa"/>
            <w:vAlign w:val="center"/>
          </w:tcPr>
          <w:p>
            <w:pPr>
              <w:pStyle w:val="15"/>
            </w:pPr>
            <w:r>
              <w:t>地名标志维修及维护的完成率</w:t>
            </w:r>
          </w:p>
        </w:tc>
        <w:tc>
          <w:tcPr>
            <w:tcW w:w="2551" w:type="dxa"/>
            <w:vAlign w:val="center"/>
          </w:tcPr>
          <w:p>
            <w:pPr>
              <w:pStyle w:val="15"/>
            </w:pPr>
            <w:r>
              <w:t>100%</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维修每块地名标志维修需要的费用</w:t>
            </w:r>
          </w:p>
        </w:tc>
        <w:tc>
          <w:tcPr>
            <w:tcW w:w="2835" w:type="dxa"/>
            <w:vAlign w:val="center"/>
          </w:tcPr>
          <w:p>
            <w:pPr>
              <w:pStyle w:val="15"/>
            </w:pPr>
            <w:r>
              <w:t>维修和维护每块地名标志所需要的费用</w:t>
            </w:r>
          </w:p>
        </w:tc>
        <w:tc>
          <w:tcPr>
            <w:tcW w:w="2551" w:type="dxa"/>
            <w:vAlign w:val="center"/>
          </w:tcPr>
          <w:p>
            <w:pPr>
              <w:pStyle w:val="15"/>
            </w:pPr>
            <w:r>
              <w:t>≥200元</w:t>
            </w:r>
          </w:p>
        </w:tc>
        <w:tc>
          <w:tcPr>
            <w:tcW w:w="2268" w:type="dxa"/>
            <w:vAlign w:val="center"/>
          </w:tcPr>
          <w:p>
            <w:pPr>
              <w:pStyle w:val="15"/>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资金可持续影响的时间</w:t>
            </w:r>
          </w:p>
        </w:tc>
        <w:tc>
          <w:tcPr>
            <w:tcW w:w="2835" w:type="dxa"/>
            <w:vAlign w:val="center"/>
          </w:tcPr>
          <w:p>
            <w:pPr>
              <w:pStyle w:val="15"/>
            </w:pPr>
            <w:r>
              <w:t>地名标志维修资金可持续影响的时间</w:t>
            </w:r>
          </w:p>
        </w:tc>
        <w:tc>
          <w:tcPr>
            <w:tcW w:w="2551" w:type="dxa"/>
            <w:vAlign w:val="center"/>
          </w:tcPr>
          <w:p>
            <w:pPr>
              <w:pStyle w:val="15"/>
            </w:pPr>
            <w:r>
              <w:t>1年</w:t>
            </w:r>
          </w:p>
        </w:tc>
        <w:tc>
          <w:tcPr>
            <w:tcW w:w="2268" w:type="dxa"/>
            <w:vAlign w:val="center"/>
          </w:tcPr>
          <w:p>
            <w:pPr>
              <w:pStyle w:val="15"/>
            </w:pPr>
            <w:r>
              <w:t>《地名管理条例实施细则》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受益群众对地名标志维修和维护的满意程度</w:t>
            </w:r>
          </w:p>
        </w:tc>
        <w:tc>
          <w:tcPr>
            <w:tcW w:w="2835" w:type="dxa"/>
            <w:vAlign w:val="center"/>
          </w:tcPr>
          <w:p>
            <w:pPr>
              <w:pStyle w:val="15"/>
            </w:pPr>
            <w:r>
              <w:t>受益群众对地名标志维修和维护的满意程度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8、2023分散特困供养绩效目标表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1.给570名农村分散供养对象、8名城市分散供养对象、167名半护理特困人员、75名全护理人员发放补助。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农村分散供养人数</w:t>
            </w:r>
          </w:p>
        </w:tc>
        <w:tc>
          <w:tcPr>
            <w:tcW w:w="2835" w:type="dxa"/>
            <w:vAlign w:val="center"/>
          </w:tcPr>
          <w:p>
            <w:pPr>
              <w:pStyle w:val="15"/>
            </w:pPr>
            <w:r>
              <w:t>农村分散供养人数</w:t>
            </w:r>
          </w:p>
        </w:tc>
        <w:tc>
          <w:tcPr>
            <w:tcW w:w="2551" w:type="dxa"/>
            <w:vAlign w:val="center"/>
          </w:tcPr>
          <w:p>
            <w:pPr>
              <w:pStyle w:val="15"/>
            </w:pPr>
            <w:r>
              <w:t>574人</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城市分散供养对象的人数</w:t>
            </w:r>
          </w:p>
        </w:tc>
        <w:tc>
          <w:tcPr>
            <w:tcW w:w="2835" w:type="dxa"/>
            <w:vAlign w:val="center"/>
          </w:tcPr>
          <w:p>
            <w:pPr>
              <w:pStyle w:val="15"/>
            </w:pPr>
            <w:r>
              <w:t>城市分散供养对象的人数</w:t>
            </w:r>
          </w:p>
        </w:tc>
        <w:tc>
          <w:tcPr>
            <w:tcW w:w="2551" w:type="dxa"/>
            <w:vAlign w:val="center"/>
          </w:tcPr>
          <w:p>
            <w:pPr>
              <w:pStyle w:val="15"/>
            </w:pPr>
            <w:r>
              <w:t>8人</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半护理特困人员的人数</w:t>
            </w:r>
          </w:p>
        </w:tc>
        <w:tc>
          <w:tcPr>
            <w:tcW w:w="2835" w:type="dxa"/>
            <w:vAlign w:val="center"/>
          </w:tcPr>
          <w:p>
            <w:pPr>
              <w:pStyle w:val="15"/>
            </w:pPr>
            <w:r>
              <w:t>半护理特困人员的人数</w:t>
            </w:r>
          </w:p>
        </w:tc>
        <w:tc>
          <w:tcPr>
            <w:tcW w:w="2551" w:type="dxa"/>
            <w:vAlign w:val="center"/>
          </w:tcPr>
          <w:p>
            <w:pPr>
              <w:pStyle w:val="15"/>
            </w:pPr>
            <w:r>
              <w:t>139人</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全护理特困人员人数</w:t>
            </w:r>
          </w:p>
        </w:tc>
        <w:tc>
          <w:tcPr>
            <w:tcW w:w="2835" w:type="dxa"/>
            <w:vAlign w:val="center"/>
          </w:tcPr>
          <w:p>
            <w:pPr>
              <w:pStyle w:val="15"/>
            </w:pPr>
            <w:r>
              <w:t>全护理特困人员人数</w:t>
            </w:r>
          </w:p>
        </w:tc>
        <w:tc>
          <w:tcPr>
            <w:tcW w:w="2551" w:type="dxa"/>
            <w:vAlign w:val="center"/>
          </w:tcPr>
          <w:p>
            <w:pPr>
              <w:pStyle w:val="15"/>
            </w:pPr>
            <w:r>
              <w:t>56人</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特困人员集中供养率</w:t>
            </w:r>
          </w:p>
        </w:tc>
        <w:tc>
          <w:tcPr>
            <w:tcW w:w="2835" w:type="dxa"/>
            <w:vAlign w:val="center"/>
          </w:tcPr>
          <w:p>
            <w:pPr>
              <w:pStyle w:val="15"/>
            </w:pPr>
            <w:r>
              <w:t>特困人员集中供养率</w:t>
            </w:r>
          </w:p>
        </w:tc>
        <w:tc>
          <w:tcPr>
            <w:tcW w:w="2551" w:type="dxa"/>
            <w:vAlign w:val="center"/>
          </w:tcPr>
          <w:p>
            <w:pPr>
              <w:pStyle w:val="15"/>
            </w:pPr>
            <w:r>
              <w:t>100%</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符合特困供养人员的供养比率</w:t>
            </w:r>
          </w:p>
        </w:tc>
        <w:tc>
          <w:tcPr>
            <w:tcW w:w="2835" w:type="dxa"/>
            <w:vAlign w:val="center"/>
          </w:tcPr>
          <w:p>
            <w:pPr>
              <w:pStyle w:val="15"/>
            </w:pPr>
            <w:r>
              <w:t>符合特困供养人员的供养比率</w:t>
            </w:r>
          </w:p>
        </w:tc>
        <w:tc>
          <w:tcPr>
            <w:tcW w:w="2551" w:type="dxa"/>
            <w:vAlign w:val="center"/>
          </w:tcPr>
          <w:p>
            <w:pPr>
              <w:pStyle w:val="15"/>
            </w:pPr>
            <w:r>
              <w:t>100%</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半护理和全护理人员的护理补贴足额兑现率</w:t>
            </w:r>
          </w:p>
        </w:tc>
        <w:tc>
          <w:tcPr>
            <w:tcW w:w="2835" w:type="dxa"/>
            <w:vAlign w:val="center"/>
          </w:tcPr>
          <w:p>
            <w:pPr>
              <w:pStyle w:val="15"/>
            </w:pPr>
            <w:r>
              <w:t>半护理和全护理人员的护理补贴足额兑现率</w:t>
            </w:r>
          </w:p>
        </w:tc>
        <w:tc>
          <w:tcPr>
            <w:tcW w:w="2551" w:type="dxa"/>
            <w:vAlign w:val="center"/>
          </w:tcPr>
          <w:p>
            <w:pPr>
              <w:pStyle w:val="15"/>
            </w:pPr>
            <w:r>
              <w:t>100%</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农村特困人员发放标准</w:t>
            </w:r>
          </w:p>
        </w:tc>
        <w:tc>
          <w:tcPr>
            <w:tcW w:w="2835" w:type="dxa"/>
            <w:vAlign w:val="center"/>
          </w:tcPr>
          <w:p>
            <w:pPr>
              <w:pStyle w:val="15"/>
            </w:pPr>
            <w:r>
              <w:t>农村特困人员发放标准</w:t>
            </w:r>
          </w:p>
        </w:tc>
        <w:tc>
          <w:tcPr>
            <w:tcW w:w="2551" w:type="dxa"/>
            <w:vAlign w:val="center"/>
          </w:tcPr>
          <w:p>
            <w:pPr>
              <w:pStyle w:val="15"/>
            </w:pPr>
            <w:r>
              <w:t>8300元/人/年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城市特困人员发放标准</w:t>
            </w:r>
          </w:p>
        </w:tc>
        <w:tc>
          <w:tcPr>
            <w:tcW w:w="2835" w:type="dxa"/>
            <w:vAlign w:val="center"/>
          </w:tcPr>
          <w:p>
            <w:pPr>
              <w:pStyle w:val="15"/>
            </w:pPr>
            <w:r>
              <w:t>城市特困人员发放标准</w:t>
            </w:r>
          </w:p>
        </w:tc>
        <w:tc>
          <w:tcPr>
            <w:tcW w:w="2551" w:type="dxa"/>
            <w:vAlign w:val="center"/>
          </w:tcPr>
          <w:p>
            <w:pPr>
              <w:pStyle w:val="15"/>
            </w:pPr>
            <w:r>
              <w:t>12500元/人/年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半护理人员照料护理标准</w:t>
            </w:r>
          </w:p>
        </w:tc>
        <w:tc>
          <w:tcPr>
            <w:tcW w:w="2835" w:type="dxa"/>
            <w:vAlign w:val="center"/>
          </w:tcPr>
          <w:p>
            <w:pPr>
              <w:pStyle w:val="15"/>
            </w:pPr>
            <w:r>
              <w:t>半护理人员照料护理标准</w:t>
            </w:r>
          </w:p>
        </w:tc>
        <w:tc>
          <w:tcPr>
            <w:tcW w:w="2551" w:type="dxa"/>
            <w:vAlign w:val="center"/>
          </w:tcPr>
          <w:p>
            <w:pPr>
              <w:pStyle w:val="15"/>
            </w:pPr>
            <w:r>
              <w:t>190元/人/月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全护理人员照料护理标准</w:t>
            </w:r>
          </w:p>
        </w:tc>
        <w:tc>
          <w:tcPr>
            <w:tcW w:w="2835" w:type="dxa"/>
            <w:vAlign w:val="center"/>
          </w:tcPr>
          <w:p>
            <w:pPr>
              <w:pStyle w:val="15"/>
            </w:pPr>
            <w:r>
              <w:t>全护理人员照料护理标准</w:t>
            </w:r>
          </w:p>
        </w:tc>
        <w:tc>
          <w:tcPr>
            <w:tcW w:w="2551" w:type="dxa"/>
            <w:vAlign w:val="center"/>
          </w:tcPr>
          <w:p>
            <w:pPr>
              <w:pStyle w:val="15"/>
            </w:pPr>
            <w:r>
              <w:t>285元/人/月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带动增加特困人员的经济收入</w:t>
            </w:r>
          </w:p>
        </w:tc>
        <w:tc>
          <w:tcPr>
            <w:tcW w:w="2835" w:type="dxa"/>
            <w:vAlign w:val="center"/>
          </w:tcPr>
          <w:p>
            <w:pPr>
              <w:pStyle w:val="15"/>
            </w:pPr>
            <w:r>
              <w:t>带动增加特困人员的经济收入</w:t>
            </w:r>
          </w:p>
        </w:tc>
        <w:tc>
          <w:tcPr>
            <w:tcW w:w="2551" w:type="dxa"/>
            <w:vAlign w:val="center"/>
          </w:tcPr>
          <w:p>
            <w:pPr>
              <w:pStyle w:val="15"/>
            </w:pPr>
            <w:r>
              <w:t>显著提高</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特困人员政策知晓率</w:t>
            </w:r>
          </w:p>
        </w:tc>
        <w:tc>
          <w:tcPr>
            <w:tcW w:w="2835" w:type="dxa"/>
            <w:vAlign w:val="center"/>
          </w:tcPr>
          <w:p>
            <w:pPr>
              <w:pStyle w:val="15"/>
            </w:pPr>
            <w:r>
              <w:t>特困人员政策知晓率</w:t>
            </w:r>
          </w:p>
        </w:tc>
        <w:tc>
          <w:tcPr>
            <w:tcW w:w="2551" w:type="dxa"/>
            <w:vAlign w:val="center"/>
          </w:tcPr>
          <w:p>
            <w:pPr>
              <w:pStyle w:val="15"/>
            </w:pPr>
            <w:r>
              <w:t>显著提高</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鹿民字【2022】128号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9、2023高龄津贴资金绩效目标表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1.通过给80-100周岁以上老人发放高龄津贴资金，保障我区老年人的基本生活，提升老年人的生活水平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80-89周岁老人的人数</w:t>
            </w:r>
          </w:p>
        </w:tc>
        <w:tc>
          <w:tcPr>
            <w:tcW w:w="2835" w:type="dxa"/>
            <w:vAlign w:val="center"/>
          </w:tcPr>
          <w:p>
            <w:pPr>
              <w:pStyle w:val="15"/>
            </w:pPr>
            <w:r>
              <w:t>发放80-89周岁老人人次</w:t>
            </w:r>
          </w:p>
        </w:tc>
        <w:tc>
          <w:tcPr>
            <w:tcW w:w="2551" w:type="dxa"/>
            <w:vAlign w:val="center"/>
          </w:tcPr>
          <w:p>
            <w:pPr>
              <w:pStyle w:val="15"/>
            </w:pPr>
            <w:r>
              <w:t>9560人次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90-99周岁老人的人数</w:t>
            </w:r>
          </w:p>
        </w:tc>
        <w:tc>
          <w:tcPr>
            <w:tcW w:w="2835" w:type="dxa"/>
            <w:vAlign w:val="center"/>
          </w:tcPr>
          <w:p>
            <w:pPr>
              <w:pStyle w:val="15"/>
            </w:pPr>
            <w:r>
              <w:t>发放90-99周岁老人人次</w:t>
            </w:r>
          </w:p>
        </w:tc>
        <w:tc>
          <w:tcPr>
            <w:tcW w:w="2551" w:type="dxa"/>
            <w:vAlign w:val="center"/>
          </w:tcPr>
          <w:p>
            <w:pPr>
              <w:pStyle w:val="15"/>
            </w:pPr>
            <w:r>
              <w:t>1350人次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100周岁以上老人的人数</w:t>
            </w:r>
          </w:p>
        </w:tc>
        <w:tc>
          <w:tcPr>
            <w:tcW w:w="2835" w:type="dxa"/>
            <w:vAlign w:val="center"/>
          </w:tcPr>
          <w:p>
            <w:pPr>
              <w:pStyle w:val="15"/>
            </w:pPr>
            <w:r>
              <w:t>发放100周岁以上老人人次</w:t>
            </w:r>
          </w:p>
        </w:tc>
        <w:tc>
          <w:tcPr>
            <w:tcW w:w="2551" w:type="dxa"/>
            <w:vAlign w:val="center"/>
          </w:tcPr>
          <w:p>
            <w:pPr>
              <w:pStyle w:val="15"/>
            </w:pPr>
            <w:r>
              <w:t>40人次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100周岁以上老人丧葬补助</w:t>
            </w:r>
          </w:p>
        </w:tc>
        <w:tc>
          <w:tcPr>
            <w:tcW w:w="2835" w:type="dxa"/>
            <w:vAlign w:val="center"/>
          </w:tcPr>
          <w:p>
            <w:pPr>
              <w:pStyle w:val="15"/>
            </w:pPr>
            <w:r>
              <w:t>发放100周岁以上老人丧葬补助人次</w:t>
            </w:r>
          </w:p>
        </w:tc>
        <w:tc>
          <w:tcPr>
            <w:tcW w:w="2551" w:type="dxa"/>
            <w:vAlign w:val="center"/>
          </w:tcPr>
          <w:p>
            <w:pPr>
              <w:pStyle w:val="15"/>
            </w:pPr>
            <w:r>
              <w:t>2人次</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高龄老人基本生活保障</w:t>
            </w:r>
          </w:p>
        </w:tc>
        <w:tc>
          <w:tcPr>
            <w:tcW w:w="2835" w:type="dxa"/>
            <w:vAlign w:val="center"/>
          </w:tcPr>
          <w:p>
            <w:pPr>
              <w:pStyle w:val="15"/>
            </w:pPr>
            <w:r>
              <w:t>高龄老人基本生活保障率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高龄老人补助资金及时发放率</w:t>
            </w:r>
          </w:p>
        </w:tc>
        <w:tc>
          <w:tcPr>
            <w:tcW w:w="2835" w:type="dxa"/>
            <w:vAlign w:val="center"/>
          </w:tcPr>
          <w:p>
            <w:pPr>
              <w:pStyle w:val="15"/>
            </w:pPr>
            <w:r>
              <w:t>高龄老人补助资金及时发放率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80-89周岁老人补贴资金发放标准</w:t>
            </w:r>
          </w:p>
        </w:tc>
        <w:tc>
          <w:tcPr>
            <w:tcW w:w="2835" w:type="dxa"/>
            <w:vAlign w:val="center"/>
          </w:tcPr>
          <w:p>
            <w:pPr>
              <w:pStyle w:val="15"/>
            </w:pPr>
            <w:r>
              <w:t>80-89周岁老人补贴资金发放标准</w:t>
            </w:r>
          </w:p>
        </w:tc>
        <w:tc>
          <w:tcPr>
            <w:tcW w:w="2551" w:type="dxa"/>
            <w:vAlign w:val="center"/>
          </w:tcPr>
          <w:p>
            <w:pPr>
              <w:pStyle w:val="15"/>
            </w:pPr>
            <w:r>
              <w:t>60元/人/月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90-99周岁老人补贴资金发放标准</w:t>
            </w:r>
          </w:p>
        </w:tc>
        <w:tc>
          <w:tcPr>
            <w:tcW w:w="2835" w:type="dxa"/>
            <w:vAlign w:val="center"/>
          </w:tcPr>
          <w:p>
            <w:pPr>
              <w:pStyle w:val="15"/>
            </w:pPr>
            <w:r>
              <w:t>90-99周岁老人补贴资金发放标准</w:t>
            </w:r>
          </w:p>
        </w:tc>
        <w:tc>
          <w:tcPr>
            <w:tcW w:w="2551" w:type="dxa"/>
            <w:vAlign w:val="center"/>
          </w:tcPr>
          <w:p>
            <w:pPr>
              <w:pStyle w:val="15"/>
            </w:pPr>
            <w:r>
              <w:t>100元/人/月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100周岁以上老人补贴发放标准</w:t>
            </w:r>
          </w:p>
        </w:tc>
        <w:tc>
          <w:tcPr>
            <w:tcW w:w="2835" w:type="dxa"/>
            <w:vAlign w:val="center"/>
          </w:tcPr>
          <w:p>
            <w:pPr>
              <w:pStyle w:val="15"/>
            </w:pPr>
            <w:r>
              <w:t>100周岁以上老人补贴资金发放标准</w:t>
            </w:r>
          </w:p>
        </w:tc>
        <w:tc>
          <w:tcPr>
            <w:tcW w:w="2551" w:type="dxa"/>
            <w:vAlign w:val="center"/>
          </w:tcPr>
          <w:p>
            <w:pPr>
              <w:pStyle w:val="15"/>
            </w:pPr>
            <w:r>
              <w:t>500元/人/月</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100周岁以上老人丧葬补助发放标准</w:t>
            </w:r>
          </w:p>
        </w:tc>
        <w:tc>
          <w:tcPr>
            <w:tcW w:w="2835" w:type="dxa"/>
            <w:vAlign w:val="center"/>
          </w:tcPr>
          <w:p>
            <w:pPr>
              <w:pStyle w:val="15"/>
            </w:pPr>
            <w:r>
              <w:t>100周岁以上老人丧葬补助发放标准</w:t>
            </w:r>
          </w:p>
        </w:tc>
        <w:tc>
          <w:tcPr>
            <w:tcW w:w="2551" w:type="dxa"/>
            <w:vAlign w:val="center"/>
          </w:tcPr>
          <w:p>
            <w:pPr>
              <w:pStyle w:val="15"/>
            </w:pPr>
            <w:r>
              <w:t>1500元/人</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群众对高龄老人补贴政策知晓率</w:t>
            </w:r>
          </w:p>
        </w:tc>
        <w:tc>
          <w:tcPr>
            <w:tcW w:w="2835" w:type="dxa"/>
            <w:vAlign w:val="center"/>
          </w:tcPr>
          <w:p>
            <w:pPr>
              <w:pStyle w:val="15"/>
            </w:pPr>
            <w:r>
              <w:t>人民群众对高龄老人补贴政策知晓率</w:t>
            </w:r>
          </w:p>
        </w:tc>
        <w:tc>
          <w:tcPr>
            <w:tcW w:w="2551" w:type="dxa"/>
            <w:vAlign w:val="center"/>
          </w:tcPr>
          <w:p>
            <w:pPr>
              <w:pStyle w:val="15"/>
            </w:pPr>
            <w:r>
              <w:t>100%</w:t>
            </w:r>
          </w:p>
        </w:tc>
        <w:tc>
          <w:tcPr>
            <w:tcW w:w="2268" w:type="dxa"/>
            <w:vAlign w:val="center"/>
          </w:tcPr>
          <w:p>
            <w:pPr>
              <w:pStyle w:val="15"/>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10、2023购买慈善社会服务绩效目标表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1.开展慈善文化建设，慈善人才队伍建设，困境儿童救助等事项，推进我区慈善事业健康有序发展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举办慈善培训、宣传推广活动场次</w:t>
            </w:r>
          </w:p>
        </w:tc>
        <w:tc>
          <w:tcPr>
            <w:tcW w:w="2835" w:type="dxa"/>
            <w:vAlign w:val="center"/>
          </w:tcPr>
          <w:p>
            <w:pPr>
              <w:pStyle w:val="15"/>
            </w:pPr>
            <w:r>
              <w:t>开展慈善培训、宣传推广活动次数</w:t>
            </w:r>
          </w:p>
        </w:tc>
        <w:tc>
          <w:tcPr>
            <w:tcW w:w="2551" w:type="dxa"/>
            <w:vAlign w:val="center"/>
          </w:tcPr>
          <w:p>
            <w:pPr>
              <w:pStyle w:val="15"/>
            </w:pPr>
            <w:r>
              <w:t>≥2次</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发动企业、个人参与募捐救助活动</w:t>
            </w:r>
          </w:p>
        </w:tc>
        <w:tc>
          <w:tcPr>
            <w:tcW w:w="2835" w:type="dxa"/>
            <w:vAlign w:val="center"/>
          </w:tcPr>
          <w:p>
            <w:pPr>
              <w:pStyle w:val="15"/>
            </w:pPr>
            <w:r>
              <w:t>发动企业、个人参与募捐救助活动次数</w:t>
            </w:r>
          </w:p>
        </w:tc>
        <w:tc>
          <w:tcPr>
            <w:tcW w:w="2551" w:type="dxa"/>
            <w:vAlign w:val="center"/>
          </w:tcPr>
          <w:p>
            <w:pPr>
              <w:pStyle w:val="15"/>
            </w:pPr>
            <w:r>
              <w:t>≥1次</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救助困境儿童数量</w:t>
            </w:r>
          </w:p>
        </w:tc>
        <w:tc>
          <w:tcPr>
            <w:tcW w:w="2835" w:type="dxa"/>
            <w:vAlign w:val="center"/>
          </w:tcPr>
          <w:p>
            <w:pPr>
              <w:pStyle w:val="15"/>
            </w:pPr>
            <w:r>
              <w:t>根据实际需要救助困境儿童数量</w:t>
            </w:r>
          </w:p>
        </w:tc>
        <w:tc>
          <w:tcPr>
            <w:tcW w:w="2551" w:type="dxa"/>
            <w:vAlign w:val="center"/>
          </w:tcPr>
          <w:p>
            <w:pPr>
              <w:pStyle w:val="15"/>
            </w:pPr>
            <w:r>
              <w:t>按实际需要</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服务工作完成率</w:t>
            </w:r>
          </w:p>
        </w:tc>
        <w:tc>
          <w:tcPr>
            <w:tcW w:w="2835" w:type="dxa"/>
            <w:vAlign w:val="center"/>
          </w:tcPr>
          <w:p>
            <w:pPr>
              <w:pStyle w:val="15"/>
            </w:pPr>
            <w:r>
              <w:t>实际完成工作占计划完成工作的比例</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工作任务完成及时率</w:t>
            </w:r>
          </w:p>
        </w:tc>
        <w:tc>
          <w:tcPr>
            <w:tcW w:w="2835" w:type="dxa"/>
            <w:vAlign w:val="center"/>
          </w:tcPr>
          <w:p>
            <w:pPr>
              <w:pStyle w:val="15"/>
            </w:pPr>
            <w:r>
              <w:t>各项工作任务完成及时率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购买慈善社会服务成本</w:t>
            </w:r>
          </w:p>
        </w:tc>
        <w:tc>
          <w:tcPr>
            <w:tcW w:w="2835" w:type="dxa"/>
            <w:vAlign w:val="center"/>
          </w:tcPr>
          <w:p>
            <w:pPr>
              <w:pStyle w:val="15"/>
            </w:pPr>
            <w:r>
              <w:t>开展慈善培训宣传推广成本</w:t>
            </w:r>
          </w:p>
        </w:tc>
        <w:tc>
          <w:tcPr>
            <w:tcW w:w="2551" w:type="dxa"/>
            <w:vAlign w:val="center"/>
          </w:tcPr>
          <w:p>
            <w:pPr>
              <w:pStyle w:val="15"/>
            </w:pPr>
            <w:r>
              <w:t>≤15万元</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救助困境儿童成本</w:t>
            </w:r>
          </w:p>
        </w:tc>
        <w:tc>
          <w:tcPr>
            <w:tcW w:w="2835" w:type="dxa"/>
            <w:vAlign w:val="center"/>
          </w:tcPr>
          <w:p>
            <w:pPr>
              <w:pStyle w:val="15"/>
            </w:pPr>
            <w:r>
              <w:t>按照实际需要救助困境儿童的成本</w:t>
            </w:r>
          </w:p>
        </w:tc>
        <w:tc>
          <w:tcPr>
            <w:tcW w:w="2551" w:type="dxa"/>
            <w:vAlign w:val="center"/>
          </w:tcPr>
          <w:p>
            <w:pPr>
              <w:pStyle w:val="15"/>
            </w:pPr>
            <w:r>
              <w:t>按实际需要</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2835" w:type="dxa"/>
            <w:vAlign w:val="center"/>
          </w:tcPr>
          <w:p>
            <w:pPr>
              <w:pStyle w:val="15"/>
            </w:pPr>
            <w:r>
              <w:t>依法开展慈善活动，推动慈善文化建设、人才队伍建设，困境儿童救助</w:t>
            </w:r>
          </w:p>
        </w:tc>
        <w:tc>
          <w:tcPr>
            <w:tcW w:w="2551" w:type="dxa"/>
            <w:vAlign w:val="center"/>
          </w:tcPr>
          <w:p>
            <w:pPr>
              <w:pStyle w:val="15"/>
            </w:pPr>
            <w:r>
              <w:t>慈善活动、慈善文化建设、人才队伍建设、困境儿童救助等达到预期效果</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服务对象满意度比例</w:t>
            </w:r>
          </w:p>
        </w:tc>
        <w:tc>
          <w:tcPr>
            <w:tcW w:w="2835" w:type="dxa"/>
            <w:vAlign w:val="center"/>
          </w:tcPr>
          <w:p>
            <w:pPr>
              <w:pStyle w:val="15"/>
            </w:pPr>
            <w:r>
              <w:t>服务对象满意度调查结果为满意以上的比例</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11、2023婚姻登记处运行经费绩效目标表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1.用于缴纳2023年婚姻登记处水、电、暖以及内外网费用。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保证网速的正常运行</w:t>
            </w:r>
          </w:p>
        </w:tc>
        <w:tc>
          <w:tcPr>
            <w:tcW w:w="2835" w:type="dxa"/>
            <w:vAlign w:val="center"/>
          </w:tcPr>
          <w:p>
            <w:pPr>
              <w:pStyle w:val="15"/>
            </w:pPr>
            <w:r>
              <w:t>实际保证网速正常运行的网线数量</w:t>
            </w:r>
          </w:p>
        </w:tc>
        <w:tc>
          <w:tcPr>
            <w:tcW w:w="2551" w:type="dxa"/>
            <w:vAlign w:val="center"/>
          </w:tcPr>
          <w:p>
            <w:pPr>
              <w:pStyle w:val="15"/>
            </w:pPr>
            <w:r>
              <w:t>2条</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各种经费及时发放率</w:t>
            </w:r>
          </w:p>
        </w:tc>
        <w:tc>
          <w:tcPr>
            <w:tcW w:w="2835" w:type="dxa"/>
            <w:vAlign w:val="center"/>
          </w:tcPr>
          <w:p>
            <w:pPr>
              <w:pStyle w:val="15"/>
            </w:pPr>
            <w:r>
              <w:t>按照要求和计划完成经费发放</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内网线的费用标准</w:t>
            </w:r>
          </w:p>
        </w:tc>
        <w:tc>
          <w:tcPr>
            <w:tcW w:w="2835" w:type="dxa"/>
            <w:vAlign w:val="center"/>
          </w:tcPr>
          <w:p>
            <w:pPr>
              <w:pStyle w:val="15"/>
            </w:pPr>
            <w:r>
              <w:t>预计内网线的费用标准</w:t>
            </w:r>
          </w:p>
        </w:tc>
        <w:tc>
          <w:tcPr>
            <w:tcW w:w="2551" w:type="dxa"/>
            <w:vAlign w:val="center"/>
          </w:tcPr>
          <w:p>
            <w:pPr>
              <w:pStyle w:val="15"/>
            </w:pPr>
            <w:r>
              <w:t>3000元/年</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外网线的费用指标</w:t>
            </w:r>
          </w:p>
        </w:tc>
        <w:tc>
          <w:tcPr>
            <w:tcW w:w="2835" w:type="dxa"/>
            <w:vAlign w:val="center"/>
          </w:tcPr>
          <w:p>
            <w:pPr>
              <w:pStyle w:val="15"/>
            </w:pPr>
            <w:r>
              <w:t>预计外网线的费用标准</w:t>
            </w:r>
          </w:p>
        </w:tc>
        <w:tc>
          <w:tcPr>
            <w:tcW w:w="2551" w:type="dxa"/>
            <w:vAlign w:val="center"/>
          </w:tcPr>
          <w:p>
            <w:pPr>
              <w:pStyle w:val="15"/>
            </w:pPr>
            <w:r>
              <w:t>3000元/年</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经费发放到位</w:t>
            </w:r>
          </w:p>
        </w:tc>
        <w:tc>
          <w:tcPr>
            <w:tcW w:w="2835" w:type="dxa"/>
            <w:vAlign w:val="center"/>
          </w:tcPr>
          <w:p>
            <w:pPr>
              <w:pStyle w:val="15"/>
            </w:pPr>
            <w:r>
              <w:t>经费发放到位</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资金的可持续使用</w:t>
            </w:r>
          </w:p>
        </w:tc>
        <w:tc>
          <w:tcPr>
            <w:tcW w:w="2835" w:type="dxa"/>
            <w:vAlign w:val="center"/>
          </w:tcPr>
          <w:p>
            <w:pPr>
              <w:pStyle w:val="15"/>
            </w:pPr>
            <w:r>
              <w:t>资金的可持续使用</w:t>
            </w:r>
          </w:p>
        </w:tc>
        <w:tc>
          <w:tcPr>
            <w:tcW w:w="2551" w:type="dxa"/>
            <w:vAlign w:val="center"/>
          </w:tcPr>
          <w:p>
            <w:pPr>
              <w:pStyle w:val="15"/>
            </w:pPr>
            <w:r>
              <w:t>1年</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社会水平稳定</w:t>
            </w:r>
          </w:p>
        </w:tc>
        <w:tc>
          <w:tcPr>
            <w:tcW w:w="2835" w:type="dxa"/>
            <w:vAlign w:val="center"/>
          </w:tcPr>
          <w:p>
            <w:pPr>
              <w:pStyle w:val="15"/>
            </w:pPr>
            <w:r>
              <w:t>通过费用缴纳，保证婚姻登记处各项工作正常开展，</w:t>
            </w:r>
            <w:r>
              <w:rPr>
                <w:rFonts w:hint="eastAsia"/>
                <w:lang w:eastAsia="zh-CN"/>
              </w:rPr>
              <w:t>更好地为</w:t>
            </w:r>
            <w:r>
              <w:t>群众服务，维护社会稳定。</w:t>
            </w:r>
          </w:p>
        </w:tc>
        <w:tc>
          <w:tcPr>
            <w:tcW w:w="2551" w:type="dxa"/>
            <w:vAlign w:val="center"/>
          </w:tcPr>
          <w:p>
            <w:pPr>
              <w:pStyle w:val="15"/>
            </w:pPr>
            <w:r>
              <w:t>稳定</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12、2023经济困难高龄老人养老服务补贴、失能老人养老服务护理补贴绩效目标表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1.提升了我区老年人的幸福指数，保障了困难老年的基本生活。</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享受补贴老人人次</w:t>
            </w:r>
          </w:p>
        </w:tc>
        <w:tc>
          <w:tcPr>
            <w:tcW w:w="2835" w:type="dxa"/>
            <w:vAlign w:val="center"/>
          </w:tcPr>
          <w:p>
            <w:pPr>
              <w:pStyle w:val="15"/>
            </w:pPr>
            <w:r>
              <w:t>享受低保家庭高龄老人人次</w:t>
            </w:r>
          </w:p>
        </w:tc>
        <w:tc>
          <w:tcPr>
            <w:tcW w:w="2551" w:type="dxa"/>
            <w:vAlign w:val="center"/>
          </w:tcPr>
          <w:p>
            <w:pPr>
              <w:pStyle w:val="15"/>
            </w:pPr>
            <w:r>
              <w:t>≤250人</w:t>
            </w: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政策享受率</w:t>
            </w:r>
          </w:p>
        </w:tc>
        <w:tc>
          <w:tcPr>
            <w:tcW w:w="2835" w:type="dxa"/>
            <w:vAlign w:val="center"/>
          </w:tcPr>
          <w:p>
            <w:pPr>
              <w:pStyle w:val="15"/>
            </w:pPr>
            <w:r>
              <w:t>符合条件老人数占应享受补贴老人数比率</w:t>
            </w:r>
          </w:p>
          <w:p>
            <w:pPr>
              <w:pStyle w:val="15"/>
            </w:pPr>
          </w:p>
        </w:tc>
        <w:tc>
          <w:tcPr>
            <w:tcW w:w="2551" w:type="dxa"/>
            <w:vAlign w:val="center"/>
          </w:tcPr>
          <w:p>
            <w:pPr>
              <w:pStyle w:val="15"/>
            </w:pPr>
            <w:r>
              <w:t>100%</w:t>
            </w:r>
          </w:p>
          <w:p>
            <w:pPr>
              <w:pStyle w:val="15"/>
            </w:pP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符合条件老人数占应享受补贴老人数比率</w:t>
            </w:r>
          </w:p>
          <w:p>
            <w:pPr>
              <w:pStyle w:val="15"/>
            </w:pPr>
          </w:p>
        </w:tc>
        <w:tc>
          <w:tcPr>
            <w:tcW w:w="2551" w:type="dxa"/>
            <w:vAlign w:val="center"/>
          </w:tcPr>
          <w:p>
            <w:pPr>
              <w:pStyle w:val="15"/>
            </w:pPr>
            <w:r>
              <w:t>100%</w:t>
            </w:r>
          </w:p>
          <w:p>
            <w:pPr>
              <w:pStyle w:val="15"/>
            </w:pP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补助资金标准</w:t>
            </w:r>
          </w:p>
        </w:tc>
        <w:tc>
          <w:tcPr>
            <w:tcW w:w="2835" w:type="dxa"/>
            <w:vAlign w:val="center"/>
          </w:tcPr>
          <w:p>
            <w:pPr>
              <w:pStyle w:val="15"/>
            </w:pPr>
            <w:r>
              <w:t>应享受政策老人补贴标准</w:t>
            </w:r>
          </w:p>
          <w:p>
            <w:pPr>
              <w:pStyle w:val="15"/>
            </w:pPr>
          </w:p>
        </w:tc>
        <w:tc>
          <w:tcPr>
            <w:tcW w:w="2551" w:type="dxa"/>
            <w:vAlign w:val="center"/>
          </w:tcPr>
          <w:p>
            <w:pPr>
              <w:pStyle w:val="15"/>
            </w:pPr>
            <w:r>
              <w:t>100元/人/月</w:t>
            </w:r>
          </w:p>
          <w:p>
            <w:pPr>
              <w:pStyle w:val="15"/>
            </w:pP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政策知晓率</w:t>
            </w:r>
          </w:p>
          <w:p>
            <w:pPr>
              <w:pStyle w:val="15"/>
            </w:pPr>
          </w:p>
        </w:tc>
        <w:tc>
          <w:tcPr>
            <w:tcW w:w="2835" w:type="dxa"/>
            <w:vAlign w:val="center"/>
          </w:tcPr>
          <w:p>
            <w:pPr>
              <w:pStyle w:val="15"/>
            </w:pPr>
            <w:r>
              <w:t>知晓此项政策的乡镇数</w:t>
            </w:r>
          </w:p>
          <w:p>
            <w:pPr>
              <w:pStyle w:val="15"/>
            </w:pPr>
          </w:p>
        </w:tc>
        <w:tc>
          <w:tcPr>
            <w:tcW w:w="2551" w:type="dxa"/>
            <w:vAlign w:val="center"/>
          </w:tcPr>
          <w:p>
            <w:pPr>
              <w:pStyle w:val="15"/>
            </w:pPr>
            <w:r>
              <w:t>13个</w:t>
            </w: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收入增加</w:t>
            </w:r>
          </w:p>
          <w:p>
            <w:pPr>
              <w:pStyle w:val="15"/>
            </w:pPr>
          </w:p>
        </w:tc>
        <w:tc>
          <w:tcPr>
            <w:tcW w:w="2835" w:type="dxa"/>
            <w:vAlign w:val="center"/>
          </w:tcPr>
          <w:p>
            <w:pPr>
              <w:pStyle w:val="15"/>
            </w:pPr>
            <w:r>
              <w:t>享受此项补贴老人月收入增加值</w:t>
            </w:r>
          </w:p>
          <w:p>
            <w:pPr>
              <w:pStyle w:val="15"/>
            </w:pPr>
          </w:p>
        </w:tc>
        <w:tc>
          <w:tcPr>
            <w:tcW w:w="2551" w:type="dxa"/>
            <w:vAlign w:val="center"/>
          </w:tcPr>
          <w:p>
            <w:pPr>
              <w:pStyle w:val="15"/>
            </w:pPr>
            <w:r>
              <w:t>100元/人/月</w:t>
            </w:r>
          </w:p>
          <w:p>
            <w:pPr>
              <w:pStyle w:val="15"/>
            </w:pP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家庭收入保持增加</w:t>
            </w:r>
          </w:p>
          <w:p>
            <w:pPr>
              <w:pStyle w:val="15"/>
            </w:pPr>
          </w:p>
        </w:tc>
        <w:tc>
          <w:tcPr>
            <w:tcW w:w="2835" w:type="dxa"/>
            <w:vAlign w:val="center"/>
          </w:tcPr>
          <w:p>
            <w:pPr>
              <w:pStyle w:val="15"/>
            </w:pPr>
            <w:r>
              <w:t>享受此项补贴老人月收入保持增加</w:t>
            </w:r>
          </w:p>
          <w:p>
            <w:pPr>
              <w:pStyle w:val="15"/>
            </w:pPr>
          </w:p>
        </w:tc>
        <w:tc>
          <w:tcPr>
            <w:tcW w:w="2551" w:type="dxa"/>
            <w:vAlign w:val="center"/>
          </w:tcPr>
          <w:p>
            <w:pPr>
              <w:pStyle w:val="15"/>
            </w:pPr>
            <w:r>
              <w:t>100元/人/月</w:t>
            </w:r>
          </w:p>
          <w:p>
            <w:pPr>
              <w:pStyle w:val="15"/>
            </w:pPr>
          </w:p>
        </w:tc>
        <w:tc>
          <w:tcPr>
            <w:tcW w:w="2268" w:type="dxa"/>
            <w:vAlign w:val="center"/>
          </w:tcPr>
          <w:p>
            <w:pPr>
              <w:pStyle w:val="15"/>
            </w:pPr>
            <w:r>
              <w:t>（冀民[2019]107号）（石民政函[2020]45号）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13、2023居家和社区养老服务设施运营补贴绩效目标表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补助数量</w:t>
            </w:r>
          </w:p>
        </w:tc>
        <w:tc>
          <w:tcPr>
            <w:tcW w:w="2835" w:type="dxa"/>
            <w:vAlign w:val="center"/>
          </w:tcPr>
          <w:p>
            <w:pPr>
              <w:pStyle w:val="15"/>
            </w:pPr>
            <w:r>
              <w:t>补助乡镇级综合居家养老服务中心数量</w:t>
            </w:r>
          </w:p>
          <w:p>
            <w:pPr>
              <w:pStyle w:val="15"/>
            </w:pPr>
          </w:p>
        </w:tc>
        <w:tc>
          <w:tcPr>
            <w:tcW w:w="2551" w:type="dxa"/>
            <w:vAlign w:val="center"/>
          </w:tcPr>
          <w:p>
            <w:pPr>
              <w:pStyle w:val="15"/>
            </w:pPr>
            <w:r>
              <w:t>≤12家</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补助标准</w:t>
            </w:r>
          </w:p>
        </w:tc>
        <w:tc>
          <w:tcPr>
            <w:tcW w:w="2835" w:type="dxa"/>
            <w:vAlign w:val="center"/>
          </w:tcPr>
          <w:p>
            <w:pPr>
              <w:pStyle w:val="15"/>
            </w:pPr>
            <w:r>
              <w:t>由第三方机构评估结果分值考核核算补助标准</w:t>
            </w:r>
          </w:p>
          <w:p>
            <w:pPr>
              <w:pStyle w:val="15"/>
            </w:pPr>
          </w:p>
        </w:tc>
        <w:tc>
          <w:tcPr>
            <w:tcW w:w="2551" w:type="dxa"/>
            <w:vAlign w:val="center"/>
          </w:tcPr>
          <w:p>
            <w:pPr>
              <w:pStyle w:val="15"/>
            </w:pPr>
            <w:r>
              <w:t>≤7.5万元</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运营标准</w:t>
            </w:r>
          </w:p>
        </w:tc>
        <w:tc>
          <w:tcPr>
            <w:tcW w:w="2835" w:type="dxa"/>
            <w:vAlign w:val="center"/>
          </w:tcPr>
          <w:p>
            <w:pPr>
              <w:pStyle w:val="15"/>
            </w:pPr>
            <w:r>
              <w:t>由第三方机构评估结果分值核算补助标准</w:t>
            </w:r>
          </w:p>
          <w:p>
            <w:pPr>
              <w:pStyle w:val="15"/>
            </w:pPr>
          </w:p>
        </w:tc>
        <w:tc>
          <w:tcPr>
            <w:tcW w:w="2551" w:type="dxa"/>
            <w:vAlign w:val="center"/>
          </w:tcPr>
          <w:p>
            <w:pPr>
              <w:pStyle w:val="15"/>
            </w:pPr>
            <w:r>
              <w:t>≤1.5万元</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p>
            <w:pPr>
              <w:pStyle w:val="15"/>
            </w:pPr>
          </w:p>
        </w:tc>
        <w:tc>
          <w:tcPr>
            <w:tcW w:w="2835" w:type="dxa"/>
            <w:vAlign w:val="center"/>
          </w:tcPr>
          <w:p>
            <w:pPr>
              <w:pStyle w:val="15"/>
            </w:pPr>
            <w:r>
              <w:t>全年所有享受家政便民服务人次（按居家养老机构服务人次均值）</w:t>
            </w:r>
          </w:p>
          <w:p>
            <w:pPr>
              <w:pStyle w:val="15"/>
            </w:pPr>
          </w:p>
        </w:tc>
        <w:tc>
          <w:tcPr>
            <w:tcW w:w="2551" w:type="dxa"/>
            <w:vAlign w:val="center"/>
          </w:tcPr>
          <w:p>
            <w:pPr>
              <w:pStyle w:val="15"/>
            </w:pPr>
            <w:r>
              <w:t>≥700人次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p>
            <w:pPr>
              <w:pStyle w:val="15"/>
            </w:pPr>
          </w:p>
        </w:tc>
        <w:tc>
          <w:tcPr>
            <w:tcW w:w="2835" w:type="dxa"/>
            <w:vAlign w:val="center"/>
          </w:tcPr>
          <w:p>
            <w:pPr>
              <w:pStyle w:val="15"/>
            </w:pPr>
            <w:r>
              <w:t>全年所有享受健康管理服务人次(按居家养老机构服务人次均值)</w:t>
            </w:r>
          </w:p>
          <w:p>
            <w:pPr>
              <w:pStyle w:val="15"/>
            </w:pPr>
          </w:p>
        </w:tc>
        <w:tc>
          <w:tcPr>
            <w:tcW w:w="2551" w:type="dxa"/>
            <w:vAlign w:val="center"/>
          </w:tcPr>
          <w:p>
            <w:pPr>
              <w:pStyle w:val="15"/>
            </w:pPr>
            <w:r>
              <w:t>≤1000人次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受益人次</w:t>
            </w:r>
          </w:p>
          <w:p>
            <w:pPr>
              <w:pStyle w:val="15"/>
            </w:pPr>
          </w:p>
        </w:tc>
        <w:tc>
          <w:tcPr>
            <w:tcW w:w="2835" w:type="dxa"/>
            <w:vAlign w:val="center"/>
          </w:tcPr>
          <w:p>
            <w:pPr>
              <w:pStyle w:val="15"/>
            </w:pPr>
            <w:r>
              <w:t>补助社区级标准化居家养老服务中心数量</w:t>
            </w:r>
          </w:p>
          <w:p>
            <w:pPr>
              <w:pStyle w:val="15"/>
            </w:pPr>
          </w:p>
        </w:tc>
        <w:tc>
          <w:tcPr>
            <w:tcW w:w="2551" w:type="dxa"/>
            <w:vAlign w:val="center"/>
          </w:tcPr>
          <w:p>
            <w:pPr>
              <w:pStyle w:val="15"/>
            </w:pPr>
            <w:r>
              <w:t>≥8家</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p>
            <w:pPr>
              <w:pStyle w:val="15"/>
            </w:pPr>
          </w:p>
        </w:tc>
        <w:tc>
          <w:tcPr>
            <w:tcW w:w="2835" w:type="dxa"/>
            <w:vAlign w:val="center"/>
          </w:tcPr>
          <w:p>
            <w:pPr>
              <w:pStyle w:val="15"/>
            </w:pPr>
            <w:r>
              <w:t>全年所有享受文旅服务服务人次(按居家养老机构服务人次均值)</w:t>
            </w:r>
          </w:p>
          <w:p>
            <w:pPr>
              <w:pStyle w:val="15"/>
            </w:pPr>
          </w:p>
        </w:tc>
        <w:tc>
          <w:tcPr>
            <w:tcW w:w="2551" w:type="dxa"/>
            <w:vAlign w:val="center"/>
          </w:tcPr>
          <w:p>
            <w:pPr>
              <w:pStyle w:val="15"/>
            </w:pPr>
            <w:r>
              <w:t>≥700人次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受益人次</w:t>
            </w:r>
          </w:p>
          <w:p>
            <w:pPr>
              <w:pStyle w:val="15"/>
            </w:pPr>
          </w:p>
        </w:tc>
        <w:tc>
          <w:tcPr>
            <w:tcW w:w="2835" w:type="dxa"/>
            <w:vAlign w:val="center"/>
          </w:tcPr>
          <w:p>
            <w:pPr>
              <w:pStyle w:val="15"/>
            </w:pPr>
            <w:r>
              <w:t>全年所有享受老年产品服务人次(按居家养老机构服务人次均值)</w:t>
            </w:r>
          </w:p>
          <w:p>
            <w:pPr>
              <w:pStyle w:val="15"/>
            </w:pPr>
          </w:p>
        </w:tc>
        <w:tc>
          <w:tcPr>
            <w:tcW w:w="2551" w:type="dxa"/>
            <w:vAlign w:val="center"/>
          </w:tcPr>
          <w:p>
            <w:pPr>
              <w:pStyle w:val="15"/>
            </w:pPr>
            <w:r>
              <w:t>≥8000人次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资金拨付及时性</w:t>
            </w:r>
          </w:p>
        </w:tc>
        <w:tc>
          <w:tcPr>
            <w:tcW w:w="2835" w:type="dxa"/>
            <w:vAlign w:val="center"/>
          </w:tcPr>
          <w:p>
            <w:pPr>
              <w:pStyle w:val="15"/>
            </w:pPr>
            <w:r>
              <w:t>按照评估结果及时发放运营补贴</w:t>
            </w:r>
          </w:p>
          <w:p>
            <w:pPr>
              <w:pStyle w:val="15"/>
            </w:pP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引导社会力量参与</w:t>
            </w:r>
          </w:p>
        </w:tc>
        <w:tc>
          <w:tcPr>
            <w:tcW w:w="2835" w:type="dxa"/>
            <w:vAlign w:val="center"/>
          </w:tcPr>
          <w:p>
            <w:pPr>
              <w:pStyle w:val="15"/>
            </w:pPr>
            <w:r>
              <w:t>引导社会力量参与我区养老服务业发展</w:t>
            </w:r>
          </w:p>
        </w:tc>
        <w:tc>
          <w:tcPr>
            <w:tcW w:w="2551" w:type="dxa"/>
            <w:vAlign w:val="center"/>
          </w:tcPr>
          <w:p>
            <w:pPr>
              <w:pStyle w:val="15"/>
            </w:pPr>
            <w:r>
              <w:t>引导</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p>
            <w:pPr>
              <w:pStyle w:val="15"/>
            </w:pPr>
          </w:p>
        </w:tc>
        <w:tc>
          <w:tcPr>
            <w:tcW w:w="2835" w:type="dxa"/>
            <w:vAlign w:val="center"/>
          </w:tcPr>
          <w:p>
            <w:pPr>
              <w:pStyle w:val="15"/>
            </w:pPr>
            <w:r>
              <w:t>能够长期较好地开各项养老服务项目，长期满足老年人对生活的需求。</w:t>
            </w:r>
          </w:p>
          <w:p>
            <w:pPr>
              <w:pStyle w:val="15"/>
            </w:pPr>
          </w:p>
        </w:tc>
        <w:tc>
          <w:tcPr>
            <w:tcW w:w="2551" w:type="dxa"/>
            <w:vAlign w:val="center"/>
          </w:tcPr>
          <w:p>
            <w:pPr>
              <w:pStyle w:val="15"/>
            </w:pPr>
            <w:r>
              <w:t>是</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14、2023开展特困人员“送医送药送健康”活动绩效目标表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1.给全区681名特困人员，开展“送医送药送健康”活动，基本要求是所有人员一年内全部走到、特困人员重点人群按280人进行测算，每半年上门一次，每年上门两次</w:t>
            </w:r>
            <w:r>
              <w:rPr>
                <w:rFonts w:hint="eastAsia"/>
                <w:lang w:eastAsia="zh-CN"/>
              </w:rPr>
              <w:t>更好的</w:t>
            </w:r>
            <w:r>
              <w:t>保障特困人员的基本生活。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特困人员人数</w:t>
            </w:r>
          </w:p>
        </w:tc>
        <w:tc>
          <w:tcPr>
            <w:tcW w:w="2835" w:type="dxa"/>
            <w:vAlign w:val="center"/>
          </w:tcPr>
          <w:p>
            <w:pPr>
              <w:pStyle w:val="15"/>
            </w:pPr>
            <w:r>
              <w:t>特困人员人数</w:t>
            </w:r>
          </w:p>
        </w:tc>
        <w:tc>
          <w:tcPr>
            <w:tcW w:w="2551" w:type="dxa"/>
            <w:vAlign w:val="center"/>
          </w:tcPr>
          <w:p>
            <w:pPr>
              <w:pStyle w:val="15"/>
            </w:pPr>
            <w:r>
              <w:t>≤689人</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特困人员参与比率</w:t>
            </w:r>
          </w:p>
        </w:tc>
        <w:tc>
          <w:tcPr>
            <w:tcW w:w="2835" w:type="dxa"/>
            <w:vAlign w:val="center"/>
          </w:tcPr>
          <w:p>
            <w:pPr>
              <w:pStyle w:val="15"/>
            </w:pPr>
            <w:r>
              <w:t>特困人员参与”送医送药送健康“活动人员比率</w:t>
            </w:r>
          </w:p>
        </w:tc>
        <w:tc>
          <w:tcPr>
            <w:tcW w:w="2551" w:type="dxa"/>
            <w:vAlign w:val="center"/>
          </w:tcPr>
          <w:p>
            <w:pPr>
              <w:pStyle w:val="15"/>
            </w:pPr>
            <w:r>
              <w:t>100%</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发放率</w:t>
            </w:r>
          </w:p>
        </w:tc>
        <w:tc>
          <w:tcPr>
            <w:tcW w:w="2835" w:type="dxa"/>
            <w:vAlign w:val="center"/>
          </w:tcPr>
          <w:p>
            <w:pPr>
              <w:pStyle w:val="15"/>
            </w:pPr>
            <w:r>
              <w:t>符合”送医送药送健康“活动人员发放率</w:t>
            </w:r>
          </w:p>
        </w:tc>
        <w:tc>
          <w:tcPr>
            <w:tcW w:w="2551" w:type="dxa"/>
            <w:vAlign w:val="center"/>
          </w:tcPr>
          <w:p>
            <w:pPr>
              <w:pStyle w:val="15"/>
            </w:pPr>
            <w:r>
              <w:t>100%</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评估清单费用</w:t>
            </w:r>
          </w:p>
        </w:tc>
        <w:tc>
          <w:tcPr>
            <w:tcW w:w="2835" w:type="dxa"/>
            <w:vAlign w:val="center"/>
          </w:tcPr>
          <w:p>
            <w:pPr>
              <w:pStyle w:val="15"/>
            </w:pPr>
            <w:r>
              <w:t>特困人员健康评估项目清单费用</w:t>
            </w:r>
          </w:p>
        </w:tc>
        <w:tc>
          <w:tcPr>
            <w:tcW w:w="2551" w:type="dxa"/>
            <w:vAlign w:val="center"/>
          </w:tcPr>
          <w:p>
            <w:pPr>
              <w:pStyle w:val="15"/>
            </w:pPr>
            <w:r>
              <w:t>≤315元/人/年</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资金成本测算</w:t>
            </w:r>
          </w:p>
        </w:tc>
        <w:tc>
          <w:tcPr>
            <w:tcW w:w="2835" w:type="dxa"/>
            <w:vAlign w:val="center"/>
          </w:tcPr>
          <w:p>
            <w:pPr>
              <w:pStyle w:val="15"/>
            </w:pPr>
            <w:r>
              <w:t>重点人群上门健康管理资金测算</w:t>
            </w:r>
          </w:p>
        </w:tc>
        <w:tc>
          <w:tcPr>
            <w:tcW w:w="2551" w:type="dxa"/>
            <w:vAlign w:val="center"/>
          </w:tcPr>
          <w:p>
            <w:pPr>
              <w:pStyle w:val="15"/>
            </w:pPr>
            <w:r>
              <w:t>≤300元/人/年</w:t>
            </w:r>
          </w:p>
        </w:tc>
        <w:tc>
          <w:tcPr>
            <w:tcW w:w="2268" w:type="dxa"/>
            <w:vAlign w:val="center"/>
          </w:tcPr>
          <w:p>
            <w:pPr>
              <w:pStyle w:val="15"/>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15、2023困难老年人养老服务补贴绩效目标表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1.通过发放补贴使本区居住的60周岁以上的特困人员（原三无老人）437人、低保老人562人、社会孤老474人、重度失能老人702人、90周岁以上老人1027人、失独老人93人的生活水平质量有所提高</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特困人员补助标准</w:t>
            </w:r>
          </w:p>
        </w:tc>
        <w:tc>
          <w:tcPr>
            <w:tcW w:w="2835" w:type="dxa"/>
            <w:vAlign w:val="center"/>
          </w:tcPr>
          <w:p>
            <w:pPr>
              <w:pStyle w:val="15"/>
            </w:pPr>
            <w:r>
              <w:t>特困人员补助的标准</w:t>
            </w:r>
          </w:p>
        </w:tc>
        <w:tc>
          <w:tcPr>
            <w:tcW w:w="2551" w:type="dxa"/>
            <w:vAlign w:val="center"/>
          </w:tcPr>
          <w:p>
            <w:pPr>
              <w:pStyle w:val="15"/>
            </w:pPr>
            <w:r>
              <w:t>300元/月/人</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低保老人补助标准</w:t>
            </w:r>
          </w:p>
        </w:tc>
        <w:tc>
          <w:tcPr>
            <w:tcW w:w="2835" w:type="dxa"/>
            <w:vAlign w:val="center"/>
          </w:tcPr>
          <w:p>
            <w:pPr>
              <w:pStyle w:val="15"/>
            </w:pPr>
            <w:r>
              <w:t>低保老人补助的标准</w:t>
            </w:r>
          </w:p>
        </w:tc>
        <w:tc>
          <w:tcPr>
            <w:tcW w:w="2551" w:type="dxa"/>
            <w:vAlign w:val="center"/>
          </w:tcPr>
          <w:p>
            <w:pPr>
              <w:pStyle w:val="15"/>
            </w:pPr>
            <w:r>
              <w:t>100元/月/人</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全年补助失独老人人次</w:t>
            </w:r>
          </w:p>
        </w:tc>
        <w:tc>
          <w:tcPr>
            <w:tcW w:w="2835" w:type="dxa"/>
            <w:vAlign w:val="center"/>
          </w:tcPr>
          <w:p>
            <w:pPr>
              <w:pStyle w:val="15"/>
            </w:pPr>
            <w:r>
              <w:t>补助失独老人人次</w:t>
            </w:r>
          </w:p>
        </w:tc>
        <w:tc>
          <w:tcPr>
            <w:tcW w:w="2551" w:type="dxa"/>
            <w:vAlign w:val="center"/>
          </w:tcPr>
          <w:p>
            <w:pPr>
              <w:pStyle w:val="15"/>
            </w:pPr>
            <w:r>
              <w:t>≥1116人次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重度失能老人补助标准</w:t>
            </w:r>
          </w:p>
        </w:tc>
        <w:tc>
          <w:tcPr>
            <w:tcW w:w="2835" w:type="dxa"/>
            <w:vAlign w:val="center"/>
          </w:tcPr>
          <w:p>
            <w:pPr>
              <w:pStyle w:val="15"/>
            </w:pPr>
            <w:r>
              <w:t>重度失能老人补助标准</w:t>
            </w:r>
          </w:p>
        </w:tc>
        <w:tc>
          <w:tcPr>
            <w:tcW w:w="2551" w:type="dxa"/>
            <w:vAlign w:val="center"/>
          </w:tcPr>
          <w:p>
            <w:pPr>
              <w:pStyle w:val="15"/>
            </w:pPr>
            <w:r>
              <w:t>500元/月/人</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90周岁以上老人补助标准</w:t>
            </w:r>
          </w:p>
        </w:tc>
        <w:tc>
          <w:tcPr>
            <w:tcW w:w="2835" w:type="dxa"/>
            <w:vAlign w:val="center"/>
          </w:tcPr>
          <w:p>
            <w:pPr>
              <w:pStyle w:val="15"/>
            </w:pPr>
            <w:r>
              <w:t>90周岁以上老人补助标准</w:t>
            </w:r>
          </w:p>
        </w:tc>
        <w:tc>
          <w:tcPr>
            <w:tcW w:w="2551" w:type="dxa"/>
            <w:vAlign w:val="center"/>
          </w:tcPr>
          <w:p>
            <w:pPr>
              <w:pStyle w:val="15"/>
            </w:pPr>
            <w:r>
              <w:t>200元/月/人</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社会孤老补助标准</w:t>
            </w:r>
          </w:p>
        </w:tc>
        <w:tc>
          <w:tcPr>
            <w:tcW w:w="2835" w:type="dxa"/>
            <w:vAlign w:val="center"/>
          </w:tcPr>
          <w:p>
            <w:pPr>
              <w:pStyle w:val="15"/>
            </w:pPr>
            <w:r>
              <w:t>社会孤老补助标准</w:t>
            </w:r>
          </w:p>
        </w:tc>
        <w:tc>
          <w:tcPr>
            <w:tcW w:w="2551" w:type="dxa"/>
            <w:vAlign w:val="center"/>
          </w:tcPr>
          <w:p>
            <w:pPr>
              <w:pStyle w:val="15"/>
            </w:pPr>
            <w:r>
              <w:t>200元/月/人</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全年补助60周岁以上特困人员人次</w:t>
            </w:r>
          </w:p>
        </w:tc>
        <w:tc>
          <w:tcPr>
            <w:tcW w:w="2835" w:type="dxa"/>
            <w:vAlign w:val="center"/>
          </w:tcPr>
          <w:p>
            <w:pPr>
              <w:pStyle w:val="15"/>
            </w:pPr>
            <w:r>
              <w:t>补助60周岁以上特困人员人次</w:t>
            </w:r>
          </w:p>
        </w:tc>
        <w:tc>
          <w:tcPr>
            <w:tcW w:w="2551" w:type="dxa"/>
            <w:vAlign w:val="center"/>
          </w:tcPr>
          <w:p>
            <w:pPr>
              <w:pStyle w:val="15"/>
            </w:pPr>
            <w:r>
              <w:t>≤5244人次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全年补助低保老人人次</w:t>
            </w:r>
          </w:p>
        </w:tc>
        <w:tc>
          <w:tcPr>
            <w:tcW w:w="2835" w:type="dxa"/>
            <w:vAlign w:val="center"/>
          </w:tcPr>
          <w:p>
            <w:pPr>
              <w:pStyle w:val="15"/>
            </w:pPr>
            <w:r>
              <w:t>补助低保老人人次</w:t>
            </w:r>
          </w:p>
        </w:tc>
        <w:tc>
          <w:tcPr>
            <w:tcW w:w="2551" w:type="dxa"/>
            <w:vAlign w:val="center"/>
          </w:tcPr>
          <w:p>
            <w:pPr>
              <w:pStyle w:val="15"/>
            </w:pPr>
            <w:r>
              <w:t>≤6744人次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全年补助社会孤老人次</w:t>
            </w:r>
          </w:p>
        </w:tc>
        <w:tc>
          <w:tcPr>
            <w:tcW w:w="2835" w:type="dxa"/>
            <w:vAlign w:val="center"/>
          </w:tcPr>
          <w:p>
            <w:pPr>
              <w:pStyle w:val="15"/>
            </w:pPr>
            <w:r>
              <w:t>补助社会孤老人次</w:t>
            </w:r>
          </w:p>
        </w:tc>
        <w:tc>
          <w:tcPr>
            <w:tcW w:w="2551" w:type="dxa"/>
            <w:vAlign w:val="center"/>
          </w:tcPr>
          <w:p>
            <w:pPr>
              <w:pStyle w:val="15"/>
            </w:pPr>
            <w:r>
              <w:t>≤5688人次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鹿泉区覆盖情况</w:t>
            </w:r>
          </w:p>
        </w:tc>
        <w:tc>
          <w:tcPr>
            <w:tcW w:w="2835" w:type="dxa"/>
            <w:vAlign w:val="center"/>
          </w:tcPr>
          <w:p>
            <w:pPr>
              <w:pStyle w:val="15"/>
            </w:pPr>
            <w:r>
              <w:t>鹿泉区覆盖情况</w:t>
            </w:r>
          </w:p>
        </w:tc>
        <w:tc>
          <w:tcPr>
            <w:tcW w:w="2551" w:type="dxa"/>
            <w:vAlign w:val="center"/>
          </w:tcPr>
          <w:p>
            <w:pPr>
              <w:pStyle w:val="15"/>
            </w:pPr>
            <w:r>
              <w:t>100%</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全年补助重度失能老人人次</w:t>
            </w:r>
          </w:p>
        </w:tc>
        <w:tc>
          <w:tcPr>
            <w:tcW w:w="2835" w:type="dxa"/>
            <w:vAlign w:val="center"/>
          </w:tcPr>
          <w:p>
            <w:pPr>
              <w:pStyle w:val="15"/>
            </w:pPr>
            <w:r>
              <w:t>补助重度失能老人人次</w:t>
            </w:r>
          </w:p>
        </w:tc>
        <w:tc>
          <w:tcPr>
            <w:tcW w:w="2551" w:type="dxa"/>
            <w:vAlign w:val="center"/>
          </w:tcPr>
          <w:p>
            <w:pPr>
              <w:pStyle w:val="15"/>
            </w:pPr>
            <w:r>
              <w:t>≤8424人次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全年补助90周岁以上老人人次</w:t>
            </w:r>
          </w:p>
        </w:tc>
        <w:tc>
          <w:tcPr>
            <w:tcW w:w="2835" w:type="dxa"/>
            <w:vAlign w:val="center"/>
          </w:tcPr>
          <w:p>
            <w:pPr>
              <w:pStyle w:val="15"/>
            </w:pPr>
            <w:r>
              <w:t>补助90周岁以上老人人次</w:t>
            </w:r>
          </w:p>
        </w:tc>
        <w:tc>
          <w:tcPr>
            <w:tcW w:w="2551" w:type="dxa"/>
            <w:vAlign w:val="center"/>
          </w:tcPr>
          <w:p>
            <w:pPr>
              <w:pStyle w:val="15"/>
            </w:pPr>
            <w:r>
              <w:t>≤12324人次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评估重度失能老人生活能力状况数量</w:t>
            </w:r>
          </w:p>
        </w:tc>
        <w:tc>
          <w:tcPr>
            <w:tcW w:w="2835" w:type="dxa"/>
            <w:vAlign w:val="center"/>
          </w:tcPr>
          <w:p>
            <w:pPr>
              <w:pStyle w:val="15"/>
            </w:pPr>
            <w:r>
              <w:t>评估重度失能老人生活能力状况数量</w:t>
            </w:r>
          </w:p>
        </w:tc>
        <w:tc>
          <w:tcPr>
            <w:tcW w:w="2551" w:type="dxa"/>
            <w:vAlign w:val="center"/>
          </w:tcPr>
          <w:p>
            <w:pPr>
              <w:pStyle w:val="15"/>
            </w:pPr>
            <w:r>
              <w:t>100%</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全年主城区内享受此项补贴人数</w:t>
            </w:r>
          </w:p>
        </w:tc>
        <w:tc>
          <w:tcPr>
            <w:tcW w:w="2835" w:type="dxa"/>
            <w:vAlign w:val="center"/>
          </w:tcPr>
          <w:p>
            <w:pPr>
              <w:pStyle w:val="15"/>
            </w:pPr>
            <w:r>
              <w:t>主城区内享受此项补贴人数</w:t>
            </w:r>
          </w:p>
        </w:tc>
        <w:tc>
          <w:tcPr>
            <w:tcW w:w="2551" w:type="dxa"/>
            <w:vAlign w:val="center"/>
          </w:tcPr>
          <w:p>
            <w:pPr>
              <w:pStyle w:val="15"/>
            </w:pPr>
            <w:r>
              <w:t>≤3295人次</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按月发放困难老人养老服务补贴</w:t>
            </w:r>
          </w:p>
        </w:tc>
        <w:tc>
          <w:tcPr>
            <w:tcW w:w="2835" w:type="dxa"/>
            <w:vAlign w:val="center"/>
          </w:tcPr>
          <w:p>
            <w:pPr>
              <w:pStyle w:val="15"/>
            </w:pPr>
            <w:r>
              <w:t>按月发放困难老人养老服务补贴</w:t>
            </w:r>
          </w:p>
        </w:tc>
        <w:tc>
          <w:tcPr>
            <w:tcW w:w="2551" w:type="dxa"/>
            <w:vAlign w:val="center"/>
          </w:tcPr>
          <w:p>
            <w:pPr>
              <w:pStyle w:val="15"/>
            </w:pPr>
            <w:r>
              <w:t>100%</w:t>
            </w:r>
          </w:p>
        </w:tc>
        <w:tc>
          <w:tcPr>
            <w:tcW w:w="2268" w:type="dxa"/>
            <w:vAlign w:val="center"/>
          </w:tcPr>
          <w:p>
            <w:pPr>
              <w:pStyle w:val="15"/>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受补贴人群生活水平提高</w:t>
            </w:r>
          </w:p>
        </w:tc>
        <w:tc>
          <w:tcPr>
            <w:tcW w:w="2835" w:type="dxa"/>
            <w:vAlign w:val="center"/>
          </w:tcPr>
          <w:p>
            <w:pPr>
              <w:pStyle w:val="15"/>
            </w:pPr>
            <w:r>
              <w:t>享受此项补贴老人生活水平有所提高</w:t>
            </w:r>
          </w:p>
        </w:tc>
        <w:tc>
          <w:tcPr>
            <w:tcW w:w="2551" w:type="dxa"/>
            <w:vAlign w:val="center"/>
          </w:tcPr>
          <w:p>
            <w:pPr>
              <w:pStyle w:val="15"/>
            </w:pPr>
            <w:r>
              <w:t>生活水平提高</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能够长期较好的开展服务，长期满足人民群众对养老问题的需求</w:t>
            </w:r>
          </w:p>
        </w:tc>
        <w:tc>
          <w:tcPr>
            <w:tcW w:w="2551" w:type="dxa"/>
            <w:vAlign w:val="center"/>
          </w:tcPr>
          <w:p>
            <w:pPr>
              <w:pStyle w:val="15"/>
            </w:pPr>
            <w:r>
              <w:t>是</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16、2023老年人生活能力评估费用绩效目标表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1.加快我区养老服务业的发展,为我区老年人的生活提供</w:t>
            </w:r>
            <w:r>
              <w:rPr>
                <w:rFonts w:hint="eastAsia"/>
                <w:lang w:eastAsia="zh-CN"/>
              </w:rPr>
              <w:t>更好的</w:t>
            </w:r>
            <w:r>
              <w:t>便利.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失能半使能老人评估数量</w:t>
            </w:r>
          </w:p>
        </w:tc>
        <w:tc>
          <w:tcPr>
            <w:tcW w:w="2835" w:type="dxa"/>
            <w:vAlign w:val="center"/>
          </w:tcPr>
          <w:p>
            <w:pPr>
              <w:pStyle w:val="15"/>
            </w:pPr>
            <w:r>
              <w:t>全年评估老年人人数</w:t>
            </w:r>
          </w:p>
        </w:tc>
        <w:tc>
          <w:tcPr>
            <w:tcW w:w="2551" w:type="dxa"/>
            <w:vAlign w:val="center"/>
          </w:tcPr>
          <w:p>
            <w:pPr>
              <w:pStyle w:val="15"/>
            </w:pPr>
            <w:r>
              <w:t>≤563人次</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失能半使能老年人评估完成率</w:t>
            </w:r>
          </w:p>
        </w:tc>
        <w:tc>
          <w:tcPr>
            <w:tcW w:w="2835" w:type="dxa"/>
            <w:vAlign w:val="center"/>
          </w:tcPr>
          <w:p>
            <w:pPr>
              <w:pStyle w:val="15"/>
            </w:pPr>
            <w:r>
              <w:t>符合条件的老年人占应评估老年人人数的比率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2835" w:type="dxa"/>
            <w:vAlign w:val="center"/>
          </w:tcPr>
          <w:p>
            <w:pPr>
              <w:pStyle w:val="15"/>
            </w:pPr>
            <w:r>
              <w:t>实际评估人数占应评估人数的比率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评估费用标准</w:t>
            </w:r>
          </w:p>
        </w:tc>
        <w:tc>
          <w:tcPr>
            <w:tcW w:w="2835" w:type="dxa"/>
            <w:vAlign w:val="center"/>
          </w:tcPr>
          <w:p>
            <w:pPr>
              <w:pStyle w:val="15"/>
            </w:pPr>
            <w:r>
              <w:t>评估每名老年人费用</w:t>
            </w:r>
          </w:p>
        </w:tc>
        <w:tc>
          <w:tcPr>
            <w:tcW w:w="2551" w:type="dxa"/>
            <w:vAlign w:val="center"/>
          </w:tcPr>
          <w:p>
            <w:pPr>
              <w:pStyle w:val="15"/>
            </w:pPr>
            <w:r>
              <w:t>170元</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知晓政策的机构数</w:t>
            </w:r>
          </w:p>
        </w:tc>
        <w:tc>
          <w:tcPr>
            <w:tcW w:w="2551" w:type="dxa"/>
            <w:vAlign w:val="center"/>
          </w:tcPr>
          <w:p>
            <w:pPr>
              <w:pStyle w:val="15"/>
            </w:pPr>
            <w:r>
              <w:t>≥16家</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运营补助发放准确率</w:t>
            </w:r>
          </w:p>
        </w:tc>
        <w:tc>
          <w:tcPr>
            <w:tcW w:w="2835" w:type="dxa"/>
            <w:vAlign w:val="center"/>
          </w:tcPr>
          <w:p>
            <w:pPr>
              <w:pStyle w:val="15"/>
            </w:pPr>
            <w:r>
              <w:t>依据评估结果准确发放运营补贴</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养老机构对此项政策的满意率</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1.目标内容1临时救助市社会救助体系的重要组成部分，在化解城乡居民突发性、紧迫性、临时性基本生活困难方面，发挥了重要作用。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临时救助救助率</w:t>
            </w:r>
          </w:p>
        </w:tc>
        <w:tc>
          <w:tcPr>
            <w:tcW w:w="2835" w:type="dxa"/>
            <w:vAlign w:val="center"/>
          </w:tcPr>
          <w:p>
            <w:pPr>
              <w:pStyle w:val="15"/>
            </w:pPr>
            <w:r>
              <w:t>医疗致困救助金发放覆盖率</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临时救助发放率</w:t>
            </w:r>
          </w:p>
        </w:tc>
        <w:tc>
          <w:tcPr>
            <w:tcW w:w="2835" w:type="dxa"/>
            <w:vAlign w:val="center"/>
          </w:tcPr>
          <w:p>
            <w:pPr>
              <w:pStyle w:val="15"/>
            </w:pPr>
            <w:r>
              <w:t>救助资金实际发放情况</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医疗致困的救助对象救助率</w:t>
            </w:r>
          </w:p>
        </w:tc>
        <w:tc>
          <w:tcPr>
            <w:tcW w:w="2835" w:type="dxa"/>
            <w:vAlign w:val="center"/>
          </w:tcPr>
          <w:p>
            <w:pPr>
              <w:pStyle w:val="15"/>
            </w:pPr>
            <w:r>
              <w:t>一类、二类救助家庭可申请乡（镇、区）救助</w:t>
            </w:r>
          </w:p>
        </w:tc>
        <w:tc>
          <w:tcPr>
            <w:tcW w:w="2551" w:type="dxa"/>
            <w:vAlign w:val="center"/>
          </w:tcPr>
          <w:p>
            <w:pPr>
              <w:pStyle w:val="15"/>
            </w:pPr>
            <w:r>
              <w:t>不超过我区2个月城镇低保标准</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临时救助人数</w:t>
            </w:r>
          </w:p>
        </w:tc>
        <w:tc>
          <w:tcPr>
            <w:tcW w:w="2835" w:type="dxa"/>
            <w:vAlign w:val="center"/>
          </w:tcPr>
          <w:p>
            <w:pPr>
              <w:pStyle w:val="15"/>
            </w:pPr>
            <w:r>
              <w:t>临时救助金计划人数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生活水平提升情况</w:t>
            </w:r>
          </w:p>
        </w:tc>
        <w:tc>
          <w:tcPr>
            <w:tcW w:w="2835" w:type="dxa"/>
            <w:vAlign w:val="center"/>
          </w:tcPr>
          <w:p>
            <w:pPr>
              <w:pStyle w:val="15"/>
            </w:pPr>
            <w:r>
              <w:t>农村被救助生活水平提升情况</w:t>
            </w:r>
          </w:p>
        </w:tc>
        <w:tc>
          <w:tcPr>
            <w:tcW w:w="2551" w:type="dxa"/>
            <w:vAlign w:val="center"/>
          </w:tcPr>
          <w:p>
            <w:pPr>
              <w:pStyle w:val="15"/>
            </w:pPr>
            <w:r>
              <w:t>稳步提升</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人民群众对救助政策的知晓率</w:t>
            </w:r>
          </w:p>
        </w:tc>
        <w:tc>
          <w:tcPr>
            <w:tcW w:w="2551" w:type="dxa"/>
            <w:vAlign w:val="center"/>
          </w:tcPr>
          <w:p>
            <w:pPr>
              <w:pStyle w:val="15"/>
            </w:pPr>
            <w:r>
              <w:t>≤95%</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受益人数</w:t>
            </w:r>
          </w:p>
        </w:tc>
        <w:tc>
          <w:tcPr>
            <w:tcW w:w="2835" w:type="dxa"/>
            <w:vAlign w:val="center"/>
          </w:tcPr>
          <w:p>
            <w:pPr>
              <w:pStyle w:val="15"/>
            </w:pPr>
            <w:r>
              <w:t>临时救助受益人数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被救助对象的满意程度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18、2023民办养老机构建设及床位运营补贴资金绩效目标表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1.通过发放补助，吸引社会资本投入我区养老服务业。</w:t>
            </w:r>
            <w:r>
              <w:tab/>
            </w:r>
            <w:r>
              <w:tab/>
            </w:r>
            <w:r>
              <w:tab/>
            </w:r>
            <w:r>
              <w:tab/>
            </w:r>
            <w:r>
              <w:tab/>
            </w:r>
            <w:r>
              <w:tab/>
            </w:r>
          </w:p>
          <w:p>
            <w:pPr>
              <w:pStyle w:val="15"/>
            </w:pPr>
          </w:p>
          <w:p>
            <w:pPr>
              <w:pStyle w:val="15"/>
            </w:pPr>
            <w:r>
              <w:t>2.提高全区养老服务水平，促进老年服务事业的发展，为老年人生活提供</w:t>
            </w:r>
            <w:r>
              <w:rPr>
                <w:rFonts w:hint="eastAsia"/>
                <w:lang w:eastAsia="zh-CN"/>
              </w:rPr>
              <w:t>更好的</w:t>
            </w:r>
            <w:r>
              <w:t>便利。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现有民办养老机构补贴数量</w:t>
            </w:r>
          </w:p>
        </w:tc>
        <w:tc>
          <w:tcPr>
            <w:tcW w:w="2835" w:type="dxa"/>
            <w:vAlign w:val="center"/>
          </w:tcPr>
          <w:p>
            <w:pPr>
              <w:pStyle w:val="15"/>
            </w:pPr>
            <w:r>
              <w:t>补贴现有民办养老机构数量</w:t>
            </w:r>
          </w:p>
          <w:p>
            <w:pPr>
              <w:pStyle w:val="15"/>
            </w:pPr>
          </w:p>
        </w:tc>
        <w:tc>
          <w:tcPr>
            <w:tcW w:w="2551" w:type="dxa"/>
            <w:vAlign w:val="center"/>
          </w:tcPr>
          <w:p>
            <w:pPr>
              <w:pStyle w:val="15"/>
            </w:pPr>
            <w:r>
              <w:t>15家</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补贴民办养老机构运营床位数量</w:t>
            </w:r>
          </w:p>
          <w:p>
            <w:pPr>
              <w:pStyle w:val="15"/>
            </w:pPr>
          </w:p>
        </w:tc>
        <w:tc>
          <w:tcPr>
            <w:tcW w:w="2551" w:type="dxa"/>
            <w:vAlign w:val="center"/>
          </w:tcPr>
          <w:p>
            <w:pPr>
              <w:pStyle w:val="15"/>
            </w:pPr>
            <w:r>
              <w:t>≤11208床</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补贴民办养老机构建设床位数</w:t>
            </w:r>
          </w:p>
        </w:tc>
        <w:tc>
          <w:tcPr>
            <w:tcW w:w="2551" w:type="dxa"/>
            <w:vAlign w:val="center"/>
          </w:tcPr>
          <w:p>
            <w:pPr>
              <w:pStyle w:val="15"/>
            </w:pPr>
            <w:r>
              <w:t>89床</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自理老人补贴标准</w:t>
            </w:r>
          </w:p>
        </w:tc>
        <w:tc>
          <w:tcPr>
            <w:tcW w:w="2835" w:type="dxa"/>
            <w:vAlign w:val="center"/>
          </w:tcPr>
          <w:p>
            <w:pPr>
              <w:pStyle w:val="15"/>
            </w:pPr>
            <w:r>
              <w:t>入住养老机构的老年人，生活状态为自理的，每人每月补贴金额</w:t>
            </w:r>
          </w:p>
          <w:p>
            <w:pPr>
              <w:pStyle w:val="15"/>
            </w:pPr>
          </w:p>
        </w:tc>
        <w:tc>
          <w:tcPr>
            <w:tcW w:w="2551" w:type="dxa"/>
            <w:vAlign w:val="center"/>
          </w:tcPr>
          <w:p>
            <w:pPr>
              <w:pStyle w:val="15"/>
            </w:pPr>
            <w:r>
              <w:t>50元/床/月</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失能、半失能老人补贴标准</w:t>
            </w:r>
          </w:p>
        </w:tc>
        <w:tc>
          <w:tcPr>
            <w:tcW w:w="2835" w:type="dxa"/>
            <w:vAlign w:val="center"/>
          </w:tcPr>
          <w:p>
            <w:pPr>
              <w:pStyle w:val="15"/>
            </w:pPr>
            <w:r>
              <w:t>入住养老机构的老年人，生活状态为失能、半失能老人，每人每月补贴金额</w:t>
            </w:r>
          </w:p>
          <w:p>
            <w:pPr>
              <w:pStyle w:val="15"/>
            </w:pPr>
          </w:p>
        </w:tc>
        <w:tc>
          <w:tcPr>
            <w:tcW w:w="2551" w:type="dxa"/>
            <w:vAlign w:val="center"/>
          </w:tcPr>
          <w:p>
            <w:pPr>
              <w:pStyle w:val="15"/>
            </w:pPr>
            <w:r>
              <w:t>100元/床/月</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建设补贴标准</w:t>
            </w:r>
          </w:p>
        </w:tc>
        <w:tc>
          <w:tcPr>
            <w:tcW w:w="2835" w:type="dxa"/>
            <w:vAlign w:val="center"/>
          </w:tcPr>
          <w:p>
            <w:pPr>
              <w:pStyle w:val="15"/>
            </w:pPr>
            <w:r>
              <w:t>民办养老机构建设补贴标准</w:t>
            </w:r>
          </w:p>
        </w:tc>
        <w:tc>
          <w:tcPr>
            <w:tcW w:w="2551" w:type="dxa"/>
            <w:vAlign w:val="center"/>
          </w:tcPr>
          <w:p>
            <w:pPr>
              <w:pStyle w:val="15"/>
            </w:pPr>
            <w:r>
              <w:t>1500元/床</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符合条件享受政策机构占应享受政策机构比率</w:t>
            </w:r>
          </w:p>
        </w:tc>
        <w:tc>
          <w:tcPr>
            <w:tcW w:w="2551" w:type="dxa"/>
            <w:vAlign w:val="center"/>
          </w:tcPr>
          <w:p>
            <w:pPr>
              <w:pStyle w:val="15"/>
            </w:pPr>
            <w:r>
              <w:t>100%</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每千人口养老床位数</w:t>
            </w:r>
          </w:p>
        </w:tc>
        <w:tc>
          <w:tcPr>
            <w:tcW w:w="2835" w:type="dxa"/>
            <w:vAlign w:val="center"/>
          </w:tcPr>
          <w:p>
            <w:pPr>
              <w:pStyle w:val="15"/>
            </w:pPr>
            <w:r>
              <w:t>鹿泉区内每名千人拥有养老机构床位数</w:t>
            </w:r>
          </w:p>
        </w:tc>
        <w:tc>
          <w:tcPr>
            <w:tcW w:w="2551" w:type="dxa"/>
            <w:vAlign w:val="center"/>
          </w:tcPr>
          <w:p>
            <w:pPr>
              <w:pStyle w:val="15"/>
            </w:pPr>
            <w:r>
              <w:t>≥40张</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受益民办养老机构数量</w:t>
            </w:r>
          </w:p>
        </w:tc>
        <w:tc>
          <w:tcPr>
            <w:tcW w:w="2835" w:type="dxa"/>
            <w:vAlign w:val="center"/>
          </w:tcPr>
          <w:p>
            <w:pPr>
              <w:pStyle w:val="15"/>
            </w:pPr>
            <w:r>
              <w:t>符合条件享受补贴的机构数量</w:t>
            </w:r>
          </w:p>
        </w:tc>
        <w:tc>
          <w:tcPr>
            <w:tcW w:w="2551" w:type="dxa"/>
            <w:vAlign w:val="center"/>
          </w:tcPr>
          <w:p>
            <w:pPr>
              <w:pStyle w:val="15"/>
            </w:pPr>
            <w:r>
              <w:t>≤15家</w:t>
            </w:r>
          </w:p>
        </w:tc>
        <w:tc>
          <w:tcPr>
            <w:tcW w:w="2268" w:type="dxa"/>
            <w:vAlign w:val="center"/>
          </w:tcPr>
          <w:p>
            <w:pPr>
              <w:pStyle w:val="15"/>
            </w:pPr>
            <w:r>
              <w:t>（石政办发[2016]24号）（鹿财字[2018]82号）鹿民字〔2022〕71号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能够长期较好地开展服务，长期满足人民群众对养老问题的需求。</w:t>
            </w:r>
          </w:p>
        </w:tc>
        <w:tc>
          <w:tcPr>
            <w:tcW w:w="2551" w:type="dxa"/>
            <w:vAlign w:val="center"/>
          </w:tcPr>
          <w:p>
            <w:pPr>
              <w:pStyle w:val="15"/>
            </w:pPr>
            <w:r>
              <w:t>是</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19、2023民政局物业管理费绩效目标表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1.用于缴纳2023年单位水电费，固定电话费，网费，报刊费，办公费用，电梯维护费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订阅报刊的种类</w:t>
            </w:r>
          </w:p>
        </w:tc>
        <w:tc>
          <w:tcPr>
            <w:tcW w:w="2835" w:type="dxa"/>
            <w:vAlign w:val="center"/>
          </w:tcPr>
          <w:p>
            <w:pPr>
              <w:pStyle w:val="15"/>
            </w:pPr>
            <w:r>
              <w:t>实际订阅报刊的种类</w:t>
            </w:r>
          </w:p>
        </w:tc>
        <w:tc>
          <w:tcPr>
            <w:tcW w:w="2551" w:type="dxa"/>
            <w:vAlign w:val="center"/>
          </w:tcPr>
          <w:p>
            <w:pPr>
              <w:pStyle w:val="15"/>
            </w:pPr>
            <w:r>
              <w:t>≥25种</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固定电话的数量</w:t>
            </w:r>
          </w:p>
        </w:tc>
        <w:tc>
          <w:tcPr>
            <w:tcW w:w="2835" w:type="dxa"/>
            <w:vAlign w:val="center"/>
          </w:tcPr>
          <w:p>
            <w:pPr>
              <w:pStyle w:val="15"/>
            </w:pPr>
            <w:r>
              <w:t>实际固定电话的数量</w:t>
            </w:r>
          </w:p>
        </w:tc>
        <w:tc>
          <w:tcPr>
            <w:tcW w:w="2551" w:type="dxa"/>
            <w:vAlign w:val="center"/>
          </w:tcPr>
          <w:p>
            <w:pPr>
              <w:pStyle w:val="15"/>
            </w:pPr>
            <w:r>
              <w:t>25个</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各项资金的及时到位率</w:t>
            </w:r>
          </w:p>
        </w:tc>
        <w:tc>
          <w:tcPr>
            <w:tcW w:w="2835" w:type="dxa"/>
            <w:vAlign w:val="center"/>
          </w:tcPr>
          <w:p>
            <w:pPr>
              <w:pStyle w:val="15"/>
            </w:pPr>
            <w:r>
              <w:t>实际各项资金的及时到位率</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各项工作按期完成率</w:t>
            </w:r>
          </w:p>
        </w:tc>
        <w:tc>
          <w:tcPr>
            <w:tcW w:w="2835" w:type="dxa"/>
            <w:vAlign w:val="center"/>
          </w:tcPr>
          <w:p>
            <w:pPr>
              <w:pStyle w:val="15"/>
            </w:pPr>
            <w:r>
              <w:t>实际各项工作按期完成率</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每种报纸的成本标准</w:t>
            </w:r>
          </w:p>
        </w:tc>
        <w:tc>
          <w:tcPr>
            <w:tcW w:w="2835" w:type="dxa"/>
            <w:vAlign w:val="center"/>
          </w:tcPr>
          <w:p>
            <w:pPr>
              <w:pStyle w:val="15"/>
            </w:pPr>
            <w:r>
              <w:t>实际报纸的成本标准</w:t>
            </w:r>
          </w:p>
        </w:tc>
        <w:tc>
          <w:tcPr>
            <w:tcW w:w="2551" w:type="dxa"/>
            <w:vAlign w:val="center"/>
          </w:tcPr>
          <w:p>
            <w:pPr>
              <w:pStyle w:val="15"/>
            </w:pPr>
            <w:r>
              <w:t>1124元/种</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每个电话的费用标准</w:t>
            </w:r>
          </w:p>
        </w:tc>
        <w:tc>
          <w:tcPr>
            <w:tcW w:w="2835" w:type="dxa"/>
            <w:vAlign w:val="center"/>
          </w:tcPr>
          <w:p>
            <w:pPr>
              <w:pStyle w:val="15"/>
            </w:pPr>
            <w:r>
              <w:t>实际电话的费用标准</w:t>
            </w:r>
          </w:p>
        </w:tc>
        <w:tc>
          <w:tcPr>
            <w:tcW w:w="2551" w:type="dxa"/>
            <w:vAlign w:val="center"/>
          </w:tcPr>
          <w:p>
            <w:pPr>
              <w:pStyle w:val="15"/>
            </w:pPr>
            <w:r>
              <w:t>1280元/个</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实际办公经费可持续影响时间</w:t>
            </w:r>
          </w:p>
        </w:tc>
        <w:tc>
          <w:tcPr>
            <w:tcW w:w="2551" w:type="dxa"/>
            <w:vAlign w:val="center"/>
          </w:tcPr>
          <w:p>
            <w:pPr>
              <w:pStyle w:val="15"/>
            </w:pPr>
            <w:r>
              <w:t>1年</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保障各项工作正常开展</w:t>
            </w:r>
          </w:p>
        </w:tc>
        <w:tc>
          <w:tcPr>
            <w:tcW w:w="2835" w:type="dxa"/>
            <w:vAlign w:val="center"/>
          </w:tcPr>
          <w:p>
            <w:pPr>
              <w:pStyle w:val="15"/>
            </w:pPr>
            <w:r>
              <w:t>保障局各项工作正常开展</w:t>
            </w:r>
          </w:p>
        </w:tc>
        <w:tc>
          <w:tcPr>
            <w:tcW w:w="2551" w:type="dxa"/>
            <w:vAlign w:val="center"/>
          </w:tcPr>
          <w:p>
            <w:pPr>
              <w:pStyle w:val="15"/>
            </w:pPr>
            <w:r>
              <w:t>保障</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20、2023年80-89周岁困难老人资金绩效目标表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1.提升了我区老年人的幸福指数，保障了困难老年的基本生活。</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应保尽保比率</w:t>
            </w:r>
          </w:p>
        </w:tc>
        <w:tc>
          <w:tcPr>
            <w:tcW w:w="2835" w:type="dxa"/>
            <w:vAlign w:val="center"/>
          </w:tcPr>
          <w:p>
            <w:pPr>
              <w:pStyle w:val="15"/>
            </w:pPr>
            <w:r>
              <w:t>发放符合享受补贴应保尽保比率</w:t>
            </w:r>
          </w:p>
        </w:tc>
        <w:tc>
          <w:tcPr>
            <w:tcW w:w="2551" w:type="dxa"/>
            <w:vAlign w:val="center"/>
          </w:tcPr>
          <w:p>
            <w:pPr>
              <w:pStyle w:val="15"/>
            </w:pPr>
            <w:r>
              <w:t>100%</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收益人次</w:t>
            </w:r>
          </w:p>
        </w:tc>
        <w:tc>
          <w:tcPr>
            <w:tcW w:w="2835" w:type="dxa"/>
            <w:vAlign w:val="center"/>
          </w:tcPr>
          <w:p>
            <w:pPr>
              <w:pStyle w:val="15"/>
            </w:pPr>
            <w:r>
              <w:t>发放80-89周岁困难老人生活补贴人次</w:t>
            </w:r>
          </w:p>
        </w:tc>
        <w:tc>
          <w:tcPr>
            <w:tcW w:w="2551" w:type="dxa"/>
            <w:vAlign w:val="center"/>
          </w:tcPr>
          <w:p>
            <w:pPr>
              <w:pStyle w:val="15"/>
            </w:pPr>
            <w:r>
              <w:t>≤2000人次</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每月及时发放困难老人生活补贴</w:t>
            </w:r>
          </w:p>
        </w:tc>
        <w:tc>
          <w:tcPr>
            <w:tcW w:w="2551" w:type="dxa"/>
            <w:vAlign w:val="center"/>
          </w:tcPr>
          <w:p>
            <w:pPr>
              <w:pStyle w:val="15"/>
            </w:pPr>
            <w:r>
              <w:t>100%</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生活补贴标准</w:t>
            </w:r>
          </w:p>
        </w:tc>
        <w:tc>
          <w:tcPr>
            <w:tcW w:w="2835" w:type="dxa"/>
            <w:vAlign w:val="center"/>
          </w:tcPr>
          <w:p>
            <w:pPr>
              <w:pStyle w:val="15"/>
            </w:pPr>
            <w:r>
              <w:t>80-89周岁困难老人生活补贴标准</w:t>
            </w:r>
          </w:p>
        </w:tc>
        <w:tc>
          <w:tcPr>
            <w:tcW w:w="2551" w:type="dxa"/>
            <w:vAlign w:val="center"/>
          </w:tcPr>
          <w:p>
            <w:pPr>
              <w:pStyle w:val="15"/>
            </w:pPr>
            <w:r>
              <w:t>50元/人/月</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增加收入</w:t>
            </w:r>
          </w:p>
        </w:tc>
        <w:tc>
          <w:tcPr>
            <w:tcW w:w="2835" w:type="dxa"/>
            <w:vAlign w:val="center"/>
          </w:tcPr>
          <w:p>
            <w:pPr>
              <w:pStyle w:val="15"/>
            </w:pPr>
            <w:r>
              <w:t>享受补贴人员每月收入增加数</w:t>
            </w:r>
          </w:p>
        </w:tc>
        <w:tc>
          <w:tcPr>
            <w:tcW w:w="2551" w:type="dxa"/>
            <w:vAlign w:val="center"/>
          </w:tcPr>
          <w:p>
            <w:pPr>
              <w:pStyle w:val="15"/>
            </w:pPr>
            <w:r>
              <w:t>50元/人/月</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符合条件的受益人次</w:t>
            </w:r>
          </w:p>
        </w:tc>
        <w:tc>
          <w:tcPr>
            <w:tcW w:w="2551" w:type="dxa"/>
            <w:vAlign w:val="center"/>
          </w:tcPr>
          <w:p>
            <w:pPr>
              <w:pStyle w:val="15"/>
            </w:pPr>
            <w:r>
              <w:t>≤2000人次</w:t>
            </w:r>
          </w:p>
        </w:tc>
        <w:tc>
          <w:tcPr>
            <w:tcW w:w="2268" w:type="dxa"/>
            <w:vAlign w:val="center"/>
          </w:tcPr>
          <w:p>
            <w:pPr>
              <w:pStyle w:val="15"/>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2835" w:type="dxa"/>
            <w:vAlign w:val="center"/>
          </w:tcPr>
          <w:p>
            <w:pPr>
              <w:pStyle w:val="15"/>
            </w:pPr>
            <w:r>
              <w:t>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21、2023涉军公益岗人员工资和取暖费绩效目标表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1.拨付3名涉军公益岗人员工资、保险及取暖费6.1万元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发放涉军公益岗人员人数</w:t>
            </w:r>
          </w:p>
        </w:tc>
        <w:tc>
          <w:tcPr>
            <w:tcW w:w="2835" w:type="dxa"/>
            <w:vAlign w:val="center"/>
          </w:tcPr>
          <w:p>
            <w:pPr>
              <w:pStyle w:val="15"/>
            </w:pPr>
            <w:r>
              <w:t>实际发放涉军公益岗人员人数</w:t>
            </w:r>
          </w:p>
        </w:tc>
        <w:tc>
          <w:tcPr>
            <w:tcW w:w="2551" w:type="dxa"/>
            <w:vAlign w:val="center"/>
          </w:tcPr>
          <w:p>
            <w:pPr>
              <w:pStyle w:val="15"/>
            </w:pPr>
            <w:r>
              <w:t>3人</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发放取暖费标准</w:t>
            </w:r>
          </w:p>
        </w:tc>
        <w:tc>
          <w:tcPr>
            <w:tcW w:w="2835" w:type="dxa"/>
            <w:vAlign w:val="center"/>
          </w:tcPr>
          <w:p>
            <w:pPr>
              <w:pStyle w:val="15"/>
            </w:pPr>
            <w:r>
              <w:t>实际发放取暖费标准</w:t>
            </w:r>
          </w:p>
        </w:tc>
        <w:tc>
          <w:tcPr>
            <w:tcW w:w="2551" w:type="dxa"/>
            <w:vAlign w:val="center"/>
          </w:tcPr>
          <w:p>
            <w:pPr>
              <w:pStyle w:val="15"/>
            </w:pPr>
            <w:r>
              <w:t>1900元/人/年</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发放涉军人员资金到位率</w:t>
            </w:r>
          </w:p>
        </w:tc>
        <w:tc>
          <w:tcPr>
            <w:tcW w:w="2835" w:type="dxa"/>
            <w:vAlign w:val="center"/>
          </w:tcPr>
          <w:p>
            <w:pPr>
              <w:pStyle w:val="15"/>
            </w:pPr>
            <w:r>
              <w:t>预计发放涉军人员资金到位率</w:t>
            </w:r>
          </w:p>
        </w:tc>
        <w:tc>
          <w:tcPr>
            <w:tcW w:w="2551" w:type="dxa"/>
            <w:vAlign w:val="center"/>
          </w:tcPr>
          <w:p>
            <w:pPr>
              <w:pStyle w:val="15"/>
            </w:pPr>
            <w:r>
              <w:t>100%</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涉军人员资金在规定时间内下达及时率</w:t>
            </w:r>
          </w:p>
        </w:tc>
        <w:tc>
          <w:tcPr>
            <w:tcW w:w="2835" w:type="dxa"/>
            <w:vAlign w:val="center"/>
          </w:tcPr>
          <w:p>
            <w:pPr>
              <w:pStyle w:val="15"/>
            </w:pPr>
            <w:r>
              <w:t>涉军人员资金在规定时间内下达及时率</w:t>
            </w:r>
          </w:p>
        </w:tc>
        <w:tc>
          <w:tcPr>
            <w:tcW w:w="2551" w:type="dxa"/>
            <w:vAlign w:val="center"/>
          </w:tcPr>
          <w:p>
            <w:pPr>
              <w:pStyle w:val="15"/>
            </w:pPr>
            <w:r>
              <w:t>及时</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通过发放涉军资金，维护社会稳定</w:t>
            </w:r>
          </w:p>
        </w:tc>
        <w:tc>
          <w:tcPr>
            <w:tcW w:w="2835" w:type="dxa"/>
            <w:vAlign w:val="center"/>
          </w:tcPr>
          <w:p>
            <w:pPr>
              <w:pStyle w:val="15"/>
            </w:pPr>
            <w:r>
              <w:t>通过发放涉军资金，维护社会稳定</w:t>
            </w:r>
          </w:p>
        </w:tc>
        <w:tc>
          <w:tcPr>
            <w:tcW w:w="2551" w:type="dxa"/>
            <w:vAlign w:val="center"/>
          </w:tcPr>
          <w:p>
            <w:pPr>
              <w:pStyle w:val="15"/>
            </w:pPr>
            <w:r>
              <w:t>一年</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带动涉军公益岗人员增收</w:t>
            </w:r>
          </w:p>
        </w:tc>
        <w:tc>
          <w:tcPr>
            <w:tcW w:w="2835" w:type="dxa"/>
            <w:vAlign w:val="center"/>
          </w:tcPr>
          <w:p>
            <w:pPr>
              <w:pStyle w:val="15"/>
            </w:pPr>
            <w:r>
              <w:t>通过发放涉军资金，带动涉军公益岗人员增收</w:t>
            </w:r>
          </w:p>
        </w:tc>
        <w:tc>
          <w:tcPr>
            <w:tcW w:w="2551" w:type="dxa"/>
            <w:vAlign w:val="center"/>
          </w:tcPr>
          <w:p>
            <w:pPr>
              <w:pStyle w:val="15"/>
            </w:pPr>
            <w:r>
              <w:t>带动</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促进就业人数</w:t>
            </w:r>
          </w:p>
        </w:tc>
        <w:tc>
          <w:tcPr>
            <w:tcW w:w="2835" w:type="dxa"/>
            <w:vAlign w:val="center"/>
          </w:tcPr>
          <w:p>
            <w:pPr>
              <w:pStyle w:val="15"/>
            </w:pPr>
            <w:r>
              <w:t>实际促进就业人数</w:t>
            </w:r>
          </w:p>
        </w:tc>
        <w:tc>
          <w:tcPr>
            <w:tcW w:w="2551" w:type="dxa"/>
            <w:vAlign w:val="center"/>
          </w:tcPr>
          <w:p>
            <w:pPr>
              <w:pStyle w:val="15"/>
            </w:pPr>
            <w:r>
              <w:t>3人</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推动涉军人员绿色生活转变</w:t>
            </w:r>
          </w:p>
        </w:tc>
        <w:tc>
          <w:tcPr>
            <w:tcW w:w="2835" w:type="dxa"/>
            <w:vAlign w:val="center"/>
          </w:tcPr>
          <w:p>
            <w:pPr>
              <w:pStyle w:val="15"/>
            </w:pPr>
            <w:r>
              <w:t>推动涉军人员绿色生活转变</w:t>
            </w:r>
          </w:p>
        </w:tc>
        <w:tc>
          <w:tcPr>
            <w:tcW w:w="2551" w:type="dxa"/>
            <w:vAlign w:val="center"/>
          </w:tcPr>
          <w:p>
            <w:pPr>
              <w:pStyle w:val="15"/>
            </w:pPr>
            <w:r>
              <w:t>推动</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22、2023涉军劳务派遣人员工资和取暖费绩效目标表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1.拨付15名劳务派遣人员工资、保险及取暖费85.1万元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保障涉军劳务派遣人数</w:t>
            </w:r>
          </w:p>
        </w:tc>
        <w:tc>
          <w:tcPr>
            <w:tcW w:w="2835" w:type="dxa"/>
            <w:vAlign w:val="center"/>
          </w:tcPr>
          <w:p>
            <w:pPr>
              <w:pStyle w:val="15"/>
            </w:pPr>
            <w:r>
              <w:t>实际保障涉军劳务派遣人数</w:t>
            </w:r>
          </w:p>
        </w:tc>
        <w:tc>
          <w:tcPr>
            <w:tcW w:w="2551" w:type="dxa"/>
            <w:vAlign w:val="center"/>
          </w:tcPr>
          <w:p>
            <w:pPr>
              <w:pStyle w:val="15"/>
            </w:pPr>
            <w:r>
              <w:t>15人</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社会保障缴纳的准确性</w:t>
            </w:r>
          </w:p>
        </w:tc>
        <w:tc>
          <w:tcPr>
            <w:tcW w:w="2835" w:type="dxa"/>
            <w:vAlign w:val="center"/>
          </w:tcPr>
          <w:p>
            <w:pPr>
              <w:pStyle w:val="15"/>
            </w:pPr>
            <w:r>
              <w:t>实际社会保障缴纳的准确性</w:t>
            </w:r>
          </w:p>
        </w:tc>
        <w:tc>
          <w:tcPr>
            <w:tcW w:w="2551" w:type="dxa"/>
            <w:vAlign w:val="center"/>
          </w:tcPr>
          <w:p>
            <w:pPr>
              <w:pStyle w:val="15"/>
            </w:pPr>
            <w:r>
              <w:t>100%</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工资发放及时性</w:t>
            </w:r>
          </w:p>
        </w:tc>
        <w:tc>
          <w:tcPr>
            <w:tcW w:w="2835" w:type="dxa"/>
            <w:vAlign w:val="center"/>
          </w:tcPr>
          <w:p>
            <w:pPr>
              <w:pStyle w:val="15"/>
            </w:pPr>
            <w:r>
              <w:t>实际工资发放及时性</w:t>
            </w:r>
          </w:p>
        </w:tc>
        <w:tc>
          <w:tcPr>
            <w:tcW w:w="2551" w:type="dxa"/>
            <w:vAlign w:val="center"/>
          </w:tcPr>
          <w:p>
            <w:pPr>
              <w:pStyle w:val="15"/>
            </w:pPr>
            <w:r>
              <w:t>100%</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涉军劳务派遣人员取暖标准</w:t>
            </w:r>
          </w:p>
        </w:tc>
        <w:tc>
          <w:tcPr>
            <w:tcW w:w="2835" w:type="dxa"/>
            <w:vAlign w:val="center"/>
          </w:tcPr>
          <w:p>
            <w:pPr>
              <w:pStyle w:val="15"/>
            </w:pPr>
            <w:r>
              <w:t>实际涉军劳务派遣人员取暖标准</w:t>
            </w:r>
          </w:p>
        </w:tc>
        <w:tc>
          <w:tcPr>
            <w:tcW w:w="2551" w:type="dxa"/>
            <w:vAlign w:val="center"/>
          </w:tcPr>
          <w:p>
            <w:pPr>
              <w:pStyle w:val="15"/>
            </w:pPr>
            <w:r>
              <w:t>1900元/人</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可持续影响的时间</w:t>
            </w:r>
          </w:p>
        </w:tc>
        <w:tc>
          <w:tcPr>
            <w:tcW w:w="2835" w:type="dxa"/>
            <w:vAlign w:val="center"/>
          </w:tcPr>
          <w:p>
            <w:pPr>
              <w:pStyle w:val="15"/>
            </w:pPr>
            <w:r>
              <w:t>实际可持续影响的时间</w:t>
            </w:r>
          </w:p>
        </w:tc>
        <w:tc>
          <w:tcPr>
            <w:tcW w:w="2551" w:type="dxa"/>
            <w:vAlign w:val="center"/>
          </w:tcPr>
          <w:p>
            <w:pPr>
              <w:pStyle w:val="15"/>
            </w:pPr>
            <w:r>
              <w:t>1年</w:t>
            </w:r>
          </w:p>
        </w:tc>
        <w:tc>
          <w:tcPr>
            <w:tcW w:w="2268" w:type="dxa"/>
            <w:vAlign w:val="center"/>
          </w:tcPr>
          <w:p>
            <w:pPr>
              <w:pStyle w:val="15"/>
            </w:pPr>
            <w:r>
              <w:t>《鹿泉区依托</w:t>
            </w:r>
            <w:r>
              <w:rPr>
                <w:rFonts w:hint="eastAsia"/>
                <w:lang w:eastAsia="zh-CN"/>
              </w:rPr>
              <w:t>公益性岗位</w:t>
            </w:r>
            <w: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23、2023社会救助核查经费绩效目标表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1.目标内容1每户每份核查报告80元，预计2023年核查经费42.4万元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社会救助核查户数</w:t>
            </w:r>
          </w:p>
        </w:tc>
        <w:tc>
          <w:tcPr>
            <w:tcW w:w="2835" w:type="dxa"/>
            <w:vAlign w:val="center"/>
          </w:tcPr>
          <w:p>
            <w:pPr>
              <w:pStyle w:val="15"/>
            </w:pPr>
            <w:r>
              <w:t>实际核查户数</w:t>
            </w:r>
          </w:p>
        </w:tc>
        <w:tc>
          <w:tcPr>
            <w:tcW w:w="2551" w:type="dxa"/>
            <w:vAlign w:val="center"/>
          </w:tcPr>
          <w:p>
            <w:pPr>
              <w:pStyle w:val="15"/>
            </w:pPr>
            <w:r>
              <w:t>≥1300户</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 xml:space="preserve">已参保人员社会救助核查的人数 </w:t>
            </w:r>
          </w:p>
        </w:tc>
        <w:tc>
          <w:tcPr>
            <w:tcW w:w="2835" w:type="dxa"/>
            <w:vAlign w:val="center"/>
          </w:tcPr>
          <w:p>
            <w:pPr>
              <w:pStyle w:val="15"/>
            </w:pPr>
            <w:r>
              <w:t>实际参保人员社会救助核查时间</w:t>
            </w:r>
          </w:p>
        </w:tc>
        <w:tc>
          <w:tcPr>
            <w:tcW w:w="2551" w:type="dxa"/>
            <w:vAlign w:val="center"/>
          </w:tcPr>
          <w:p>
            <w:pPr>
              <w:pStyle w:val="15"/>
            </w:pPr>
            <w:r>
              <w:t>一年一次</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社会救助核查准确率</w:t>
            </w:r>
          </w:p>
        </w:tc>
        <w:tc>
          <w:tcPr>
            <w:tcW w:w="2835" w:type="dxa"/>
            <w:vAlign w:val="center"/>
          </w:tcPr>
          <w:p>
            <w:pPr>
              <w:pStyle w:val="15"/>
            </w:pPr>
            <w:r>
              <w:t>实际第三方核查人数</w:t>
            </w:r>
          </w:p>
        </w:tc>
        <w:tc>
          <w:tcPr>
            <w:tcW w:w="2551" w:type="dxa"/>
            <w:vAlign w:val="center"/>
          </w:tcPr>
          <w:p>
            <w:pPr>
              <w:pStyle w:val="15"/>
            </w:pPr>
            <w:r>
              <w:t>100%</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每户核查标准</w:t>
            </w:r>
          </w:p>
        </w:tc>
        <w:tc>
          <w:tcPr>
            <w:tcW w:w="2835" w:type="dxa"/>
            <w:vAlign w:val="center"/>
          </w:tcPr>
          <w:p>
            <w:pPr>
              <w:pStyle w:val="15"/>
            </w:pPr>
            <w:r>
              <w:t>预计每户核查价格标准</w:t>
            </w:r>
          </w:p>
        </w:tc>
        <w:tc>
          <w:tcPr>
            <w:tcW w:w="2551" w:type="dxa"/>
            <w:vAlign w:val="center"/>
          </w:tcPr>
          <w:p>
            <w:pPr>
              <w:pStyle w:val="15"/>
            </w:pPr>
            <w:r>
              <w:t>80元、户</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2835" w:type="dxa"/>
            <w:vAlign w:val="center"/>
          </w:tcPr>
          <w:p>
            <w:pPr>
              <w:pStyle w:val="15"/>
            </w:pPr>
            <w:r>
              <w:t>全区生产的重要影响，得到广大群众满意</w:t>
            </w:r>
          </w:p>
        </w:tc>
        <w:tc>
          <w:tcPr>
            <w:tcW w:w="2551" w:type="dxa"/>
            <w:vAlign w:val="center"/>
          </w:tcPr>
          <w:p>
            <w:pPr>
              <w:pStyle w:val="15"/>
            </w:pPr>
            <w:r>
              <w:t>≥95%</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社会救助受益乡镇数</w:t>
            </w:r>
          </w:p>
        </w:tc>
        <w:tc>
          <w:tcPr>
            <w:tcW w:w="2835" w:type="dxa"/>
            <w:vAlign w:val="center"/>
          </w:tcPr>
          <w:p>
            <w:pPr>
              <w:pStyle w:val="15"/>
            </w:pPr>
            <w:r>
              <w:t>实际受益乡镇</w:t>
            </w:r>
          </w:p>
        </w:tc>
        <w:tc>
          <w:tcPr>
            <w:tcW w:w="2551" w:type="dxa"/>
            <w:vAlign w:val="center"/>
          </w:tcPr>
          <w:p>
            <w:pPr>
              <w:pStyle w:val="15"/>
            </w:pPr>
            <w:r>
              <w:t>13个</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全区低保、特困人员</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受益群众满意数量占总数的比率</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24、2023社会组织工作绩效目标表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1.1引导社会组织规范化运作，孵化社会组织，提升社会组织自身建设。</w:t>
            </w:r>
            <w:r>
              <w:tab/>
            </w:r>
            <w:r>
              <w:t>2以严格规范的管理带动入驻社会组织健康有序发展，进一步发挥社会组织的重要作用。</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孵化培育社会组织数</w:t>
            </w:r>
          </w:p>
        </w:tc>
        <w:tc>
          <w:tcPr>
            <w:tcW w:w="2835" w:type="dxa"/>
            <w:vAlign w:val="center"/>
          </w:tcPr>
          <w:p>
            <w:pPr>
              <w:pStyle w:val="15"/>
            </w:pPr>
            <w:r>
              <w:t>实际孵化培育的社会组织数量</w:t>
            </w:r>
          </w:p>
        </w:tc>
        <w:tc>
          <w:tcPr>
            <w:tcW w:w="2551" w:type="dxa"/>
            <w:vAlign w:val="center"/>
          </w:tcPr>
          <w:p>
            <w:pPr>
              <w:pStyle w:val="15"/>
            </w:pPr>
            <w:r>
              <w:t>≥107家</w:t>
            </w:r>
          </w:p>
        </w:tc>
        <w:tc>
          <w:tcPr>
            <w:tcW w:w="2268" w:type="dxa"/>
            <w:vAlign w:val="center"/>
          </w:tcPr>
          <w:p>
            <w:pPr>
              <w:pStyle w:val="15"/>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2835" w:type="dxa"/>
            <w:vAlign w:val="center"/>
          </w:tcPr>
          <w:p>
            <w:pPr>
              <w:pStyle w:val="15"/>
            </w:pPr>
            <w:r>
              <w:t>培训实际指标完成量占项目要求指标量的比例</w:t>
            </w:r>
          </w:p>
        </w:tc>
        <w:tc>
          <w:tcPr>
            <w:tcW w:w="2551" w:type="dxa"/>
            <w:vAlign w:val="center"/>
          </w:tcPr>
          <w:p>
            <w:pPr>
              <w:pStyle w:val="15"/>
            </w:pPr>
            <w:r>
              <w:t>≥90%</w:t>
            </w:r>
          </w:p>
        </w:tc>
        <w:tc>
          <w:tcPr>
            <w:tcW w:w="2268" w:type="dxa"/>
            <w:vAlign w:val="center"/>
          </w:tcPr>
          <w:p>
            <w:pPr>
              <w:pStyle w:val="15"/>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完成孵化培育及时性</w:t>
            </w:r>
          </w:p>
        </w:tc>
        <w:tc>
          <w:tcPr>
            <w:tcW w:w="2835" w:type="dxa"/>
            <w:vAlign w:val="center"/>
          </w:tcPr>
          <w:p>
            <w:pPr>
              <w:pStyle w:val="15"/>
            </w:pPr>
            <w:r>
              <w:t>按工作计划提供孵化培育工作及时性</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实际支出不超预算控制数</w:t>
            </w:r>
          </w:p>
        </w:tc>
        <w:tc>
          <w:tcPr>
            <w:tcW w:w="2551" w:type="dxa"/>
            <w:vAlign w:val="center"/>
          </w:tcPr>
          <w:p>
            <w:pPr>
              <w:pStyle w:val="15"/>
            </w:pPr>
            <w:r>
              <w:t>≤20万元</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提升社会组织自身建设</w:t>
            </w:r>
          </w:p>
        </w:tc>
        <w:tc>
          <w:tcPr>
            <w:tcW w:w="2835" w:type="dxa"/>
            <w:vAlign w:val="center"/>
          </w:tcPr>
          <w:p>
            <w:pPr>
              <w:pStyle w:val="15"/>
            </w:pPr>
            <w:r>
              <w:t>法人治理结构健全</w:t>
            </w:r>
          </w:p>
        </w:tc>
        <w:tc>
          <w:tcPr>
            <w:tcW w:w="2551" w:type="dxa"/>
            <w:vAlign w:val="center"/>
          </w:tcPr>
          <w:p>
            <w:pPr>
              <w:pStyle w:val="15"/>
            </w:pPr>
            <w:r>
              <w:t>进一步提升社会组织自身建设</w:t>
            </w:r>
          </w:p>
        </w:tc>
        <w:tc>
          <w:tcPr>
            <w:tcW w:w="2268" w:type="dxa"/>
            <w:vAlign w:val="center"/>
          </w:tcPr>
          <w:p>
            <w:pPr>
              <w:pStyle w:val="15"/>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持续降低社会组织风险</w:t>
            </w:r>
          </w:p>
        </w:tc>
        <w:tc>
          <w:tcPr>
            <w:tcW w:w="2835" w:type="dxa"/>
            <w:vAlign w:val="center"/>
          </w:tcPr>
          <w:p>
            <w:pPr>
              <w:pStyle w:val="15"/>
            </w:pPr>
            <w:r>
              <w:t>持续降低社会组织风险，提高防风险能力</w:t>
            </w:r>
          </w:p>
        </w:tc>
        <w:tc>
          <w:tcPr>
            <w:tcW w:w="2551" w:type="dxa"/>
            <w:vAlign w:val="center"/>
          </w:tcPr>
          <w:p>
            <w:pPr>
              <w:pStyle w:val="15"/>
            </w:pPr>
            <w:r>
              <w:t>进一步提高防风险能力</w:t>
            </w:r>
          </w:p>
        </w:tc>
        <w:tc>
          <w:tcPr>
            <w:tcW w:w="2268" w:type="dxa"/>
            <w:vAlign w:val="center"/>
          </w:tcPr>
          <w:p>
            <w:pPr>
              <w:pStyle w:val="15"/>
            </w:pPr>
            <w:r>
              <w:t>市委市政府印发《关于加快推进社会治理现代化 开创平安省会建设新局面的若干措施》（石发〔2020〕12号）、省委、省政府办公厅印发《关于促进全省社会组织高质量发展的若干措施》（冀办〔2019〕13号）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孵化对象对服务工作满意度</w:t>
            </w:r>
          </w:p>
        </w:tc>
        <w:tc>
          <w:tcPr>
            <w:tcW w:w="2835" w:type="dxa"/>
            <w:vAlign w:val="center"/>
          </w:tcPr>
          <w:p>
            <w:pPr>
              <w:pStyle w:val="15"/>
            </w:pPr>
            <w:r>
              <w:t>抽样调查接受接受孵化单位的满意度情况，以占比最高的结果为最终结果</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25、2023失能特困精神病患集中托养民生工程绩效目标表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1.给我区特困精神病患11名，其中失能病患2名，发放照料护理费。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特困精神病患人数</w:t>
            </w:r>
          </w:p>
        </w:tc>
        <w:tc>
          <w:tcPr>
            <w:tcW w:w="2835" w:type="dxa"/>
            <w:vAlign w:val="center"/>
          </w:tcPr>
          <w:p>
            <w:pPr>
              <w:pStyle w:val="15"/>
            </w:pPr>
            <w:r>
              <w:t>特困精神病患人数</w:t>
            </w:r>
          </w:p>
        </w:tc>
        <w:tc>
          <w:tcPr>
            <w:tcW w:w="2551" w:type="dxa"/>
            <w:vAlign w:val="center"/>
          </w:tcPr>
          <w:p>
            <w:pPr>
              <w:pStyle w:val="15"/>
            </w:pPr>
            <w:r>
              <w:t>11人</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特困失能精神病患人数</w:t>
            </w:r>
          </w:p>
        </w:tc>
        <w:tc>
          <w:tcPr>
            <w:tcW w:w="2835" w:type="dxa"/>
            <w:vAlign w:val="center"/>
          </w:tcPr>
          <w:p>
            <w:pPr>
              <w:pStyle w:val="15"/>
            </w:pPr>
            <w:r>
              <w:t>特困失能精神病患人数</w:t>
            </w:r>
          </w:p>
        </w:tc>
        <w:tc>
          <w:tcPr>
            <w:tcW w:w="2551" w:type="dxa"/>
            <w:vAlign w:val="center"/>
          </w:tcPr>
          <w:p>
            <w:pPr>
              <w:pStyle w:val="15"/>
            </w:pPr>
            <w:r>
              <w:t>2人</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特困精神病患托养率</w:t>
            </w:r>
          </w:p>
        </w:tc>
        <w:tc>
          <w:tcPr>
            <w:tcW w:w="2835" w:type="dxa"/>
            <w:vAlign w:val="center"/>
          </w:tcPr>
          <w:p>
            <w:pPr>
              <w:pStyle w:val="15"/>
            </w:pPr>
            <w:r>
              <w:t>特困精神病患托养率</w:t>
            </w:r>
          </w:p>
        </w:tc>
        <w:tc>
          <w:tcPr>
            <w:tcW w:w="2551" w:type="dxa"/>
            <w:vAlign w:val="center"/>
          </w:tcPr>
          <w:p>
            <w:pPr>
              <w:pStyle w:val="15"/>
            </w:pPr>
            <w:r>
              <w:t>100%</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特困失能精神病患托养率</w:t>
            </w:r>
          </w:p>
        </w:tc>
        <w:tc>
          <w:tcPr>
            <w:tcW w:w="2835" w:type="dxa"/>
            <w:vAlign w:val="center"/>
          </w:tcPr>
          <w:p>
            <w:pPr>
              <w:pStyle w:val="15"/>
            </w:pPr>
            <w:r>
              <w:t>特困失能精神病患托养率</w:t>
            </w:r>
          </w:p>
        </w:tc>
        <w:tc>
          <w:tcPr>
            <w:tcW w:w="2551" w:type="dxa"/>
            <w:vAlign w:val="center"/>
          </w:tcPr>
          <w:p>
            <w:pPr>
              <w:pStyle w:val="15"/>
            </w:pPr>
            <w:r>
              <w:t>100%</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特困精神病患照料护理费</w:t>
            </w:r>
          </w:p>
        </w:tc>
        <w:tc>
          <w:tcPr>
            <w:tcW w:w="2835" w:type="dxa"/>
            <w:vAlign w:val="center"/>
          </w:tcPr>
          <w:p>
            <w:pPr>
              <w:pStyle w:val="15"/>
            </w:pPr>
            <w:r>
              <w:t>特困精神病患照料护理费</w:t>
            </w:r>
          </w:p>
        </w:tc>
        <w:tc>
          <w:tcPr>
            <w:tcW w:w="2551" w:type="dxa"/>
            <w:vAlign w:val="center"/>
          </w:tcPr>
          <w:p>
            <w:pPr>
              <w:pStyle w:val="15"/>
            </w:pPr>
            <w:r>
              <w:t>36000元/人/年</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特困失能精神病患照料护理费</w:t>
            </w:r>
          </w:p>
        </w:tc>
        <w:tc>
          <w:tcPr>
            <w:tcW w:w="2835" w:type="dxa"/>
            <w:vAlign w:val="center"/>
          </w:tcPr>
          <w:p>
            <w:pPr>
              <w:pStyle w:val="15"/>
            </w:pPr>
            <w:r>
              <w:t>特困失能精神病患照料护理费</w:t>
            </w:r>
          </w:p>
        </w:tc>
        <w:tc>
          <w:tcPr>
            <w:tcW w:w="2551" w:type="dxa"/>
            <w:vAlign w:val="center"/>
          </w:tcPr>
          <w:p>
            <w:pPr>
              <w:pStyle w:val="15"/>
            </w:pPr>
            <w:r>
              <w:t>36000元/人/年</w:t>
            </w:r>
          </w:p>
        </w:tc>
        <w:tc>
          <w:tcPr>
            <w:tcW w:w="2268" w:type="dxa"/>
            <w:vAlign w:val="center"/>
          </w:tcPr>
          <w:p>
            <w:pPr>
              <w:pStyle w:val="15"/>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特困精神病患满意度</w:t>
            </w:r>
          </w:p>
        </w:tc>
        <w:tc>
          <w:tcPr>
            <w:tcW w:w="2835" w:type="dxa"/>
            <w:vAlign w:val="center"/>
          </w:tcPr>
          <w:p>
            <w:pPr>
              <w:pStyle w:val="15"/>
            </w:pPr>
            <w:r>
              <w:t>特困精神病患满意度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26、2023乡镇（街道）社工服务站建设绩效目标表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1.完成剩余9个乡镇社工站建设。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覆盖乡镇数量</w:t>
            </w:r>
          </w:p>
        </w:tc>
        <w:tc>
          <w:tcPr>
            <w:tcW w:w="2835" w:type="dxa"/>
            <w:vAlign w:val="center"/>
          </w:tcPr>
          <w:p>
            <w:pPr>
              <w:pStyle w:val="15"/>
            </w:pPr>
            <w:r>
              <w:t>覆盖全区的乡镇数量</w:t>
            </w:r>
          </w:p>
        </w:tc>
        <w:tc>
          <w:tcPr>
            <w:tcW w:w="2551" w:type="dxa"/>
            <w:vAlign w:val="center"/>
          </w:tcPr>
          <w:p>
            <w:pPr>
              <w:pStyle w:val="15"/>
            </w:pPr>
            <w:r>
              <w:t>13个</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服务工作完成率</w:t>
            </w:r>
          </w:p>
        </w:tc>
        <w:tc>
          <w:tcPr>
            <w:tcW w:w="2835" w:type="dxa"/>
            <w:vAlign w:val="center"/>
          </w:tcPr>
          <w:p>
            <w:pPr>
              <w:pStyle w:val="15"/>
            </w:pPr>
            <w:r>
              <w:t>实际完成工作占计划工作完成的比例</w:t>
            </w:r>
          </w:p>
        </w:tc>
        <w:tc>
          <w:tcPr>
            <w:tcW w:w="2551" w:type="dxa"/>
            <w:vAlign w:val="center"/>
          </w:tcPr>
          <w:p>
            <w:pPr>
              <w:pStyle w:val="15"/>
            </w:pPr>
            <w:r>
              <w:t>≥95%</w:t>
            </w:r>
          </w:p>
        </w:tc>
        <w:tc>
          <w:tcPr>
            <w:tcW w:w="2268" w:type="dxa"/>
            <w:vAlign w:val="center"/>
          </w:tcPr>
          <w:p>
            <w:pPr>
              <w:pStyle w:val="15"/>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完成及时率</w:t>
            </w:r>
          </w:p>
        </w:tc>
        <w:tc>
          <w:tcPr>
            <w:tcW w:w="2835" w:type="dxa"/>
            <w:vAlign w:val="center"/>
          </w:tcPr>
          <w:p>
            <w:pPr>
              <w:pStyle w:val="15"/>
            </w:pPr>
            <w:r>
              <w:t>各项任务完成及时率%</w:t>
            </w:r>
          </w:p>
          <w:p>
            <w:pPr>
              <w:pStyle w:val="15"/>
            </w:pPr>
          </w:p>
        </w:tc>
        <w:tc>
          <w:tcPr>
            <w:tcW w:w="2551" w:type="dxa"/>
            <w:vAlign w:val="center"/>
          </w:tcPr>
          <w:p>
            <w:pPr>
              <w:pStyle w:val="15"/>
            </w:pPr>
            <w:r>
              <w:t>≥100%</w:t>
            </w:r>
          </w:p>
        </w:tc>
        <w:tc>
          <w:tcPr>
            <w:tcW w:w="2268" w:type="dxa"/>
            <w:vAlign w:val="center"/>
          </w:tcPr>
          <w:p>
            <w:pPr>
              <w:pStyle w:val="15"/>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购买服务成本</w:t>
            </w:r>
          </w:p>
        </w:tc>
        <w:tc>
          <w:tcPr>
            <w:tcW w:w="2835" w:type="dxa"/>
            <w:vAlign w:val="center"/>
          </w:tcPr>
          <w:p>
            <w:pPr>
              <w:pStyle w:val="15"/>
            </w:pPr>
            <w:r>
              <w:t>购买服务成本</w:t>
            </w:r>
          </w:p>
        </w:tc>
        <w:tc>
          <w:tcPr>
            <w:tcW w:w="2551" w:type="dxa"/>
            <w:vAlign w:val="center"/>
          </w:tcPr>
          <w:p>
            <w:pPr>
              <w:pStyle w:val="15"/>
            </w:pPr>
            <w:r>
              <w:t>15万元</w:t>
            </w:r>
          </w:p>
        </w:tc>
        <w:tc>
          <w:tcPr>
            <w:tcW w:w="2268" w:type="dxa"/>
            <w:vAlign w:val="center"/>
          </w:tcPr>
          <w:p>
            <w:pPr>
              <w:pStyle w:val="15"/>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场所建设成本</w:t>
            </w:r>
          </w:p>
        </w:tc>
        <w:tc>
          <w:tcPr>
            <w:tcW w:w="2835" w:type="dxa"/>
            <w:vAlign w:val="center"/>
          </w:tcPr>
          <w:p>
            <w:pPr>
              <w:pStyle w:val="15"/>
            </w:pPr>
            <w:r>
              <w:t>社工站场所硬件设施建设成本</w:t>
            </w:r>
          </w:p>
        </w:tc>
        <w:tc>
          <w:tcPr>
            <w:tcW w:w="2551" w:type="dxa"/>
            <w:vAlign w:val="center"/>
          </w:tcPr>
          <w:p>
            <w:pPr>
              <w:pStyle w:val="15"/>
            </w:pPr>
            <w:r>
              <w:t>10万元/个</w:t>
            </w:r>
          </w:p>
        </w:tc>
        <w:tc>
          <w:tcPr>
            <w:tcW w:w="2268"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社工服务站覆盖率</w:t>
            </w:r>
          </w:p>
        </w:tc>
        <w:tc>
          <w:tcPr>
            <w:tcW w:w="2835" w:type="dxa"/>
            <w:vAlign w:val="center"/>
          </w:tcPr>
          <w:p>
            <w:pPr>
              <w:pStyle w:val="15"/>
            </w:pPr>
            <w:r>
              <w:t>覆盖13个乡镇社工服务站</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服务对象对各种服务的满意程度</w:t>
            </w:r>
          </w:p>
        </w:tc>
        <w:tc>
          <w:tcPr>
            <w:tcW w:w="2551" w:type="dxa"/>
            <w:vAlign w:val="center"/>
          </w:tcPr>
          <w:p>
            <w:pPr>
              <w:pStyle w:val="15"/>
            </w:pPr>
            <w:r>
              <w:t>≥90%</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27、2023养老服务热线运行费绩效目标表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1.向农村县市区延伸设置“966885”养老服务热线工作定期开展老年人的寻访以及接受来电咨询，提升老年人生活幸福度。</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养老服务热线运行费种类</w:t>
            </w:r>
          </w:p>
        </w:tc>
        <w:tc>
          <w:tcPr>
            <w:tcW w:w="2835" w:type="dxa"/>
            <w:vAlign w:val="center"/>
          </w:tcPr>
          <w:p>
            <w:pPr>
              <w:pStyle w:val="15"/>
            </w:pPr>
            <w:r>
              <w:t>养老服务热线运行费种类</w:t>
            </w:r>
          </w:p>
        </w:tc>
        <w:tc>
          <w:tcPr>
            <w:tcW w:w="2551" w:type="dxa"/>
            <w:vAlign w:val="center"/>
          </w:tcPr>
          <w:p>
            <w:pPr>
              <w:pStyle w:val="15"/>
            </w:pPr>
            <w:r>
              <w:t>4种</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受理业务短信年资金的成本</w:t>
            </w:r>
          </w:p>
        </w:tc>
        <w:tc>
          <w:tcPr>
            <w:tcW w:w="2835" w:type="dxa"/>
            <w:vAlign w:val="center"/>
          </w:tcPr>
          <w:p>
            <w:pPr>
              <w:pStyle w:val="15"/>
            </w:pPr>
            <w:r>
              <w:t>受理业务短信年资金的成本</w:t>
            </w:r>
          </w:p>
        </w:tc>
        <w:tc>
          <w:tcPr>
            <w:tcW w:w="2551" w:type="dxa"/>
            <w:vAlign w:val="center"/>
          </w:tcPr>
          <w:p>
            <w:pPr>
              <w:pStyle w:val="15"/>
            </w:pPr>
            <w:r>
              <w:t>1000元/年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20M宽带使用的成本</w:t>
            </w:r>
          </w:p>
        </w:tc>
        <w:tc>
          <w:tcPr>
            <w:tcW w:w="2835" w:type="dxa"/>
            <w:vAlign w:val="center"/>
          </w:tcPr>
          <w:p>
            <w:pPr>
              <w:pStyle w:val="15"/>
            </w:pPr>
            <w:r>
              <w:t>20M宽带使用的成本</w:t>
            </w:r>
          </w:p>
        </w:tc>
        <w:tc>
          <w:tcPr>
            <w:tcW w:w="2551" w:type="dxa"/>
            <w:vAlign w:val="center"/>
          </w:tcPr>
          <w:p>
            <w:pPr>
              <w:pStyle w:val="15"/>
            </w:pPr>
            <w:r>
              <w:t>4200元/年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呼叫系统软件使用的成本</w:t>
            </w:r>
          </w:p>
        </w:tc>
        <w:tc>
          <w:tcPr>
            <w:tcW w:w="2835" w:type="dxa"/>
            <w:vAlign w:val="center"/>
          </w:tcPr>
          <w:p>
            <w:pPr>
              <w:pStyle w:val="15"/>
            </w:pPr>
            <w:r>
              <w:t>呼叫系统软件使用的成本</w:t>
            </w:r>
          </w:p>
        </w:tc>
        <w:tc>
          <w:tcPr>
            <w:tcW w:w="2551" w:type="dxa"/>
            <w:vAlign w:val="center"/>
          </w:tcPr>
          <w:p>
            <w:pPr>
              <w:pStyle w:val="15"/>
            </w:pPr>
            <w:r>
              <w:t>6000元/年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网络运行费用的成本</w:t>
            </w:r>
          </w:p>
        </w:tc>
        <w:tc>
          <w:tcPr>
            <w:tcW w:w="2835" w:type="dxa"/>
            <w:vAlign w:val="center"/>
          </w:tcPr>
          <w:p>
            <w:pPr>
              <w:pStyle w:val="15"/>
            </w:pPr>
            <w:r>
              <w:t>网络运行费用的成本</w:t>
            </w:r>
          </w:p>
        </w:tc>
        <w:tc>
          <w:tcPr>
            <w:tcW w:w="2551" w:type="dxa"/>
            <w:vAlign w:val="center"/>
          </w:tcPr>
          <w:p>
            <w:pPr>
              <w:pStyle w:val="15"/>
            </w:pPr>
            <w:r>
              <w:t>5000元/年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养老服务热线正常运行率</w:t>
            </w:r>
          </w:p>
        </w:tc>
        <w:tc>
          <w:tcPr>
            <w:tcW w:w="2835" w:type="dxa"/>
            <w:vAlign w:val="center"/>
          </w:tcPr>
          <w:p>
            <w:pPr>
              <w:pStyle w:val="15"/>
            </w:pPr>
            <w:r>
              <w:t>养老服务热线正常运行率</w:t>
            </w:r>
          </w:p>
        </w:tc>
        <w:tc>
          <w:tcPr>
            <w:tcW w:w="2551" w:type="dxa"/>
            <w:vAlign w:val="center"/>
          </w:tcPr>
          <w:p>
            <w:pPr>
              <w:pStyle w:val="15"/>
            </w:pPr>
            <w:r>
              <w:t>≥95%</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养老服务热线运行标准</w:t>
            </w:r>
          </w:p>
        </w:tc>
        <w:tc>
          <w:tcPr>
            <w:tcW w:w="2835" w:type="dxa"/>
            <w:vAlign w:val="center"/>
          </w:tcPr>
          <w:p>
            <w:pPr>
              <w:pStyle w:val="15"/>
            </w:pPr>
            <w:r>
              <w:t>养老服务热线运行标准</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养老服务热线保障运行率</w:t>
            </w:r>
          </w:p>
        </w:tc>
        <w:tc>
          <w:tcPr>
            <w:tcW w:w="2835" w:type="dxa"/>
            <w:vAlign w:val="center"/>
          </w:tcPr>
          <w:p>
            <w:pPr>
              <w:pStyle w:val="15"/>
            </w:pPr>
            <w:r>
              <w:t>养老服务热线保障运行率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老人对养老服务热线知晓率</w:t>
            </w:r>
          </w:p>
        </w:tc>
        <w:tc>
          <w:tcPr>
            <w:tcW w:w="2835" w:type="dxa"/>
            <w:vAlign w:val="center"/>
          </w:tcPr>
          <w:p>
            <w:pPr>
              <w:pStyle w:val="15"/>
            </w:pPr>
            <w:r>
              <w:t>老人对养老服务热线知晓率</w:t>
            </w:r>
          </w:p>
        </w:tc>
        <w:tc>
          <w:tcPr>
            <w:tcW w:w="2551" w:type="dxa"/>
            <w:vAlign w:val="center"/>
          </w:tcPr>
          <w:p>
            <w:pPr>
              <w:pStyle w:val="15"/>
            </w:pPr>
            <w:r>
              <w:t>≥95%</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28、2023养老护理员岗位补贴绩效目标表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1.通过发放养老护理员补贴，提高护理员幸福指数</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发放护理员人数</w:t>
            </w:r>
          </w:p>
        </w:tc>
        <w:tc>
          <w:tcPr>
            <w:tcW w:w="2835" w:type="dxa"/>
            <w:vAlign w:val="center"/>
          </w:tcPr>
          <w:p>
            <w:pPr>
              <w:pStyle w:val="15"/>
            </w:pPr>
            <w:r>
              <w:t>发放参加培训一线护理员人数</w:t>
            </w:r>
          </w:p>
        </w:tc>
        <w:tc>
          <w:tcPr>
            <w:tcW w:w="2551" w:type="dxa"/>
            <w:vAlign w:val="center"/>
          </w:tcPr>
          <w:p>
            <w:pPr>
              <w:pStyle w:val="15"/>
            </w:pPr>
            <w:r>
              <w:t>≤147人</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发放护理员人数</w:t>
            </w:r>
          </w:p>
        </w:tc>
        <w:tc>
          <w:tcPr>
            <w:tcW w:w="2835" w:type="dxa"/>
            <w:vAlign w:val="center"/>
          </w:tcPr>
          <w:p>
            <w:pPr>
              <w:pStyle w:val="15"/>
            </w:pPr>
            <w:r>
              <w:t>发放参加培训持有证书一线护理员人数</w:t>
            </w:r>
          </w:p>
        </w:tc>
        <w:tc>
          <w:tcPr>
            <w:tcW w:w="2551" w:type="dxa"/>
            <w:vAlign w:val="center"/>
          </w:tcPr>
          <w:p>
            <w:pPr>
              <w:pStyle w:val="15"/>
            </w:pPr>
            <w:r>
              <w:t>≤27人</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资金到位率</w:t>
            </w:r>
          </w:p>
        </w:tc>
        <w:tc>
          <w:tcPr>
            <w:tcW w:w="2835" w:type="dxa"/>
            <w:vAlign w:val="center"/>
          </w:tcPr>
          <w:p>
            <w:pPr>
              <w:pStyle w:val="15"/>
            </w:pPr>
            <w:r>
              <w:t>12月25日前发放应享受护理员补贴资金</w:t>
            </w:r>
          </w:p>
        </w:tc>
        <w:tc>
          <w:tcPr>
            <w:tcW w:w="2551" w:type="dxa"/>
            <w:vAlign w:val="center"/>
          </w:tcPr>
          <w:p>
            <w:pPr>
              <w:pStyle w:val="15"/>
            </w:pPr>
            <w:r>
              <w:t>100%</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补助资金发放覆盖率</w:t>
            </w:r>
          </w:p>
        </w:tc>
        <w:tc>
          <w:tcPr>
            <w:tcW w:w="2835" w:type="dxa"/>
            <w:vAlign w:val="center"/>
          </w:tcPr>
          <w:p>
            <w:pPr>
              <w:pStyle w:val="15"/>
            </w:pPr>
            <w:r>
              <w:t>实际发放护理员补贴占应发放护理员补贴人数比率</w:t>
            </w:r>
          </w:p>
        </w:tc>
        <w:tc>
          <w:tcPr>
            <w:tcW w:w="2551" w:type="dxa"/>
            <w:vAlign w:val="center"/>
          </w:tcPr>
          <w:p>
            <w:pPr>
              <w:pStyle w:val="15"/>
            </w:pPr>
            <w:r>
              <w:t>100%</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护理员补贴人均成本标准</w:t>
            </w:r>
          </w:p>
        </w:tc>
        <w:tc>
          <w:tcPr>
            <w:tcW w:w="2835" w:type="dxa"/>
            <w:vAlign w:val="center"/>
          </w:tcPr>
          <w:p>
            <w:pPr>
              <w:pStyle w:val="15"/>
            </w:pPr>
            <w:r>
              <w:t>发放参加培训一线护理员标准</w:t>
            </w:r>
          </w:p>
        </w:tc>
        <w:tc>
          <w:tcPr>
            <w:tcW w:w="2551" w:type="dxa"/>
            <w:vAlign w:val="center"/>
          </w:tcPr>
          <w:p>
            <w:pPr>
              <w:pStyle w:val="15"/>
            </w:pPr>
            <w:r>
              <w:t>50元/人/月</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护理员补贴人均成本标准</w:t>
            </w:r>
          </w:p>
        </w:tc>
        <w:tc>
          <w:tcPr>
            <w:tcW w:w="2835" w:type="dxa"/>
            <w:vAlign w:val="center"/>
          </w:tcPr>
          <w:p>
            <w:pPr>
              <w:pStyle w:val="15"/>
            </w:pPr>
            <w:r>
              <w:t>发放参加培训持有证书一线护理员标准</w:t>
            </w:r>
          </w:p>
        </w:tc>
        <w:tc>
          <w:tcPr>
            <w:tcW w:w="2551" w:type="dxa"/>
            <w:vAlign w:val="center"/>
          </w:tcPr>
          <w:p>
            <w:pPr>
              <w:pStyle w:val="15"/>
            </w:pPr>
            <w:r>
              <w:t>75元/人/月</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全年发放人数</w:t>
            </w:r>
          </w:p>
        </w:tc>
        <w:tc>
          <w:tcPr>
            <w:tcW w:w="2835" w:type="dxa"/>
            <w:vAlign w:val="center"/>
          </w:tcPr>
          <w:p>
            <w:pPr>
              <w:pStyle w:val="15"/>
            </w:pPr>
            <w:r>
              <w:t>全年发放护理员人数</w:t>
            </w:r>
          </w:p>
        </w:tc>
        <w:tc>
          <w:tcPr>
            <w:tcW w:w="2551" w:type="dxa"/>
            <w:vAlign w:val="center"/>
          </w:tcPr>
          <w:p>
            <w:pPr>
              <w:pStyle w:val="15"/>
            </w:pPr>
            <w:r>
              <w:t>≤150人</w:t>
            </w:r>
          </w:p>
        </w:tc>
        <w:tc>
          <w:tcPr>
            <w:tcW w:w="2268" w:type="dxa"/>
            <w:vAlign w:val="center"/>
          </w:tcPr>
          <w:p>
            <w:pPr>
              <w:pStyle w:val="15"/>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29、2023因公致残引岗人员安装假肢绩效目标表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1.1、引岗因公致残人员李吉瑞、赵双民更换假肢。2、能够长期较好的满足因公致残人员对基本生活的需求。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引岗人员赵双民安装假肢的单价标准</w:t>
            </w:r>
          </w:p>
        </w:tc>
        <w:tc>
          <w:tcPr>
            <w:tcW w:w="2835" w:type="dxa"/>
            <w:vAlign w:val="center"/>
          </w:tcPr>
          <w:p>
            <w:pPr>
              <w:pStyle w:val="15"/>
            </w:pPr>
            <w:r>
              <w:t>引岗人员赵双民安装假肢的单价标准</w:t>
            </w:r>
          </w:p>
        </w:tc>
        <w:tc>
          <w:tcPr>
            <w:tcW w:w="2551" w:type="dxa"/>
            <w:vAlign w:val="center"/>
          </w:tcPr>
          <w:p>
            <w:pPr>
              <w:pStyle w:val="15"/>
            </w:pPr>
            <w:r>
              <w:t>3.3万元</w:t>
            </w:r>
          </w:p>
        </w:tc>
        <w:tc>
          <w:tcPr>
            <w:tcW w:w="2268" w:type="dxa"/>
            <w:vAlign w:val="center"/>
          </w:tcPr>
          <w:p>
            <w:pPr>
              <w:pStyle w:val="15"/>
            </w:pPr>
            <w:r>
              <w:t>2020年4月赵双民更换假肢费用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引岗人员李吉瑞安装假肢的单价标准</w:t>
            </w:r>
          </w:p>
        </w:tc>
        <w:tc>
          <w:tcPr>
            <w:tcW w:w="2835" w:type="dxa"/>
            <w:vAlign w:val="center"/>
          </w:tcPr>
          <w:p>
            <w:pPr>
              <w:pStyle w:val="15"/>
            </w:pPr>
            <w:r>
              <w:t>引岗人员李吉瑞安装假肢的单价标准</w:t>
            </w:r>
          </w:p>
        </w:tc>
        <w:tc>
          <w:tcPr>
            <w:tcW w:w="2551" w:type="dxa"/>
            <w:vAlign w:val="center"/>
          </w:tcPr>
          <w:p>
            <w:pPr>
              <w:pStyle w:val="15"/>
            </w:pPr>
            <w:r>
              <w:t>4.2万元</w:t>
            </w:r>
          </w:p>
        </w:tc>
        <w:tc>
          <w:tcPr>
            <w:tcW w:w="2268" w:type="dxa"/>
            <w:vAlign w:val="center"/>
          </w:tcPr>
          <w:p>
            <w:pPr>
              <w:pStyle w:val="15"/>
            </w:pPr>
            <w:r>
              <w:t>2020年4月李吉瑞更换假肢费用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引岗人员安装假肢人数</w:t>
            </w:r>
          </w:p>
        </w:tc>
        <w:tc>
          <w:tcPr>
            <w:tcW w:w="2835" w:type="dxa"/>
            <w:vAlign w:val="center"/>
          </w:tcPr>
          <w:p>
            <w:pPr>
              <w:pStyle w:val="15"/>
            </w:pPr>
            <w:r>
              <w:t>引岗人员安装假肢人数</w:t>
            </w:r>
          </w:p>
        </w:tc>
        <w:tc>
          <w:tcPr>
            <w:tcW w:w="2551" w:type="dxa"/>
            <w:vAlign w:val="center"/>
          </w:tcPr>
          <w:p>
            <w:pPr>
              <w:pStyle w:val="15"/>
            </w:pPr>
            <w:r>
              <w:t>2人</w:t>
            </w:r>
          </w:p>
        </w:tc>
        <w:tc>
          <w:tcPr>
            <w:tcW w:w="2268" w:type="dxa"/>
            <w:vAlign w:val="center"/>
          </w:tcPr>
          <w:p>
            <w:pPr>
              <w:pStyle w:val="15"/>
            </w:pPr>
            <w:r>
              <w:t>2020年4月赵双民、李吉瑞更换假肢费用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假肢及时报销率</w:t>
            </w:r>
          </w:p>
        </w:tc>
        <w:tc>
          <w:tcPr>
            <w:tcW w:w="2835" w:type="dxa"/>
            <w:vAlign w:val="center"/>
          </w:tcPr>
          <w:p>
            <w:pPr>
              <w:pStyle w:val="15"/>
            </w:pPr>
            <w:r>
              <w:t>实际假肢及时报销率</w:t>
            </w:r>
          </w:p>
        </w:tc>
        <w:tc>
          <w:tcPr>
            <w:tcW w:w="2551" w:type="dxa"/>
            <w:vAlign w:val="center"/>
          </w:tcPr>
          <w:p>
            <w:pPr>
              <w:pStyle w:val="15"/>
            </w:pPr>
            <w:r>
              <w:t>100%</w:t>
            </w:r>
          </w:p>
        </w:tc>
        <w:tc>
          <w:tcPr>
            <w:tcW w:w="2268" w:type="dxa"/>
            <w:vAlign w:val="center"/>
          </w:tcPr>
          <w:p>
            <w:pPr>
              <w:pStyle w:val="15"/>
            </w:pPr>
            <w:r>
              <w:t>2020年4月赵双民、李吉瑞更换假肢费用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安装的假肢的合格率</w:t>
            </w:r>
          </w:p>
        </w:tc>
        <w:tc>
          <w:tcPr>
            <w:tcW w:w="2835" w:type="dxa"/>
            <w:vAlign w:val="center"/>
          </w:tcPr>
          <w:p>
            <w:pPr>
              <w:pStyle w:val="15"/>
            </w:pPr>
            <w:r>
              <w:t>引岗人员安装假肢的合格率</w:t>
            </w:r>
          </w:p>
        </w:tc>
        <w:tc>
          <w:tcPr>
            <w:tcW w:w="2551" w:type="dxa"/>
            <w:vAlign w:val="center"/>
          </w:tcPr>
          <w:p>
            <w:pPr>
              <w:pStyle w:val="15"/>
            </w:pPr>
            <w:r>
              <w:t>100%</w:t>
            </w:r>
          </w:p>
        </w:tc>
        <w:tc>
          <w:tcPr>
            <w:tcW w:w="2268" w:type="dxa"/>
            <w:vAlign w:val="center"/>
          </w:tcPr>
          <w:p>
            <w:pPr>
              <w:pStyle w:val="15"/>
            </w:pPr>
            <w:r>
              <w:t>2020年4月赵双民、李吉瑞更换假肢费用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假肢使用期限</w:t>
            </w:r>
          </w:p>
        </w:tc>
        <w:tc>
          <w:tcPr>
            <w:tcW w:w="2835" w:type="dxa"/>
            <w:vAlign w:val="center"/>
          </w:tcPr>
          <w:p>
            <w:pPr>
              <w:pStyle w:val="15"/>
            </w:pPr>
            <w:r>
              <w:t>能够短时间满足引岗人员正常生活</w:t>
            </w:r>
          </w:p>
        </w:tc>
        <w:tc>
          <w:tcPr>
            <w:tcW w:w="2551" w:type="dxa"/>
            <w:vAlign w:val="center"/>
          </w:tcPr>
          <w:p>
            <w:pPr>
              <w:pStyle w:val="15"/>
            </w:pPr>
            <w:r>
              <w:t>3年</w:t>
            </w:r>
          </w:p>
        </w:tc>
        <w:tc>
          <w:tcPr>
            <w:tcW w:w="2268" w:type="dxa"/>
            <w:vAlign w:val="center"/>
          </w:tcPr>
          <w:p>
            <w:pPr>
              <w:pStyle w:val="15"/>
            </w:pPr>
            <w:r>
              <w:t>2020年4月赵双民、李吉瑞更换假肢费用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安装假肢人员的满意度</w:t>
            </w:r>
          </w:p>
        </w:tc>
        <w:tc>
          <w:tcPr>
            <w:tcW w:w="2835" w:type="dxa"/>
            <w:vAlign w:val="center"/>
          </w:tcPr>
          <w:p>
            <w:pPr>
              <w:pStyle w:val="15"/>
            </w:pPr>
            <w:r>
              <w:t>安装假肢人员的满意度</w:t>
            </w:r>
          </w:p>
        </w:tc>
        <w:tc>
          <w:tcPr>
            <w:tcW w:w="2551" w:type="dxa"/>
            <w:vAlign w:val="center"/>
          </w:tcPr>
          <w:p>
            <w:pPr>
              <w:pStyle w:val="15"/>
            </w:pPr>
            <w:r>
              <w:t>100%</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30、2023云视频服务费和网费绩效目标表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1.安装配置显示系统和音响系统，提高与省政府及省直各部门视频信息互联互通能力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服务设备数量</w:t>
            </w:r>
          </w:p>
        </w:tc>
        <w:tc>
          <w:tcPr>
            <w:tcW w:w="2835" w:type="dxa"/>
            <w:vAlign w:val="center"/>
          </w:tcPr>
          <w:p>
            <w:pPr>
              <w:pStyle w:val="15"/>
            </w:pPr>
            <w:r>
              <w:t>实际服务设备数量</w:t>
            </w:r>
          </w:p>
        </w:tc>
        <w:tc>
          <w:tcPr>
            <w:tcW w:w="2551" w:type="dxa"/>
            <w:vAlign w:val="center"/>
          </w:tcPr>
          <w:p>
            <w:pPr>
              <w:pStyle w:val="15"/>
            </w:pPr>
            <w:r>
              <w:t>1套</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资金及时到位率</w:t>
            </w:r>
          </w:p>
        </w:tc>
        <w:tc>
          <w:tcPr>
            <w:tcW w:w="2835" w:type="dxa"/>
            <w:vAlign w:val="center"/>
          </w:tcPr>
          <w:p>
            <w:pPr>
              <w:pStyle w:val="15"/>
            </w:pPr>
            <w:r>
              <w:t>实际资金及时到位率</w:t>
            </w:r>
          </w:p>
        </w:tc>
        <w:tc>
          <w:tcPr>
            <w:tcW w:w="2551" w:type="dxa"/>
            <w:vAlign w:val="center"/>
          </w:tcPr>
          <w:p>
            <w:pPr>
              <w:pStyle w:val="15"/>
            </w:pPr>
            <w:r>
              <w:t>100%</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各项工作的完成率</w:t>
            </w:r>
          </w:p>
        </w:tc>
        <w:tc>
          <w:tcPr>
            <w:tcW w:w="2835" w:type="dxa"/>
            <w:vAlign w:val="center"/>
          </w:tcPr>
          <w:p>
            <w:pPr>
              <w:pStyle w:val="15"/>
            </w:pPr>
            <w:r>
              <w:t>实际各项工作的完成率</w:t>
            </w:r>
          </w:p>
        </w:tc>
        <w:tc>
          <w:tcPr>
            <w:tcW w:w="2551" w:type="dxa"/>
            <w:vAlign w:val="center"/>
          </w:tcPr>
          <w:p>
            <w:pPr>
              <w:pStyle w:val="15"/>
            </w:pPr>
            <w:r>
              <w:t>100%</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云视频终端服务费</w:t>
            </w:r>
          </w:p>
        </w:tc>
        <w:tc>
          <w:tcPr>
            <w:tcW w:w="2835" w:type="dxa"/>
            <w:vAlign w:val="center"/>
          </w:tcPr>
          <w:p>
            <w:pPr>
              <w:pStyle w:val="15"/>
            </w:pPr>
            <w:r>
              <w:t>实际云视频终端服务费</w:t>
            </w:r>
          </w:p>
        </w:tc>
        <w:tc>
          <w:tcPr>
            <w:tcW w:w="2551" w:type="dxa"/>
            <w:vAlign w:val="center"/>
          </w:tcPr>
          <w:p>
            <w:pPr>
              <w:pStyle w:val="15"/>
            </w:pPr>
            <w:r>
              <w:t>0.84万元</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云视频50M联通专线费用</w:t>
            </w:r>
          </w:p>
        </w:tc>
        <w:tc>
          <w:tcPr>
            <w:tcW w:w="2835" w:type="dxa"/>
            <w:vAlign w:val="center"/>
          </w:tcPr>
          <w:p>
            <w:pPr>
              <w:pStyle w:val="15"/>
            </w:pPr>
            <w:r>
              <w:t>实际云视频50M联通专线费用</w:t>
            </w:r>
          </w:p>
        </w:tc>
        <w:tc>
          <w:tcPr>
            <w:tcW w:w="2551" w:type="dxa"/>
            <w:vAlign w:val="center"/>
          </w:tcPr>
          <w:p>
            <w:pPr>
              <w:pStyle w:val="15"/>
            </w:pPr>
            <w:r>
              <w:t>1.74万元</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资金可持续影响时间</w:t>
            </w:r>
          </w:p>
        </w:tc>
        <w:tc>
          <w:tcPr>
            <w:tcW w:w="2835" w:type="dxa"/>
            <w:vAlign w:val="center"/>
          </w:tcPr>
          <w:p>
            <w:pPr>
              <w:pStyle w:val="15"/>
            </w:pPr>
            <w:r>
              <w:t>实际资金可持续影响时间</w:t>
            </w:r>
          </w:p>
        </w:tc>
        <w:tc>
          <w:tcPr>
            <w:tcW w:w="2551" w:type="dxa"/>
            <w:vAlign w:val="center"/>
          </w:tcPr>
          <w:p>
            <w:pPr>
              <w:pStyle w:val="15"/>
            </w:pPr>
            <w:r>
              <w:t>1年</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提高各项工作办事效率</w:t>
            </w:r>
          </w:p>
        </w:tc>
        <w:tc>
          <w:tcPr>
            <w:tcW w:w="2835" w:type="dxa"/>
            <w:vAlign w:val="center"/>
          </w:tcPr>
          <w:p>
            <w:pPr>
              <w:pStyle w:val="15"/>
            </w:pPr>
            <w:r>
              <w:t>实际提高各项工作办事效率</w:t>
            </w:r>
          </w:p>
        </w:tc>
        <w:tc>
          <w:tcPr>
            <w:tcW w:w="2551" w:type="dxa"/>
            <w:vAlign w:val="center"/>
          </w:tcPr>
          <w:p>
            <w:pPr>
              <w:pStyle w:val="15"/>
            </w:pPr>
            <w:r>
              <w:t>提高</w:t>
            </w:r>
          </w:p>
        </w:tc>
        <w:tc>
          <w:tcPr>
            <w:tcW w:w="2268" w:type="dxa"/>
            <w:vAlign w:val="center"/>
          </w:tcPr>
          <w:p>
            <w:pPr>
              <w:pStyle w:val="15"/>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受益人群满意度</w:t>
            </w:r>
          </w:p>
        </w:tc>
        <w:tc>
          <w:tcPr>
            <w:tcW w:w="2835" w:type="dxa"/>
            <w:vAlign w:val="center"/>
          </w:tcPr>
          <w:p>
            <w:pPr>
              <w:pStyle w:val="15"/>
            </w:pPr>
            <w:r>
              <w:t>受益人群满意度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31、2023专项业务费绩效目标表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1.保证各项目部门工作正常开展.社会救助核查工作、旧地名设置标牌维护等工作正常运转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社会救助人员宣传培训人数</w:t>
            </w:r>
          </w:p>
        </w:tc>
        <w:tc>
          <w:tcPr>
            <w:tcW w:w="2835" w:type="dxa"/>
            <w:vAlign w:val="center"/>
          </w:tcPr>
          <w:p>
            <w:pPr>
              <w:pStyle w:val="15"/>
            </w:pPr>
            <w:r>
              <w:t>实际社会救助人员宣传培训人数</w:t>
            </w:r>
          </w:p>
        </w:tc>
        <w:tc>
          <w:tcPr>
            <w:tcW w:w="2551" w:type="dxa"/>
            <w:vAlign w:val="center"/>
          </w:tcPr>
          <w:p>
            <w:pPr>
              <w:pStyle w:val="15"/>
            </w:pPr>
            <w:r>
              <w:t>350人</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慈善及社会工作宣传的覆盖率</w:t>
            </w:r>
          </w:p>
        </w:tc>
        <w:tc>
          <w:tcPr>
            <w:tcW w:w="2835" w:type="dxa"/>
            <w:vAlign w:val="center"/>
          </w:tcPr>
          <w:p>
            <w:pPr>
              <w:pStyle w:val="15"/>
            </w:pPr>
            <w:r>
              <w:t>实际慈善及社会工作宣传的覆盖率</w:t>
            </w:r>
          </w:p>
        </w:tc>
        <w:tc>
          <w:tcPr>
            <w:tcW w:w="2551" w:type="dxa"/>
            <w:vAlign w:val="center"/>
          </w:tcPr>
          <w:p>
            <w:pPr>
              <w:pStyle w:val="15"/>
            </w:pPr>
            <w:r>
              <w:t>全区</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社区建设及培训管理及时率</w:t>
            </w:r>
          </w:p>
        </w:tc>
        <w:tc>
          <w:tcPr>
            <w:tcW w:w="2835" w:type="dxa"/>
            <w:vAlign w:val="center"/>
          </w:tcPr>
          <w:p>
            <w:pPr>
              <w:pStyle w:val="15"/>
            </w:pPr>
            <w:r>
              <w:t>实际社区建设及培训管理及时率</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社会救助宣传培训的按时完成率</w:t>
            </w:r>
          </w:p>
        </w:tc>
        <w:tc>
          <w:tcPr>
            <w:tcW w:w="2835" w:type="dxa"/>
            <w:vAlign w:val="center"/>
          </w:tcPr>
          <w:p>
            <w:pPr>
              <w:pStyle w:val="15"/>
            </w:pPr>
            <w:r>
              <w:t>实际社会救助宣传培训的按时完成率</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社会救助宣传培训的期数</w:t>
            </w:r>
          </w:p>
        </w:tc>
        <w:tc>
          <w:tcPr>
            <w:tcW w:w="2835" w:type="dxa"/>
            <w:vAlign w:val="center"/>
          </w:tcPr>
          <w:p>
            <w:pPr>
              <w:pStyle w:val="15"/>
            </w:pPr>
            <w:r>
              <w:t>实际社会救助宣传培训的期数</w:t>
            </w:r>
          </w:p>
        </w:tc>
        <w:tc>
          <w:tcPr>
            <w:tcW w:w="2551" w:type="dxa"/>
            <w:vAlign w:val="center"/>
          </w:tcPr>
          <w:p>
            <w:pPr>
              <w:pStyle w:val="15"/>
            </w:pPr>
            <w:r>
              <w:t>一年一次</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社会救助宣传培训的人均成本标准</w:t>
            </w:r>
          </w:p>
        </w:tc>
        <w:tc>
          <w:tcPr>
            <w:tcW w:w="2835" w:type="dxa"/>
            <w:vAlign w:val="center"/>
          </w:tcPr>
          <w:p>
            <w:pPr>
              <w:pStyle w:val="15"/>
            </w:pPr>
            <w:r>
              <w:t>实际社会救助宣传培训的人均成本标准</w:t>
            </w:r>
          </w:p>
        </w:tc>
        <w:tc>
          <w:tcPr>
            <w:tcW w:w="2551" w:type="dxa"/>
            <w:vAlign w:val="center"/>
          </w:tcPr>
          <w:p>
            <w:pPr>
              <w:pStyle w:val="15"/>
            </w:pPr>
            <w:r>
              <w:t>≤29元/人</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实际可持续影响时间</w:t>
            </w:r>
          </w:p>
        </w:tc>
        <w:tc>
          <w:tcPr>
            <w:tcW w:w="2551" w:type="dxa"/>
            <w:vAlign w:val="center"/>
          </w:tcPr>
          <w:p>
            <w:pPr>
              <w:pStyle w:val="15"/>
            </w:pPr>
            <w:r>
              <w:t>1年</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促进社会稳定水平</w:t>
            </w:r>
          </w:p>
        </w:tc>
        <w:tc>
          <w:tcPr>
            <w:tcW w:w="2551" w:type="dxa"/>
            <w:vAlign w:val="center"/>
          </w:tcPr>
          <w:p>
            <w:pPr>
              <w:pStyle w:val="15"/>
            </w:pPr>
            <w:r>
              <w:t>维护</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受益群众满意度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32、关于提前下达2022年省级财政养老服务体系建设经费预算的通知-养老服务体系资金绩效目标表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1.通过给11家民办养老机构发放补助，吸引社会资本投入我区养老服务业提高全区养老服务水平，促进老年服务事业发展，为老年人提供</w:t>
            </w:r>
            <w:r>
              <w:rPr>
                <w:rFonts w:hint="eastAsia"/>
                <w:lang w:eastAsia="zh-CN"/>
              </w:rPr>
              <w:t>更好地</w:t>
            </w:r>
            <w:r>
              <w:t>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补贴民办养老机构月运营床位数量</w:t>
            </w:r>
          </w:p>
        </w:tc>
        <w:tc>
          <w:tcPr>
            <w:tcW w:w="2551" w:type="dxa"/>
            <w:vAlign w:val="center"/>
          </w:tcPr>
          <w:p>
            <w:pPr>
              <w:pStyle w:val="15"/>
            </w:pPr>
            <w:r>
              <w:t>≤4000床</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现有民办养老机构补贴数量</w:t>
            </w:r>
          </w:p>
        </w:tc>
        <w:tc>
          <w:tcPr>
            <w:tcW w:w="2835" w:type="dxa"/>
            <w:vAlign w:val="center"/>
          </w:tcPr>
          <w:p>
            <w:pPr>
              <w:pStyle w:val="15"/>
            </w:pPr>
            <w:r>
              <w:t>补贴现有养老机构数量</w:t>
            </w:r>
          </w:p>
        </w:tc>
        <w:tc>
          <w:tcPr>
            <w:tcW w:w="2551" w:type="dxa"/>
            <w:vAlign w:val="center"/>
          </w:tcPr>
          <w:p>
            <w:pPr>
              <w:pStyle w:val="15"/>
            </w:pPr>
            <w:r>
              <w:t>≤11家</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符合条件享受政策机构占应享受政策机构比例</w:t>
            </w:r>
          </w:p>
        </w:tc>
        <w:tc>
          <w:tcPr>
            <w:tcW w:w="2551" w:type="dxa"/>
            <w:vAlign w:val="center"/>
          </w:tcPr>
          <w:p>
            <w:pPr>
              <w:pStyle w:val="15"/>
            </w:pPr>
            <w:r>
              <w:t>100%</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发放符合条件享受政策补助资金及时率</w:t>
            </w:r>
          </w:p>
        </w:tc>
        <w:tc>
          <w:tcPr>
            <w:tcW w:w="2551" w:type="dxa"/>
            <w:vAlign w:val="center"/>
          </w:tcPr>
          <w:p>
            <w:pPr>
              <w:pStyle w:val="15"/>
            </w:pPr>
            <w:r>
              <w:t>100%</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享受补贴老人人次</w:t>
            </w:r>
          </w:p>
        </w:tc>
        <w:tc>
          <w:tcPr>
            <w:tcW w:w="2835" w:type="dxa"/>
            <w:vAlign w:val="center"/>
          </w:tcPr>
          <w:p>
            <w:pPr>
              <w:pStyle w:val="15"/>
            </w:pPr>
            <w:r>
              <w:t>享受低保家庭失能老人服务补贴人次</w:t>
            </w:r>
          </w:p>
        </w:tc>
        <w:tc>
          <w:tcPr>
            <w:tcW w:w="2551" w:type="dxa"/>
            <w:vAlign w:val="center"/>
          </w:tcPr>
          <w:p>
            <w:pPr>
              <w:pStyle w:val="15"/>
            </w:pPr>
            <w:r>
              <w:t>≥480人次</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自理和轻度老人补贴标准</w:t>
            </w:r>
          </w:p>
        </w:tc>
        <w:tc>
          <w:tcPr>
            <w:tcW w:w="2835" w:type="dxa"/>
            <w:vAlign w:val="center"/>
          </w:tcPr>
          <w:p>
            <w:pPr>
              <w:pStyle w:val="15"/>
            </w:pPr>
            <w:r>
              <w:t>入住机构得老年人，生活状态为自理和轻度失能得每月补贴金额</w:t>
            </w:r>
          </w:p>
        </w:tc>
        <w:tc>
          <w:tcPr>
            <w:tcW w:w="2551" w:type="dxa"/>
            <w:vAlign w:val="center"/>
          </w:tcPr>
          <w:p>
            <w:pPr>
              <w:pStyle w:val="15"/>
            </w:pPr>
            <w:r>
              <w:t>100元/床/月</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重度和中度失能老人补贴标准</w:t>
            </w:r>
          </w:p>
        </w:tc>
        <w:tc>
          <w:tcPr>
            <w:tcW w:w="2835" w:type="dxa"/>
            <w:vAlign w:val="center"/>
          </w:tcPr>
          <w:p>
            <w:pPr>
              <w:pStyle w:val="15"/>
            </w:pPr>
            <w:r>
              <w:t>入住机构得老年人，生活状态为中度或重度得没人每月补贴金额</w:t>
            </w:r>
          </w:p>
        </w:tc>
        <w:tc>
          <w:tcPr>
            <w:tcW w:w="2551" w:type="dxa"/>
            <w:vAlign w:val="center"/>
          </w:tcPr>
          <w:p>
            <w:pPr>
              <w:pStyle w:val="15"/>
            </w:pPr>
            <w:r>
              <w:t>300元/床/月</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经济困难失能老人补贴标准</w:t>
            </w:r>
          </w:p>
        </w:tc>
        <w:tc>
          <w:tcPr>
            <w:tcW w:w="2835" w:type="dxa"/>
            <w:vAlign w:val="center"/>
          </w:tcPr>
          <w:p>
            <w:pPr>
              <w:pStyle w:val="15"/>
            </w:pPr>
            <w:r>
              <w:t>享受经济困难失能老人补贴标准</w:t>
            </w:r>
          </w:p>
        </w:tc>
        <w:tc>
          <w:tcPr>
            <w:tcW w:w="2551" w:type="dxa"/>
            <w:vAlign w:val="center"/>
          </w:tcPr>
          <w:p>
            <w:pPr>
              <w:pStyle w:val="15"/>
            </w:pPr>
            <w:r>
              <w:t>100元/人/月</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现有养老服务机构补贴数量</w:t>
            </w:r>
          </w:p>
        </w:tc>
        <w:tc>
          <w:tcPr>
            <w:tcW w:w="2835" w:type="dxa"/>
            <w:vAlign w:val="center"/>
          </w:tcPr>
          <w:p>
            <w:pPr>
              <w:pStyle w:val="15"/>
            </w:pPr>
            <w:r>
              <w:t>现有养老服务机构综合责任保险数量</w:t>
            </w:r>
          </w:p>
        </w:tc>
        <w:tc>
          <w:tcPr>
            <w:tcW w:w="2551" w:type="dxa"/>
            <w:vAlign w:val="center"/>
          </w:tcPr>
          <w:p>
            <w:pPr>
              <w:pStyle w:val="15"/>
            </w:pPr>
            <w:r>
              <w:t>26家</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现有养老服务机构床位数量</w:t>
            </w:r>
          </w:p>
        </w:tc>
        <w:tc>
          <w:tcPr>
            <w:tcW w:w="2835" w:type="dxa"/>
            <w:vAlign w:val="center"/>
          </w:tcPr>
          <w:p>
            <w:pPr>
              <w:pStyle w:val="15"/>
            </w:pPr>
            <w:r>
              <w:t>补贴养老服务机构综合责任保险床位数量</w:t>
            </w:r>
          </w:p>
        </w:tc>
        <w:tc>
          <w:tcPr>
            <w:tcW w:w="2551" w:type="dxa"/>
            <w:vAlign w:val="center"/>
          </w:tcPr>
          <w:p>
            <w:pPr>
              <w:pStyle w:val="15"/>
            </w:pPr>
            <w:r>
              <w:t>≤1376床</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能够较好得开展服务长期满足人民群众对养老问题得需求</w:t>
            </w:r>
          </w:p>
        </w:tc>
        <w:tc>
          <w:tcPr>
            <w:tcW w:w="2551" w:type="dxa"/>
            <w:vAlign w:val="center"/>
          </w:tcPr>
          <w:p>
            <w:pPr>
              <w:pStyle w:val="15"/>
            </w:pPr>
            <w:r>
              <w:t>是</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收益民办养老机构数量</w:t>
            </w:r>
          </w:p>
        </w:tc>
        <w:tc>
          <w:tcPr>
            <w:tcW w:w="2835" w:type="dxa"/>
            <w:vAlign w:val="center"/>
          </w:tcPr>
          <w:p>
            <w:pPr>
              <w:pStyle w:val="15"/>
            </w:pPr>
            <w:r>
              <w:t>符合条件享受补贴机构数量</w:t>
            </w:r>
          </w:p>
        </w:tc>
        <w:tc>
          <w:tcPr>
            <w:tcW w:w="2551" w:type="dxa"/>
            <w:vAlign w:val="center"/>
          </w:tcPr>
          <w:p>
            <w:pPr>
              <w:pStyle w:val="15"/>
            </w:pPr>
            <w:r>
              <w:t>≤11家</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经济效益指标</w:t>
            </w:r>
          </w:p>
        </w:tc>
        <w:tc>
          <w:tcPr>
            <w:tcW w:w="2835" w:type="dxa"/>
            <w:vAlign w:val="center"/>
          </w:tcPr>
          <w:p>
            <w:pPr>
              <w:pStyle w:val="15"/>
            </w:pPr>
            <w:r>
              <w:t>收入增加</w:t>
            </w:r>
          </w:p>
        </w:tc>
        <w:tc>
          <w:tcPr>
            <w:tcW w:w="2835" w:type="dxa"/>
            <w:vAlign w:val="center"/>
          </w:tcPr>
          <w:p>
            <w:pPr>
              <w:pStyle w:val="15"/>
            </w:pPr>
            <w:r>
              <w:t>享受经济困难失能养老服务补贴得老人月收入增加</w:t>
            </w:r>
          </w:p>
        </w:tc>
        <w:tc>
          <w:tcPr>
            <w:tcW w:w="2551" w:type="dxa"/>
            <w:vAlign w:val="center"/>
          </w:tcPr>
          <w:p>
            <w:pPr>
              <w:pStyle w:val="15"/>
            </w:pPr>
            <w:r>
              <w:t>100%</w:t>
            </w:r>
          </w:p>
        </w:tc>
        <w:tc>
          <w:tcPr>
            <w:tcW w:w="2268" w:type="dxa"/>
            <w:vAlign w:val="center"/>
          </w:tcPr>
          <w:p>
            <w:pPr>
              <w:pStyle w:val="15"/>
            </w:pPr>
            <w:r>
              <w:t>冀财社【2021】184号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33、关于提前下达2022年市级困难群众基本生活救助补助资金的通知-城市低保绩效目标表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1.解决低保户的突出困难，满足基本的生活需求，强化政府托底保障职责，做到应救尽救，应保尽保，城市低保发放人数≥71人。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城市低保每人每年发放标准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发放城市低保金人数</w:t>
            </w:r>
          </w:p>
        </w:tc>
        <w:tc>
          <w:tcPr>
            <w:tcW w:w="2835" w:type="dxa"/>
            <w:vAlign w:val="center"/>
          </w:tcPr>
          <w:p>
            <w:pPr>
              <w:pStyle w:val="15"/>
            </w:pPr>
            <w:r>
              <w:t>发放城市低保金人数</w:t>
            </w:r>
          </w:p>
        </w:tc>
        <w:tc>
          <w:tcPr>
            <w:tcW w:w="2551" w:type="dxa"/>
            <w:vAlign w:val="center"/>
          </w:tcPr>
          <w:p>
            <w:pPr>
              <w:pStyle w:val="15"/>
            </w:pPr>
            <w:r>
              <w:t>≥71人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≥71人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34、关于提前下达2023年市级困难群众基本生活救助补助资金预算的通知-残疾人两补绩效目标表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≥860人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≥230人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≥510人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≥2060人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95元/人/月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86元/人/月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220元/人/月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120元/人/月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80元/人/月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≥4190人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35、关于提前下达2023年市级困难群众基本生活救助补助资金预算的通知-城市低保绩效目标表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1.解决低保户的突出困难，满足基本的生活需求，强化政府托底保障职责，做到应救尽救，应保尽保，城市低保发放人数≥69人。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城市低保每人每年发放标准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发放城市低保金人数</w:t>
            </w:r>
          </w:p>
        </w:tc>
        <w:tc>
          <w:tcPr>
            <w:tcW w:w="2835" w:type="dxa"/>
            <w:vAlign w:val="center"/>
          </w:tcPr>
          <w:p>
            <w:pPr>
              <w:pStyle w:val="15"/>
            </w:pPr>
            <w:r>
              <w:t>发放城市低保金人数</w:t>
            </w:r>
          </w:p>
        </w:tc>
        <w:tc>
          <w:tcPr>
            <w:tcW w:w="2551" w:type="dxa"/>
            <w:vAlign w:val="center"/>
          </w:tcPr>
          <w:p>
            <w:pPr>
              <w:pStyle w:val="15"/>
            </w:pPr>
            <w:r>
              <w:t>≥69人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≥69人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36、关于提前下达2023年市级困难群众基本生活救助补助资金预算的通知-临时救助绩效目标表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1.临时救助是社会救助体系的重要组成部分，在化解城乡居民突发性、紧迫性、临时性基本生活困难方面，发挥了重要作用。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临时救助救助率</w:t>
            </w:r>
          </w:p>
        </w:tc>
        <w:tc>
          <w:tcPr>
            <w:tcW w:w="2835" w:type="dxa"/>
            <w:vAlign w:val="center"/>
          </w:tcPr>
          <w:p>
            <w:pPr>
              <w:pStyle w:val="15"/>
            </w:pPr>
            <w:r>
              <w:t>医疗致困救助金发放覆盖率</w:t>
            </w:r>
          </w:p>
        </w:tc>
        <w:tc>
          <w:tcPr>
            <w:tcW w:w="2551" w:type="dxa"/>
            <w:vAlign w:val="center"/>
          </w:tcPr>
          <w:p>
            <w:pPr>
              <w:pStyle w:val="15"/>
            </w:pPr>
            <w:r>
              <w:t>100%</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临时救助发放率</w:t>
            </w:r>
          </w:p>
        </w:tc>
        <w:tc>
          <w:tcPr>
            <w:tcW w:w="2835" w:type="dxa"/>
            <w:vAlign w:val="center"/>
          </w:tcPr>
          <w:p>
            <w:pPr>
              <w:pStyle w:val="15"/>
            </w:pPr>
            <w:r>
              <w:t>救助资金实际发放率</w:t>
            </w:r>
          </w:p>
        </w:tc>
        <w:tc>
          <w:tcPr>
            <w:tcW w:w="2551" w:type="dxa"/>
            <w:vAlign w:val="center"/>
          </w:tcPr>
          <w:p>
            <w:pPr>
              <w:pStyle w:val="15"/>
            </w:pPr>
            <w:r>
              <w:t>100%</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医疗致困的救助对象</w:t>
            </w:r>
          </w:p>
        </w:tc>
        <w:tc>
          <w:tcPr>
            <w:tcW w:w="2835" w:type="dxa"/>
            <w:vAlign w:val="center"/>
          </w:tcPr>
          <w:p>
            <w:pPr>
              <w:pStyle w:val="15"/>
            </w:pPr>
            <w:r>
              <w:t>一类、二类救助家庭可申请乡（镇、区）</w:t>
            </w:r>
          </w:p>
        </w:tc>
        <w:tc>
          <w:tcPr>
            <w:tcW w:w="2551" w:type="dxa"/>
            <w:vAlign w:val="center"/>
          </w:tcPr>
          <w:p>
            <w:pPr>
              <w:pStyle w:val="15"/>
            </w:pPr>
            <w:r>
              <w:t>不超过我区2个月城镇低保标准</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临时救助人数</w:t>
            </w:r>
          </w:p>
        </w:tc>
        <w:tc>
          <w:tcPr>
            <w:tcW w:w="2835" w:type="dxa"/>
            <w:vAlign w:val="center"/>
          </w:tcPr>
          <w:p>
            <w:pPr>
              <w:pStyle w:val="15"/>
            </w:pPr>
            <w:r>
              <w:t>临时救助金计划人数</w:t>
            </w:r>
          </w:p>
        </w:tc>
        <w:tc>
          <w:tcPr>
            <w:tcW w:w="2551" w:type="dxa"/>
            <w:vAlign w:val="center"/>
          </w:tcPr>
          <w:p>
            <w:pPr>
              <w:pStyle w:val="15"/>
            </w:pPr>
            <w:r>
              <w:t>200人</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生活水平提升情况</w:t>
            </w:r>
          </w:p>
        </w:tc>
        <w:tc>
          <w:tcPr>
            <w:tcW w:w="2835" w:type="dxa"/>
            <w:vAlign w:val="center"/>
          </w:tcPr>
          <w:p>
            <w:pPr>
              <w:pStyle w:val="15"/>
            </w:pPr>
            <w:r>
              <w:t>农村被救助生活水平提升情况</w:t>
            </w:r>
          </w:p>
        </w:tc>
        <w:tc>
          <w:tcPr>
            <w:tcW w:w="2551" w:type="dxa"/>
            <w:vAlign w:val="center"/>
          </w:tcPr>
          <w:p>
            <w:pPr>
              <w:pStyle w:val="15"/>
            </w:pPr>
            <w:r>
              <w:t>稳步提升</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人民群众对救助政策的知晓率</w:t>
            </w:r>
          </w:p>
        </w:tc>
        <w:tc>
          <w:tcPr>
            <w:tcW w:w="2551" w:type="dxa"/>
            <w:vAlign w:val="center"/>
          </w:tcPr>
          <w:p>
            <w:pPr>
              <w:pStyle w:val="15"/>
            </w:pPr>
            <w:r>
              <w:t>≤95%</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受益人数</w:t>
            </w:r>
          </w:p>
        </w:tc>
        <w:tc>
          <w:tcPr>
            <w:tcW w:w="2835" w:type="dxa"/>
            <w:vAlign w:val="center"/>
          </w:tcPr>
          <w:p>
            <w:pPr>
              <w:pStyle w:val="15"/>
            </w:pPr>
            <w:r>
              <w:t>临时救助受益人群</w:t>
            </w:r>
          </w:p>
        </w:tc>
        <w:tc>
          <w:tcPr>
            <w:tcW w:w="2551" w:type="dxa"/>
            <w:vAlign w:val="center"/>
          </w:tcPr>
          <w:p>
            <w:pPr>
              <w:pStyle w:val="15"/>
            </w:pPr>
            <w:r>
              <w:t>≥200人</w:t>
            </w:r>
          </w:p>
        </w:tc>
        <w:tc>
          <w:tcPr>
            <w:tcW w:w="2268" w:type="dxa"/>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被救助对象的满意程度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37、关于提前下达2023年市级困难群众基本生活救助补助资金预算的通知-农村低保绩效目标表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1.解决低保户的突出困难，满足基本的生活需求，强化政府托底保障职责，做到应救尽救，应保尽保，农村低保发放人数≥2456人。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农村低保每人每年发放标准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发放农村低保金人数</w:t>
            </w:r>
          </w:p>
        </w:tc>
        <w:tc>
          <w:tcPr>
            <w:tcW w:w="2835" w:type="dxa"/>
            <w:vAlign w:val="center"/>
          </w:tcPr>
          <w:p>
            <w:pPr>
              <w:pStyle w:val="15"/>
            </w:pPr>
            <w:r>
              <w:t>发放农村低保金人数</w:t>
            </w:r>
          </w:p>
        </w:tc>
        <w:tc>
          <w:tcPr>
            <w:tcW w:w="2551" w:type="dxa"/>
            <w:vAlign w:val="center"/>
          </w:tcPr>
          <w:p>
            <w:pPr>
              <w:pStyle w:val="15"/>
            </w:pPr>
            <w:r>
              <w:t>≥2456人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≥2456人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38、关于下达2022年省级财政养老服务体系建设经费预算的通知-一次性建设补贴绩效目标表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1.通过给5家养老机构发放一次性建设补助，让社会资本投入我区养老服务业，保证养老机构正常运行。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民办养老机构数量</w:t>
            </w:r>
          </w:p>
        </w:tc>
        <w:tc>
          <w:tcPr>
            <w:tcW w:w="2835" w:type="dxa"/>
            <w:vAlign w:val="center"/>
          </w:tcPr>
          <w:p>
            <w:pPr>
              <w:pStyle w:val="15"/>
            </w:pPr>
            <w:r>
              <w:t>补贴民办养老机构数量</w:t>
            </w:r>
          </w:p>
        </w:tc>
        <w:tc>
          <w:tcPr>
            <w:tcW w:w="2551" w:type="dxa"/>
            <w:vAlign w:val="center"/>
          </w:tcPr>
          <w:p>
            <w:pPr>
              <w:pStyle w:val="15"/>
            </w:pPr>
            <w:r>
              <w:t>≤5个</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符合条件享受政策占应享受政策及时率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补贴资金发放及时率</w:t>
            </w:r>
          </w:p>
        </w:tc>
        <w:tc>
          <w:tcPr>
            <w:tcW w:w="2835" w:type="dxa"/>
            <w:vAlign w:val="center"/>
          </w:tcPr>
          <w:p>
            <w:pPr>
              <w:pStyle w:val="15"/>
            </w:pPr>
            <w:r>
              <w:t>发放符合条件的机构补助资金及时率</w:t>
            </w:r>
          </w:p>
        </w:tc>
        <w:tc>
          <w:tcPr>
            <w:tcW w:w="2551" w:type="dxa"/>
            <w:vAlign w:val="center"/>
          </w:tcPr>
          <w:p>
            <w:pPr>
              <w:pStyle w:val="15"/>
            </w:pPr>
            <w:r>
              <w:t>100%</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发放补贴标准</w:t>
            </w:r>
          </w:p>
        </w:tc>
        <w:tc>
          <w:tcPr>
            <w:tcW w:w="2835" w:type="dxa"/>
            <w:vAlign w:val="center"/>
          </w:tcPr>
          <w:p>
            <w:pPr>
              <w:pStyle w:val="15"/>
            </w:pPr>
            <w:r>
              <w:t>发放养老机构补贴标准</w:t>
            </w:r>
          </w:p>
        </w:tc>
        <w:tc>
          <w:tcPr>
            <w:tcW w:w="2551" w:type="dxa"/>
            <w:vAlign w:val="center"/>
          </w:tcPr>
          <w:p>
            <w:pPr>
              <w:pStyle w:val="15"/>
            </w:pPr>
            <w:r>
              <w:t>27平米补助1500元</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能够较好的开展服务</w:t>
            </w:r>
          </w:p>
        </w:tc>
        <w:tc>
          <w:tcPr>
            <w:tcW w:w="2551" w:type="dxa"/>
            <w:vAlign w:val="center"/>
          </w:tcPr>
          <w:p>
            <w:pPr>
              <w:pStyle w:val="15"/>
            </w:pPr>
            <w:r>
              <w:t>是</w:t>
            </w:r>
          </w:p>
        </w:tc>
        <w:tc>
          <w:tcPr>
            <w:tcW w:w="2268" w:type="dxa"/>
            <w:vAlign w:val="center"/>
          </w:tcPr>
          <w:p>
            <w:pPr>
              <w:pStyle w:val="15"/>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39、关于下达2022年市级福彩公益金（第三批）的通知-购买社工服务绩效目标表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1.购买一个社会工作服务项目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社会工作服务项目数量</w:t>
            </w:r>
          </w:p>
        </w:tc>
        <w:tc>
          <w:tcPr>
            <w:tcW w:w="2835" w:type="dxa"/>
            <w:vAlign w:val="center"/>
          </w:tcPr>
          <w:p>
            <w:pPr>
              <w:pStyle w:val="15"/>
            </w:pPr>
            <w:r>
              <w:t>社会工作服务项目数量</w:t>
            </w:r>
          </w:p>
        </w:tc>
        <w:tc>
          <w:tcPr>
            <w:tcW w:w="2551" w:type="dxa"/>
            <w:vAlign w:val="center"/>
          </w:tcPr>
          <w:p>
            <w:pPr>
              <w:pStyle w:val="15"/>
            </w:pPr>
            <w:r>
              <w:t>1个</w:t>
            </w:r>
          </w:p>
        </w:tc>
        <w:tc>
          <w:tcPr>
            <w:tcW w:w="2268" w:type="dxa"/>
            <w:vAlign w:val="center"/>
          </w:tcPr>
          <w:p>
            <w:pPr>
              <w:pStyle w:val="15"/>
            </w:pPr>
            <w:r>
              <w:t>石财综【2022】9号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服务工作完成率</w:t>
            </w:r>
          </w:p>
        </w:tc>
        <w:tc>
          <w:tcPr>
            <w:tcW w:w="2835" w:type="dxa"/>
            <w:vAlign w:val="center"/>
          </w:tcPr>
          <w:p>
            <w:pPr>
              <w:pStyle w:val="15"/>
            </w:pPr>
            <w:r>
              <w:t>服务工作完成率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项目完成及时率</w:t>
            </w:r>
          </w:p>
        </w:tc>
        <w:tc>
          <w:tcPr>
            <w:tcW w:w="2835" w:type="dxa"/>
            <w:vAlign w:val="center"/>
          </w:tcPr>
          <w:p>
            <w:pPr>
              <w:pStyle w:val="15"/>
            </w:pPr>
            <w:r>
              <w:t>项目完成及时率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购买社会工作服务项目成本</w:t>
            </w:r>
          </w:p>
        </w:tc>
        <w:tc>
          <w:tcPr>
            <w:tcW w:w="2835" w:type="dxa"/>
            <w:vAlign w:val="center"/>
          </w:tcPr>
          <w:p>
            <w:pPr>
              <w:pStyle w:val="15"/>
            </w:pPr>
            <w:r>
              <w:t>购买社会工作服务项目成本</w:t>
            </w:r>
          </w:p>
        </w:tc>
        <w:tc>
          <w:tcPr>
            <w:tcW w:w="2551" w:type="dxa"/>
            <w:vAlign w:val="center"/>
          </w:tcPr>
          <w:p>
            <w:pPr>
              <w:pStyle w:val="15"/>
            </w:pPr>
            <w:r>
              <w:t>1万元</w:t>
            </w:r>
          </w:p>
        </w:tc>
        <w:tc>
          <w:tcPr>
            <w:tcW w:w="2268" w:type="dxa"/>
            <w:vAlign w:val="center"/>
          </w:tcPr>
          <w:p>
            <w:pPr>
              <w:pStyle w:val="15"/>
            </w:pPr>
            <w:r>
              <w:t>石财综【2022】9号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40、关于下达2022年市级福彩公益金（第一批）的通知-百岁老人春节慰问金绩效目标表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符合条件对象覆盖率</w:t>
            </w:r>
          </w:p>
        </w:tc>
        <w:tc>
          <w:tcPr>
            <w:tcW w:w="2835" w:type="dxa"/>
            <w:vAlign w:val="center"/>
          </w:tcPr>
          <w:p>
            <w:pPr>
              <w:pStyle w:val="15"/>
            </w:pPr>
            <w:r>
              <w:t>实际人数占应享受慰问政策人数的比例</w:t>
            </w:r>
          </w:p>
        </w:tc>
        <w:tc>
          <w:tcPr>
            <w:tcW w:w="2551" w:type="dxa"/>
            <w:vAlign w:val="center"/>
          </w:tcPr>
          <w:p>
            <w:pPr>
              <w:pStyle w:val="15"/>
            </w:pPr>
            <w:r>
              <w:t>100%</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慰问百岁老人发放完成率</w:t>
            </w:r>
          </w:p>
        </w:tc>
        <w:tc>
          <w:tcPr>
            <w:tcW w:w="2835" w:type="dxa"/>
            <w:vAlign w:val="center"/>
          </w:tcPr>
          <w:p>
            <w:pPr>
              <w:pStyle w:val="15"/>
            </w:pPr>
            <w:r>
              <w:t>实际慰问百岁老人人数占应慰问人数的比例</w:t>
            </w:r>
          </w:p>
        </w:tc>
        <w:tc>
          <w:tcPr>
            <w:tcW w:w="2551" w:type="dxa"/>
            <w:vAlign w:val="center"/>
          </w:tcPr>
          <w:p>
            <w:pPr>
              <w:pStyle w:val="15"/>
            </w:pPr>
            <w:r>
              <w:t>100%</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百岁老人慰问标准</w:t>
            </w:r>
          </w:p>
        </w:tc>
        <w:tc>
          <w:tcPr>
            <w:tcW w:w="2835" w:type="dxa"/>
            <w:vAlign w:val="center"/>
          </w:tcPr>
          <w:p>
            <w:pPr>
              <w:pStyle w:val="15"/>
            </w:pPr>
            <w:r>
              <w:t>实际百岁老人人均慰问标准</w:t>
            </w:r>
          </w:p>
        </w:tc>
        <w:tc>
          <w:tcPr>
            <w:tcW w:w="2551" w:type="dxa"/>
            <w:vAlign w:val="center"/>
          </w:tcPr>
          <w:p>
            <w:pPr>
              <w:pStyle w:val="15"/>
            </w:pPr>
            <w:r>
              <w:t>500元</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慰问百岁老人人数</w:t>
            </w:r>
          </w:p>
        </w:tc>
        <w:tc>
          <w:tcPr>
            <w:tcW w:w="2835" w:type="dxa"/>
            <w:vAlign w:val="center"/>
          </w:tcPr>
          <w:p>
            <w:pPr>
              <w:pStyle w:val="15"/>
            </w:pPr>
            <w:r>
              <w:t>实际发放百岁老人慰问人数</w:t>
            </w:r>
          </w:p>
        </w:tc>
        <w:tc>
          <w:tcPr>
            <w:tcW w:w="2551" w:type="dxa"/>
            <w:vAlign w:val="center"/>
          </w:tcPr>
          <w:p>
            <w:pPr>
              <w:pStyle w:val="15"/>
            </w:pPr>
            <w:r>
              <w:t>29人</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对社会持续性稳定影响</w:t>
            </w:r>
          </w:p>
        </w:tc>
        <w:tc>
          <w:tcPr>
            <w:tcW w:w="2835" w:type="dxa"/>
            <w:vAlign w:val="center"/>
          </w:tcPr>
          <w:p>
            <w:pPr>
              <w:pStyle w:val="15"/>
            </w:pPr>
            <w:r>
              <w:t>通过发放百岁老人慰问资金使社会可持续性稳定有所提高</w:t>
            </w:r>
          </w:p>
        </w:tc>
        <w:tc>
          <w:tcPr>
            <w:tcW w:w="2551" w:type="dxa"/>
            <w:vAlign w:val="center"/>
          </w:tcPr>
          <w:p>
            <w:pPr>
              <w:pStyle w:val="15"/>
            </w:pPr>
            <w:r>
              <w:t>100%</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受益群众对补助资金发放的整体满意度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41、关于下达2022年市级福彩公益金（第一批）的通知-低保特困春节补助绩效目标表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1.切实解决弱势群体的实际困难，保障全区人民度过祥和欢乐的春节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城乡特困人数</w:t>
            </w:r>
          </w:p>
        </w:tc>
        <w:tc>
          <w:tcPr>
            <w:tcW w:w="2835" w:type="dxa"/>
            <w:vAlign w:val="center"/>
          </w:tcPr>
          <w:p>
            <w:pPr>
              <w:pStyle w:val="15"/>
            </w:pPr>
            <w:r>
              <w:t>实际发放城乡特困人数</w:t>
            </w:r>
          </w:p>
        </w:tc>
        <w:tc>
          <w:tcPr>
            <w:tcW w:w="2551" w:type="dxa"/>
            <w:vAlign w:val="center"/>
          </w:tcPr>
          <w:p>
            <w:pPr>
              <w:pStyle w:val="15"/>
            </w:pPr>
            <w:r>
              <w:t>664人</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城乡低保人数</w:t>
            </w:r>
          </w:p>
        </w:tc>
        <w:tc>
          <w:tcPr>
            <w:tcW w:w="2835" w:type="dxa"/>
            <w:vAlign w:val="center"/>
          </w:tcPr>
          <w:p>
            <w:pPr>
              <w:pStyle w:val="15"/>
            </w:pPr>
            <w:r>
              <w:t>实际发放城乡低保人数</w:t>
            </w:r>
          </w:p>
        </w:tc>
        <w:tc>
          <w:tcPr>
            <w:tcW w:w="2551" w:type="dxa"/>
            <w:vAlign w:val="center"/>
          </w:tcPr>
          <w:p>
            <w:pPr>
              <w:pStyle w:val="15"/>
            </w:pPr>
            <w:r>
              <w:t>2599人</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人均补助标准</w:t>
            </w:r>
          </w:p>
        </w:tc>
        <w:tc>
          <w:tcPr>
            <w:tcW w:w="2835" w:type="dxa"/>
            <w:vAlign w:val="center"/>
          </w:tcPr>
          <w:p>
            <w:pPr>
              <w:pStyle w:val="15"/>
            </w:pPr>
            <w:r>
              <w:t>实际人均补助标准</w:t>
            </w:r>
          </w:p>
        </w:tc>
        <w:tc>
          <w:tcPr>
            <w:tcW w:w="2551" w:type="dxa"/>
            <w:vAlign w:val="center"/>
          </w:tcPr>
          <w:p>
            <w:pPr>
              <w:pStyle w:val="15"/>
            </w:pPr>
            <w:r>
              <w:t>51元／人</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按时发放率</w:t>
            </w:r>
          </w:p>
        </w:tc>
        <w:tc>
          <w:tcPr>
            <w:tcW w:w="2835" w:type="dxa"/>
            <w:vAlign w:val="center"/>
          </w:tcPr>
          <w:p>
            <w:pPr>
              <w:pStyle w:val="15"/>
            </w:pPr>
            <w:r>
              <w:t>按时发放救助金的人数占应发放人数的比例</w:t>
            </w:r>
          </w:p>
        </w:tc>
        <w:tc>
          <w:tcPr>
            <w:tcW w:w="2551" w:type="dxa"/>
            <w:vAlign w:val="center"/>
          </w:tcPr>
          <w:p>
            <w:pPr>
              <w:pStyle w:val="15"/>
            </w:pPr>
            <w:r>
              <w:t>100%</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春节一次性救助金到位率</w:t>
            </w:r>
          </w:p>
        </w:tc>
        <w:tc>
          <w:tcPr>
            <w:tcW w:w="2835" w:type="dxa"/>
            <w:vAlign w:val="center"/>
          </w:tcPr>
          <w:p>
            <w:pPr>
              <w:pStyle w:val="15"/>
            </w:pPr>
            <w:r>
              <w:t>实际春节一次性救助金到位率</w:t>
            </w:r>
          </w:p>
        </w:tc>
        <w:tc>
          <w:tcPr>
            <w:tcW w:w="2551" w:type="dxa"/>
            <w:vAlign w:val="center"/>
          </w:tcPr>
          <w:p>
            <w:pPr>
              <w:pStyle w:val="15"/>
            </w:pPr>
            <w:r>
              <w:t>100%</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通过发放补助资金促进社会稳定水平逐步提高</w:t>
            </w:r>
          </w:p>
        </w:tc>
        <w:tc>
          <w:tcPr>
            <w:tcW w:w="2551" w:type="dxa"/>
            <w:vAlign w:val="center"/>
          </w:tcPr>
          <w:p>
            <w:pPr>
              <w:pStyle w:val="15"/>
            </w:pPr>
            <w:r>
              <w:t>显著提高</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困难群众春节一次性救助受益人数</w:t>
            </w:r>
          </w:p>
        </w:tc>
        <w:tc>
          <w:tcPr>
            <w:tcW w:w="2551" w:type="dxa"/>
            <w:vAlign w:val="center"/>
          </w:tcPr>
          <w:p>
            <w:pPr>
              <w:pStyle w:val="15"/>
            </w:pPr>
            <w:r>
              <w:t>3263人</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每年发放一次</w:t>
            </w:r>
          </w:p>
        </w:tc>
        <w:tc>
          <w:tcPr>
            <w:tcW w:w="2551" w:type="dxa"/>
            <w:vAlign w:val="center"/>
          </w:tcPr>
          <w:p>
            <w:pPr>
              <w:pStyle w:val="15"/>
            </w:pPr>
            <w:r>
              <w:t>每年发放一次</w:t>
            </w:r>
          </w:p>
        </w:tc>
        <w:tc>
          <w:tcPr>
            <w:tcW w:w="2268" w:type="dxa"/>
            <w:vAlign w:val="center"/>
          </w:tcPr>
          <w:p>
            <w:pPr>
              <w:pStyle w:val="15"/>
            </w:pPr>
            <w:r>
              <w:t>石财综【2022】1号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满意和较满意人数占被调查人数的比例</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42、关于下达2022年市级金牌红色社区社会组织奖励资金的通知绩效目标表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1.助力社区社会组织规范化、专业化、组织化发展。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2022年市级金牌组织数</w:t>
            </w:r>
          </w:p>
        </w:tc>
        <w:tc>
          <w:tcPr>
            <w:tcW w:w="2835" w:type="dxa"/>
            <w:vAlign w:val="center"/>
          </w:tcPr>
          <w:p>
            <w:pPr>
              <w:pStyle w:val="15"/>
            </w:pPr>
            <w:r>
              <w:t>评为市级金牌红色社区社会组织</w:t>
            </w:r>
          </w:p>
        </w:tc>
        <w:tc>
          <w:tcPr>
            <w:tcW w:w="2551" w:type="dxa"/>
            <w:vAlign w:val="center"/>
          </w:tcPr>
          <w:p>
            <w:pPr>
              <w:pStyle w:val="15"/>
            </w:pPr>
            <w:r>
              <w:t>1个</w:t>
            </w:r>
          </w:p>
        </w:tc>
        <w:tc>
          <w:tcPr>
            <w:tcW w:w="2268" w:type="dxa"/>
            <w:vAlign w:val="center"/>
          </w:tcPr>
          <w:p>
            <w:pPr>
              <w:pStyle w:val="15"/>
            </w:pPr>
            <w:r>
              <w:t>石家庄市民政局、石家庄市市委组织部关于开展2022年度“红色社区社会组织”星级复核认定和品牌组织评选的通知（石民政函〔2022〕58号）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 xml:space="preserve"> 评选市级金牌红色社区社会组织</w:t>
            </w:r>
          </w:p>
        </w:tc>
        <w:tc>
          <w:tcPr>
            <w:tcW w:w="2835" w:type="dxa"/>
            <w:vAlign w:val="center"/>
          </w:tcPr>
          <w:p>
            <w:pPr>
              <w:pStyle w:val="15"/>
            </w:pPr>
            <w:r>
              <w:t>能起到良好的带动示范作用</w:t>
            </w:r>
          </w:p>
        </w:tc>
        <w:tc>
          <w:tcPr>
            <w:tcW w:w="2551" w:type="dxa"/>
            <w:vAlign w:val="center"/>
          </w:tcPr>
          <w:p>
            <w:pPr>
              <w:pStyle w:val="15"/>
            </w:pPr>
            <w:r>
              <w:t>年终评比</w:t>
            </w:r>
          </w:p>
        </w:tc>
        <w:tc>
          <w:tcPr>
            <w:tcW w:w="2268" w:type="dxa"/>
            <w:vAlign w:val="center"/>
          </w:tcPr>
          <w:p>
            <w:pPr>
              <w:pStyle w:val="15"/>
            </w:pPr>
            <w:r>
              <w:t>石家庄市委组织部、石家庄市民政局关于表扬2022年度“金牌红色社区社会组织”的通报（石民政函〔2022〕68号）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按时间进度完成</w:t>
            </w:r>
          </w:p>
        </w:tc>
        <w:tc>
          <w:tcPr>
            <w:tcW w:w="2835" w:type="dxa"/>
            <w:vAlign w:val="center"/>
          </w:tcPr>
          <w:p>
            <w:pPr>
              <w:pStyle w:val="15"/>
            </w:pPr>
            <w:r>
              <w:t>完成率</w:t>
            </w:r>
          </w:p>
        </w:tc>
        <w:tc>
          <w:tcPr>
            <w:tcW w:w="2551" w:type="dxa"/>
            <w:vAlign w:val="center"/>
          </w:tcPr>
          <w:p>
            <w:pPr>
              <w:pStyle w:val="15"/>
            </w:pPr>
            <w:r>
              <w:t>100%</w:t>
            </w:r>
          </w:p>
        </w:tc>
        <w:tc>
          <w:tcPr>
            <w:tcW w:w="2268" w:type="dxa"/>
            <w:vAlign w:val="center"/>
          </w:tcPr>
          <w:p>
            <w:pPr>
              <w:pStyle w:val="15"/>
            </w:pPr>
            <w:r>
              <w:t>按资金支出计划确定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专项用于表彰社会组织日常活动</w:t>
            </w:r>
          </w:p>
        </w:tc>
        <w:tc>
          <w:tcPr>
            <w:tcW w:w="2835" w:type="dxa"/>
            <w:vAlign w:val="center"/>
          </w:tcPr>
          <w:p>
            <w:pPr>
              <w:pStyle w:val="15"/>
            </w:pPr>
            <w:r>
              <w:t>评为2022年度市级金牌红色社区社会组织奖励1万元</w:t>
            </w:r>
          </w:p>
        </w:tc>
        <w:tc>
          <w:tcPr>
            <w:tcW w:w="2551" w:type="dxa"/>
            <w:vAlign w:val="center"/>
          </w:tcPr>
          <w:p>
            <w:pPr>
              <w:pStyle w:val="15"/>
            </w:pPr>
            <w:r>
              <w:t>1万元</w:t>
            </w:r>
          </w:p>
        </w:tc>
        <w:tc>
          <w:tcPr>
            <w:tcW w:w="2268" w:type="dxa"/>
            <w:vAlign w:val="center"/>
          </w:tcPr>
          <w:p>
            <w:pPr>
              <w:pStyle w:val="15"/>
            </w:pPr>
            <w:r>
              <w:t>石家庄市委组织部、石家庄市民政局关于表扬2022年度“金牌红色社区社会组织”的通报（石民政函〔2022〕68号）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调动社区社会组织参与评选积极性</w:t>
            </w:r>
          </w:p>
        </w:tc>
        <w:tc>
          <w:tcPr>
            <w:tcW w:w="2835" w:type="dxa"/>
            <w:vAlign w:val="center"/>
          </w:tcPr>
          <w:p>
            <w:pPr>
              <w:pStyle w:val="15"/>
            </w:pPr>
            <w:r>
              <w:t>用于社会组织日常活动经费</w:t>
            </w:r>
          </w:p>
        </w:tc>
        <w:tc>
          <w:tcPr>
            <w:tcW w:w="2551" w:type="dxa"/>
            <w:vAlign w:val="center"/>
          </w:tcPr>
          <w:p>
            <w:pPr>
              <w:pStyle w:val="15"/>
            </w:pPr>
            <w:r>
              <w:t>促进社会组织规范化、专业化发展</w:t>
            </w:r>
          </w:p>
        </w:tc>
        <w:tc>
          <w:tcPr>
            <w:tcW w:w="2268" w:type="dxa"/>
            <w:vAlign w:val="center"/>
          </w:tcPr>
          <w:p>
            <w:pPr>
              <w:pStyle w:val="15"/>
            </w:pPr>
            <w:r>
              <w:t>石家庄市财政局关于下达2022年市级金牌红色社区社会组织奖励资金的通知（石财社〔2022〕104号）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43、关于下达2022年市级困难群众基本生活救助补助资金的通知-临时救助绩效目标表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1.临时救助是社会救助体系的重要组成部分，在化解城乡居民突发性、紧迫性、临时性基本生活困难方面，发挥了重要作用，我区临时救助受益人数≥200人。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质量指标</w:t>
            </w:r>
          </w:p>
        </w:tc>
        <w:tc>
          <w:tcPr>
            <w:tcW w:w="2835" w:type="dxa"/>
            <w:vAlign w:val="center"/>
          </w:tcPr>
          <w:p>
            <w:pPr>
              <w:pStyle w:val="15"/>
            </w:pPr>
            <w:r>
              <w:t>临时救助救助率</w:t>
            </w:r>
          </w:p>
        </w:tc>
        <w:tc>
          <w:tcPr>
            <w:tcW w:w="2835" w:type="dxa"/>
            <w:vAlign w:val="center"/>
          </w:tcPr>
          <w:p>
            <w:pPr>
              <w:pStyle w:val="15"/>
            </w:pPr>
            <w:r>
              <w:t>医疗致困救助金发放覆盖率</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临时救助发放率</w:t>
            </w:r>
          </w:p>
        </w:tc>
        <w:tc>
          <w:tcPr>
            <w:tcW w:w="2835" w:type="dxa"/>
            <w:vAlign w:val="center"/>
          </w:tcPr>
          <w:p>
            <w:pPr>
              <w:pStyle w:val="15"/>
            </w:pPr>
            <w:r>
              <w:t>救助资金实际发放情况</w:t>
            </w:r>
          </w:p>
        </w:tc>
        <w:tc>
          <w:tcPr>
            <w:tcW w:w="2551" w:type="dxa"/>
            <w:vAlign w:val="center"/>
          </w:tcPr>
          <w:p>
            <w:pPr>
              <w:pStyle w:val="15"/>
            </w:pPr>
            <w:r>
              <w:t>100%</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医疗致困的救助对象救助标准</w:t>
            </w:r>
          </w:p>
        </w:tc>
        <w:tc>
          <w:tcPr>
            <w:tcW w:w="2835" w:type="dxa"/>
            <w:vAlign w:val="center"/>
          </w:tcPr>
          <w:p>
            <w:pPr>
              <w:pStyle w:val="15"/>
            </w:pPr>
            <w:r>
              <w:t>一类、二类救助家庭可申请乡（镇、区）的家庭人均救助金额标准</w:t>
            </w:r>
          </w:p>
        </w:tc>
        <w:tc>
          <w:tcPr>
            <w:tcW w:w="2551" w:type="dxa"/>
            <w:vAlign w:val="center"/>
          </w:tcPr>
          <w:p>
            <w:pPr>
              <w:pStyle w:val="15"/>
            </w:pPr>
            <w:r>
              <w:t>不超过我区2个月城镇低保</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临时救助人数</w:t>
            </w:r>
          </w:p>
        </w:tc>
        <w:tc>
          <w:tcPr>
            <w:tcW w:w="2835" w:type="dxa"/>
            <w:vAlign w:val="center"/>
          </w:tcPr>
          <w:p>
            <w:pPr>
              <w:pStyle w:val="15"/>
            </w:pPr>
            <w:r>
              <w:t>临时救助金计划人数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生活水平提升情况</w:t>
            </w:r>
          </w:p>
        </w:tc>
        <w:tc>
          <w:tcPr>
            <w:tcW w:w="2835" w:type="dxa"/>
            <w:vAlign w:val="center"/>
          </w:tcPr>
          <w:p>
            <w:pPr>
              <w:pStyle w:val="15"/>
            </w:pPr>
            <w:r>
              <w:t>农村被救助生活水平提升情况</w:t>
            </w:r>
          </w:p>
        </w:tc>
        <w:tc>
          <w:tcPr>
            <w:tcW w:w="2551" w:type="dxa"/>
            <w:vAlign w:val="center"/>
          </w:tcPr>
          <w:p>
            <w:pPr>
              <w:pStyle w:val="15"/>
            </w:pPr>
            <w:r>
              <w:t>稳步提升</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政策知晓率</w:t>
            </w:r>
          </w:p>
        </w:tc>
        <w:tc>
          <w:tcPr>
            <w:tcW w:w="2835" w:type="dxa"/>
            <w:vAlign w:val="center"/>
          </w:tcPr>
          <w:p>
            <w:pPr>
              <w:pStyle w:val="15"/>
            </w:pPr>
            <w:r>
              <w:t>人民群众对救助政策的知晓率</w:t>
            </w:r>
          </w:p>
        </w:tc>
        <w:tc>
          <w:tcPr>
            <w:tcW w:w="2551" w:type="dxa"/>
            <w:vAlign w:val="center"/>
          </w:tcPr>
          <w:p>
            <w:pPr>
              <w:pStyle w:val="15"/>
            </w:pPr>
            <w:r>
              <w:t>≤95%</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受益人数</w:t>
            </w:r>
          </w:p>
        </w:tc>
        <w:tc>
          <w:tcPr>
            <w:tcW w:w="2835" w:type="dxa"/>
            <w:vAlign w:val="center"/>
          </w:tcPr>
          <w:p>
            <w:pPr>
              <w:pStyle w:val="15"/>
            </w:pPr>
            <w:r>
              <w:t>临时救助受益人数</w:t>
            </w:r>
          </w:p>
        </w:tc>
        <w:tc>
          <w:tcPr>
            <w:tcW w:w="2551" w:type="dxa"/>
            <w:vAlign w:val="center"/>
          </w:tcPr>
          <w:p>
            <w:pPr>
              <w:pStyle w:val="15"/>
            </w:pPr>
            <w:r>
              <w:t>≥200人</w:t>
            </w:r>
          </w:p>
        </w:tc>
        <w:tc>
          <w:tcPr>
            <w:tcW w:w="2268" w:type="dxa"/>
            <w:vAlign w:val="center"/>
          </w:tcPr>
          <w:p>
            <w:pPr>
              <w:pStyle w:val="15"/>
            </w:pPr>
            <w:r>
              <w:t>石财社【2021】135号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被救助对象的满意程度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44、关于下达2022年市级养老服务体系建设补助资金（第二批）的通知-适老化改造补助资金绩效目标表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1.通过对我区153户特殊困难老年人家庭进行居家适老化改造，促进我区养老服务体质增能，提升老年人居家养老的安全性、便利性，不断增加其获得感、幸福感。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改造数量</w:t>
            </w:r>
          </w:p>
        </w:tc>
        <w:tc>
          <w:tcPr>
            <w:tcW w:w="2835" w:type="dxa"/>
            <w:vAlign w:val="center"/>
          </w:tcPr>
          <w:p>
            <w:pPr>
              <w:pStyle w:val="15"/>
            </w:pPr>
            <w:r>
              <w:t>改造年度特殊困难老年人家庭的数量</w:t>
            </w:r>
          </w:p>
        </w:tc>
        <w:tc>
          <w:tcPr>
            <w:tcW w:w="2551" w:type="dxa"/>
            <w:vAlign w:val="center"/>
          </w:tcPr>
          <w:p>
            <w:pPr>
              <w:pStyle w:val="15"/>
            </w:pPr>
            <w:r>
              <w:t>153户</w:t>
            </w:r>
          </w:p>
        </w:tc>
        <w:tc>
          <w:tcPr>
            <w:tcW w:w="2268" w:type="dxa"/>
            <w:vAlign w:val="center"/>
          </w:tcPr>
          <w:p>
            <w:pPr>
              <w:pStyle w:val="15"/>
            </w:pPr>
            <w:r>
              <w:t>石民政函【2022】14号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评估完成率</w:t>
            </w:r>
          </w:p>
        </w:tc>
        <w:tc>
          <w:tcPr>
            <w:tcW w:w="2835" w:type="dxa"/>
            <w:vAlign w:val="center"/>
          </w:tcPr>
          <w:p>
            <w:pPr>
              <w:pStyle w:val="15"/>
            </w:pPr>
            <w:r>
              <w:t>评估年度特殊困难老年人生活能力状况的完成率</w:t>
            </w:r>
          </w:p>
        </w:tc>
        <w:tc>
          <w:tcPr>
            <w:tcW w:w="2551" w:type="dxa"/>
            <w:vAlign w:val="center"/>
          </w:tcPr>
          <w:p>
            <w:pPr>
              <w:pStyle w:val="15"/>
            </w:pPr>
            <w:r>
              <w:t>100%</w:t>
            </w:r>
          </w:p>
        </w:tc>
        <w:tc>
          <w:tcPr>
            <w:tcW w:w="2268" w:type="dxa"/>
            <w:vAlign w:val="center"/>
          </w:tcPr>
          <w:p>
            <w:pPr>
              <w:pStyle w:val="15"/>
            </w:pPr>
            <w:r>
              <w:t>石民政函【2022】14号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改造及时率</w:t>
            </w:r>
          </w:p>
        </w:tc>
        <w:tc>
          <w:tcPr>
            <w:tcW w:w="2835" w:type="dxa"/>
            <w:vAlign w:val="center"/>
          </w:tcPr>
          <w:p>
            <w:pPr>
              <w:pStyle w:val="15"/>
            </w:pPr>
            <w:r>
              <w:t>特困困难老年人适老化改造及时率</w:t>
            </w:r>
          </w:p>
        </w:tc>
        <w:tc>
          <w:tcPr>
            <w:tcW w:w="2551" w:type="dxa"/>
            <w:vAlign w:val="center"/>
          </w:tcPr>
          <w:p>
            <w:pPr>
              <w:pStyle w:val="15"/>
            </w:pPr>
            <w:r>
              <w:t>100%</w:t>
            </w:r>
          </w:p>
        </w:tc>
        <w:tc>
          <w:tcPr>
            <w:tcW w:w="2268" w:type="dxa"/>
            <w:vAlign w:val="center"/>
          </w:tcPr>
          <w:p>
            <w:pPr>
              <w:pStyle w:val="15"/>
            </w:pPr>
            <w:r>
              <w:t>石民政函【2022】14号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改造标准</w:t>
            </w:r>
          </w:p>
        </w:tc>
        <w:tc>
          <w:tcPr>
            <w:tcW w:w="2835" w:type="dxa"/>
            <w:vAlign w:val="center"/>
          </w:tcPr>
          <w:p>
            <w:pPr>
              <w:pStyle w:val="15"/>
            </w:pPr>
            <w:r>
              <w:t>特殊困难老年人居家适老化改造标准</w:t>
            </w:r>
          </w:p>
        </w:tc>
        <w:tc>
          <w:tcPr>
            <w:tcW w:w="2551" w:type="dxa"/>
            <w:vAlign w:val="center"/>
          </w:tcPr>
          <w:p>
            <w:pPr>
              <w:pStyle w:val="15"/>
            </w:pPr>
            <w:r>
              <w:t>≤2000元</w:t>
            </w:r>
          </w:p>
        </w:tc>
        <w:tc>
          <w:tcPr>
            <w:tcW w:w="2268" w:type="dxa"/>
            <w:vAlign w:val="center"/>
          </w:tcPr>
          <w:p>
            <w:pPr>
              <w:pStyle w:val="15"/>
            </w:pPr>
            <w:r>
              <w:t>石民政函【2022】14号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生活水平提高</w:t>
            </w:r>
          </w:p>
        </w:tc>
        <w:tc>
          <w:tcPr>
            <w:tcW w:w="2835" w:type="dxa"/>
            <w:vAlign w:val="center"/>
          </w:tcPr>
          <w:p>
            <w:pPr>
              <w:pStyle w:val="15"/>
            </w:pPr>
            <w:r>
              <w:t>符合改造的老年人家庭生活水平提高</w:t>
            </w:r>
          </w:p>
        </w:tc>
        <w:tc>
          <w:tcPr>
            <w:tcW w:w="2551" w:type="dxa"/>
            <w:vAlign w:val="center"/>
          </w:tcPr>
          <w:p>
            <w:pPr>
              <w:pStyle w:val="15"/>
            </w:pPr>
            <w:r>
              <w:t>逐步提高</w:t>
            </w:r>
          </w:p>
        </w:tc>
        <w:tc>
          <w:tcPr>
            <w:tcW w:w="2268" w:type="dxa"/>
            <w:vAlign w:val="center"/>
          </w:tcPr>
          <w:p>
            <w:pPr>
              <w:pStyle w:val="15"/>
            </w:pPr>
            <w:r>
              <w:t>石民政函【2022】14号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能够长期较好的开展服务，长期满足人民群众</w:t>
            </w:r>
          </w:p>
        </w:tc>
        <w:tc>
          <w:tcPr>
            <w:tcW w:w="2551" w:type="dxa"/>
            <w:vAlign w:val="center"/>
          </w:tcPr>
          <w:p>
            <w:pPr>
              <w:pStyle w:val="15"/>
            </w:pPr>
            <w:r>
              <w:t>逐步提高</w:t>
            </w:r>
          </w:p>
        </w:tc>
        <w:tc>
          <w:tcPr>
            <w:tcW w:w="2268" w:type="dxa"/>
            <w:vAlign w:val="center"/>
          </w:tcPr>
          <w:p>
            <w:pPr>
              <w:pStyle w:val="15"/>
            </w:pPr>
            <w:r>
              <w:t>石民政函【2022】14号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45、关于下达2022年市级养老服务体系建设补助资金（第四批）的通知-护理员补贴绩效目标表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1.通过发放护理员补贴使护理员的生活质量得到提高</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发放护理员补贴人数</w:t>
            </w:r>
          </w:p>
        </w:tc>
        <w:tc>
          <w:tcPr>
            <w:tcW w:w="2835" w:type="dxa"/>
            <w:vAlign w:val="center"/>
          </w:tcPr>
          <w:p>
            <w:pPr>
              <w:pStyle w:val="15"/>
            </w:pPr>
            <w:r>
              <w:t>预计发放满一年的护理员人数</w:t>
            </w:r>
          </w:p>
        </w:tc>
        <w:tc>
          <w:tcPr>
            <w:tcW w:w="2551" w:type="dxa"/>
            <w:vAlign w:val="center"/>
          </w:tcPr>
          <w:p>
            <w:pPr>
              <w:pStyle w:val="15"/>
            </w:pPr>
            <w:r>
              <w:t>≤121人</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补贴资金发放精准率</w:t>
            </w:r>
          </w:p>
        </w:tc>
        <w:tc>
          <w:tcPr>
            <w:tcW w:w="2835" w:type="dxa"/>
            <w:vAlign w:val="center"/>
          </w:tcPr>
          <w:p>
            <w:pPr>
              <w:pStyle w:val="15"/>
            </w:pPr>
            <w:r>
              <w:t>补贴发放合规人数占发放总人数的比率</w:t>
            </w:r>
          </w:p>
        </w:tc>
        <w:tc>
          <w:tcPr>
            <w:tcW w:w="2551" w:type="dxa"/>
            <w:vAlign w:val="center"/>
          </w:tcPr>
          <w:p>
            <w:pPr>
              <w:pStyle w:val="15"/>
            </w:pPr>
            <w:r>
              <w:t>100%</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补贴发放时间</w:t>
            </w:r>
          </w:p>
        </w:tc>
        <w:tc>
          <w:tcPr>
            <w:tcW w:w="2835" w:type="dxa"/>
            <w:vAlign w:val="center"/>
          </w:tcPr>
          <w:p>
            <w:pPr>
              <w:pStyle w:val="15"/>
            </w:pPr>
            <w:r>
              <w:t>补贴发放时间</w:t>
            </w:r>
          </w:p>
        </w:tc>
        <w:tc>
          <w:tcPr>
            <w:tcW w:w="2551" w:type="dxa"/>
            <w:vAlign w:val="center"/>
          </w:tcPr>
          <w:p>
            <w:pPr>
              <w:pStyle w:val="15"/>
            </w:pPr>
            <w:r>
              <w:t>12月底之前发放</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护理员补贴人均成本标准</w:t>
            </w:r>
          </w:p>
        </w:tc>
        <w:tc>
          <w:tcPr>
            <w:tcW w:w="2835" w:type="dxa"/>
            <w:vAlign w:val="center"/>
          </w:tcPr>
          <w:p>
            <w:pPr>
              <w:pStyle w:val="15"/>
            </w:pPr>
            <w:r>
              <w:t>发放满一年护理员补贴标准</w:t>
            </w:r>
          </w:p>
        </w:tc>
        <w:tc>
          <w:tcPr>
            <w:tcW w:w="2551" w:type="dxa"/>
            <w:vAlign w:val="center"/>
          </w:tcPr>
          <w:p>
            <w:pPr>
              <w:pStyle w:val="15"/>
            </w:pPr>
            <w:r>
              <w:t>100元/月/人</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发放补贴期限</w:t>
            </w:r>
          </w:p>
        </w:tc>
        <w:tc>
          <w:tcPr>
            <w:tcW w:w="2835" w:type="dxa"/>
            <w:vAlign w:val="center"/>
          </w:tcPr>
          <w:p>
            <w:pPr>
              <w:pStyle w:val="15"/>
            </w:pPr>
            <w:r>
              <w:t>发放护理员补贴期限</w:t>
            </w:r>
          </w:p>
        </w:tc>
        <w:tc>
          <w:tcPr>
            <w:tcW w:w="2551" w:type="dxa"/>
            <w:vAlign w:val="center"/>
          </w:tcPr>
          <w:p>
            <w:pPr>
              <w:pStyle w:val="15"/>
            </w:pPr>
            <w:r>
              <w:t>≥1年</w:t>
            </w:r>
          </w:p>
        </w:tc>
        <w:tc>
          <w:tcPr>
            <w:tcW w:w="2268" w:type="dxa"/>
            <w:vAlign w:val="center"/>
          </w:tcPr>
          <w:p>
            <w:pPr>
              <w:pStyle w:val="15"/>
            </w:pPr>
            <w:r>
              <w:t>石财社【2017】44号；石财社【2019】56号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46、关于下达2022年市级养老服务体系建设补助资金（第四批）的通知-首次评估补贴绩效目标表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1."对机构新入住的老人生活能力进行评估，确保科学准备发放运营补助</w:t>
            </w:r>
            <w:r>
              <w:tab/>
            </w:r>
            <w:r>
              <w:tab/>
            </w:r>
            <w:r>
              <w:tab/>
            </w:r>
            <w:r>
              <w:tab/>
            </w:r>
            <w:r>
              <w:tab/>
            </w:r>
            <w:r>
              <w:tab/>
            </w:r>
          </w:p>
          <w:p>
            <w:pPr>
              <w:pStyle w:val="15"/>
            </w:pPr>
            <w:r>
              <w:t>"</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失能半失能老年人评估数量</w:t>
            </w:r>
          </w:p>
        </w:tc>
        <w:tc>
          <w:tcPr>
            <w:tcW w:w="2835" w:type="dxa"/>
            <w:vAlign w:val="center"/>
          </w:tcPr>
          <w:p>
            <w:pPr>
              <w:pStyle w:val="15"/>
            </w:pPr>
            <w:r>
              <w:t>机构上报入住老年人首次评估数量</w:t>
            </w:r>
          </w:p>
        </w:tc>
        <w:tc>
          <w:tcPr>
            <w:tcW w:w="2551" w:type="dxa"/>
            <w:vAlign w:val="center"/>
          </w:tcPr>
          <w:p>
            <w:pPr>
              <w:pStyle w:val="15"/>
            </w:pPr>
            <w:r>
              <w:t>≤232人</w:t>
            </w:r>
          </w:p>
        </w:tc>
        <w:tc>
          <w:tcPr>
            <w:tcW w:w="2268" w:type="dxa"/>
            <w:vAlign w:val="center"/>
          </w:tcPr>
          <w:p>
            <w:pPr>
              <w:pStyle w:val="15"/>
            </w:pPr>
            <w:r>
              <w:t>冀民【2017】107号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失能半失能老年人评估完成率</w:t>
            </w:r>
          </w:p>
        </w:tc>
        <w:tc>
          <w:tcPr>
            <w:tcW w:w="2835" w:type="dxa"/>
            <w:vAlign w:val="center"/>
          </w:tcPr>
          <w:p>
            <w:pPr>
              <w:pStyle w:val="15"/>
            </w:pPr>
            <w:r>
              <w:t>符合条件的老年人占应评估老年人数的比率</w:t>
            </w:r>
          </w:p>
        </w:tc>
        <w:tc>
          <w:tcPr>
            <w:tcW w:w="2551" w:type="dxa"/>
            <w:vAlign w:val="center"/>
          </w:tcPr>
          <w:p>
            <w:pPr>
              <w:pStyle w:val="15"/>
            </w:pPr>
            <w:r>
              <w:t>100%</w:t>
            </w:r>
          </w:p>
        </w:tc>
        <w:tc>
          <w:tcPr>
            <w:tcW w:w="2268" w:type="dxa"/>
            <w:vAlign w:val="center"/>
          </w:tcPr>
          <w:p>
            <w:pPr>
              <w:pStyle w:val="15"/>
            </w:pPr>
            <w:r>
              <w:t>冀民【2017】107号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2835" w:type="dxa"/>
            <w:vAlign w:val="center"/>
          </w:tcPr>
          <w:p>
            <w:pPr>
              <w:pStyle w:val="15"/>
            </w:pPr>
            <w:r>
              <w:t>实际评估人数占应评估人数的比率</w:t>
            </w:r>
          </w:p>
        </w:tc>
        <w:tc>
          <w:tcPr>
            <w:tcW w:w="2551" w:type="dxa"/>
            <w:vAlign w:val="center"/>
          </w:tcPr>
          <w:p>
            <w:pPr>
              <w:pStyle w:val="15"/>
            </w:pPr>
            <w:r>
              <w:t>100%</w:t>
            </w:r>
          </w:p>
        </w:tc>
        <w:tc>
          <w:tcPr>
            <w:tcW w:w="2268" w:type="dxa"/>
            <w:vAlign w:val="center"/>
          </w:tcPr>
          <w:p>
            <w:pPr>
              <w:pStyle w:val="15"/>
            </w:pPr>
            <w:r>
              <w:t>冀民【2017】107号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评估费用标准</w:t>
            </w:r>
          </w:p>
        </w:tc>
        <w:tc>
          <w:tcPr>
            <w:tcW w:w="2835" w:type="dxa"/>
            <w:vAlign w:val="center"/>
          </w:tcPr>
          <w:p>
            <w:pPr>
              <w:pStyle w:val="15"/>
            </w:pPr>
            <w:r>
              <w:t>评估每人老年人的费用</w:t>
            </w:r>
          </w:p>
        </w:tc>
        <w:tc>
          <w:tcPr>
            <w:tcW w:w="2551" w:type="dxa"/>
            <w:vAlign w:val="center"/>
          </w:tcPr>
          <w:p>
            <w:pPr>
              <w:pStyle w:val="15"/>
            </w:pPr>
            <w:r>
              <w:t>50元/人</w:t>
            </w:r>
          </w:p>
        </w:tc>
        <w:tc>
          <w:tcPr>
            <w:tcW w:w="2268" w:type="dxa"/>
            <w:vAlign w:val="center"/>
          </w:tcPr>
          <w:p>
            <w:pPr>
              <w:pStyle w:val="15"/>
            </w:pPr>
            <w:r>
              <w:t>冀民【2017】107号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能够较好的开展此项资金的发放工作</w:t>
            </w:r>
          </w:p>
        </w:tc>
        <w:tc>
          <w:tcPr>
            <w:tcW w:w="2551" w:type="dxa"/>
            <w:vAlign w:val="center"/>
          </w:tcPr>
          <w:p>
            <w:pPr>
              <w:pStyle w:val="15"/>
            </w:pPr>
            <w:r>
              <w:t>是</w:t>
            </w:r>
          </w:p>
        </w:tc>
        <w:tc>
          <w:tcPr>
            <w:tcW w:w="2268" w:type="dxa"/>
            <w:vAlign w:val="center"/>
          </w:tcPr>
          <w:p>
            <w:pPr>
              <w:pStyle w:val="15"/>
            </w:pPr>
            <w:r>
              <w:t>冀民【2017】107号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2835" w:type="dxa"/>
            <w:vAlign w:val="center"/>
          </w:tcPr>
          <w:p>
            <w:pPr>
              <w:pStyle w:val="15"/>
            </w:pPr>
            <w:r>
              <w:t>服务对象的满意度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47、关于下达2022年市级养老服务体系建设补助资金（第四批）的通知-一次性建设补贴绩效目标表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1.通过发放运营床位补助吸引社会资本投入我区养老服务业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养老机构平米数</w:t>
            </w:r>
          </w:p>
        </w:tc>
        <w:tc>
          <w:tcPr>
            <w:tcW w:w="2835" w:type="dxa"/>
            <w:vAlign w:val="center"/>
          </w:tcPr>
          <w:p>
            <w:pPr>
              <w:pStyle w:val="15"/>
            </w:pPr>
            <w:r>
              <w:t>补贴民办养老机构平米数</w:t>
            </w:r>
          </w:p>
          <w:p>
            <w:pPr>
              <w:pStyle w:val="15"/>
            </w:pPr>
          </w:p>
        </w:tc>
        <w:tc>
          <w:tcPr>
            <w:tcW w:w="2551" w:type="dxa"/>
            <w:vAlign w:val="center"/>
          </w:tcPr>
          <w:p>
            <w:pPr>
              <w:pStyle w:val="15"/>
            </w:pPr>
            <w:r>
              <w:t>≤15582平方米</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符合条件享受政策机构占应享受政策机构比率</w:t>
            </w:r>
          </w:p>
          <w:p>
            <w:pPr>
              <w:pStyle w:val="15"/>
            </w:pP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资金发放及时率</w:t>
            </w:r>
          </w:p>
        </w:tc>
        <w:tc>
          <w:tcPr>
            <w:tcW w:w="2835" w:type="dxa"/>
            <w:vAlign w:val="center"/>
          </w:tcPr>
          <w:p>
            <w:pPr>
              <w:pStyle w:val="15"/>
            </w:pPr>
            <w:r>
              <w:t>发放符合条件的机构补助资金及时率</w:t>
            </w:r>
          </w:p>
          <w:p>
            <w:pPr>
              <w:pStyle w:val="15"/>
            </w:pPr>
          </w:p>
        </w:tc>
        <w:tc>
          <w:tcPr>
            <w:tcW w:w="2551" w:type="dxa"/>
            <w:vAlign w:val="center"/>
          </w:tcPr>
          <w:p>
            <w:pPr>
              <w:pStyle w:val="15"/>
            </w:pPr>
            <w:r>
              <w:t>100%</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单位成本</w:t>
            </w:r>
          </w:p>
        </w:tc>
        <w:tc>
          <w:tcPr>
            <w:tcW w:w="2835" w:type="dxa"/>
            <w:vAlign w:val="center"/>
          </w:tcPr>
          <w:p>
            <w:pPr>
              <w:pStyle w:val="15"/>
            </w:pPr>
            <w:r>
              <w:t>补贴民办养老机构具体标准</w:t>
            </w:r>
          </w:p>
          <w:p>
            <w:pPr>
              <w:pStyle w:val="15"/>
            </w:pPr>
          </w:p>
        </w:tc>
        <w:tc>
          <w:tcPr>
            <w:tcW w:w="2551" w:type="dxa"/>
            <w:vAlign w:val="center"/>
          </w:tcPr>
          <w:p>
            <w:pPr>
              <w:pStyle w:val="15"/>
            </w:pPr>
            <w:r>
              <w:t>每42平米补助1500元</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能够较好的开展服务</w:t>
            </w:r>
          </w:p>
        </w:tc>
        <w:tc>
          <w:tcPr>
            <w:tcW w:w="2551" w:type="dxa"/>
            <w:vAlign w:val="center"/>
          </w:tcPr>
          <w:p>
            <w:pPr>
              <w:pStyle w:val="15"/>
            </w:pPr>
            <w:r>
              <w:t>是</w:t>
            </w:r>
          </w:p>
        </w:tc>
        <w:tc>
          <w:tcPr>
            <w:tcW w:w="2268" w:type="dxa"/>
            <w:vAlign w:val="center"/>
          </w:tcPr>
          <w:p>
            <w:pPr>
              <w:pStyle w:val="15"/>
            </w:pPr>
            <w:r>
              <w:t>石财社【2017】44号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48、关于下达2022年市级养老服务体系建设补助资金（第四批）的通知-运营补贴绩效目标表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1."通过发放补助，吸引社会资本投入我区养老服务业。提高全区养老服务水平，促进老年服务事业的发展，为老年人生活提供</w:t>
            </w:r>
            <w:r>
              <w:rPr>
                <w:rFonts w:hint="eastAsia"/>
                <w:lang w:eastAsia="zh-CN"/>
              </w:rPr>
              <w:t>更好的</w:t>
            </w:r>
            <w:r>
              <w:t>便利。</w:t>
            </w:r>
            <w:r>
              <w:tab/>
            </w:r>
            <w:r>
              <w:tab/>
            </w:r>
            <w:r>
              <w:tab/>
            </w:r>
            <w:r>
              <w:tab/>
            </w:r>
            <w:r>
              <w:tab/>
            </w:r>
            <w:r>
              <w:tab/>
            </w:r>
          </w:p>
          <w:p>
            <w:pPr>
              <w:pStyle w:val="15"/>
            </w:pPr>
            <w:r>
              <w:t>"</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养老机构数量</w:t>
            </w:r>
          </w:p>
        </w:tc>
        <w:tc>
          <w:tcPr>
            <w:tcW w:w="2835" w:type="dxa"/>
            <w:vAlign w:val="center"/>
          </w:tcPr>
          <w:p>
            <w:pPr>
              <w:pStyle w:val="15"/>
            </w:pPr>
            <w:r>
              <w:t>补贴现有民办养老机构数量</w:t>
            </w:r>
          </w:p>
          <w:p>
            <w:pPr>
              <w:pStyle w:val="15"/>
            </w:pPr>
          </w:p>
        </w:tc>
        <w:tc>
          <w:tcPr>
            <w:tcW w:w="2551" w:type="dxa"/>
            <w:vAlign w:val="center"/>
          </w:tcPr>
          <w:p>
            <w:pPr>
              <w:pStyle w:val="15"/>
            </w:pPr>
            <w:r>
              <w:t>≤11家</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补贴床位数</w:t>
            </w:r>
          </w:p>
        </w:tc>
        <w:tc>
          <w:tcPr>
            <w:tcW w:w="2835" w:type="dxa"/>
            <w:vAlign w:val="center"/>
          </w:tcPr>
          <w:p>
            <w:pPr>
              <w:pStyle w:val="15"/>
            </w:pPr>
            <w:r>
              <w:t>补贴民办养老机构自理老人运营床位数量</w:t>
            </w:r>
          </w:p>
          <w:p>
            <w:pPr>
              <w:pStyle w:val="15"/>
            </w:pPr>
          </w:p>
        </w:tc>
        <w:tc>
          <w:tcPr>
            <w:tcW w:w="2551" w:type="dxa"/>
            <w:vAlign w:val="center"/>
          </w:tcPr>
          <w:p>
            <w:pPr>
              <w:pStyle w:val="15"/>
            </w:pPr>
            <w:r>
              <w:t>≤8600床</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补贴床位数</w:t>
            </w:r>
          </w:p>
        </w:tc>
        <w:tc>
          <w:tcPr>
            <w:tcW w:w="2835" w:type="dxa"/>
            <w:vAlign w:val="center"/>
          </w:tcPr>
          <w:p>
            <w:pPr>
              <w:pStyle w:val="15"/>
            </w:pPr>
            <w:r>
              <w:t>补贴民办养老机构失能老人运营床位数量</w:t>
            </w:r>
          </w:p>
          <w:p>
            <w:pPr>
              <w:pStyle w:val="15"/>
            </w:pPr>
          </w:p>
        </w:tc>
        <w:tc>
          <w:tcPr>
            <w:tcW w:w="2551" w:type="dxa"/>
            <w:vAlign w:val="center"/>
          </w:tcPr>
          <w:p>
            <w:pPr>
              <w:pStyle w:val="15"/>
            </w:pPr>
            <w:r>
              <w:t>≤7600床</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补贴标准</w:t>
            </w:r>
          </w:p>
        </w:tc>
        <w:tc>
          <w:tcPr>
            <w:tcW w:w="2835" w:type="dxa"/>
            <w:vAlign w:val="center"/>
          </w:tcPr>
          <w:p>
            <w:pPr>
              <w:pStyle w:val="15"/>
            </w:pPr>
            <w:r>
              <w:t>入住养老机构的老年人，生活状态为自理的，每人每月补贴金额</w:t>
            </w:r>
          </w:p>
          <w:p>
            <w:pPr>
              <w:pStyle w:val="15"/>
            </w:pPr>
          </w:p>
        </w:tc>
        <w:tc>
          <w:tcPr>
            <w:tcW w:w="2551" w:type="dxa"/>
            <w:vAlign w:val="center"/>
          </w:tcPr>
          <w:p>
            <w:pPr>
              <w:pStyle w:val="15"/>
            </w:pPr>
            <w:r>
              <w:t>50元/床/月</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补贴标准</w:t>
            </w:r>
          </w:p>
        </w:tc>
        <w:tc>
          <w:tcPr>
            <w:tcW w:w="2835" w:type="dxa"/>
            <w:vAlign w:val="center"/>
          </w:tcPr>
          <w:p>
            <w:pPr>
              <w:pStyle w:val="15"/>
            </w:pPr>
            <w:r>
              <w:t>入住养老机构的老年人，生活状态为失能、半失能老人，每人每月补贴金额</w:t>
            </w:r>
          </w:p>
          <w:p>
            <w:pPr>
              <w:pStyle w:val="15"/>
            </w:pPr>
          </w:p>
        </w:tc>
        <w:tc>
          <w:tcPr>
            <w:tcW w:w="2551" w:type="dxa"/>
            <w:vAlign w:val="center"/>
          </w:tcPr>
          <w:p>
            <w:pPr>
              <w:pStyle w:val="15"/>
            </w:pPr>
            <w:r>
              <w:t>100元/床/月</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符合条件享受政策机构占应享受政策机构比率</w:t>
            </w:r>
          </w:p>
        </w:tc>
        <w:tc>
          <w:tcPr>
            <w:tcW w:w="2551" w:type="dxa"/>
            <w:vAlign w:val="center"/>
          </w:tcPr>
          <w:p>
            <w:pPr>
              <w:pStyle w:val="15"/>
            </w:pPr>
            <w:r>
              <w:t>100%</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每千人口养老床位数</w:t>
            </w:r>
          </w:p>
        </w:tc>
        <w:tc>
          <w:tcPr>
            <w:tcW w:w="2835" w:type="dxa"/>
            <w:vAlign w:val="center"/>
          </w:tcPr>
          <w:p>
            <w:pPr>
              <w:pStyle w:val="15"/>
            </w:pPr>
            <w:r>
              <w:t>鹿泉区内每名千人拥有养老机构床位数</w:t>
            </w:r>
          </w:p>
        </w:tc>
        <w:tc>
          <w:tcPr>
            <w:tcW w:w="2551" w:type="dxa"/>
            <w:vAlign w:val="center"/>
          </w:tcPr>
          <w:p>
            <w:pPr>
              <w:pStyle w:val="15"/>
            </w:pPr>
            <w:r>
              <w:t>≥40张</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受益民办养老机构数量</w:t>
            </w:r>
          </w:p>
        </w:tc>
        <w:tc>
          <w:tcPr>
            <w:tcW w:w="2835" w:type="dxa"/>
            <w:vAlign w:val="center"/>
          </w:tcPr>
          <w:p>
            <w:pPr>
              <w:pStyle w:val="15"/>
            </w:pPr>
            <w:r>
              <w:t>符合条件享受补贴的机构数量</w:t>
            </w:r>
          </w:p>
        </w:tc>
        <w:tc>
          <w:tcPr>
            <w:tcW w:w="2551" w:type="dxa"/>
            <w:vAlign w:val="center"/>
          </w:tcPr>
          <w:p>
            <w:pPr>
              <w:pStyle w:val="15"/>
            </w:pPr>
            <w:r>
              <w:t>≤40家</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能够长期较好地开展服务，长期满足人民群众对养老问题的需求。</w:t>
            </w:r>
          </w:p>
        </w:tc>
        <w:tc>
          <w:tcPr>
            <w:tcW w:w="2551" w:type="dxa"/>
            <w:vAlign w:val="center"/>
          </w:tcPr>
          <w:p>
            <w:pPr>
              <w:pStyle w:val="15"/>
            </w:pPr>
            <w:r>
              <w:t>是</w:t>
            </w:r>
          </w:p>
        </w:tc>
        <w:tc>
          <w:tcPr>
            <w:tcW w:w="2268" w:type="dxa"/>
            <w:vAlign w:val="center"/>
          </w:tcPr>
          <w:p>
            <w:pPr>
              <w:pStyle w:val="15"/>
            </w:pPr>
            <w:r>
              <w:t>(石财社[2017]44号）（石政办发[2016]24号）（鹿财字[2018]82号）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49、关于下达2022年市级养老服务体系建设补助资金（第五批）的通知-标准化居家养老服务中心绩效目标表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1.给予2家标准化社区居家养老服务中心运营补贴</w:t>
            </w:r>
            <w:r>
              <w:tab/>
            </w:r>
            <w:r>
              <w:tab/>
            </w:r>
            <w:r>
              <w:tab/>
            </w:r>
            <w:r>
              <w:tab/>
            </w:r>
            <w:r>
              <w:tab/>
            </w:r>
            <w:r>
              <w:tab/>
            </w:r>
          </w:p>
          <w:p>
            <w:pPr>
              <w:pStyle w:val="15"/>
            </w:pPr>
          </w:p>
          <w:p>
            <w:pPr>
              <w:pStyle w:val="15"/>
            </w:pPr>
            <w:r>
              <w:t>2.加快我区养老服务业的发展,为我区老年人的生活提供</w:t>
            </w:r>
            <w:r>
              <w:rPr>
                <w:rFonts w:hint="eastAsia"/>
                <w:lang w:eastAsia="zh-CN"/>
              </w:rPr>
              <w:t>更好的</w:t>
            </w:r>
            <w:r>
              <w:t>便利.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社区级居家养老服务中心运营标准</w:t>
            </w:r>
          </w:p>
        </w:tc>
        <w:tc>
          <w:tcPr>
            <w:tcW w:w="2835" w:type="dxa"/>
            <w:vAlign w:val="center"/>
          </w:tcPr>
          <w:p>
            <w:pPr>
              <w:pStyle w:val="15"/>
            </w:pPr>
            <w:r>
              <w:t>由第三方机构评估结果分值核算补助标准</w:t>
            </w:r>
          </w:p>
        </w:tc>
        <w:tc>
          <w:tcPr>
            <w:tcW w:w="2551" w:type="dxa"/>
            <w:vAlign w:val="center"/>
          </w:tcPr>
          <w:p>
            <w:pPr>
              <w:pStyle w:val="15"/>
            </w:pPr>
            <w:r>
              <w:t>≤3万元</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补助发放准确率</w:t>
            </w:r>
          </w:p>
        </w:tc>
        <w:tc>
          <w:tcPr>
            <w:tcW w:w="2835" w:type="dxa"/>
            <w:vAlign w:val="center"/>
          </w:tcPr>
          <w:p>
            <w:pPr>
              <w:pStyle w:val="15"/>
            </w:pPr>
            <w:r>
              <w:t>发放应享受补贴机构准确率</w:t>
            </w: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补助社区级居家养老服务中心数量</w:t>
            </w:r>
          </w:p>
        </w:tc>
        <w:tc>
          <w:tcPr>
            <w:tcW w:w="2835" w:type="dxa"/>
            <w:vAlign w:val="center"/>
          </w:tcPr>
          <w:p>
            <w:pPr>
              <w:pStyle w:val="15"/>
            </w:pPr>
            <w:r>
              <w:t>补助社区级综合居家养老服务中心数量</w:t>
            </w:r>
          </w:p>
        </w:tc>
        <w:tc>
          <w:tcPr>
            <w:tcW w:w="2551" w:type="dxa"/>
            <w:vAlign w:val="center"/>
          </w:tcPr>
          <w:p>
            <w:pPr>
              <w:pStyle w:val="15"/>
            </w:pPr>
            <w:r>
              <w:t>≤2家</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补助发放及时率</w:t>
            </w:r>
          </w:p>
        </w:tc>
        <w:tc>
          <w:tcPr>
            <w:tcW w:w="2835" w:type="dxa"/>
            <w:vAlign w:val="center"/>
          </w:tcPr>
          <w:p>
            <w:pPr>
              <w:pStyle w:val="15"/>
            </w:pPr>
            <w:r>
              <w:t>按照评估结果及时发放运营补贴</w:t>
            </w: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补贴发放率</w:t>
            </w:r>
          </w:p>
        </w:tc>
        <w:tc>
          <w:tcPr>
            <w:tcW w:w="2835" w:type="dxa"/>
            <w:vAlign w:val="center"/>
          </w:tcPr>
          <w:p>
            <w:pPr>
              <w:pStyle w:val="15"/>
            </w:pPr>
            <w:r>
              <w:t>发放符合条件居家养老服务中心运营补贴比率</w:t>
            </w: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是否长期使用</w:t>
            </w:r>
          </w:p>
        </w:tc>
        <w:tc>
          <w:tcPr>
            <w:tcW w:w="2835" w:type="dxa"/>
            <w:vAlign w:val="center"/>
          </w:tcPr>
          <w:p>
            <w:pPr>
              <w:pStyle w:val="15"/>
            </w:pPr>
            <w:r>
              <w:t>能够长期较好地开各项养老服务项目，长期满足老年人对生活的需求。</w:t>
            </w:r>
          </w:p>
        </w:tc>
        <w:tc>
          <w:tcPr>
            <w:tcW w:w="2551" w:type="dxa"/>
            <w:vAlign w:val="center"/>
          </w:tcPr>
          <w:p>
            <w:pPr>
              <w:pStyle w:val="15"/>
            </w:pPr>
            <w:r>
              <w:t>是</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全年所有享受健康管理服务人次(按居家养老机构服务人次均值)</w:t>
            </w:r>
          </w:p>
        </w:tc>
        <w:tc>
          <w:tcPr>
            <w:tcW w:w="2551" w:type="dxa"/>
            <w:vAlign w:val="center"/>
          </w:tcPr>
          <w:p>
            <w:pPr>
              <w:pStyle w:val="15"/>
            </w:pPr>
            <w:r>
              <w:t>≥1000人次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全年所有享受文旅服务服务人次(按居家养老机构服务人次均值)</w:t>
            </w:r>
          </w:p>
        </w:tc>
        <w:tc>
          <w:tcPr>
            <w:tcW w:w="2551" w:type="dxa"/>
            <w:vAlign w:val="center"/>
          </w:tcPr>
          <w:p>
            <w:pPr>
              <w:pStyle w:val="15"/>
            </w:pPr>
            <w:r>
              <w:t>≥700人次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50、关于下达2022年市级养老服务体系建设补助资金（第五批）的通知-综合居家养老服务中心绩效目标表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1.给予7家综合居家养老服务中心运营补贴</w:t>
            </w:r>
            <w:r>
              <w:tab/>
            </w:r>
            <w:r>
              <w:tab/>
            </w:r>
            <w:r>
              <w:tab/>
            </w:r>
            <w:r>
              <w:tab/>
            </w:r>
            <w:r>
              <w:tab/>
            </w:r>
            <w:r>
              <w:tab/>
            </w:r>
          </w:p>
          <w:p>
            <w:pPr>
              <w:pStyle w:val="15"/>
            </w:pPr>
          </w:p>
          <w:p>
            <w:pPr>
              <w:pStyle w:val="15"/>
            </w:pPr>
            <w:r>
              <w:t>2.加快我区养老服务业的发展,为我区老年人的生活提供</w:t>
            </w:r>
            <w:r>
              <w:rPr>
                <w:rFonts w:hint="eastAsia"/>
                <w:lang w:eastAsia="zh-CN"/>
              </w:rPr>
              <w:t>更好的</w:t>
            </w:r>
            <w:r>
              <w:t>便利.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补助乡镇级居家养老服务中心数量</w:t>
            </w:r>
          </w:p>
        </w:tc>
        <w:tc>
          <w:tcPr>
            <w:tcW w:w="2835" w:type="dxa"/>
            <w:vAlign w:val="center"/>
          </w:tcPr>
          <w:p>
            <w:pPr>
              <w:pStyle w:val="15"/>
            </w:pPr>
            <w:r>
              <w:t>补助乡镇级综合居家养老服务中心数量</w:t>
            </w:r>
          </w:p>
        </w:tc>
        <w:tc>
          <w:tcPr>
            <w:tcW w:w="2551" w:type="dxa"/>
            <w:vAlign w:val="center"/>
          </w:tcPr>
          <w:p>
            <w:pPr>
              <w:pStyle w:val="15"/>
            </w:pPr>
            <w:r>
              <w:t>≤7家</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乡镇级综合居家养老服务中心建设补助标准</w:t>
            </w:r>
          </w:p>
        </w:tc>
        <w:tc>
          <w:tcPr>
            <w:tcW w:w="2835" w:type="dxa"/>
            <w:vAlign w:val="center"/>
          </w:tcPr>
          <w:p>
            <w:pPr>
              <w:pStyle w:val="15"/>
            </w:pPr>
            <w:r>
              <w:t>由第三方机构评估结果分值考核核算补助标准</w:t>
            </w:r>
          </w:p>
        </w:tc>
        <w:tc>
          <w:tcPr>
            <w:tcW w:w="2551" w:type="dxa"/>
            <w:vAlign w:val="center"/>
          </w:tcPr>
          <w:p>
            <w:pPr>
              <w:pStyle w:val="15"/>
            </w:pPr>
            <w:r>
              <w:t>≤15万元</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按照评估结果及时发放运营补贴</w:t>
            </w: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补助发放准确率</w:t>
            </w:r>
          </w:p>
        </w:tc>
        <w:tc>
          <w:tcPr>
            <w:tcW w:w="2835" w:type="dxa"/>
            <w:vAlign w:val="center"/>
          </w:tcPr>
          <w:p>
            <w:pPr>
              <w:pStyle w:val="15"/>
            </w:pPr>
            <w:r>
              <w:t>发放应享受补贴机构准确率</w:t>
            </w: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补助社区级居家养老服务中心数量</w:t>
            </w:r>
          </w:p>
        </w:tc>
        <w:tc>
          <w:tcPr>
            <w:tcW w:w="2835" w:type="dxa"/>
            <w:vAlign w:val="center"/>
          </w:tcPr>
          <w:p>
            <w:pPr>
              <w:pStyle w:val="15"/>
            </w:pPr>
            <w:r>
              <w:t>补助社区级综合居家养老服务中心数量</w:t>
            </w:r>
          </w:p>
        </w:tc>
        <w:tc>
          <w:tcPr>
            <w:tcW w:w="2551" w:type="dxa"/>
            <w:vAlign w:val="center"/>
          </w:tcPr>
          <w:p>
            <w:pPr>
              <w:pStyle w:val="15"/>
            </w:pPr>
            <w:r>
              <w:t>≤7家</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补贴发放率</w:t>
            </w:r>
          </w:p>
        </w:tc>
        <w:tc>
          <w:tcPr>
            <w:tcW w:w="2835" w:type="dxa"/>
            <w:vAlign w:val="center"/>
          </w:tcPr>
          <w:p>
            <w:pPr>
              <w:pStyle w:val="15"/>
            </w:pPr>
            <w:r>
              <w:t>发放符合条件居家养老服务中心运营补贴比率</w:t>
            </w:r>
          </w:p>
        </w:tc>
        <w:tc>
          <w:tcPr>
            <w:tcW w:w="2551" w:type="dxa"/>
            <w:vAlign w:val="center"/>
          </w:tcPr>
          <w:p>
            <w:pPr>
              <w:pStyle w:val="15"/>
            </w:pPr>
            <w:r>
              <w:t>100%</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是否长期使用</w:t>
            </w:r>
          </w:p>
        </w:tc>
        <w:tc>
          <w:tcPr>
            <w:tcW w:w="2835" w:type="dxa"/>
            <w:vAlign w:val="center"/>
          </w:tcPr>
          <w:p>
            <w:pPr>
              <w:pStyle w:val="15"/>
            </w:pPr>
            <w:r>
              <w:t>能够长期较好地开各项养老服务项目，长期满足老年人对生活的需求。</w:t>
            </w:r>
          </w:p>
        </w:tc>
        <w:tc>
          <w:tcPr>
            <w:tcW w:w="2551" w:type="dxa"/>
            <w:vAlign w:val="center"/>
          </w:tcPr>
          <w:p>
            <w:pPr>
              <w:pStyle w:val="15"/>
            </w:pPr>
            <w:r>
              <w:t>是</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全年所有享受健康管理服务人次(按居家养老机构服务人次均值)</w:t>
            </w:r>
          </w:p>
        </w:tc>
        <w:tc>
          <w:tcPr>
            <w:tcW w:w="2551" w:type="dxa"/>
            <w:vAlign w:val="center"/>
          </w:tcPr>
          <w:p>
            <w:pPr>
              <w:pStyle w:val="15"/>
            </w:pPr>
            <w:r>
              <w:t>≥1000人次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受益人次</w:t>
            </w:r>
          </w:p>
        </w:tc>
        <w:tc>
          <w:tcPr>
            <w:tcW w:w="2835" w:type="dxa"/>
            <w:vAlign w:val="center"/>
          </w:tcPr>
          <w:p>
            <w:pPr>
              <w:pStyle w:val="15"/>
            </w:pPr>
            <w:r>
              <w:t>全年所有享受文旅服务服务人次(按居家养老机构服务人次均值)</w:t>
            </w:r>
          </w:p>
        </w:tc>
        <w:tc>
          <w:tcPr>
            <w:tcW w:w="2551" w:type="dxa"/>
            <w:vAlign w:val="center"/>
          </w:tcPr>
          <w:p>
            <w:pPr>
              <w:pStyle w:val="15"/>
            </w:pPr>
            <w:r>
              <w:t>≥700人次</w:t>
            </w:r>
          </w:p>
        </w:tc>
        <w:tc>
          <w:tcPr>
            <w:tcW w:w="2268" w:type="dxa"/>
            <w:vAlign w:val="center"/>
          </w:tcPr>
          <w:p>
            <w:pPr>
              <w:pStyle w:val="15"/>
            </w:pPr>
            <w:r>
              <w:t>（石民政【2022】3号）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51、关于下达中央专项彩票公益金支持居家和社区基本养老服务提升行动项目资金（第三批）的通知-居家上服务绩效目标表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1.通过对全区3202名特殊困难老年人进行服务，逐步提高老人的生活质量，从而使特殊困难老年人获得幸福感，满足感。</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特困老人数量</w:t>
            </w:r>
          </w:p>
        </w:tc>
        <w:tc>
          <w:tcPr>
            <w:tcW w:w="2835" w:type="dxa"/>
            <w:vAlign w:val="center"/>
          </w:tcPr>
          <w:p>
            <w:pPr>
              <w:pStyle w:val="15"/>
            </w:pPr>
            <w:r>
              <w:t>全区60周岁以上的特殊困难老人的数量</w:t>
            </w:r>
          </w:p>
          <w:p>
            <w:pPr>
              <w:pStyle w:val="15"/>
            </w:pPr>
          </w:p>
        </w:tc>
        <w:tc>
          <w:tcPr>
            <w:tcW w:w="2551" w:type="dxa"/>
            <w:vAlign w:val="center"/>
          </w:tcPr>
          <w:p>
            <w:pPr>
              <w:pStyle w:val="15"/>
            </w:pPr>
            <w:r>
              <w:t>≥3202人</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服务完成率</w:t>
            </w:r>
          </w:p>
        </w:tc>
        <w:tc>
          <w:tcPr>
            <w:tcW w:w="2835" w:type="dxa"/>
            <w:vAlign w:val="center"/>
          </w:tcPr>
          <w:p>
            <w:pPr>
              <w:pStyle w:val="15"/>
            </w:pPr>
            <w:r>
              <w:t>对特殊困难老人服务完成率</w:t>
            </w:r>
          </w:p>
          <w:p>
            <w:pPr>
              <w:pStyle w:val="15"/>
            </w:pPr>
          </w:p>
        </w:tc>
        <w:tc>
          <w:tcPr>
            <w:tcW w:w="2551" w:type="dxa"/>
            <w:vAlign w:val="center"/>
          </w:tcPr>
          <w:p>
            <w:pPr>
              <w:pStyle w:val="15"/>
            </w:pPr>
            <w:r>
              <w:t>≥95%</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服务及时率</w:t>
            </w:r>
          </w:p>
        </w:tc>
        <w:tc>
          <w:tcPr>
            <w:tcW w:w="2835" w:type="dxa"/>
            <w:vAlign w:val="center"/>
          </w:tcPr>
          <w:p>
            <w:pPr>
              <w:pStyle w:val="15"/>
            </w:pPr>
            <w:r>
              <w:t>服务队伍提供应服务项目及时率</w:t>
            </w:r>
          </w:p>
          <w:p>
            <w:pPr>
              <w:pStyle w:val="15"/>
            </w:pPr>
          </w:p>
        </w:tc>
        <w:tc>
          <w:tcPr>
            <w:tcW w:w="2551" w:type="dxa"/>
            <w:vAlign w:val="center"/>
          </w:tcPr>
          <w:p>
            <w:pPr>
              <w:pStyle w:val="15"/>
            </w:pPr>
            <w:r>
              <w:t>100%</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服务成本</w:t>
            </w:r>
          </w:p>
        </w:tc>
        <w:tc>
          <w:tcPr>
            <w:tcW w:w="2835" w:type="dxa"/>
            <w:vAlign w:val="center"/>
          </w:tcPr>
          <w:p>
            <w:pPr>
              <w:pStyle w:val="15"/>
            </w:pPr>
            <w:r>
              <w:t>提供每项服务收费标准</w:t>
            </w:r>
          </w:p>
          <w:p>
            <w:pPr>
              <w:pStyle w:val="15"/>
            </w:pPr>
          </w:p>
        </w:tc>
        <w:tc>
          <w:tcPr>
            <w:tcW w:w="2551" w:type="dxa"/>
            <w:vAlign w:val="center"/>
          </w:tcPr>
          <w:p>
            <w:pPr>
              <w:pStyle w:val="15"/>
            </w:pPr>
            <w:r>
              <w:t>≤200元</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保障业务工作情况</w:t>
            </w:r>
          </w:p>
        </w:tc>
        <w:tc>
          <w:tcPr>
            <w:tcW w:w="2835" w:type="dxa"/>
            <w:vAlign w:val="center"/>
          </w:tcPr>
          <w:p>
            <w:pPr>
              <w:pStyle w:val="15"/>
            </w:pPr>
            <w:r>
              <w:t>对困难留守老年人服务保障持续提升</w:t>
            </w:r>
          </w:p>
          <w:p>
            <w:pPr>
              <w:pStyle w:val="15"/>
            </w:pPr>
          </w:p>
        </w:tc>
        <w:tc>
          <w:tcPr>
            <w:tcW w:w="2551" w:type="dxa"/>
            <w:vAlign w:val="center"/>
          </w:tcPr>
          <w:p>
            <w:pPr>
              <w:pStyle w:val="15"/>
            </w:pPr>
            <w:r>
              <w:t>是</w:t>
            </w:r>
          </w:p>
        </w:tc>
        <w:tc>
          <w:tcPr>
            <w:tcW w:w="2268" w:type="dxa"/>
            <w:vAlign w:val="center"/>
          </w:tcPr>
          <w:p>
            <w:pPr>
              <w:pStyle w:val="15"/>
            </w:pPr>
            <w:r>
              <w:t>石民政函【2021】65号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52、社区日间照料监控设备绩效目标表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1.通过安装视频监控设备，便于职能部门监管社区日间照料机构疫情防控情况，减少人力物力消耗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视频监控数量</w:t>
            </w:r>
          </w:p>
        </w:tc>
        <w:tc>
          <w:tcPr>
            <w:tcW w:w="2835" w:type="dxa"/>
            <w:vAlign w:val="center"/>
          </w:tcPr>
          <w:p>
            <w:pPr>
              <w:pStyle w:val="15"/>
            </w:pPr>
            <w:r>
              <w:t>实际安装视频监控数量</w:t>
            </w:r>
          </w:p>
        </w:tc>
        <w:tc>
          <w:tcPr>
            <w:tcW w:w="2551" w:type="dxa"/>
            <w:vAlign w:val="center"/>
          </w:tcPr>
          <w:p>
            <w:pPr>
              <w:pStyle w:val="15"/>
            </w:pPr>
            <w:r>
              <w:t>59个</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路由器</w:t>
            </w:r>
          </w:p>
        </w:tc>
        <w:tc>
          <w:tcPr>
            <w:tcW w:w="2835" w:type="dxa"/>
            <w:vAlign w:val="center"/>
          </w:tcPr>
          <w:p>
            <w:pPr>
              <w:pStyle w:val="15"/>
            </w:pPr>
            <w:r>
              <w:t>实际宽带路由器数量</w:t>
            </w:r>
          </w:p>
        </w:tc>
        <w:tc>
          <w:tcPr>
            <w:tcW w:w="2551" w:type="dxa"/>
            <w:vAlign w:val="center"/>
          </w:tcPr>
          <w:p>
            <w:pPr>
              <w:pStyle w:val="15"/>
            </w:pPr>
            <w:r>
              <w:t>22台</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安装数量</w:t>
            </w:r>
          </w:p>
        </w:tc>
        <w:tc>
          <w:tcPr>
            <w:tcW w:w="2835" w:type="dxa"/>
            <w:vAlign w:val="center"/>
          </w:tcPr>
          <w:p>
            <w:pPr>
              <w:pStyle w:val="15"/>
            </w:pPr>
            <w:r>
              <w:t>实际安装机构数量</w:t>
            </w:r>
          </w:p>
        </w:tc>
        <w:tc>
          <w:tcPr>
            <w:tcW w:w="2551" w:type="dxa"/>
            <w:vAlign w:val="center"/>
          </w:tcPr>
          <w:p>
            <w:pPr>
              <w:pStyle w:val="15"/>
            </w:pPr>
            <w:r>
              <w:t>22家</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设备质量</w:t>
            </w:r>
          </w:p>
        </w:tc>
        <w:tc>
          <w:tcPr>
            <w:tcW w:w="2835" w:type="dxa"/>
            <w:vAlign w:val="center"/>
          </w:tcPr>
          <w:p>
            <w:pPr>
              <w:pStyle w:val="15"/>
            </w:pPr>
            <w:r>
              <w:t>实际安装的视频监控均可使用</w:t>
            </w:r>
          </w:p>
        </w:tc>
        <w:tc>
          <w:tcPr>
            <w:tcW w:w="2551" w:type="dxa"/>
            <w:vAlign w:val="center"/>
          </w:tcPr>
          <w:p>
            <w:pPr>
              <w:pStyle w:val="15"/>
            </w:pPr>
            <w:r>
              <w:t>100%</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验收合格率</w:t>
            </w:r>
          </w:p>
        </w:tc>
        <w:tc>
          <w:tcPr>
            <w:tcW w:w="2835" w:type="dxa"/>
            <w:vAlign w:val="center"/>
          </w:tcPr>
          <w:p>
            <w:pPr>
              <w:pStyle w:val="15"/>
            </w:pPr>
            <w:r>
              <w:t>安装设备验收合格率</w:t>
            </w:r>
          </w:p>
        </w:tc>
        <w:tc>
          <w:tcPr>
            <w:tcW w:w="2551" w:type="dxa"/>
            <w:vAlign w:val="center"/>
          </w:tcPr>
          <w:p>
            <w:pPr>
              <w:pStyle w:val="15"/>
            </w:pPr>
            <w:r>
              <w:t>100%</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安装时间</w:t>
            </w:r>
          </w:p>
        </w:tc>
        <w:tc>
          <w:tcPr>
            <w:tcW w:w="2835" w:type="dxa"/>
            <w:vAlign w:val="center"/>
          </w:tcPr>
          <w:p>
            <w:pPr>
              <w:pStyle w:val="15"/>
            </w:pPr>
            <w:r>
              <w:t>设备安装完成时间</w:t>
            </w:r>
          </w:p>
        </w:tc>
        <w:tc>
          <w:tcPr>
            <w:tcW w:w="2551" w:type="dxa"/>
            <w:vAlign w:val="center"/>
          </w:tcPr>
          <w:p>
            <w:pPr>
              <w:pStyle w:val="15"/>
            </w:pPr>
            <w:r>
              <w:t>2022年3月</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视频监控安装及时率</w:t>
            </w:r>
          </w:p>
        </w:tc>
        <w:tc>
          <w:tcPr>
            <w:tcW w:w="2835" w:type="dxa"/>
            <w:vAlign w:val="center"/>
          </w:tcPr>
          <w:p>
            <w:pPr>
              <w:pStyle w:val="15"/>
            </w:pPr>
            <w:r>
              <w:t>视频监控安装时限内安装完成</w:t>
            </w:r>
          </w:p>
        </w:tc>
        <w:tc>
          <w:tcPr>
            <w:tcW w:w="2551" w:type="dxa"/>
            <w:vAlign w:val="center"/>
          </w:tcPr>
          <w:p>
            <w:pPr>
              <w:pStyle w:val="15"/>
            </w:pPr>
            <w:r>
              <w:t>100%</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摄像头成本</w:t>
            </w:r>
          </w:p>
        </w:tc>
        <w:tc>
          <w:tcPr>
            <w:tcW w:w="2835" w:type="dxa"/>
            <w:vAlign w:val="center"/>
          </w:tcPr>
          <w:p>
            <w:pPr>
              <w:pStyle w:val="15"/>
            </w:pPr>
            <w:r>
              <w:t>实际安装摄像头成本</w:t>
            </w:r>
          </w:p>
        </w:tc>
        <w:tc>
          <w:tcPr>
            <w:tcW w:w="2551" w:type="dxa"/>
            <w:vAlign w:val="center"/>
          </w:tcPr>
          <w:p>
            <w:pPr>
              <w:pStyle w:val="15"/>
            </w:pPr>
            <w:r>
              <w:t>600元/个</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路由器成本</w:t>
            </w:r>
          </w:p>
        </w:tc>
        <w:tc>
          <w:tcPr>
            <w:tcW w:w="2835" w:type="dxa"/>
            <w:vAlign w:val="center"/>
          </w:tcPr>
          <w:p>
            <w:pPr>
              <w:pStyle w:val="15"/>
            </w:pPr>
            <w:r>
              <w:t>实际跨带路由器成本</w:t>
            </w:r>
          </w:p>
        </w:tc>
        <w:tc>
          <w:tcPr>
            <w:tcW w:w="2551" w:type="dxa"/>
            <w:vAlign w:val="center"/>
          </w:tcPr>
          <w:p>
            <w:pPr>
              <w:pStyle w:val="15"/>
            </w:pPr>
            <w:r>
              <w:t>1200元/台</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监控设备长期使用</w:t>
            </w:r>
          </w:p>
        </w:tc>
        <w:tc>
          <w:tcPr>
            <w:tcW w:w="2835" w:type="dxa"/>
            <w:vAlign w:val="center"/>
          </w:tcPr>
          <w:p>
            <w:pPr>
              <w:pStyle w:val="15"/>
            </w:pPr>
            <w:r>
              <w:t>监控设备长期使用便于职能部门监管</w:t>
            </w:r>
          </w:p>
        </w:tc>
        <w:tc>
          <w:tcPr>
            <w:tcW w:w="2551" w:type="dxa"/>
            <w:vAlign w:val="center"/>
          </w:tcPr>
          <w:p>
            <w:pPr>
              <w:pStyle w:val="15"/>
            </w:pPr>
            <w:r>
              <w:t>长期使用</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减少检查成本</w:t>
            </w:r>
          </w:p>
        </w:tc>
        <w:tc>
          <w:tcPr>
            <w:tcW w:w="2835" w:type="dxa"/>
            <w:vAlign w:val="center"/>
          </w:tcPr>
          <w:p>
            <w:pPr>
              <w:pStyle w:val="15"/>
            </w:pPr>
            <w:r>
              <w:t>减少实地检查人力物力成本</w:t>
            </w:r>
          </w:p>
        </w:tc>
        <w:tc>
          <w:tcPr>
            <w:tcW w:w="2551" w:type="dxa"/>
            <w:vAlign w:val="center"/>
          </w:tcPr>
          <w:p>
            <w:pPr>
              <w:pStyle w:val="15"/>
            </w:pPr>
            <w:r>
              <w:t>长期使用</w:t>
            </w:r>
          </w:p>
        </w:tc>
        <w:tc>
          <w:tcPr>
            <w:tcW w:w="2268" w:type="dxa"/>
            <w:vAlign w:val="center"/>
          </w:tcPr>
          <w:p>
            <w:pPr>
              <w:pStyle w:val="15"/>
            </w:pPr>
            <w:r>
              <w:t>（冀民函[2022]21号）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2835" w:type="dxa"/>
            <w:vAlign w:val="center"/>
          </w:tcPr>
          <w:p>
            <w:pPr>
              <w:pStyle w:val="15"/>
            </w:pPr>
            <w:r>
              <w:t>满意率</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53、石财社【2022】100号石家庄市财政局关于提前下达2023年省级财政养老服务体系建设经费预算的通知绩效目标表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1.增加老年人幸福获得感</w:t>
            </w:r>
          </w:p>
          <w:p>
            <w:pPr>
              <w:pStyle w:val="15"/>
            </w:pPr>
            <w:r>
              <w:t>2.通过给13家民办养老机构发放补助，吸引社会资本投入我区养老服务业提高全区养老服务水平，促进老年服务事业发展，为老年人提供</w:t>
            </w:r>
            <w:r>
              <w:rPr>
                <w:rFonts w:hint="eastAsia"/>
                <w:lang w:eastAsia="zh-CN"/>
              </w:rPr>
              <w:t>更好地</w:t>
            </w:r>
            <w:r>
              <w:t>便利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补贴现有民办养老机构数量</w:t>
            </w:r>
          </w:p>
        </w:tc>
        <w:tc>
          <w:tcPr>
            <w:tcW w:w="2551" w:type="dxa"/>
            <w:vAlign w:val="center"/>
          </w:tcPr>
          <w:p>
            <w:pPr>
              <w:pStyle w:val="15"/>
            </w:pPr>
            <w:r>
              <w:t>≤13家</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自理和轻度失能老人补贴标准</w:t>
            </w:r>
          </w:p>
        </w:tc>
        <w:tc>
          <w:tcPr>
            <w:tcW w:w="2835" w:type="dxa"/>
            <w:vAlign w:val="center"/>
          </w:tcPr>
          <w:p>
            <w:pPr>
              <w:pStyle w:val="15"/>
            </w:pPr>
            <w:r>
              <w:t>入住机构得老年人，生活状态为自理和平度是失能得，每人每月补贴金额</w:t>
            </w:r>
          </w:p>
        </w:tc>
        <w:tc>
          <w:tcPr>
            <w:tcW w:w="2551" w:type="dxa"/>
            <w:vAlign w:val="center"/>
          </w:tcPr>
          <w:p>
            <w:pPr>
              <w:pStyle w:val="15"/>
            </w:pPr>
            <w:r>
              <w:t>100元/床/月</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中度和重度失能老人补贴标准</w:t>
            </w:r>
          </w:p>
        </w:tc>
        <w:tc>
          <w:tcPr>
            <w:tcW w:w="2835" w:type="dxa"/>
            <w:vAlign w:val="center"/>
          </w:tcPr>
          <w:p>
            <w:pPr>
              <w:pStyle w:val="15"/>
            </w:pPr>
            <w:r>
              <w:t>入住机构得老年人呢，生活状态为重度和中度的，每人每月补贴金额</w:t>
            </w:r>
          </w:p>
        </w:tc>
        <w:tc>
          <w:tcPr>
            <w:tcW w:w="2551" w:type="dxa"/>
            <w:vAlign w:val="center"/>
          </w:tcPr>
          <w:p>
            <w:pPr>
              <w:pStyle w:val="15"/>
            </w:pPr>
            <w:r>
              <w:t>300元/床/月</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符合条件享受政策机构占应享受政策机构比例</w:t>
            </w:r>
          </w:p>
        </w:tc>
        <w:tc>
          <w:tcPr>
            <w:tcW w:w="2551" w:type="dxa"/>
            <w:vAlign w:val="center"/>
          </w:tcPr>
          <w:p>
            <w:pPr>
              <w:pStyle w:val="15"/>
            </w:pPr>
            <w:r>
              <w:t>100%</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能够长期较好得开展服务，长期满足人民群众对养老问题得需求</w:t>
            </w:r>
          </w:p>
        </w:tc>
        <w:tc>
          <w:tcPr>
            <w:tcW w:w="2551" w:type="dxa"/>
            <w:vAlign w:val="center"/>
          </w:tcPr>
          <w:p>
            <w:pPr>
              <w:pStyle w:val="15"/>
            </w:pPr>
            <w:r>
              <w:t>是</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收益民办养老机构数量</w:t>
            </w:r>
          </w:p>
        </w:tc>
        <w:tc>
          <w:tcPr>
            <w:tcW w:w="2835" w:type="dxa"/>
            <w:vAlign w:val="center"/>
          </w:tcPr>
          <w:p>
            <w:pPr>
              <w:pStyle w:val="15"/>
            </w:pPr>
            <w:r>
              <w:t>符合条件享受补贴机构数量</w:t>
            </w:r>
          </w:p>
        </w:tc>
        <w:tc>
          <w:tcPr>
            <w:tcW w:w="2551" w:type="dxa"/>
            <w:vAlign w:val="center"/>
          </w:tcPr>
          <w:p>
            <w:pPr>
              <w:pStyle w:val="15"/>
            </w:pPr>
            <w:r>
              <w:t>≤13家</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54、石财社【2022】100号石家庄市财政局关于提前下达2023年省级财政养老服务体系建设经费预算的通知绩效目标表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1.增加老年人幸福获得感</w:t>
            </w:r>
            <w:r>
              <w:tab/>
            </w:r>
            <w:r>
              <w:tab/>
            </w:r>
            <w:r>
              <w:tab/>
            </w:r>
            <w:r>
              <w:tab/>
            </w:r>
            <w:r>
              <w:tab/>
            </w:r>
            <w:r>
              <w:tab/>
            </w:r>
          </w:p>
          <w:p>
            <w:pPr>
              <w:pStyle w:val="15"/>
            </w:pPr>
          </w:p>
          <w:p>
            <w:pPr>
              <w:pStyle w:val="15"/>
            </w:pPr>
            <w:r>
              <w:t>2."通过给13家民办养老机构发放补助，吸引社会资本投入我区养老服务业提高全区养老服务水平，促进老年服务事业发展，为老年人提供</w:t>
            </w:r>
            <w:r>
              <w:rPr>
                <w:rFonts w:hint="eastAsia"/>
                <w:lang w:eastAsia="zh-CN"/>
              </w:rPr>
              <w:t>更好地</w:t>
            </w:r>
            <w:r>
              <w:t>便利</w:t>
            </w:r>
            <w:r>
              <w:tab/>
            </w:r>
            <w:r>
              <w:tab/>
            </w:r>
            <w:r>
              <w:tab/>
            </w:r>
            <w:r>
              <w:tab/>
            </w:r>
            <w:r>
              <w:tab/>
            </w:r>
            <w:r>
              <w:tab/>
            </w:r>
          </w:p>
          <w:p>
            <w:pPr>
              <w:pStyle w:val="15"/>
            </w:pPr>
            <w:r>
              <w:t>"</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现有民办养老机构补贴床位数</w:t>
            </w:r>
          </w:p>
        </w:tc>
        <w:tc>
          <w:tcPr>
            <w:tcW w:w="2835" w:type="dxa"/>
            <w:vAlign w:val="center"/>
          </w:tcPr>
          <w:p>
            <w:pPr>
              <w:pStyle w:val="15"/>
            </w:pPr>
            <w:r>
              <w:t>补贴现有民办养老机构数量</w:t>
            </w:r>
          </w:p>
        </w:tc>
        <w:tc>
          <w:tcPr>
            <w:tcW w:w="2551" w:type="dxa"/>
            <w:vAlign w:val="center"/>
          </w:tcPr>
          <w:p>
            <w:pPr>
              <w:pStyle w:val="15"/>
            </w:pPr>
            <w:r>
              <w:t>≤13家</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自理和轻度失能老人补贴标准</w:t>
            </w:r>
          </w:p>
        </w:tc>
        <w:tc>
          <w:tcPr>
            <w:tcW w:w="2835" w:type="dxa"/>
            <w:vAlign w:val="center"/>
          </w:tcPr>
          <w:p>
            <w:pPr>
              <w:pStyle w:val="15"/>
            </w:pPr>
            <w:r>
              <w:t>入住机构得老年人，生活状态为自理和平度是失能得，每人每月补贴金额</w:t>
            </w:r>
          </w:p>
        </w:tc>
        <w:tc>
          <w:tcPr>
            <w:tcW w:w="2551" w:type="dxa"/>
            <w:vAlign w:val="center"/>
          </w:tcPr>
          <w:p>
            <w:pPr>
              <w:pStyle w:val="15"/>
            </w:pPr>
            <w:r>
              <w:t>100元/床/月</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中度和重度失能老人补贴标准</w:t>
            </w:r>
          </w:p>
        </w:tc>
        <w:tc>
          <w:tcPr>
            <w:tcW w:w="2835" w:type="dxa"/>
            <w:vAlign w:val="center"/>
          </w:tcPr>
          <w:p>
            <w:pPr>
              <w:pStyle w:val="15"/>
            </w:pPr>
            <w:r>
              <w:t>入住机构得老年人呢，生活状态为重度和中度的，每人每月补贴金额</w:t>
            </w:r>
          </w:p>
        </w:tc>
        <w:tc>
          <w:tcPr>
            <w:tcW w:w="2551" w:type="dxa"/>
            <w:vAlign w:val="center"/>
          </w:tcPr>
          <w:p>
            <w:pPr>
              <w:pStyle w:val="15"/>
            </w:pPr>
            <w:r>
              <w:t>300元/床/月</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补助资金发放及时率</w:t>
            </w:r>
          </w:p>
        </w:tc>
        <w:tc>
          <w:tcPr>
            <w:tcW w:w="2835" w:type="dxa"/>
            <w:vAlign w:val="center"/>
          </w:tcPr>
          <w:p>
            <w:pPr>
              <w:pStyle w:val="15"/>
            </w:pPr>
            <w:r>
              <w:t>发放符合条件享受政策机构补助资金及时率</w:t>
            </w:r>
          </w:p>
        </w:tc>
        <w:tc>
          <w:tcPr>
            <w:tcW w:w="2551" w:type="dxa"/>
            <w:vAlign w:val="center"/>
          </w:tcPr>
          <w:p>
            <w:pPr>
              <w:pStyle w:val="15"/>
            </w:pPr>
            <w:r>
              <w:t>100%</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享受政策率</w:t>
            </w:r>
          </w:p>
        </w:tc>
        <w:tc>
          <w:tcPr>
            <w:tcW w:w="2835" w:type="dxa"/>
            <w:vAlign w:val="center"/>
          </w:tcPr>
          <w:p>
            <w:pPr>
              <w:pStyle w:val="15"/>
            </w:pPr>
            <w:r>
              <w:t>符合条件享受政策机构占应享受政策机构比例</w:t>
            </w:r>
          </w:p>
        </w:tc>
        <w:tc>
          <w:tcPr>
            <w:tcW w:w="2551" w:type="dxa"/>
            <w:vAlign w:val="center"/>
          </w:tcPr>
          <w:p>
            <w:pPr>
              <w:pStyle w:val="15"/>
            </w:pPr>
            <w:r>
              <w:t>100%</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能够长期较好得开展服务，长期满足人民群众对养老问题得需求</w:t>
            </w:r>
          </w:p>
        </w:tc>
        <w:tc>
          <w:tcPr>
            <w:tcW w:w="2551" w:type="dxa"/>
            <w:vAlign w:val="center"/>
          </w:tcPr>
          <w:p>
            <w:pPr>
              <w:pStyle w:val="15"/>
            </w:pPr>
            <w:r>
              <w:t>是</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收益民办养老机构数量</w:t>
            </w:r>
          </w:p>
        </w:tc>
        <w:tc>
          <w:tcPr>
            <w:tcW w:w="2835" w:type="dxa"/>
            <w:vAlign w:val="center"/>
          </w:tcPr>
          <w:p>
            <w:pPr>
              <w:pStyle w:val="15"/>
            </w:pPr>
            <w:r>
              <w:t>符合条件享受补贴机构数量</w:t>
            </w:r>
          </w:p>
        </w:tc>
        <w:tc>
          <w:tcPr>
            <w:tcW w:w="2551" w:type="dxa"/>
            <w:vAlign w:val="center"/>
          </w:tcPr>
          <w:p>
            <w:pPr>
              <w:pStyle w:val="15"/>
            </w:pPr>
            <w:r>
              <w:t>≤13家</w:t>
            </w:r>
          </w:p>
        </w:tc>
        <w:tc>
          <w:tcPr>
            <w:tcW w:w="2268" w:type="dxa"/>
            <w:vAlign w:val="center"/>
          </w:tcPr>
          <w:p>
            <w:pPr>
              <w:pStyle w:val="15"/>
            </w:pPr>
            <w:r>
              <w:t>石财社2022（100号）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55、石财社【2022】118号石家庄市财政局关于提前下达2023年中央集中彩票公益金支持社会福利事业专项资金预算的通知-社会工作绩效目标表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立足社区高龄老人的实际需求，倾心服务有需要的高龄老人，打造服务品牌项目，发展和培养中老年“老伙伴”志愿者探访队服务有需长者，利用时间银行志愿者激励机制，推行互助养老志愿服务，切实做到长者老有所养、老有所乐、老有所为，帮助社区老年人享有健康、安全、有尊严的晚年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服务有需要的高龄老人人次</w:t>
            </w:r>
          </w:p>
        </w:tc>
        <w:tc>
          <w:tcPr>
            <w:tcW w:w="2835" w:type="dxa"/>
            <w:vAlign w:val="center"/>
          </w:tcPr>
          <w:p>
            <w:pPr>
              <w:pStyle w:val="15"/>
            </w:pPr>
            <w:r>
              <w:t>服务高龄、独居、空巢、（半）失能长者人次</w:t>
            </w:r>
          </w:p>
        </w:tc>
        <w:tc>
          <w:tcPr>
            <w:tcW w:w="2551" w:type="dxa"/>
            <w:vAlign w:val="center"/>
          </w:tcPr>
          <w:p>
            <w:pPr>
              <w:pStyle w:val="15"/>
            </w:pPr>
            <w:r>
              <w:t>≥2000人次</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为高龄老人提供生活照料、精神陪伴、安全、尊严等服务，缓解家庭和社会的养老压力</w:t>
            </w:r>
          </w:p>
        </w:tc>
        <w:tc>
          <w:tcPr>
            <w:tcW w:w="2835" w:type="dxa"/>
            <w:vAlign w:val="center"/>
          </w:tcPr>
          <w:p>
            <w:pPr>
              <w:pStyle w:val="15"/>
            </w:pPr>
            <w:r>
              <w:t>为高龄老人提供生活照料、精神陪伴、安全、尊严等服务，缓解家庭和社会的养老压力</w:t>
            </w:r>
          </w:p>
        </w:tc>
        <w:tc>
          <w:tcPr>
            <w:tcW w:w="2551" w:type="dxa"/>
            <w:vAlign w:val="center"/>
          </w:tcPr>
          <w:p>
            <w:pPr>
              <w:pStyle w:val="15"/>
            </w:pPr>
            <w:r>
              <w:t>被服务的老人晚年生活质量明显改善</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任务完成及时率</w:t>
            </w:r>
          </w:p>
        </w:tc>
        <w:tc>
          <w:tcPr>
            <w:tcW w:w="2835" w:type="dxa"/>
            <w:vAlign w:val="center"/>
          </w:tcPr>
          <w:p>
            <w:pPr>
              <w:pStyle w:val="15"/>
            </w:pPr>
            <w:r>
              <w:t>志愿者探访队服务有需长者，利用时间银行志愿者激励机制，推行互助养老志愿服务等任务完成的及时率</w:t>
            </w:r>
          </w:p>
        </w:tc>
        <w:tc>
          <w:tcPr>
            <w:tcW w:w="2551" w:type="dxa"/>
            <w:vAlign w:val="center"/>
          </w:tcPr>
          <w:p>
            <w:pPr>
              <w:pStyle w:val="15"/>
            </w:pPr>
            <w:r>
              <w:t>≤1年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2835" w:type="dxa"/>
            <w:vAlign w:val="center"/>
          </w:tcPr>
          <w:p>
            <w:pPr>
              <w:pStyle w:val="15"/>
            </w:pPr>
            <w:r>
              <w:t>项目实施过程中的项目人员成本、活动费用、宣传推广费用</w:t>
            </w:r>
          </w:p>
        </w:tc>
        <w:tc>
          <w:tcPr>
            <w:tcW w:w="2551" w:type="dxa"/>
            <w:vAlign w:val="center"/>
          </w:tcPr>
          <w:p>
            <w:pPr>
              <w:pStyle w:val="15"/>
            </w:pPr>
            <w:r>
              <w:t>≤15万元</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提升社区有需求高龄老人生活质量</w:t>
            </w:r>
          </w:p>
        </w:tc>
        <w:tc>
          <w:tcPr>
            <w:tcW w:w="2835" w:type="dxa"/>
            <w:vAlign w:val="center"/>
          </w:tcPr>
          <w:p>
            <w:pPr>
              <w:pStyle w:val="15"/>
            </w:pPr>
            <w:r>
              <w:t>提升社区有需求高龄老人生活质量</w:t>
            </w:r>
          </w:p>
        </w:tc>
        <w:tc>
          <w:tcPr>
            <w:tcW w:w="2551" w:type="dxa"/>
            <w:vAlign w:val="center"/>
          </w:tcPr>
          <w:p>
            <w:pPr>
              <w:pStyle w:val="15"/>
            </w:pPr>
            <w:r>
              <w:t>效果显著</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社区老年人享有健康、安全、有尊严的晚年生活的可持续性</w:t>
            </w:r>
          </w:p>
        </w:tc>
        <w:tc>
          <w:tcPr>
            <w:tcW w:w="2551" w:type="dxa"/>
            <w:vAlign w:val="center"/>
          </w:tcPr>
          <w:p>
            <w:pPr>
              <w:pStyle w:val="15"/>
            </w:pPr>
            <w:r>
              <w:t>≥1年</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被服务对象满意度</w:t>
            </w:r>
          </w:p>
        </w:tc>
        <w:tc>
          <w:tcPr>
            <w:tcW w:w="2835" w:type="dxa"/>
            <w:vAlign w:val="center"/>
          </w:tcPr>
          <w:p>
            <w:pPr>
              <w:pStyle w:val="15"/>
            </w:pPr>
            <w:r>
              <w:t>被服务的高龄老人、志愿者的满意度</w:t>
            </w:r>
          </w:p>
        </w:tc>
        <w:tc>
          <w:tcPr>
            <w:tcW w:w="2551" w:type="dxa"/>
            <w:vAlign w:val="center"/>
          </w:tcPr>
          <w:p>
            <w:pPr>
              <w:pStyle w:val="15"/>
            </w:pPr>
            <w:r>
              <w:t>≥90%</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56、石财社【2022】87号关于提前下达2023年省级财政困难群众基本生活补助预算的通知-残疾人两补绩效目标表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全区860名一二级残疾人、530名三四级残疾人、230名一级困难重度残疾人、510名二级困难重度残疾人和2060名其它一二级重度残疾人发放补贴，重度残疾人护理补贴加快残疾人康复进程，改善残疾人生活。维护残疾人合法权益，加快残疾人小康进程。</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发放一、二级残疾人人数</w:t>
            </w:r>
          </w:p>
        </w:tc>
        <w:tc>
          <w:tcPr>
            <w:tcW w:w="2835" w:type="dxa"/>
            <w:vAlign w:val="center"/>
          </w:tcPr>
          <w:p>
            <w:pPr>
              <w:pStyle w:val="15"/>
            </w:pPr>
            <w:r>
              <w:t>预计发放一、二级残疾人人数</w:t>
            </w:r>
          </w:p>
        </w:tc>
        <w:tc>
          <w:tcPr>
            <w:tcW w:w="2551" w:type="dxa"/>
            <w:vAlign w:val="center"/>
          </w:tcPr>
          <w:p>
            <w:pPr>
              <w:pStyle w:val="15"/>
            </w:pPr>
            <w:r>
              <w:t>≥860人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发放三四级残疾人人数</w:t>
            </w:r>
          </w:p>
        </w:tc>
        <w:tc>
          <w:tcPr>
            <w:tcW w:w="2835" w:type="dxa"/>
            <w:vAlign w:val="center"/>
          </w:tcPr>
          <w:p>
            <w:pPr>
              <w:pStyle w:val="15"/>
            </w:pPr>
            <w:r>
              <w:t>预计发放三四级残疾人人数</w:t>
            </w:r>
          </w:p>
        </w:tc>
        <w:tc>
          <w:tcPr>
            <w:tcW w:w="2551" w:type="dxa"/>
            <w:vAlign w:val="center"/>
          </w:tcPr>
          <w:p>
            <w:pPr>
              <w:pStyle w:val="15"/>
            </w:pPr>
            <w:r>
              <w:t>≥530人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发放一级困难重度残疾人护理补贴人数</w:t>
            </w:r>
          </w:p>
        </w:tc>
        <w:tc>
          <w:tcPr>
            <w:tcW w:w="2835" w:type="dxa"/>
            <w:vAlign w:val="center"/>
          </w:tcPr>
          <w:p>
            <w:pPr>
              <w:pStyle w:val="15"/>
            </w:pPr>
            <w:r>
              <w:t>预计发放一级困难重度残疾人护理补贴人数</w:t>
            </w:r>
          </w:p>
        </w:tc>
        <w:tc>
          <w:tcPr>
            <w:tcW w:w="2551" w:type="dxa"/>
            <w:vAlign w:val="center"/>
          </w:tcPr>
          <w:p>
            <w:pPr>
              <w:pStyle w:val="15"/>
            </w:pPr>
            <w:r>
              <w:t>≥230人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发放二级困难重度残疾人护理补贴人数</w:t>
            </w:r>
          </w:p>
        </w:tc>
        <w:tc>
          <w:tcPr>
            <w:tcW w:w="2835" w:type="dxa"/>
            <w:vAlign w:val="center"/>
          </w:tcPr>
          <w:p>
            <w:pPr>
              <w:pStyle w:val="15"/>
            </w:pPr>
            <w:r>
              <w:t>预计发放二级困难重度残疾人护理补贴人数</w:t>
            </w:r>
          </w:p>
        </w:tc>
        <w:tc>
          <w:tcPr>
            <w:tcW w:w="2551" w:type="dxa"/>
            <w:vAlign w:val="center"/>
          </w:tcPr>
          <w:p>
            <w:pPr>
              <w:pStyle w:val="15"/>
            </w:pPr>
            <w:r>
              <w:t>≥510人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发放其它一二级重度残疾人护理补贴人数</w:t>
            </w:r>
          </w:p>
        </w:tc>
        <w:tc>
          <w:tcPr>
            <w:tcW w:w="2835" w:type="dxa"/>
            <w:vAlign w:val="center"/>
          </w:tcPr>
          <w:p>
            <w:pPr>
              <w:pStyle w:val="15"/>
            </w:pPr>
            <w:r>
              <w:t>预计发放其它一二级重度残疾人护理补贴人数</w:t>
            </w:r>
          </w:p>
        </w:tc>
        <w:tc>
          <w:tcPr>
            <w:tcW w:w="2551" w:type="dxa"/>
            <w:vAlign w:val="center"/>
          </w:tcPr>
          <w:p>
            <w:pPr>
              <w:pStyle w:val="15"/>
            </w:pPr>
            <w:r>
              <w:t>≥2060人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一二级残疾人生活补贴发放标准</w:t>
            </w:r>
          </w:p>
        </w:tc>
        <w:tc>
          <w:tcPr>
            <w:tcW w:w="2835" w:type="dxa"/>
            <w:vAlign w:val="center"/>
          </w:tcPr>
          <w:p>
            <w:pPr>
              <w:pStyle w:val="15"/>
            </w:pPr>
            <w:r>
              <w:t>一二级残疾人生活补贴发放标准</w:t>
            </w:r>
          </w:p>
        </w:tc>
        <w:tc>
          <w:tcPr>
            <w:tcW w:w="2551" w:type="dxa"/>
            <w:vAlign w:val="center"/>
          </w:tcPr>
          <w:p>
            <w:pPr>
              <w:pStyle w:val="15"/>
            </w:pPr>
            <w:r>
              <w:t>95元/人/月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三四级残疾人生活补贴发放标准</w:t>
            </w:r>
          </w:p>
        </w:tc>
        <w:tc>
          <w:tcPr>
            <w:tcW w:w="2835" w:type="dxa"/>
            <w:vAlign w:val="center"/>
          </w:tcPr>
          <w:p>
            <w:pPr>
              <w:pStyle w:val="15"/>
            </w:pPr>
            <w:r>
              <w:t>三四级残疾人生活补贴发放标准</w:t>
            </w:r>
          </w:p>
        </w:tc>
        <w:tc>
          <w:tcPr>
            <w:tcW w:w="2551" w:type="dxa"/>
            <w:vAlign w:val="center"/>
          </w:tcPr>
          <w:p>
            <w:pPr>
              <w:pStyle w:val="15"/>
            </w:pPr>
            <w:r>
              <w:t>86元/人/月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一级困难重度残疾人护理补贴发放标准</w:t>
            </w:r>
          </w:p>
        </w:tc>
        <w:tc>
          <w:tcPr>
            <w:tcW w:w="2835" w:type="dxa"/>
            <w:vAlign w:val="center"/>
          </w:tcPr>
          <w:p>
            <w:pPr>
              <w:pStyle w:val="15"/>
            </w:pPr>
            <w:r>
              <w:t>一级困难重度残疾人护理补贴发放标准</w:t>
            </w:r>
          </w:p>
        </w:tc>
        <w:tc>
          <w:tcPr>
            <w:tcW w:w="2551" w:type="dxa"/>
            <w:vAlign w:val="center"/>
          </w:tcPr>
          <w:p>
            <w:pPr>
              <w:pStyle w:val="15"/>
            </w:pPr>
            <w:r>
              <w:t>220元/人/月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二级困难重度残疾人护理补贴发放标准</w:t>
            </w:r>
          </w:p>
        </w:tc>
        <w:tc>
          <w:tcPr>
            <w:tcW w:w="2835" w:type="dxa"/>
            <w:vAlign w:val="center"/>
          </w:tcPr>
          <w:p>
            <w:pPr>
              <w:pStyle w:val="15"/>
            </w:pPr>
            <w:r>
              <w:t>二级困难重度残疾人护理补贴发放标准</w:t>
            </w:r>
          </w:p>
        </w:tc>
        <w:tc>
          <w:tcPr>
            <w:tcW w:w="2551" w:type="dxa"/>
            <w:vAlign w:val="center"/>
          </w:tcPr>
          <w:p>
            <w:pPr>
              <w:pStyle w:val="15"/>
            </w:pPr>
            <w:r>
              <w:t>120元/人/月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其它一二级困难重度残疾人护理补贴发放标准</w:t>
            </w:r>
          </w:p>
        </w:tc>
        <w:tc>
          <w:tcPr>
            <w:tcW w:w="2835" w:type="dxa"/>
            <w:vAlign w:val="center"/>
          </w:tcPr>
          <w:p>
            <w:pPr>
              <w:pStyle w:val="15"/>
            </w:pPr>
            <w:r>
              <w:t>其它一二级困难重度残疾人护理补贴发放标准</w:t>
            </w:r>
          </w:p>
        </w:tc>
        <w:tc>
          <w:tcPr>
            <w:tcW w:w="2551" w:type="dxa"/>
            <w:vAlign w:val="center"/>
          </w:tcPr>
          <w:p>
            <w:pPr>
              <w:pStyle w:val="15"/>
            </w:pPr>
            <w:r>
              <w:t>80元/人/月</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残疾人护理补贴扶助政策覆盖率</w:t>
            </w:r>
          </w:p>
        </w:tc>
        <w:tc>
          <w:tcPr>
            <w:tcW w:w="2835" w:type="dxa"/>
            <w:vAlign w:val="center"/>
          </w:tcPr>
          <w:p>
            <w:pPr>
              <w:pStyle w:val="15"/>
            </w:pPr>
            <w:r>
              <w:t>残疾人护理补贴扶助政策覆盖率</w:t>
            </w:r>
          </w:p>
        </w:tc>
        <w:tc>
          <w:tcPr>
            <w:tcW w:w="2551" w:type="dxa"/>
            <w:vAlign w:val="center"/>
          </w:tcPr>
          <w:p>
            <w:pPr>
              <w:pStyle w:val="15"/>
            </w:pPr>
            <w:r>
              <w:t>100%</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残疾人补贴按时发放率</w:t>
            </w:r>
          </w:p>
        </w:tc>
        <w:tc>
          <w:tcPr>
            <w:tcW w:w="2835" w:type="dxa"/>
            <w:vAlign w:val="center"/>
          </w:tcPr>
          <w:p>
            <w:pPr>
              <w:pStyle w:val="15"/>
            </w:pPr>
            <w:r>
              <w:t>残疾人按时发放补贴占总项目进度的比率</w:t>
            </w:r>
          </w:p>
        </w:tc>
        <w:tc>
          <w:tcPr>
            <w:tcW w:w="2551" w:type="dxa"/>
            <w:vAlign w:val="center"/>
          </w:tcPr>
          <w:p>
            <w:pPr>
              <w:pStyle w:val="15"/>
            </w:pPr>
            <w:r>
              <w:t>100%</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享受残疾人数量</w:t>
            </w:r>
          </w:p>
        </w:tc>
        <w:tc>
          <w:tcPr>
            <w:tcW w:w="2835" w:type="dxa"/>
            <w:vAlign w:val="center"/>
          </w:tcPr>
          <w:p>
            <w:pPr>
              <w:pStyle w:val="15"/>
            </w:pPr>
            <w:r>
              <w:t>全区享受残疾补贴的数量</w:t>
            </w:r>
          </w:p>
        </w:tc>
        <w:tc>
          <w:tcPr>
            <w:tcW w:w="2551" w:type="dxa"/>
            <w:vAlign w:val="center"/>
          </w:tcPr>
          <w:p>
            <w:pPr>
              <w:pStyle w:val="15"/>
            </w:pPr>
            <w:r>
              <w:t>≥4190人</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通过发放残疾人两项补贴保障残疾人的基本生活，提高家庭水平</w:t>
            </w:r>
          </w:p>
        </w:tc>
        <w:tc>
          <w:tcPr>
            <w:tcW w:w="2551" w:type="dxa"/>
            <w:vAlign w:val="center"/>
          </w:tcPr>
          <w:p>
            <w:pPr>
              <w:pStyle w:val="15"/>
            </w:pPr>
            <w:r>
              <w:t>有所提高</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1年</w:t>
            </w:r>
          </w:p>
        </w:tc>
        <w:tc>
          <w:tcPr>
            <w:tcW w:w="2268" w:type="dxa"/>
            <w:vAlign w:val="center"/>
          </w:tcPr>
          <w:p>
            <w:pPr>
              <w:pStyle w:val="15"/>
            </w:pPr>
            <w:r>
              <w:t>石民政〔2023〕2号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接受补助的残疾人群体的满意度</w:t>
            </w:r>
          </w:p>
        </w:tc>
        <w:tc>
          <w:tcPr>
            <w:tcW w:w="2835" w:type="dxa"/>
            <w:vAlign w:val="center"/>
          </w:tcPr>
          <w:p>
            <w:pPr>
              <w:pStyle w:val="15"/>
            </w:pPr>
            <w:r>
              <w:t>接受补助的残疾人群体的满意度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57、石财社【2022】87号关于提前下达2023年省级财政困难群众基本生活补助预算的通知-城市低保绩效目标表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1.解决低保户的突出困难，满足基本的生活需求，强化政府托底保障职责，做到应救尽救，应保尽保，城市低保发放人数≥69人。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城市低保资金发放标准</w:t>
            </w:r>
          </w:p>
        </w:tc>
        <w:tc>
          <w:tcPr>
            <w:tcW w:w="2835" w:type="dxa"/>
            <w:vAlign w:val="center"/>
          </w:tcPr>
          <w:p>
            <w:pPr>
              <w:pStyle w:val="15"/>
            </w:pPr>
            <w:r>
              <w:t>城市低保每人每年发放标准</w:t>
            </w:r>
          </w:p>
        </w:tc>
        <w:tc>
          <w:tcPr>
            <w:tcW w:w="2551" w:type="dxa"/>
            <w:vAlign w:val="center"/>
          </w:tcPr>
          <w:p>
            <w:pPr>
              <w:pStyle w:val="15"/>
            </w:pPr>
            <w:r>
              <w:t>9192元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发放城市低保金人数</w:t>
            </w:r>
          </w:p>
        </w:tc>
        <w:tc>
          <w:tcPr>
            <w:tcW w:w="2835" w:type="dxa"/>
            <w:vAlign w:val="center"/>
          </w:tcPr>
          <w:p>
            <w:pPr>
              <w:pStyle w:val="15"/>
            </w:pPr>
            <w:r>
              <w:t>发放城市低保金人数</w:t>
            </w:r>
          </w:p>
        </w:tc>
        <w:tc>
          <w:tcPr>
            <w:tcW w:w="2551" w:type="dxa"/>
            <w:vAlign w:val="center"/>
          </w:tcPr>
          <w:p>
            <w:pPr>
              <w:pStyle w:val="15"/>
            </w:pPr>
            <w:r>
              <w:t>≥69人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≥69人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接受城市低保金补助的人群对所提供服务的满意程度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58、石财社【2022】87号关于提前下达2023年省级财政困难群众基本生活补助预算的通知-分散特困供养绩效目标表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无劳动能力、无生活来源且无法定赡养、抚养、扶养义务人、或者其法定赡养、抚养、扶养义务人无赡养、抚养、扶养能力的老年人、残疾人以及未满16岁的未成年人给予特困供养，我区农村分散供养564人，城市分散供养10人，其中半护理171人，全护理76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农村分散供养人数</w:t>
            </w:r>
          </w:p>
        </w:tc>
        <w:tc>
          <w:tcPr>
            <w:tcW w:w="2835" w:type="dxa"/>
            <w:vAlign w:val="center"/>
          </w:tcPr>
          <w:p>
            <w:pPr>
              <w:pStyle w:val="15"/>
            </w:pPr>
            <w:r>
              <w:t>农村分散供养人数</w:t>
            </w:r>
          </w:p>
        </w:tc>
        <w:tc>
          <w:tcPr>
            <w:tcW w:w="2551" w:type="dxa"/>
            <w:vAlign w:val="center"/>
          </w:tcPr>
          <w:p>
            <w:pPr>
              <w:pStyle w:val="15"/>
            </w:pPr>
            <w:r>
              <w:t>564人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城市分散供养对象的人数</w:t>
            </w:r>
          </w:p>
        </w:tc>
        <w:tc>
          <w:tcPr>
            <w:tcW w:w="2835" w:type="dxa"/>
            <w:vAlign w:val="center"/>
          </w:tcPr>
          <w:p>
            <w:pPr>
              <w:pStyle w:val="15"/>
            </w:pPr>
            <w:r>
              <w:t>城市分散供养对象的人数</w:t>
            </w:r>
          </w:p>
        </w:tc>
        <w:tc>
          <w:tcPr>
            <w:tcW w:w="2551" w:type="dxa"/>
            <w:vAlign w:val="center"/>
          </w:tcPr>
          <w:p>
            <w:pPr>
              <w:pStyle w:val="15"/>
            </w:pPr>
            <w:r>
              <w:t>10人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半护理特困人员的人数</w:t>
            </w:r>
          </w:p>
        </w:tc>
        <w:tc>
          <w:tcPr>
            <w:tcW w:w="2835" w:type="dxa"/>
            <w:vAlign w:val="center"/>
          </w:tcPr>
          <w:p>
            <w:pPr>
              <w:pStyle w:val="15"/>
            </w:pPr>
            <w:r>
              <w:t>半护理特困人员的人数</w:t>
            </w:r>
          </w:p>
        </w:tc>
        <w:tc>
          <w:tcPr>
            <w:tcW w:w="2551" w:type="dxa"/>
            <w:vAlign w:val="center"/>
          </w:tcPr>
          <w:p>
            <w:pPr>
              <w:pStyle w:val="15"/>
            </w:pPr>
            <w:r>
              <w:t>171人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全护理特困人员人数</w:t>
            </w:r>
          </w:p>
        </w:tc>
        <w:tc>
          <w:tcPr>
            <w:tcW w:w="2835" w:type="dxa"/>
            <w:vAlign w:val="center"/>
          </w:tcPr>
          <w:p>
            <w:pPr>
              <w:pStyle w:val="15"/>
            </w:pPr>
            <w:r>
              <w:t>全护理特困人员人数</w:t>
            </w:r>
          </w:p>
        </w:tc>
        <w:tc>
          <w:tcPr>
            <w:tcW w:w="2551" w:type="dxa"/>
            <w:vAlign w:val="center"/>
          </w:tcPr>
          <w:p>
            <w:pPr>
              <w:pStyle w:val="15"/>
            </w:pPr>
            <w:r>
              <w:t>76人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特困人员集中供养率</w:t>
            </w:r>
          </w:p>
        </w:tc>
        <w:tc>
          <w:tcPr>
            <w:tcW w:w="2835" w:type="dxa"/>
            <w:vAlign w:val="center"/>
          </w:tcPr>
          <w:p>
            <w:pPr>
              <w:pStyle w:val="15"/>
            </w:pPr>
            <w:r>
              <w:t>特困人员集中供养率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符合特困供养人员的供养比率</w:t>
            </w:r>
          </w:p>
        </w:tc>
        <w:tc>
          <w:tcPr>
            <w:tcW w:w="2835" w:type="dxa"/>
            <w:vAlign w:val="center"/>
          </w:tcPr>
          <w:p>
            <w:pPr>
              <w:pStyle w:val="15"/>
            </w:pPr>
            <w:r>
              <w:t>符合特困供养人员的供养比率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半护理和全护理人员的护理补贴足额兑现率</w:t>
            </w:r>
          </w:p>
        </w:tc>
        <w:tc>
          <w:tcPr>
            <w:tcW w:w="2835" w:type="dxa"/>
            <w:vAlign w:val="center"/>
          </w:tcPr>
          <w:p>
            <w:pPr>
              <w:pStyle w:val="15"/>
            </w:pPr>
            <w:r>
              <w:t>半护理和全护理人员的护理补贴足额兑现率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农村特困人员发放标准</w:t>
            </w:r>
          </w:p>
        </w:tc>
        <w:tc>
          <w:tcPr>
            <w:tcW w:w="2835" w:type="dxa"/>
            <w:vAlign w:val="center"/>
          </w:tcPr>
          <w:p>
            <w:pPr>
              <w:pStyle w:val="15"/>
            </w:pPr>
            <w:r>
              <w:t>农村特困人员发放标准</w:t>
            </w:r>
          </w:p>
        </w:tc>
        <w:tc>
          <w:tcPr>
            <w:tcW w:w="2551" w:type="dxa"/>
            <w:vAlign w:val="center"/>
          </w:tcPr>
          <w:p>
            <w:pPr>
              <w:pStyle w:val="15"/>
            </w:pPr>
            <w:r>
              <w:t>8300元/人/年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城市特困人员发放标准</w:t>
            </w:r>
          </w:p>
        </w:tc>
        <w:tc>
          <w:tcPr>
            <w:tcW w:w="2835" w:type="dxa"/>
            <w:vAlign w:val="center"/>
          </w:tcPr>
          <w:p>
            <w:pPr>
              <w:pStyle w:val="15"/>
            </w:pPr>
            <w:r>
              <w:t>城市特困人员发放标准</w:t>
            </w:r>
          </w:p>
        </w:tc>
        <w:tc>
          <w:tcPr>
            <w:tcW w:w="2551" w:type="dxa"/>
            <w:vAlign w:val="center"/>
          </w:tcPr>
          <w:p>
            <w:pPr>
              <w:pStyle w:val="15"/>
            </w:pPr>
            <w:r>
              <w:t>12500元/人/年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半护理人员照料护理标准</w:t>
            </w:r>
          </w:p>
        </w:tc>
        <w:tc>
          <w:tcPr>
            <w:tcW w:w="2835" w:type="dxa"/>
            <w:vAlign w:val="center"/>
          </w:tcPr>
          <w:p>
            <w:pPr>
              <w:pStyle w:val="15"/>
            </w:pPr>
            <w:r>
              <w:t>半护理人员照料护理标准</w:t>
            </w:r>
          </w:p>
        </w:tc>
        <w:tc>
          <w:tcPr>
            <w:tcW w:w="2551" w:type="dxa"/>
            <w:vAlign w:val="center"/>
          </w:tcPr>
          <w:p>
            <w:pPr>
              <w:pStyle w:val="15"/>
            </w:pPr>
            <w:r>
              <w:t>220元/人/月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全护理人员照料护理标准</w:t>
            </w:r>
          </w:p>
        </w:tc>
        <w:tc>
          <w:tcPr>
            <w:tcW w:w="2835" w:type="dxa"/>
            <w:vAlign w:val="center"/>
          </w:tcPr>
          <w:p>
            <w:pPr>
              <w:pStyle w:val="15"/>
            </w:pPr>
            <w:r>
              <w:t>全护理人员照料护理标准</w:t>
            </w:r>
          </w:p>
        </w:tc>
        <w:tc>
          <w:tcPr>
            <w:tcW w:w="2551" w:type="dxa"/>
            <w:vAlign w:val="center"/>
          </w:tcPr>
          <w:p>
            <w:pPr>
              <w:pStyle w:val="15"/>
            </w:pPr>
            <w:r>
              <w:t>330元/人/月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带动增加特困人员的经济收入</w:t>
            </w:r>
          </w:p>
        </w:tc>
        <w:tc>
          <w:tcPr>
            <w:tcW w:w="2835" w:type="dxa"/>
            <w:vAlign w:val="center"/>
          </w:tcPr>
          <w:p>
            <w:pPr>
              <w:pStyle w:val="15"/>
            </w:pPr>
            <w:r>
              <w:t>带动增加特困人员的经济收入</w:t>
            </w:r>
          </w:p>
        </w:tc>
        <w:tc>
          <w:tcPr>
            <w:tcW w:w="2551" w:type="dxa"/>
            <w:vAlign w:val="center"/>
          </w:tcPr>
          <w:p>
            <w:pPr>
              <w:pStyle w:val="15"/>
            </w:pPr>
            <w:r>
              <w:t>显著提高</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特困人员政策知晓率</w:t>
            </w:r>
          </w:p>
        </w:tc>
        <w:tc>
          <w:tcPr>
            <w:tcW w:w="2835" w:type="dxa"/>
            <w:vAlign w:val="center"/>
          </w:tcPr>
          <w:p>
            <w:pPr>
              <w:pStyle w:val="15"/>
            </w:pPr>
            <w:r>
              <w:t>特困人员政策知晓率</w:t>
            </w:r>
          </w:p>
        </w:tc>
        <w:tc>
          <w:tcPr>
            <w:tcW w:w="2551" w:type="dxa"/>
            <w:vAlign w:val="center"/>
          </w:tcPr>
          <w:p>
            <w:pPr>
              <w:pStyle w:val="15"/>
            </w:pPr>
            <w:r>
              <w:t>显著提高</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59、石财社【2022】87号关于提前下达2023年省级财政困难群众基本生活补助预算的通知-农村低保绩效目标表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1.解决低保户的突出困难，满足基本的生活需求，强化政府托底保障职责，做到应救尽救，应保尽保，农村低保发放人数≥2456人。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农村低保每人每年发放标准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发放农村低保金人数</w:t>
            </w:r>
          </w:p>
        </w:tc>
        <w:tc>
          <w:tcPr>
            <w:tcW w:w="2835" w:type="dxa"/>
            <w:vAlign w:val="center"/>
          </w:tcPr>
          <w:p>
            <w:pPr>
              <w:pStyle w:val="15"/>
            </w:pPr>
            <w:r>
              <w:t>发放农村低保金人数</w:t>
            </w:r>
          </w:p>
        </w:tc>
        <w:tc>
          <w:tcPr>
            <w:tcW w:w="2551" w:type="dxa"/>
            <w:vAlign w:val="center"/>
          </w:tcPr>
          <w:p>
            <w:pPr>
              <w:pStyle w:val="15"/>
            </w:pPr>
            <w:r>
              <w:t>≥2456人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≥2456人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60、石财社【2022】88号石家庄市财政局关于提前下达2023年省级专项福利彩票公益金预算的通知-特殊困难老年人居家适老化改造绩效目标表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1.通过对我区25户特殊困难老年人家庭进行居家适老化改造，促进我区养老服务体质增能，提升老年人居家养老的安全性、便利性，不断增加其获得感、幸福感。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改造2023特殊困难老人</w:t>
            </w:r>
          </w:p>
        </w:tc>
        <w:tc>
          <w:tcPr>
            <w:tcW w:w="2835" w:type="dxa"/>
            <w:vAlign w:val="center"/>
          </w:tcPr>
          <w:p>
            <w:pPr>
              <w:pStyle w:val="15"/>
            </w:pPr>
            <w:r>
              <w:t>改造2023年度特殊困难老年人家庭的数量</w:t>
            </w:r>
          </w:p>
        </w:tc>
        <w:tc>
          <w:tcPr>
            <w:tcW w:w="2551" w:type="dxa"/>
            <w:vAlign w:val="center"/>
          </w:tcPr>
          <w:p>
            <w:pPr>
              <w:pStyle w:val="15"/>
            </w:pPr>
            <w:r>
              <w:t>25户</w:t>
            </w:r>
          </w:p>
        </w:tc>
        <w:tc>
          <w:tcPr>
            <w:tcW w:w="2268" w:type="dxa"/>
            <w:vAlign w:val="center"/>
          </w:tcPr>
          <w:p>
            <w:pPr>
              <w:pStyle w:val="15"/>
            </w:pPr>
            <w:r>
              <w:t>石民政函【2023】3号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评估2023特殊困难老人</w:t>
            </w:r>
          </w:p>
        </w:tc>
        <w:tc>
          <w:tcPr>
            <w:tcW w:w="2835" w:type="dxa"/>
            <w:vAlign w:val="center"/>
          </w:tcPr>
          <w:p>
            <w:pPr>
              <w:pStyle w:val="15"/>
            </w:pPr>
            <w:r>
              <w:t>评估2023年度特殊困难老年人生活能力状况的完成率</w:t>
            </w:r>
          </w:p>
        </w:tc>
        <w:tc>
          <w:tcPr>
            <w:tcW w:w="2551" w:type="dxa"/>
            <w:vAlign w:val="center"/>
          </w:tcPr>
          <w:p>
            <w:pPr>
              <w:pStyle w:val="15"/>
            </w:pPr>
            <w:r>
              <w:t>100%</w:t>
            </w:r>
          </w:p>
        </w:tc>
        <w:tc>
          <w:tcPr>
            <w:tcW w:w="2268" w:type="dxa"/>
            <w:vAlign w:val="center"/>
          </w:tcPr>
          <w:p>
            <w:pPr>
              <w:pStyle w:val="15"/>
            </w:pPr>
            <w:r>
              <w:t>石民政函【2023】3号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特困困难老年人适老化改造及时率</w:t>
            </w:r>
          </w:p>
        </w:tc>
        <w:tc>
          <w:tcPr>
            <w:tcW w:w="2835" w:type="dxa"/>
            <w:vAlign w:val="center"/>
          </w:tcPr>
          <w:p>
            <w:pPr>
              <w:pStyle w:val="15"/>
            </w:pPr>
            <w:r>
              <w:t>特困困难老年人适老化改造及时率</w:t>
            </w:r>
          </w:p>
        </w:tc>
        <w:tc>
          <w:tcPr>
            <w:tcW w:w="2551" w:type="dxa"/>
            <w:vAlign w:val="center"/>
          </w:tcPr>
          <w:p>
            <w:pPr>
              <w:pStyle w:val="15"/>
            </w:pPr>
            <w:r>
              <w:t>100%</w:t>
            </w:r>
          </w:p>
        </w:tc>
        <w:tc>
          <w:tcPr>
            <w:tcW w:w="2268" w:type="dxa"/>
            <w:vAlign w:val="center"/>
          </w:tcPr>
          <w:p>
            <w:pPr>
              <w:pStyle w:val="15"/>
            </w:pPr>
            <w:r>
              <w:t>石民政函【2023】3号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特殊困难老年人居家适老化改造标准</w:t>
            </w:r>
          </w:p>
        </w:tc>
        <w:tc>
          <w:tcPr>
            <w:tcW w:w="2835" w:type="dxa"/>
            <w:vAlign w:val="center"/>
          </w:tcPr>
          <w:p>
            <w:pPr>
              <w:pStyle w:val="15"/>
            </w:pPr>
            <w:r>
              <w:t>特殊困难老年人居家适老化改造标准</w:t>
            </w:r>
          </w:p>
        </w:tc>
        <w:tc>
          <w:tcPr>
            <w:tcW w:w="2551" w:type="dxa"/>
            <w:vAlign w:val="center"/>
          </w:tcPr>
          <w:p>
            <w:pPr>
              <w:pStyle w:val="15"/>
            </w:pPr>
            <w:r>
              <w:t>≤1000元</w:t>
            </w:r>
          </w:p>
        </w:tc>
        <w:tc>
          <w:tcPr>
            <w:tcW w:w="2268" w:type="dxa"/>
            <w:vAlign w:val="center"/>
          </w:tcPr>
          <w:p>
            <w:pPr>
              <w:pStyle w:val="15"/>
            </w:pPr>
            <w:r>
              <w:t>石民政函【2023】3号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符合改造的老年人家庭生活水平提高</w:t>
            </w:r>
          </w:p>
        </w:tc>
        <w:tc>
          <w:tcPr>
            <w:tcW w:w="2835" w:type="dxa"/>
            <w:vAlign w:val="center"/>
          </w:tcPr>
          <w:p>
            <w:pPr>
              <w:pStyle w:val="15"/>
            </w:pPr>
            <w:r>
              <w:t>符合改造的老年人家庭生活水平提高</w:t>
            </w:r>
          </w:p>
        </w:tc>
        <w:tc>
          <w:tcPr>
            <w:tcW w:w="2551" w:type="dxa"/>
            <w:vAlign w:val="center"/>
          </w:tcPr>
          <w:p>
            <w:pPr>
              <w:pStyle w:val="15"/>
            </w:pPr>
            <w:r>
              <w:t>逐步提高</w:t>
            </w:r>
          </w:p>
        </w:tc>
        <w:tc>
          <w:tcPr>
            <w:tcW w:w="2268" w:type="dxa"/>
            <w:vAlign w:val="center"/>
          </w:tcPr>
          <w:p>
            <w:pPr>
              <w:pStyle w:val="15"/>
            </w:pPr>
            <w:r>
              <w:t>石民政函【2023】3号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是否长期使用</w:t>
            </w:r>
          </w:p>
        </w:tc>
        <w:tc>
          <w:tcPr>
            <w:tcW w:w="2835" w:type="dxa"/>
            <w:vAlign w:val="center"/>
          </w:tcPr>
          <w:p>
            <w:pPr>
              <w:pStyle w:val="15"/>
            </w:pPr>
            <w:r>
              <w:t>能够长期较好的开展服务，长期满足人民群众</w:t>
            </w:r>
          </w:p>
        </w:tc>
        <w:tc>
          <w:tcPr>
            <w:tcW w:w="2551" w:type="dxa"/>
            <w:vAlign w:val="center"/>
          </w:tcPr>
          <w:p>
            <w:pPr>
              <w:pStyle w:val="15"/>
            </w:pPr>
            <w:r>
              <w:t>逐步提高</w:t>
            </w:r>
          </w:p>
        </w:tc>
        <w:tc>
          <w:tcPr>
            <w:tcW w:w="2268" w:type="dxa"/>
            <w:vAlign w:val="center"/>
          </w:tcPr>
          <w:p>
            <w:pPr>
              <w:pStyle w:val="15"/>
            </w:pPr>
            <w:r>
              <w:t>石民政函【2023】3号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服务对象满意度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61、石财社【2022】98号关于提前下达2023年中央财政困难群众救助补助资金预算的通知-分散特困供养绩效目标表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无劳动能力、无生活来源且无法定赡养、抚养、扶养义务人、或者其法定赡养、抚养、扶养义务人无赡养、抚养、扶养能力的老年人、残疾人以及未满16岁的未成年人给予特困供养，我区农村分散供养564人，城市分散供养10人，其中半护理171人，全护理76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农村分散供养人数</w:t>
            </w:r>
          </w:p>
        </w:tc>
        <w:tc>
          <w:tcPr>
            <w:tcW w:w="2835" w:type="dxa"/>
            <w:vAlign w:val="center"/>
          </w:tcPr>
          <w:p>
            <w:pPr>
              <w:pStyle w:val="15"/>
            </w:pPr>
            <w:r>
              <w:t>农村分散供养人数</w:t>
            </w:r>
          </w:p>
        </w:tc>
        <w:tc>
          <w:tcPr>
            <w:tcW w:w="2551" w:type="dxa"/>
            <w:vAlign w:val="center"/>
          </w:tcPr>
          <w:p>
            <w:pPr>
              <w:pStyle w:val="15"/>
            </w:pPr>
            <w:r>
              <w:t>564人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城市分散供养对象的人数</w:t>
            </w:r>
          </w:p>
        </w:tc>
        <w:tc>
          <w:tcPr>
            <w:tcW w:w="2835" w:type="dxa"/>
            <w:vAlign w:val="center"/>
          </w:tcPr>
          <w:p>
            <w:pPr>
              <w:pStyle w:val="15"/>
            </w:pPr>
            <w:r>
              <w:t>城市分散供养对象的人数</w:t>
            </w:r>
          </w:p>
        </w:tc>
        <w:tc>
          <w:tcPr>
            <w:tcW w:w="2551" w:type="dxa"/>
            <w:vAlign w:val="center"/>
          </w:tcPr>
          <w:p>
            <w:pPr>
              <w:pStyle w:val="15"/>
            </w:pPr>
            <w:r>
              <w:t>10人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半护理特困人员的人数</w:t>
            </w:r>
          </w:p>
        </w:tc>
        <w:tc>
          <w:tcPr>
            <w:tcW w:w="2835" w:type="dxa"/>
            <w:vAlign w:val="center"/>
          </w:tcPr>
          <w:p>
            <w:pPr>
              <w:pStyle w:val="15"/>
            </w:pPr>
            <w:r>
              <w:t>半护理特困人员的人数</w:t>
            </w:r>
          </w:p>
        </w:tc>
        <w:tc>
          <w:tcPr>
            <w:tcW w:w="2551" w:type="dxa"/>
            <w:vAlign w:val="center"/>
          </w:tcPr>
          <w:p>
            <w:pPr>
              <w:pStyle w:val="15"/>
            </w:pPr>
            <w:r>
              <w:t>171人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全护理特困人员人数</w:t>
            </w:r>
          </w:p>
        </w:tc>
        <w:tc>
          <w:tcPr>
            <w:tcW w:w="2835" w:type="dxa"/>
            <w:vAlign w:val="center"/>
          </w:tcPr>
          <w:p>
            <w:pPr>
              <w:pStyle w:val="15"/>
            </w:pPr>
            <w:r>
              <w:t>全护理特困人员人数</w:t>
            </w:r>
          </w:p>
        </w:tc>
        <w:tc>
          <w:tcPr>
            <w:tcW w:w="2551" w:type="dxa"/>
            <w:vAlign w:val="center"/>
          </w:tcPr>
          <w:p>
            <w:pPr>
              <w:pStyle w:val="15"/>
            </w:pPr>
            <w:r>
              <w:t>76人</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特困人员集中供养率</w:t>
            </w:r>
          </w:p>
        </w:tc>
        <w:tc>
          <w:tcPr>
            <w:tcW w:w="2835" w:type="dxa"/>
            <w:vAlign w:val="center"/>
          </w:tcPr>
          <w:p>
            <w:pPr>
              <w:pStyle w:val="15"/>
            </w:pPr>
            <w:r>
              <w:t>特困人员集中供养率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符合特困供养人员的供养比率</w:t>
            </w:r>
          </w:p>
        </w:tc>
        <w:tc>
          <w:tcPr>
            <w:tcW w:w="2835" w:type="dxa"/>
            <w:vAlign w:val="center"/>
          </w:tcPr>
          <w:p>
            <w:pPr>
              <w:pStyle w:val="15"/>
            </w:pPr>
            <w:r>
              <w:t>符合特困供养人员的供养比率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半护理和全护理人员的护理补贴足额兑现率</w:t>
            </w:r>
          </w:p>
        </w:tc>
        <w:tc>
          <w:tcPr>
            <w:tcW w:w="2835" w:type="dxa"/>
            <w:vAlign w:val="center"/>
          </w:tcPr>
          <w:p>
            <w:pPr>
              <w:pStyle w:val="15"/>
            </w:pPr>
            <w:r>
              <w:t>半护理和全护理人员的护理补贴足额兑现率</w:t>
            </w:r>
          </w:p>
        </w:tc>
        <w:tc>
          <w:tcPr>
            <w:tcW w:w="2551" w:type="dxa"/>
            <w:vAlign w:val="center"/>
          </w:tcPr>
          <w:p>
            <w:pPr>
              <w:pStyle w:val="15"/>
            </w:pPr>
            <w:r>
              <w:t>100%</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农村特困人员发放标准</w:t>
            </w:r>
          </w:p>
        </w:tc>
        <w:tc>
          <w:tcPr>
            <w:tcW w:w="2835" w:type="dxa"/>
            <w:vAlign w:val="center"/>
          </w:tcPr>
          <w:p>
            <w:pPr>
              <w:pStyle w:val="15"/>
            </w:pPr>
            <w:r>
              <w:t>农村特困人员发放标准</w:t>
            </w:r>
          </w:p>
        </w:tc>
        <w:tc>
          <w:tcPr>
            <w:tcW w:w="2551" w:type="dxa"/>
            <w:vAlign w:val="center"/>
          </w:tcPr>
          <w:p>
            <w:pPr>
              <w:pStyle w:val="15"/>
            </w:pPr>
            <w:r>
              <w:t>8300元/人/年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城市特困人员发放标准</w:t>
            </w:r>
          </w:p>
        </w:tc>
        <w:tc>
          <w:tcPr>
            <w:tcW w:w="2835" w:type="dxa"/>
            <w:vAlign w:val="center"/>
          </w:tcPr>
          <w:p>
            <w:pPr>
              <w:pStyle w:val="15"/>
            </w:pPr>
            <w:r>
              <w:t>城市特困人员发放标准</w:t>
            </w:r>
          </w:p>
        </w:tc>
        <w:tc>
          <w:tcPr>
            <w:tcW w:w="2551" w:type="dxa"/>
            <w:vAlign w:val="center"/>
          </w:tcPr>
          <w:p>
            <w:pPr>
              <w:pStyle w:val="15"/>
            </w:pPr>
            <w:r>
              <w:t>12500元/人/年</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半护理人员照料护理标准</w:t>
            </w:r>
          </w:p>
        </w:tc>
        <w:tc>
          <w:tcPr>
            <w:tcW w:w="2835" w:type="dxa"/>
            <w:vAlign w:val="center"/>
          </w:tcPr>
          <w:p>
            <w:pPr>
              <w:pStyle w:val="15"/>
            </w:pPr>
            <w:r>
              <w:t>半护理人员照料护理标准</w:t>
            </w:r>
          </w:p>
        </w:tc>
        <w:tc>
          <w:tcPr>
            <w:tcW w:w="2551" w:type="dxa"/>
            <w:vAlign w:val="center"/>
          </w:tcPr>
          <w:p>
            <w:pPr>
              <w:pStyle w:val="15"/>
            </w:pPr>
            <w:r>
              <w:t>220元/人/月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全护理人员照料护理标准</w:t>
            </w:r>
          </w:p>
        </w:tc>
        <w:tc>
          <w:tcPr>
            <w:tcW w:w="2835" w:type="dxa"/>
            <w:vAlign w:val="center"/>
          </w:tcPr>
          <w:p>
            <w:pPr>
              <w:pStyle w:val="15"/>
            </w:pPr>
            <w:r>
              <w:t>全护理人员照料护理标准</w:t>
            </w:r>
          </w:p>
        </w:tc>
        <w:tc>
          <w:tcPr>
            <w:tcW w:w="2551" w:type="dxa"/>
            <w:vAlign w:val="center"/>
          </w:tcPr>
          <w:p>
            <w:pPr>
              <w:pStyle w:val="15"/>
            </w:pPr>
            <w:r>
              <w:t>330元/人/月</w:t>
            </w:r>
          </w:p>
        </w:tc>
        <w:tc>
          <w:tcPr>
            <w:tcW w:w="2268" w:type="dxa"/>
            <w:vAlign w:val="center"/>
          </w:tcPr>
          <w:p>
            <w:pPr>
              <w:pStyle w:val="15"/>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带动增加特困人员的经济收入</w:t>
            </w:r>
          </w:p>
        </w:tc>
        <w:tc>
          <w:tcPr>
            <w:tcW w:w="2835" w:type="dxa"/>
            <w:vAlign w:val="center"/>
          </w:tcPr>
          <w:p>
            <w:pPr>
              <w:pStyle w:val="15"/>
            </w:pPr>
            <w:r>
              <w:t>带动增加特困人员的经济收入</w:t>
            </w:r>
          </w:p>
        </w:tc>
        <w:tc>
          <w:tcPr>
            <w:tcW w:w="2551" w:type="dxa"/>
            <w:vAlign w:val="center"/>
          </w:tcPr>
          <w:p>
            <w:pPr>
              <w:pStyle w:val="15"/>
            </w:pPr>
            <w:r>
              <w:t>显著提高</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特困人员政策知晓率</w:t>
            </w:r>
          </w:p>
        </w:tc>
        <w:tc>
          <w:tcPr>
            <w:tcW w:w="2835" w:type="dxa"/>
            <w:vAlign w:val="center"/>
          </w:tcPr>
          <w:p>
            <w:pPr>
              <w:pStyle w:val="15"/>
            </w:pPr>
            <w:r>
              <w:t>特困人员政策知晓率</w:t>
            </w:r>
          </w:p>
        </w:tc>
        <w:tc>
          <w:tcPr>
            <w:tcW w:w="2551" w:type="dxa"/>
            <w:vAlign w:val="center"/>
          </w:tcPr>
          <w:p>
            <w:pPr>
              <w:pStyle w:val="15"/>
            </w:pPr>
            <w:r>
              <w:t>显著提高</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2835" w:type="dxa"/>
            <w:vAlign w:val="center"/>
          </w:tcPr>
          <w:p>
            <w:pPr>
              <w:pStyle w:val="15"/>
            </w:pPr>
            <w:r>
              <w:t>可持续影响时间</w:t>
            </w:r>
          </w:p>
        </w:tc>
        <w:tc>
          <w:tcPr>
            <w:tcW w:w="2551" w:type="dxa"/>
            <w:vAlign w:val="center"/>
          </w:tcPr>
          <w:p>
            <w:pPr>
              <w:pStyle w:val="15"/>
            </w:pPr>
            <w:r>
              <w:t>一年</w:t>
            </w:r>
          </w:p>
        </w:tc>
        <w:tc>
          <w:tcPr>
            <w:tcW w:w="2268" w:type="dxa"/>
            <w:vAlign w:val="center"/>
          </w:tcPr>
          <w:p>
            <w:pPr>
              <w:pStyle w:val="15"/>
            </w:pPr>
            <w:r>
              <w:t>鹿民字【2022】3号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特困人员满意度</w:t>
            </w:r>
          </w:p>
        </w:tc>
        <w:tc>
          <w:tcPr>
            <w:tcW w:w="2835" w:type="dxa"/>
            <w:vAlign w:val="center"/>
          </w:tcPr>
          <w:p>
            <w:pPr>
              <w:pStyle w:val="15"/>
            </w:pPr>
            <w:r>
              <w:t>特困人员满意度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62、石财社【2022】98号关于提前下达2023年中央财政困难群众救助补助资金预算的通知-农村低保绩效目标表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1.解决低保户的突出困难，满足基本的生活需求，强化政府托底保障职责，做到应救尽救，应保尽保，农村低保发放人数≥2456人。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农村低保资金发放标准</w:t>
            </w:r>
          </w:p>
        </w:tc>
        <w:tc>
          <w:tcPr>
            <w:tcW w:w="2835" w:type="dxa"/>
            <w:vAlign w:val="center"/>
          </w:tcPr>
          <w:p>
            <w:pPr>
              <w:pStyle w:val="15"/>
            </w:pPr>
            <w:r>
              <w:t>农村低保每人每年发放标准</w:t>
            </w:r>
          </w:p>
        </w:tc>
        <w:tc>
          <w:tcPr>
            <w:tcW w:w="2551" w:type="dxa"/>
            <w:vAlign w:val="center"/>
          </w:tcPr>
          <w:p>
            <w:pPr>
              <w:pStyle w:val="15"/>
            </w:pPr>
            <w:r>
              <w:t>5760元</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发放农村低保金人数</w:t>
            </w:r>
          </w:p>
        </w:tc>
        <w:tc>
          <w:tcPr>
            <w:tcW w:w="2835" w:type="dxa"/>
            <w:vAlign w:val="center"/>
          </w:tcPr>
          <w:p>
            <w:pPr>
              <w:pStyle w:val="15"/>
            </w:pPr>
            <w:r>
              <w:t>发放农村低保金人数</w:t>
            </w:r>
          </w:p>
        </w:tc>
        <w:tc>
          <w:tcPr>
            <w:tcW w:w="2551" w:type="dxa"/>
            <w:vAlign w:val="center"/>
          </w:tcPr>
          <w:p>
            <w:pPr>
              <w:pStyle w:val="15"/>
            </w:pPr>
            <w:r>
              <w:t>≥2456人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低保资金到位率</w:t>
            </w:r>
          </w:p>
        </w:tc>
        <w:tc>
          <w:tcPr>
            <w:tcW w:w="2835" w:type="dxa"/>
            <w:vAlign w:val="center"/>
          </w:tcPr>
          <w:p>
            <w:pPr>
              <w:pStyle w:val="15"/>
            </w:pPr>
            <w:r>
              <w:t>低保资金的到位率</w:t>
            </w:r>
          </w:p>
        </w:tc>
        <w:tc>
          <w:tcPr>
            <w:tcW w:w="2551" w:type="dxa"/>
            <w:vAlign w:val="center"/>
          </w:tcPr>
          <w:p>
            <w:pPr>
              <w:pStyle w:val="15"/>
            </w:pPr>
            <w:r>
              <w:t>100%</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低保发放时间</w:t>
            </w:r>
          </w:p>
        </w:tc>
        <w:tc>
          <w:tcPr>
            <w:tcW w:w="2835" w:type="dxa"/>
            <w:vAlign w:val="center"/>
          </w:tcPr>
          <w:p>
            <w:pPr>
              <w:pStyle w:val="15"/>
            </w:pPr>
            <w:r>
              <w:t>预计发放时间</w:t>
            </w:r>
          </w:p>
        </w:tc>
        <w:tc>
          <w:tcPr>
            <w:tcW w:w="2551" w:type="dxa"/>
            <w:vAlign w:val="center"/>
          </w:tcPr>
          <w:p>
            <w:pPr>
              <w:pStyle w:val="15"/>
            </w:pPr>
            <w:r>
              <w:t>按月发放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受益人数</w:t>
            </w:r>
          </w:p>
        </w:tc>
        <w:tc>
          <w:tcPr>
            <w:tcW w:w="2835" w:type="dxa"/>
            <w:vAlign w:val="center"/>
          </w:tcPr>
          <w:p>
            <w:pPr>
              <w:pStyle w:val="15"/>
            </w:pPr>
            <w:r>
              <w:t>实际受益人数</w:t>
            </w:r>
          </w:p>
        </w:tc>
        <w:tc>
          <w:tcPr>
            <w:tcW w:w="2551" w:type="dxa"/>
            <w:vAlign w:val="center"/>
          </w:tcPr>
          <w:p>
            <w:pPr>
              <w:pStyle w:val="15"/>
            </w:pPr>
            <w:r>
              <w:t>≥2456人</w:t>
            </w:r>
          </w:p>
        </w:tc>
        <w:tc>
          <w:tcPr>
            <w:tcW w:w="2268" w:type="dxa"/>
            <w:vAlign w:val="center"/>
          </w:tcPr>
          <w:p>
            <w:pPr>
              <w:pStyle w:val="15"/>
            </w:pPr>
            <w:r>
              <w:t>根据工作安排发放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可持续性</w:t>
            </w:r>
          </w:p>
        </w:tc>
        <w:tc>
          <w:tcPr>
            <w:tcW w:w="2835" w:type="dxa"/>
            <w:vAlign w:val="center"/>
          </w:tcPr>
          <w:p>
            <w:pPr>
              <w:pStyle w:val="15"/>
            </w:pPr>
            <w:r>
              <w:t>每月发放</w:t>
            </w:r>
          </w:p>
        </w:tc>
        <w:tc>
          <w:tcPr>
            <w:tcW w:w="2551" w:type="dxa"/>
            <w:vAlign w:val="center"/>
          </w:tcPr>
          <w:p>
            <w:pPr>
              <w:pStyle w:val="15"/>
            </w:pPr>
            <w:r>
              <w:t>每月发放</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结果准确性</w:t>
            </w:r>
          </w:p>
        </w:tc>
        <w:tc>
          <w:tcPr>
            <w:tcW w:w="2835" w:type="dxa"/>
            <w:vAlign w:val="center"/>
          </w:tcPr>
          <w:p>
            <w:pPr>
              <w:pStyle w:val="15"/>
            </w:pPr>
            <w:r>
              <w:t>结果准确性</w:t>
            </w:r>
          </w:p>
        </w:tc>
        <w:tc>
          <w:tcPr>
            <w:tcW w:w="2551" w:type="dxa"/>
            <w:vAlign w:val="center"/>
          </w:tcPr>
          <w:p>
            <w:pPr>
              <w:pStyle w:val="15"/>
            </w:pPr>
            <w:r>
              <w:t>≥95%</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社会稳定水平</w:t>
            </w:r>
          </w:p>
        </w:tc>
        <w:tc>
          <w:tcPr>
            <w:tcW w:w="2835" w:type="dxa"/>
            <w:vAlign w:val="center"/>
          </w:tcPr>
          <w:p>
            <w:pPr>
              <w:pStyle w:val="15"/>
            </w:pPr>
            <w:r>
              <w:t>通过实施低保政策促进社会稳定水平逐步提高</w:t>
            </w:r>
          </w:p>
        </w:tc>
        <w:tc>
          <w:tcPr>
            <w:tcW w:w="2551" w:type="dxa"/>
            <w:vAlign w:val="center"/>
          </w:tcPr>
          <w:p>
            <w:pPr>
              <w:pStyle w:val="15"/>
            </w:pPr>
            <w:r>
              <w:t>显著提高</w:t>
            </w:r>
          </w:p>
        </w:tc>
        <w:tc>
          <w:tcPr>
            <w:tcW w:w="2268" w:type="dxa"/>
            <w:vAlign w:val="center"/>
          </w:tcPr>
          <w:p>
            <w:pPr>
              <w:pStyle w:val="15"/>
            </w:pPr>
            <w:r>
              <w:t>石民政【2020】16号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接受农村低保金补助的人群对所提供服务的满意程度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63、专项债券付费绩效目标表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1.付2023年专项债券到期付费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应付费用数量</w:t>
            </w:r>
          </w:p>
        </w:tc>
        <w:tc>
          <w:tcPr>
            <w:tcW w:w="2835" w:type="dxa"/>
            <w:vAlign w:val="center"/>
          </w:tcPr>
          <w:p>
            <w:pPr>
              <w:pStyle w:val="15"/>
            </w:pPr>
            <w:r>
              <w:t>应付专项债券付费</w:t>
            </w:r>
          </w:p>
        </w:tc>
        <w:tc>
          <w:tcPr>
            <w:tcW w:w="2551" w:type="dxa"/>
            <w:vAlign w:val="center"/>
          </w:tcPr>
          <w:p>
            <w:pPr>
              <w:pStyle w:val="15"/>
            </w:pPr>
            <w:r>
              <w:t>0.01万元</w:t>
            </w:r>
          </w:p>
        </w:tc>
        <w:tc>
          <w:tcPr>
            <w:tcW w:w="2268" w:type="dxa"/>
            <w:vAlign w:val="center"/>
          </w:tcPr>
          <w:p>
            <w:pPr>
              <w:pStyle w:val="15"/>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支付率</w:t>
            </w:r>
          </w:p>
        </w:tc>
        <w:tc>
          <w:tcPr>
            <w:tcW w:w="2835" w:type="dxa"/>
            <w:vAlign w:val="center"/>
          </w:tcPr>
          <w:p>
            <w:pPr>
              <w:pStyle w:val="15"/>
            </w:pPr>
            <w:r>
              <w:t>实际支付率</w:t>
            </w:r>
          </w:p>
        </w:tc>
        <w:tc>
          <w:tcPr>
            <w:tcW w:w="2551" w:type="dxa"/>
            <w:vAlign w:val="center"/>
          </w:tcPr>
          <w:p>
            <w:pPr>
              <w:pStyle w:val="15"/>
            </w:pPr>
            <w:r>
              <w:t>100%</w:t>
            </w:r>
          </w:p>
        </w:tc>
        <w:tc>
          <w:tcPr>
            <w:tcW w:w="2268" w:type="dxa"/>
            <w:vAlign w:val="center"/>
          </w:tcPr>
          <w:p>
            <w:pPr>
              <w:pStyle w:val="15"/>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支付时间</w:t>
            </w:r>
          </w:p>
        </w:tc>
        <w:tc>
          <w:tcPr>
            <w:tcW w:w="2835" w:type="dxa"/>
            <w:vAlign w:val="center"/>
          </w:tcPr>
          <w:p>
            <w:pPr>
              <w:pStyle w:val="15"/>
            </w:pPr>
            <w:r>
              <w:t>是否按时及时支付</w:t>
            </w:r>
          </w:p>
        </w:tc>
        <w:tc>
          <w:tcPr>
            <w:tcW w:w="2551" w:type="dxa"/>
            <w:vAlign w:val="center"/>
          </w:tcPr>
          <w:p>
            <w:pPr>
              <w:pStyle w:val="15"/>
            </w:pPr>
            <w:r>
              <w:t>按要求及时支付</w:t>
            </w:r>
          </w:p>
        </w:tc>
        <w:tc>
          <w:tcPr>
            <w:tcW w:w="2268" w:type="dxa"/>
            <w:vAlign w:val="center"/>
          </w:tcPr>
          <w:p>
            <w:pPr>
              <w:pStyle w:val="15"/>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2023年专项债券还本付息成本</w:t>
            </w:r>
          </w:p>
        </w:tc>
        <w:tc>
          <w:tcPr>
            <w:tcW w:w="2835" w:type="dxa"/>
            <w:vAlign w:val="center"/>
          </w:tcPr>
          <w:p>
            <w:pPr>
              <w:pStyle w:val="15"/>
            </w:pPr>
            <w:r>
              <w:t>专项债券付费成本</w:t>
            </w:r>
          </w:p>
        </w:tc>
        <w:tc>
          <w:tcPr>
            <w:tcW w:w="2551" w:type="dxa"/>
            <w:vAlign w:val="center"/>
          </w:tcPr>
          <w:p>
            <w:pPr>
              <w:pStyle w:val="15"/>
            </w:pPr>
            <w:r>
              <w:t>69.52万元</w:t>
            </w:r>
          </w:p>
        </w:tc>
        <w:tc>
          <w:tcPr>
            <w:tcW w:w="2268" w:type="dxa"/>
            <w:vAlign w:val="center"/>
          </w:tcPr>
          <w:p>
            <w:pPr>
              <w:pStyle w:val="15"/>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政府债务风险情况</w:t>
            </w:r>
          </w:p>
        </w:tc>
        <w:tc>
          <w:tcPr>
            <w:tcW w:w="2835" w:type="dxa"/>
            <w:vAlign w:val="center"/>
          </w:tcPr>
          <w:p>
            <w:pPr>
              <w:pStyle w:val="15"/>
            </w:pPr>
            <w:r>
              <w:t>是否产生债务风向，发生逾期</w:t>
            </w:r>
          </w:p>
        </w:tc>
        <w:tc>
          <w:tcPr>
            <w:tcW w:w="2551" w:type="dxa"/>
            <w:vAlign w:val="center"/>
          </w:tcPr>
          <w:p>
            <w:pPr>
              <w:pStyle w:val="15"/>
            </w:pPr>
            <w:r>
              <w:t>及时足额支付，未发生逾期</w:t>
            </w:r>
          </w:p>
        </w:tc>
        <w:tc>
          <w:tcPr>
            <w:tcW w:w="2268" w:type="dxa"/>
            <w:vAlign w:val="center"/>
          </w:tcPr>
          <w:p>
            <w:pPr>
              <w:pStyle w:val="15"/>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市财政局满意度</w:t>
            </w:r>
          </w:p>
        </w:tc>
        <w:tc>
          <w:tcPr>
            <w:tcW w:w="2835" w:type="dxa"/>
            <w:vAlign w:val="center"/>
          </w:tcPr>
          <w:p>
            <w:pPr>
              <w:pStyle w:val="15"/>
            </w:pPr>
            <w:r>
              <w:t>市财政局对支付金额和时间的满意度</w:t>
            </w:r>
          </w:p>
        </w:tc>
        <w:tc>
          <w:tcPr>
            <w:tcW w:w="2551" w:type="dxa"/>
            <w:vAlign w:val="center"/>
          </w:tcPr>
          <w:p>
            <w:pPr>
              <w:pStyle w:val="15"/>
            </w:pPr>
            <w:r>
              <w:t>100%</w:t>
            </w:r>
          </w:p>
        </w:tc>
        <w:tc>
          <w:tcPr>
            <w:tcW w:w="2268" w:type="dxa"/>
            <w:vAlign w:val="center"/>
          </w:tcPr>
          <w:p>
            <w:pPr>
              <w:pStyle w:val="15"/>
            </w:pPr>
            <w:r>
              <w:t>石财债【2022】25号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64、专项债券付息绩效目标表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1.按时偿还2023年到期专项债券利息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应偿还利息数量</w:t>
            </w:r>
          </w:p>
        </w:tc>
        <w:tc>
          <w:tcPr>
            <w:tcW w:w="2835" w:type="dxa"/>
            <w:vAlign w:val="center"/>
          </w:tcPr>
          <w:p>
            <w:pPr>
              <w:pStyle w:val="15"/>
            </w:pPr>
            <w:r>
              <w:t>应还到期利息金额69.52万元</w:t>
            </w:r>
          </w:p>
        </w:tc>
        <w:tc>
          <w:tcPr>
            <w:tcW w:w="2551" w:type="dxa"/>
            <w:vAlign w:val="center"/>
          </w:tcPr>
          <w:p>
            <w:pPr>
              <w:pStyle w:val="15"/>
            </w:pPr>
            <w:r>
              <w:t>69.52万元</w:t>
            </w:r>
          </w:p>
        </w:tc>
        <w:tc>
          <w:tcPr>
            <w:tcW w:w="2268" w:type="dxa"/>
            <w:vAlign w:val="center"/>
          </w:tcPr>
          <w:p>
            <w:pPr>
              <w:pStyle w:val="15"/>
            </w:pPr>
            <w:r>
              <w:t>石财债【2022】25号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偿还率</w:t>
            </w:r>
          </w:p>
        </w:tc>
        <w:tc>
          <w:tcPr>
            <w:tcW w:w="2835" w:type="dxa"/>
            <w:vAlign w:val="center"/>
          </w:tcPr>
          <w:p>
            <w:pPr>
              <w:pStyle w:val="15"/>
            </w:pPr>
            <w:r>
              <w:t>实际还款金额占应还金额的比例</w:t>
            </w:r>
          </w:p>
        </w:tc>
        <w:tc>
          <w:tcPr>
            <w:tcW w:w="2551" w:type="dxa"/>
            <w:vAlign w:val="center"/>
          </w:tcPr>
          <w:p>
            <w:pPr>
              <w:pStyle w:val="15"/>
            </w:pPr>
            <w:r>
              <w:t>100%</w:t>
            </w:r>
          </w:p>
        </w:tc>
        <w:tc>
          <w:tcPr>
            <w:tcW w:w="2268" w:type="dxa"/>
            <w:vAlign w:val="center"/>
          </w:tcPr>
          <w:p>
            <w:pPr>
              <w:pStyle w:val="15"/>
            </w:pPr>
            <w:r>
              <w:t>石财债【2022】25号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偿还时间</w:t>
            </w:r>
          </w:p>
        </w:tc>
        <w:tc>
          <w:tcPr>
            <w:tcW w:w="2835" w:type="dxa"/>
            <w:vAlign w:val="center"/>
          </w:tcPr>
          <w:p>
            <w:pPr>
              <w:pStyle w:val="15"/>
            </w:pPr>
            <w:r>
              <w:t>是否在到期前及时还款</w:t>
            </w:r>
          </w:p>
        </w:tc>
        <w:tc>
          <w:tcPr>
            <w:tcW w:w="2551" w:type="dxa"/>
            <w:vAlign w:val="center"/>
          </w:tcPr>
          <w:p>
            <w:pPr>
              <w:pStyle w:val="15"/>
            </w:pPr>
            <w:r>
              <w:t>按到期时间及时偿还</w:t>
            </w:r>
          </w:p>
        </w:tc>
        <w:tc>
          <w:tcPr>
            <w:tcW w:w="2268" w:type="dxa"/>
            <w:vAlign w:val="center"/>
          </w:tcPr>
          <w:p>
            <w:pPr>
              <w:pStyle w:val="15"/>
            </w:pPr>
            <w:r>
              <w:t>石财债【2022】25号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对应借款成本</w:t>
            </w:r>
          </w:p>
        </w:tc>
        <w:tc>
          <w:tcPr>
            <w:tcW w:w="2835" w:type="dxa"/>
            <w:vAlign w:val="center"/>
          </w:tcPr>
          <w:p>
            <w:pPr>
              <w:pStyle w:val="15"/>
            </w:pPr>
            <w:r>
              <w:t>借款本金成本2200万元</w:t>
            </w:r>
          </w:p>
        </w:tc>
        <w:tc>
          <w:tcPr>
            <w:tcW w:w="2551" w:type="dxa"/>
            <w:vAlign w:val="center"/>
          </w:tcPr>
          <w:p>
            <w:pPr>
              <w:pStyle w:val="15"/>
            </w:pPr>
            <w:r>
              <w:t>2200万元</w:t>
            </w:r>
          </w:p>
        </w:tc>
        <w:tc>
          <w:tcPr>
            <w:tcW w:w="2268" w:type="dxa"/>
            <w:vAlign w:val="center"/>
          </w:tcPr>
          <w:p>
            <w:pPr>
              <w:pStyle w:val="15"/>
            </w:pPr>
            <w:r>
              <w:t>石财债【2022】25号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政府债务风险情况</w:t>
            </w:r>
          </w:p>
        </w:tc>
        <w:tc>
          <w:tcPr>
            <w:tcW w:w="2835" w:type="dxa"/>
            <w:vAlign w:val="center"/>
          </w:tcPr>
          <w:p>
            <w:pPr>
              <w:pStyle w:val="15"/>
            </w:pPr>
            <w:r>
              <w:t>是否产生债务风险，发生逾期</w:t>
            </w:r>
          </w:p>
        </w:tc>
        <w:tc>
          <w:tcPr>
            <w:tcW w:w="2551" w:type="dxa"/>
            <w:vAlign w:val="center"/>
          </w:tcPr>
          <w:p>
            <w:pPr>
              <w:pStyle w:val="15"/>
            </w:pPr>
            <w:r>
              <w:t>及时足额还款，未发生逾期</w:t>
            </w:r>
          </w:p>
        </w:tc>
        <w:tc>
          <w:tcPr>
            <w:tcW w:w="2268" w:type="dxa"/>
            <w:vAlign w:val="center"/>
          </w:tcPr>
          <w:p>
            <w:pPr>
              <w:pStyle w:val="15"/>
            </w:pPr>
            <w:r>
              <w:t>石财债【2022】25号</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市财政局满意度</w:t>
            </w:r>
          </w:p>
        </w:tc>
        <w:tc>
          <w:tcPr>
            <w:tcW w:w="2835" w:type="dxa"/>
            <w:vAlign w:val="center"/>
          </w:tcPr>
          <w:p>
            <w:pPr>
              <w:pStyle w:val="15"/>
            </w:pPr>
            <w:r>
              <w:t>市财政局对还款金额和时间的满意度</w:t>
            </w:r>
          </w:p>
        </w:tc>
        <w:tc>
          <w:tcPr>
            <w:tcW w:w="2551" w:type="dxa"/>
            <w:vAlign w:val="center"/>
          </w:tcPr>
          <w:p>
            <w:pPr>
              <w:pStyle w:val="15"/>
            </w:pPr>
            <w:r>
              <w:t>100%</w:t>
            </w:r>
          </w:p>
        </w:tc>
        <w:tc>
          <w:tcPr>
            <w:tcW w:w="2268" w:type="dxa"/>
            <w:vAlign w:val="center"/>
          </w:tcPr>
          <w:p>
            <w:pPr>
              <w:pStyle w:val="15"/>
            </w:pPr>
            <w:r>
              <w:t>石财债【2022】25号</w:t>
            </w:r>
          </w:p>
          <w:p>
            <w:pPr>
              <w:pStyle w:val="15"/>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2023年，石家庄市鹿泉区民政局本级安排政府采购预算0.00万元。具体内容见下表。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石家庄市鹿泉区民政局本级上年末固定资产金额为1853.52万元（详见下表）。本年度拟购置固定资产总额为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314001石家庄市鹿泉区民政局本级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1853.52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r>
              <w:t>9263.11</w:t>
            </w:r>
          </w:p>
        </w:tc>
        <w:tc>
          <w:tcPr>
            <w:tcW w:w="2835" w:type="dxa"/>
            <w:vAlign w:val="center"/>
          </w:tcPr>
          <w:p>
            <w:pPr>
              <w:pStyle w:val="14"/>
            </w:pPr>
            <w:r>
              <w:t>1514.74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r>
              <w:t>1443</w:t>
            </w:r>
          </w:p>
        </w:tc>
        <w:tc>
          <w:tcPr>
            <w:tcW w:w="2835" w:type="dxa"/>
            <w:vAlign w:val="center"/>
          </w:tcPr>
          <w:p>
            <w:pPr>
              <w:pStyle w:val="14"/>
            </w:pPr>
            <w:r>
              <w:t>338.78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二、石家庄市鹿泉区殡葬管理所收支预算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461.78</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444.19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461.78</w:t>
            </w:r>
          </w:p>
        </w:tc>
        <w:tc>
          <w:tcPr>
            <w:tcW w:w="4535" w:type="dxa"/>
            <w:vAlign w:val="center"/>
          </w:tcPr>
          <w:p>
            <w:pPr>
              <w:pStyle w:val="17"/>
            </w:pPr>
            <w:r>
              <w:t>本年支出合计</w:t>
            </w:r>
          </w:p>
        </w:tc>
        <w:tc>
          <w:tcPr>
            <w:tcW w:w="2126" w:type="dxa"/>
            <w:vAlign w:val="center"/>
          </w:tcPr>
          <w:p>
            <w:pPr>
              <w:pStyle w:val="18"/>
            </w:pPr>
            <w:r>
              <w:t>461.78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461.78</w:t>
            </w:r>
          </w:p>
        </w:tc>
        <w:tc>
          <w:tcPr>
            <w:tcW w:w="4535" w:type="dxa"/>
            <w:vAlign w:val="center"/>
          </w:tcPr>
          <w:p>
            <w:pPr>
              <w:pStyle w:val="17"/>
            </w:pPr>
            <w:r>
              <w:t>支出总计</w:t>
            </w:r>
          </w:p>
        </w:tc>
        <w:tc>
          <w:tcPr>
            <w:tcW w:w="2126" w:type="dxa"/>
            <w:vAlign w:val="center"/>
          </w:tcPr>
          <w:p>
            <w:pPr>
              <w:pStyle w:val="18"/>
            </w:pPr>
            <w:r>
              <w:t>461.78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9"/>
        <w:gridCol w:w="1635"/>
        <w:gridCol w:w="2220"/>
        <w:gridCol w:w="1740"/>
        <w:gridCol w:w="1575"/>
        <w:gridCol w:w="1296"/>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9" w:type="dxa"/>
            <w:gridSpan w:val="5"/>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81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restart"/>
            <w:vAlign w:val="center"/>
          </w:tcPr>
          <w:p>
            <w:pPr>
              <w:pStyle w:val="13"/>
            </w:pPr>
            <w:r>
              <w:t>序号</w:t>
            </w:r>
          </w:p>
        </w:tc>
        <w:tc>
          <w:tcPr>
            <w:tcW w:w="3855" w:type="dxa"/>
            <w:gridSpan w:val="2"/>
            <w:vAlign w:val="center"/>
          </w:tcPr>
          <w:p>
            <w:pPr>
              <w:pStyle w:val="13"/>
            </w:pPr>
            <w:r>
              <w:t>功能分类科目</w:t>
            </w:r>
          </w:p>
        </w:tc>
        <w:tc>
          <w:tcPr>
            <w:tcW w:w="1740" w:type="dxa"/>
            <w:vMerge w:val="restart"/>
            <w:vAlign w:val="center"/>
          </w:tcPr>
          <w:p>
            <w:pPr>
              <w:pStyle w:val="13"/>
            </w:pPr>
            <w:r>
              <w:t>合计</w:t>
            </w:r>
          </w:p>
        </w:tc>
        <w:tc>
          <w:tcPr>
            <w:tcW w:w="7419"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continue"/>
          </w:tcPr>
          <w:p/>
        </w:tc>
        <w:tc>
          <w:tcPr>
            <w:tcW w:w="1635" w:type="dxa"/>
            <w:vAlign w:val="center"/>
          </w:tcPr>
          <w:p>
            <w:pPr>
              <w:pStyle w:val="13"/>
            </w:pPr>
            <w:r>
              <w:t>科目    编码</w:t>
            </w:r>
          </w:p>
        </w:tc>
        <w:tc>
          <w:tcPr>
            <w:tcW w:w="2220" w:type="dxa"/>
            <w:vAlign w:val="center"/>
          </w:tcPr>
          <w:p>
            <w:pPr>
              <w:pStyle w:val="13"/>
            </w:pPr>
            <w:r>
              <w:t>科目名称</w:t>
            </w:r>
          </w:p>
        </w:tc>
        <w:tc>
          <w:tcPr>
            <w:tcW w:w="1740" w:type="dxa"/>
            <w:vMerge w:val="continue"/>
          </w:tcPr>
          <w:p/>
        </w:tc>
        <w:tc>
          <w:tcPr>
            <w:tcW w:w="1575" w:type="dxa"/>
            <w:vAlign w:val="center"/>
          </w:tcPr>
          <w:p>
            <w:pPr>
              <w:pStyle w:val="13"/>
            </w:pPr>
            <w:r>
              <w:t>小计</w:t>
            </w:r>
          </w:p>
        </w:tc>
        <w:tc>
          <w:tcPr>
            <w:tcW w:w="1296"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Align w:val="center"/>
          </w:tcPr>
          <w:p>
            <w:pPr>
              <w:pStyle w:val="13"/>
            </w:pPr>
            <w:r>
              <w:t>栏次</w:t>
            </w:r>
          </w:p>
        </w:tc>
        <w:tc>
          <w:tcPr>
            <w:tcW w:w="1635" w:type="dxa"/>
            <w:vAlign w:val="center"/>
          </w:tcPr>
          <w:p>
            <w:pPr>
              <w:pStyle w:val="13"/>
            </w:pPr>
            <w:r>
              <w:t>1</w:t>
            </w:r>
          </w:p>
        </w:tc>
        <w:tc>
          <w:tcPr>
            <w:tcW w:w="2220" w:type="dxa"/>
            <w:vAlign w:val="center"/>
          </w:tcPr>
          <w:p>
            <w:pPr>
              <w:pStyle w:val="13"/>
            </w:pPr>
            <w:r>
              <w:t>2</w:t>
            </w:r>
          </w:p>
        </w:tc>
        <w:tc>
          <w:tcPr>
            <w:tcW w:w="1740" w:type="dxa"/>
            <w:vAlign w:val="center"/>
          </w:tcPr>
          <w:p>
            <w:pPr>
              <w:pStyle w:val="13"/>
            </w:pPr>
            <w:r>
              <w:t>3</w:t>
            </w:r>
          </w:p>
        </w:tc>
        <w:tc>
          <w:tcPr>
            <w:tcW w:w="1575" w:type="dxa"/>
            <w:vAlign w:val="center"/>
          </w:tcPr>
          <w:p>
            <w:pPr>
              <w:pStyle w:val="13"/>
            </w:pPr>
            <w:r>
              <w:t>4</w:t>
            </w:r>
          </w:p>
        </w:tc>
        <w:tc>
          <w:tcPr>
            <w:tcW w:w="1296"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w:t>
            </w:r>
          </w:p>
        </w:tc>
        <w:tc>
          <w:tcPr>
            <w:tcW w:w="1635" w:type="dxa"/>
            <w:vAlign w:val="center"/>
          </w:tcPr>
          <w:p>
            <w:pPr>
              <w:pStyle w:val="19"/>
            </w:pPr>
          </w:p>
        </w:tc>
        <w:tc>
          <w:tcPr>
            <w:tcW w:w="2220" w:type="dxa"/>
            <w:vAlign w:val="center"/>
          </w:tcPr>
          <w:p>
            <w:pPr>
              <w:pStyle w:val="17"/>
            </w:pPr>
            <w:r>
              <w:t>合计</w:t>
            </w:r>
          </w:p>
        </w:tc>
        <w:tc>
          <w:tcPr>
            <w:tcW w:w="1740" w:type="dxa"/>
            <w:vAlign w:val="center"/>
          </w:tcPr>
          <w:p>
            <w:pPr>
              <w:pStyle w:val="18"/>
            </w:pPr>
            <w:r>
              <w:t>461.78</w:t>
            </w:r>
          </w:p>
        </w:tc>
        <w:tc>
          <w:tcPr>
            <w:tcW w:w="1575" w:type="dxa"/>
            <w:vAlign w:val="center"/>
          </w:tcPr>
          <w:p>
            <w:pPr>
              <w:pStyle w:val="18"/>
            </w:pPr>
            <w:r>
              <w:t>461.78</w:t>
            </w:r>
          </w:p>
        </w:tc>
        <w:tc>
          <w:tcPr>
            <w:tcW w:w="1296" w:type="dxa"/>
            <w:vAlign w:val="center"/>
          </w:tcPr>
          <w:p>
            <w:pPr>
              <w:pStyle w:val="18"/>
            </w:pPr>
            <w:r>
              <w:t>461.78</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2</w:t>
            </w:r>
          </w:p>
        </w:tc>
        <w:tc>
          <w:tcPr>
            <w:tcW w:w="1635" w:type="dxa"/>
            <w:vAlign w:val="center"/>
          </w:tcPr>
          <w:p>
            <w:pPr>
              <w:pStyle w:val="15"/>
            </w:pPr>
            <w:r>
              <w:t>208</w:t>
            </w:r>
          </w:p>
        </w:tc>
        <w:tc>
          <w:tcPr>
            <w:tcW w:w="2220" w:type="dxa"/>
            <w:vAlign w:val="center"/>
          </w:tcPr>
          <w:p>
            <w:pPr>
              <w:pStyle w:val="15"/>
            </w:pPr>
            <w:r>
              <w:t>社会保障和就业支出</w:t>
            </w:r>
          </w:p>
        </w:tc>
        <w:tc>
          <w:tcPr>
            <w:tcW w:w="1740" w:type="dxa"/>
            <w:vAlign w:val="center"/>
          </w:tcPr>
          <w:p>
            <w:pPr>
              <w:pStyle w:val="14"/>
            </w:pPr>
            <w:r>
              <w:t>444.19</w:t>
            </w:r>
          </w:p>
        </w:tc>
        <w:tc>
          <w:tcPr>
            <w:tcW w:w="1575" w:type="dxa"/>
            <w:vAlign w:val="center"/>
          </w:tcPr>
          <w:p>
            <w:pPr>
              <w:pStyle w:val="14"/>
            </w:pPr>
            <w:r>
              <w:t>444.19</w:t>
            </w:r>
          </w:p>
        </w:tc>
        <w:tc>
          <w:tcPr>
            <w:tcW w:w="1296" w:type="dxa"/>
            <w:vAlign w:val="center"/>
          </w:tcPr>
          <w:p>
            <w:pPr>
              <w:pStyle w:val="14"/>
            </w:pPr>
            <w:r>
              <w:t>444.19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3</w:t>
            </w:r>
          </w:p>
        </w:tc>
        <w:tc>
          <w:tcPr>
            <w:tcW w:w="1635" w:type="dxa"/>
            <w:vAlign w:val="center"/>
          </w:tcPr>
          <w:p>
            <w:pPr>
              <w:pStyle w:val="15"/>
            </w:pPr>
            <w:r>
              <w:t>20802</w:t>
            </w:r>
          </w:p>
        </w:tc>
        <w:tc>
          <w:tcPr>
            <w:tcW w:w="2220" w:type="dxa"/>
            <w:vAlign w:val="center"/>
          </w:tcPr>
          <w:p>
            <w:pPr>
              <w:pStyle w:val="15"/>
            </w:pPr>
            <w:r>
              <w:t>民政管理事务</w:t>
            </w:r>
          </w:p>
        </w:tc>
        <w:tc>
          <w:tcPr>
            <w:tcW w:w="1740" w:type="dxa"/>
            <w:vAlign w:val="center"/>
          </w:tcPr>
          <w:p>
            <w:pPr>
              <w:pStyle w:val="14"/>
            </w:pPr>
            <w:r>
              <w:t>88.22</w:t>
            </w:r>
          </w:p>
        </w:tc>
        <w:tc>
          <w:tcPr>
            <w:tcW w:w="1575" w:type="dxa"/>
            <w:vAlign w:val="center"/>
          </w:tcPr>
          <w:p>
            <w:pPr>
              <w:pStyle w:val="14"/>
            </w:pPr>
            <w:r>
              <w:t>88.22</w:t>
            </w:r>
          </w:p>
        </w:tc>
        <w:tc>
          <w:tcPr>
            <w:tcW w:w="1296" w:type="dxa"/>
            <w:vAlign w:val="center"/>
          </w:tcPr>
          <w:p>
            <w:pPr>
              <w:pStyle w:val="14"/>
            </w:pPr>
            <w:r>
              <w:t>88.22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4</w:t>
            </w:r>
          </w:p>
        </w:tc>
        <w:tc>
          <w:tcPr>
            <w:tcW w:w="1635" w:type="dxa"/>
            <w:vAlign w:val="center"/>
          </w:tcPr>
          <w:p>
            <w:pPr>
              <w:pStyle w:val="15"/>
            </w:pPr>
            <w:r>
              <w:t>2080201</w:t>
            </w:r>
          </w:p>
        </w:tc>
        <w:tc>
          <w:tcPr>
            <w:tcW w:w="2220" w:type="dxa"/>
            <w:vAlign w:val="center"/>
          </w:tcPr>
          <w:p>
            <w:pPr>
              <w:pStyle w:val="15"/>
            </w:pPr>
            <w:r>
              <w:t>行政运行</w:t>
            </w:r>
          </w:p>
        </w:tc>
        <w:tc>
          <w:tcPr>
            <w:tcW w:w="1740" w:type="dxa"/>
            <w:vAlign w:val="center"/>
          </w:tcPr>
          <w:p>
            <w:pPr>
              <w:pStyle w:val="14"/>
            </w:pPr>
            <w:r>
              <w:t>88.22</w:t>
            </w:r>
          </w:p>
        </w:tc>
        <w:tc>
          <w:tcPr>
            <w:tcW w:w="1575" w:type="dxa"/>
            <w:vAlign w:val="center"/>
          </w:tcPr>
          <w:p>
            <w:pPr>
              <w:pStyle w:val="14"/>
            </w:pPr>
            <w:r>
              <w:t>88.22</w:t>
            </w:r>
          </w:p>
        </w:tc>
        <w:tc>
          <w:tcPr>
            <w:tcW w:w="1296" w:type="dxa"/>
            <w:vAlign w:val="center"/>
          </w:tcPr>
          <w:p>
            <w:pPr>
              <w:pStyle w:val="14"/>
            </w:pPr>
            <w:r>
              <w:t>88.22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5</w:t>
            </w:r>
          </w:p>
        </w:tc>
        <w:tc>
          <w:tcPr>
            <w:tcW w:w="1635" w:type="dxa"/>
            <w:vAlign w:val="center"/>
          </w:tcPr>
          <w:p>
            <w:pPr>
              <w:pStyle w:val="15"/>
            </w:pPr>
            <w:r>
              <w:t>20805</w:t>
            </w:r>
          </w:p>
        </w:tc>
        <w:tc>
          <w:tcPr>
            <w:tcW w:w="2220" w:type="dxa"/>
            <w:vAlign w:val="center"/>
          </w:tcPr>
          <w:p>
            <w:pPr>
              <w:pStyle w:val="15"/>
            </w:pPr>
            <w:r>
              <w:t>行政事业单位养老支出</w:t>
            </w:r>
          </w:p>
        </w:tc>
        <w:tc>
          <w:tcPr>
            <w:tcW w:w="1740" w:type="dxa"/>
            <w:vAlign w:val="center"/>
          </w:tcPr>
          <w:p>
            <w:pPr>
              <w:pStyle w:val="14"/>
            </w:pPr>
            <w:r>
              <w:t>86.27</w:t>
            </w:r>
          </w:p>
        </w:tc>
        <w:tc>
          <w:tcPr>
            <w:tcW w:w="1575" w:type="dxa"/>
            <w:vAlign w:val="center"/>
          </w:tcPr>
          <w:p>
            <w:pPr>
              <w:pStyle w:val="14"/>
            </w:pPr>
            <w:r>
              <w:t>86.27</w:t>
            </w:r>
          </w:p>
        </w:tc>
        <w:tc>
          <w:tcPr>
            <w:tcW w:w="1296" w:type="dxa"/>
            <w:vAlign w:val="center"/>
          </w:tcPr>
          <w:p>
            <w:pPr>
              <w:pStyle w:val="14"/>
            </w:pPr>
            <w:r>
              <w:t>86.27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6</w:t>
            </w:r>
          </w:p>
        </w:tc>
        <w:tc>
          <w:tcPr>
            <w:tcW w:w="1635" w:type="dxa"/>
            <w:vAlign w:val="center"/>
          </w:tcPr>
          <w:p>
            <w:pPr>
              <w:pStyle w:val="15"/>
            </w:pPr>
            <w:r>
              <w:t>2080502</w:t>
            </w:r>
          </w:p>
        </w:tc>
        <w:tc>
          <w:tcPr>
            <w:tcW w:w="2220" w:type="dxa"/>
            <w:vAlign w:val="center"/>
          </w:tcPr>
          <w:p>
            <w:pPr>
              <w:pStyle w:val="15"/>
            </w:pPr>
            <w:r>
              <w:t>事业单位离退休</w:t>
            </w:r>
          </w:p>
        </w:tc>
        <w:tc>
          <w:tcPr>
            <w:tcW w:w="1740" w:type="dxa"/>
            <w:vAlign w:val="center"/>
          </w:tcPr>
          <w:p>
            <w:pPr>
              <w:pStyle w:val="14"/>
            </w:pPr>
            <w:r>
              <w:t>75.67</w:t>
            </w:r>
          </w:p>
        </w:tc>
        <w:tc>
          <w:tcPr>
            <w:tcW w:w="1575" w:type="dxa"/>
            <w:vAlign w:val="center"/>
          </w:tcPr>
          <w:p>
            <w:pPr>
              <w:pStyle w:val="14"/>
            </w:pPr>
            <w:r>
              <w:t>75.67</w:t>
            </w:r>
          </w:p>
        </w:tc>
        <w:tc>
          <w:tcPr>
            <w:tcW w:w="1296" w:type="dxa"/>
            <w:vAlign w:val="center"/>
          </w:tcPr>
          <w:p>
            <w:pPr>
              <w:pStyle w:val="14"/>
            </w:pPr>
            <w:r>
              <w:t>75.67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7</w:t>
            </w:r>
          </w:p>
        </w:tc>
        <w:tc>
          <w:tcPr>
            <w:tcW w:w="1635" w:type="dxa"/>
            <w:vAlign w:val="center"/>
          </w:tcPr>
          <w:p>
            <w:pPr>
              <w:pStyle w:val="15"/>
            </w:pPr>
            <w:r>
              <w:t>2080505</w:t>
            </w:r>
          </w:p>
        </w:tc>
        <w:tc>
          <w:tcPr>
            <w:tcW w:w="2220" w:type="dxa"/>
            <w:vAlign w:val="center"/>
          </w:tcPr>
          <w:p>
            <w:pPr>
              <w:pStyle w:val="15"/>
            </w:pPr>
            <w:r>
              <w:t>机关事业单位基本养老保险缴费支出</w:t>
            </w:r>
          </w:p>
        </w:tc>
        <w:tc>
          <w:tcPr>
            <w:tcW w:w="1740" w:type="dxa"/>
            <w:vAlign w:val="center"/>
          </w:tcPr>
          <w:p>
            <w:pPr>
              <w:pStyle w:val="14"/>
            </w:pPr>
            <w:r>
              <w:t>10.60</w:t>
            </w:r>
          </w:p>
        </w:tc>
        <w:tc>
          <w:tcPr>
            <w:tcW w:w="1575" w:type="dxa"/>
            <w:vAlign w:val="center"/>
          </w:tcPr>
          <w:p>
            <w:pPr>
              <w:pStyle w:val="14"/>
            </w:pPr>
            <w:r>
              <w:t>10.60</w:t>
            </w:r>
          </w:p>
        </w:tc>
        <w:tc>
          <w:tcPr>
            <w:tcW w:w="1296" w:type="dxa"/>
            <w:vAlign w:val="center"/>
          </w:tcPr>
          <w:p>
            <w:pPr>
              <w:pStyle w:val="14"/>
            </w:pPr>
            <w:r>
              <w:t>10.60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8</w:t>
            </w:r>
          </w:p>
        </w:tc>
        <w:tc>
          <w:tcPr>
            <w:tcW w:w="1635" w:type="dxa"/>
            <w:vAlign w:val="center"/>
          </w:tcPr>
          <w:p>
            <w:pPr>
              <w:pStyle w:val="15"/>
            </w:pPr>
            <w:r>
              <w:t>20810</w:t>
            </w:r>
          </w:p>
        </w:tc>
        <w:tc>
          <w:tcPr>
            <w:tcW w:w="2220" w:type="dxa"/>
            <w:vAlign w:val="center"/>
          </w:tcPr>
          <w:p>
            <w:pPr>
              <w:pStyle w:val="15"/>
            </w:pPr>
            <w:r>
              <w:t>社会福利</w:t>
            </w:r>
          </w:p>
        </w:tc>
        <w:tc>
          <w:tcPr>
            <w:tcW w:w="1740" w:type="dxa"/>
            <w:vAlign w:val="center"/>
          </w:tcPr>
          <w:p>
            <w:pPr>
              <w:pStyle w:val="14"/>
            </w:pPr>
            <w:r>
              <w:t>269.70</w:t>
            </w:r>
          </w:p>
        </w:tc>
        <w:tc>
          <w:tcPr>
            <w:tcW w:w="1575" w:type="dxa"/>
            <w:vAlign w:val="center"/>
          </w:tcPr>
          <w:p>
            <w:pPr>
              <w:pStyle w:val="14"/>
            </w:pPr>
            <w:r>
              <w:t>269.70</w:t>
            </w:r>
          </w:p>
        </w:tc>
        <w:tc>
          <w:tcPr>
            <w:tcW w:w="1296" w:type="dxa"/>
            <w:vAlign w:val="center"/>
          </w:tcPr>
          <w:p>
            <w:pPr>
              <w:pStyle w:val="14"/>
            </w:pPr>
            <w:r>
              <w:t>269.70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9</w:t>
            </w:r>
          </w:p>
        </w:tc>
        <w:tc>
          <w:tcPr>
            <w:tcW w:w="1635" w:type="dxa"/>
            <w:vAlign w:val="center"/>
          </w:tcPr>
          <w:p>
            <w:pPr>
              <w:pStyle w:val="15"/>
            </w:pPr>
            <w:r>
              <w:t>2081004</w:t>
            </w:r>
          </w:p>
        </w:tc>
        <w:tc>
          <w:tcPr>
            <w:tcW w:w="2220" w:type="dxa"/>
            <w:vAlign w:val="center"/>
          </w:tcPr>
          <w:p>
            <w:pPr>
              <w:pStyle w:val="15"/>
            </w:pPr>
            <w:r>
              <w:t>殡葬</w:t>
            </w:r>
          </w:p>
        </w:tc>
        <w:tc>
          <w:tcPr>
            <w:tcW w:w="1740" w:type="dxa"/>
            <w:vAlign w:val="center"/>
          </w:tcPr>
          <w:p>
            <w:pPr>
              <w:pStyle w:val="14"/>
            </w:pPr>
            <w:r>
              <w:t>269.70</w:t>
            </w:r>
          </w:p>
        </w:tc>
        <w:tc>
          <w:tcPr>
            <w:tcW w:w="1575" w:type="dxa"/>
            <w:vAlign w:val="center"/>
          </w:tcPr>
          <w:p>
            <w:pPr>
              <w:pStyle w:val="14"/>
            </w:pPr>
            <w:r>
              <w:t>269.70</w:t>
            </w:r>
          </w:p>
        </w:tc>
        <w:tc>
          <w:tcPr>
            <w:tcW w:w="1296" w:type="dxa"/>
            <w:vAlign w:val="center"/>
          </w:tcPr>
          <w:p>
            <w:pPr>
              <w:pStyle w:val="14"/>
            </w:pPr>
            <w:r>
              <w:t>269.70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10</w:t>
            </w:r>
          </w:p>
        </w:tc>
        <w:tc>
          <w:tcPr>
            <w:tcW w:w="1635" w:type="dxa"/>
            <w:vAlign w:val="center"/>
          </w:tcPr>
          <w:p>
            <w:pPr>
              <w:pStyle w:val="15"/>
            </w:pPr>
            <w:r>
              <w:t>210</w:t>
            </w:r>
          </w:p>
        </w:tc>
        <w:tc>
          <w:tcPr>
            <w:tcW w:w="2220" w:type="dxa"/>
            <w:vAlign w:val="center"/>
          </w:tcPr>
          <w:p>
            <w:pPr>
              <w:pStyle w:val="15"/>
            </w:pPr>
            <w:r>
              <w:t>卫生健康支出</w:t>
            </w:r>
          </w:p>
        </w:tc>
        <w:tc>
          <w:tcPr>
            <w:tcW w:w="1740" w:type="dxa"/>
            <w:vAlign w:val="center"/>
          </w:tcPr>
          <w:p>
            <w:pPr>
              <w:pStyle w:val="14"/>
            </w:pPr>
            <w:r>
              <w:t>7.78</w:t>
            </w:r>
          </w:p>
        </w:tc>
        <w:tc>
          <w:tcPr>
            <w:tcW w:w="1575" w:type="dxa"/>
            <w:vAlign w:val="center"/>
          </w:tcPr>
          <w:p>
            <w:pPr>
              <w:pStyle w:val="14"/>
            </w:pPr>
            <w:r>
              <w:t>7.78</w:t>
            </w:r>
          </w:p>
        </w:tc>
        <w:tc>
          <w:tcPr>
            <w:tcW w:w="1296" w:type="dxa"/>
            <w:vAlign w:val="center"/>
          </w:tcPr>
          <w:p>
            <w:pPr>
              <w:pStyle w:val="14"/>
            </w:pPr>
            <w:r>
              <w:t>7.78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11</w:t>
            </w:r>
          </w:p>
        </w:tc>
        <w:tc>
          <w:tcPr>
            <w:tcW w:w="1635" w:type="dxa"/>
            <w:vAlign w:val="center"/>
          </w:tcPr>
          <w:p>
            <w:pPr>
              <w:pStyle w:val="15"/>
            </w:pPr>
            <w:r>
              <w:t>21011</w:t>
            </w:r>
          </w:p>
        </w:tc>
        <w:tc>
          <w:tcPr>
            <w:tcW w:w="2220" w:type="dxa"/>
            <w:vAlign w:val="center"/>
          </w:tcPr>
          <w:p>
            <w:pPr>
              <w:pStyle w:val="15"/>
            </w:pPr>
            <w:r>
              <w:t>行政事业单位医疗</w:t>
            </w:r>
          </w:p>
        </w:tc>
        <w:tc>
          <w:tcPr>
            <w:tcW w:w="1740" w:type="dxa"/>
            <w:vAlign w:val="center"/>
          </w:tcPr>
          <w:p>
            <w:pPr>
              <w:pStyle w:val="14"/>
            </w:pPr>
            <w:r>
              <w:t>7.78</w:t>
            </w:r>
          </w:p>
        </w:tc>
        <w:tc>
          <w:tcPr>
            <w:tcW w:w="1575" w:type="dxa"/>
            <w:vAlign w:val="center"/>
          </w:tcPr>
          <w:p>
            <w:pPr>
              <w:pStyle w:val="14"/>
            </w:pPr>
            <w:r>
              <w:t>7.78</w:t>
            </w:r>
          </w:p>
        </w:tc>
        <w:tc>
          <w:tcPr>
            <w:tcW w:w="1296" w:type="dxa"/>
            <w:vAlign w:val="center"/>
          </w:tcPr>
          <w:p>
            <w:pPr>
              <w:pStyle w:val="14"/>
            </w:pPr>
            <w:r>
              <w:t>7.78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12</w:t>
            </w:r>
          </w:p>
        </w:tc>
        <w:tc>
          <w:tcPr>
            <w:tcW w:w="1635" w:type="dxa"/>
            <w:vAlign w:val="center"/>
          </w:tcPr>
          <w:p>
            <w:pPr>
              <w:pStyle w:val="15"/>
            </w:pPr>
            <w:r>
              <w:t>2101102</w:t>
            </w:r>
          </w:p>
        </w:tc>
        <w:tc>
          <w:tcPr>
            <w:tcW w:w="2220" w:type="dxa"/>
            <w:vAlign w:val="center"/>
          </w:tcPr>
          <w:p>
            <w:pPr>
              <w:pStyle w:val="15"/>
            </w:pPr>
            <w:r>
              <w:t>事业单位医疗</w:t>
            </w:r>
          </w:p>
        </w:tc>
        <w:tc>
          <w:tcPr>
            <w:tcW w:w="1740" w:type="dxa"/>
            <w:vAlign w:val="center"/>
          </w:tcPr>
          <w:p>
            <w:pPr>
              <w:pStyle w:val="14"/>
            </w:pPr>
            <w:r>
              <w:t>7.78</w:t>
            </w:r>
          </w:p>
        </w:tc>
        <w:tc>
          <w:tcPr>
            <w:tcW w:w="1575" w:type="dxa"/>
            <w:vAlign w:val="center"/>
          </w:tcPr>
          <w:p>
            <w:pPr>
              <w:pStyle w:val="14"/>
            </w:pPr>
            <w:r>
              <w:t>7.78</w:t>
            </w:r>
          </w:p>
        </w:tc>
        <w:tc>
          <w:tcPr>
            <w:tcW w:w="1296" w:type="dxa"/>
            <w:vAlign w:val="center"/>
          </w:tcPr>
          <w:p>
            <w:pPr>
              <w:pStyle w:val="14"/>
            </w:pPr>
            <w:r>
              <w:t>7.78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13</w:t>
            </w:r>
          </w:p>
        </w:tc>
        <w:tc>
          <w:tcPr>
            <w:tcW w:w="1635" w:type="dxa"/>
            <w:vAlign w:val="center"/>
          </w:tcPr>
          <w:p>
            <w:pPr>
              <w:pStyle w:val="15"/>
            </w:pPr>
            <w:r>
              <w:t>221</w:t>
            </w:r>
          </w:p>
        </w:tc>
        <w:tc>
          <w:tcPr>
            <w:tcW w:w="2220" w:type="dxa"/>
            <w:vAlign w:val="center"/>
          </w:tcPr>
          <w:p>
            <w:pPr>
              <w:pStyle w:val="15"/>
            </w:pPr>
            <w:r>
              <w:t>住房保障支出</w:t>
            </w:r>
          </w:p>
        </w:tc>
        <w:tc>
          <w:tcPr>
            <w:tcW w:w="1740" w:type="dxa"/>
            <w:vAlign w:val="center"/>
          </w:tcPr>
          <w:p>
            <w:pPr>
              <w:pStyle w:val="14"/>
            </w:pPr>
            <w:r>
              <w:t>9.81</w:t>
            </w:r>
          </w:p>
        </w:tc>
        <w:tc>
          <w:tcPr>
            <w:tcW w:w="1575" w:type="dxa"/>
            <w:vAlign w:val="center"/>
          </w:tcPr>
          <w:p>
            <w:pPr>
              <w:pStyle w:val="14"/>
            </w:pPr>
            <w:r>
              <w:t>9.81</w:t>
            </w:r>
          </w:p>
        </w:tc>
        <w:tc>
          <w:tcPr>
            <w:tcW w:w="1296" w:type="dxa"/>
            <w:vAlign w:val="center"/>
          </w:tcPr>
          <w:p>
            <w:pPr>
              <w:pStyle w:val="14"/>
            </w:pPr>
            <w:r>
              <w:t>9.81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14</w:t>
            </w:r>
          </w:p>
        </w:tc>
        <w:tc>
          <w:tcPr>
            <w:tcW w:w="1635" w:type="dxa"/>
            <w:vAlign w:val="center"/>
          </w:tcPr>
          <w:p>
            <w:pPr>
              <w:pStyle w:val="15"/>
            </w:pPr>
            <w:r>
              <w:t>22102</w:t>
            </w:r>
          </w:p>
        </w:tc>
        <w:tc>
          <w:tcPr>
            <w:tcW w:w="2220" w:type="dxa"/>
            <w:vAlign w:val="center"/>
          </w:tcPr>
          <w:p>
            <w:pPr>
              <w:pStyle w:val="15"/>
            </w:pPr>
            <w:r>
              <w:t>住房改革支出</w:t>
            </w:r>
          </w:p>
        </w:tc>
        <w:tc>
          <w:tcPr>
            <w:tcW w:w="1740" w:type="dxa"/>
            <w:vAlign w:val="center"/>
          </w:tcPr>
          <w:p>
            <w:pPr>
              <w:pStyle w:val="14"/>
            </w:pPr>
            <w:r>
              <w:t>9.81</w:t>
            </w:r>
          </w:p>
        </w:tc>
        <w:tc>
          <w:tcPr>
            <w:tcW w:w="1575" w:type="dxa"/>
            <w:vAlign w:val="center"/>
          </w:tcPr>
          <w:p>
            <w:pPr>
              <w:pStyle w:val="14"/>
            </w:pPr>
            <w:r>
              <w:t>9.81</w:t>
            </w:r>
          </w:p>
        </w:tc>
        <w:tc>
          <w:tcPr>
            <w:tcW w:w="1296" w:type="dxa"/>
            <w:vAlign w:val="center"/>
          </w:tcPr>
          <w:p>
            <w:pPr>
              <w:pStyle w:val="14"/>
            </w:pPr>
            <w:r>
              <w:t>9.81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6"/>
            </w:pPr>
            <w:r>
              <w:t>15</w:t>
            </w:r>
          </w:p>
        </w:tc>
        <w:tc>
          <w:tcPr>
            <w:tcW w:w="1635" w:type="dxa"/>
            <w:vAlign w:val="center"/>
          </w:tcPr>
          <w:p>
            <w:pPr>
              <w:pStyle w:val="15"/>
            </w:pPr>
            <w:r>
              <w:t>2210201</w:t>
            </w:r>
          </w:p>
        </w:tc>
        <w:tc>
          <w:tcPr>
            <w:tcW w:w="2220" w:type="dxa"/>
            <w:vAlign w:val="center"/>
          </w:tcPr>
          <w:p>
            <w:pPr>
              <w:pStyle w:val="15"/>
            </w:pPr>
            <w:r>
              <w:t>住房公积金</w:t>
            </w:r>
          </w:p>
        </w:tc>
        <w:tc>
          <w:tcPr>
            <w:tcW w:w="1740" w:type="dxa"/>
            <w:vAlign w:val="center"/>
          </w:tcPr>
          <w:p>
            <w:pPr>
              <w:pStyle w:val="14"/>
            </w:pPr>
            <w:r>
              <w:t>9.81</w:t>
            </w:r>
          </w:p>
        </w:tc>
        <w:tc>
          <w:tcPr>
            <w:tcW w:w="1575" w:type="dxa"/>
            <w:vAlign w:val="center"/>
          </w:tcPr>
          <w:p>
            <w:pPr>
              <w:pStyle w:val="14"/>
            </w:pPr>
            <w:r>
              <w:t>9.81</w:t>
            </w:r>
          </w:p>
        </w:tc>
        <w:tc>
          <w:tcPr>
            <w:tcW w:w="1296" w:type="dxa"/>
            <w:vAlign w:val="center"/>
          </w:tcPr>
          <w:p>
            <w:pPr>
              <w:pStyle w:val="14"/>
            </w:pPr>
            <w:r>
              <w:t>9.81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3"/>
        <w:gridCol w:w="1380"/>
        <w:gridCol w:w="3990"/>
        <w:gridCol w:w="2922"/>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3"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4017"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 w:type="dxa"/>
            <w:vMerge w:val="restart"/>
            <w:vAlign w:val="center"/>
          </w:tcPr>
          <w:p>
            <w:pPr>
              <w:pStyle w:val="13"/>
            </w:pPr>
            <w:r>
              <w:t>序号</w:t>
            </w:r>
          </w:p>
        </w:tc>
        <w:tc>
          <w:tcPr>
            <w:tcW w:w="5370" w:type="dxa"/>
            <w:gridSpan w:val="2"/>
            <w:vAlign w:val="center"/>
          </w:tcPr>
          <w:p>
            <w:pPr>
              <w:pStyle w:val="13"/>
            </w:pPr>
            <w:r>
              <w:t>功能分类科目</w:t>
            </w:r>
          </w:p>
        </w:tc>
        <w:tc>
          <w:tcPr>
            <w:tcW w:w="2922"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 w:type="dxa"/>
            <w:vMerge w:val="continue"/>
          </w:tcPr>
          <w:p/>
        </w:tc>
        <w:tc>
          <w:tcPr>
            <w:tcW w:w="1380" w:type="dxa"/>
            <w:vAlign w:val="center"/>
          </w:tcPr>
          <w:p>
            <w:pPr>
              <w:pStyle w:val="13"/>
            </w:pPr>
            <w:r>
              <w:t>科目    编码</w:t>
            </w:r>
          </w:p>
        </w:tc>
        <w:tc>
          <w:tcPr>
            <w:tcW w:w="3990" w:type="dxa"/>
            <w:vAlign w:val="center"/>
          </w:tcPr>
          <w:p>
            <w:pPr>
              <w:pStyle w:val="13"/>
            </w:pPr>
            <w:r>
              <w:t>科目名称</w:t>
            </w:r>
          </w:p>
        </w:tc>
        <w:tc>
          <w:tcPr>
            <w:tcW w:w="2922"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 w:type="dxa"/>
            <w:vAlign w:val="center"/>
          </w:tcPr>
          <w:p>
            <w:pPr>
              <w:pStyle w:val="13"/>
            </w:pPr>
            <w:r>
              <w:t>栏次</w:t>
            </w:r>
          </w:p>
        </w:tc>
        <w:tc>
          <w:tcPr>
            <w:tcW w:w="1380" w:type="dxa"/>
            <w:vAlign w:val="center"/>
          </w:tcPr>
          <w:p>
            <w:pPr>
              <w:pStyle w:val="13"/>
            </w:pPr>
            <w:r>
              <w:t>1</w:t>
            </w:r>
          </w:p>
        </w:tc>
        <w:tc>
          <w:tcPr>
            <w:tcW w:w="3990" w:type="dxa"/>
            <w:vAlign w:val="center"/>
          </w:tcPr>
          <w:p>
            <w:pPr>
              <w:pStyle w:val="13"/>
            </w:pPr>
            <w:r>
              <w:t>2</w:t>
            </w:r>
          </w:p>
        </w:tc>
        <w:tc>
          <w:tcPr>
            <w:tcW w:w="2922"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w:t>
            </w:r>
          </w:p>
        </w:tc>
        <w:tc>
          <w:tcPr>
            <w:tcW w:w="1380" w:type="dxa"/>
            <w:vAlign w:val="center"/>
          </w:tcPr>
          <w:p>
            <w:pPr>
              <w:pStyle w:val="19"/>
            </w:pPr>
          </w:p>
        </w:tc>
        <w:tc>
          <w:tcPr>
            <w:tcW w:w="3990" w:type="dxa"/>
            <w:vAlign w:val="center"/>
          </w:tcPr>
          <w:p>
            <w:pPr>
              <w:pStyle w:val="17"/>
            </w:pPr>
            <w:r>
              <w:t>合计</w:t>
            </w:r>
          </w:p>
        </w:tc>
        <w:tc>
          <w:tcPr>
            <w:tcW w:w="2922" w:type="dxa"/>
            <w:vAlign w:val="center"/>
          </w:tcPr>
          <w:p>
            <w:pPr>
              <w:pStyle w:val="18"/>
            </w:pPr>
            <w:r>
              <w:t>461.78</w:t>
            </w:r>
          </w:p>
        </w:tc>
        <w:tc>
          <w:tcPr>
            <w:tcW w:w="1095" w:type="dxa"/>
            <w:vAlign w:val="center"/>
          </w:tcPr>
          <w:p>
            <w:pPr>
              <w:pStyle w:val="18"/>
            </w:pPr>
            <w:r>
              <w:t>192.08</w:t>
            </w:r>
          </w:p>
        </w:tc>
        <w:tc>
          <w:tcPr>
            <w:tcW w:w="1095" w:type="dxa"/>
            <w:vAlign w:val="center"/>
          </w:tcPr>
          <w:p>
            <w:pPr>
              <w:pStyle w:val="18"/>
            </w:pPr>
            <w:r>
              <w:t>269.70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2</w:t>
            </w:r>
          </w:p>
        </w:tc>
        <w:tc>
          <w:tcPr>
            <w:tcW w:w="1380" w:type="dxa"/>
            <w:vAlign w:val="center"/>
          </w:tcPr>
          <w:p>
            <w:pPr>
              <w:pStyle w:val="15"/>
            </w:pPr>
            <w:r>
              <w:t>208</w:t>
            </w:r>
          </w:p>
        </w:tc>
        <w:tc>
          <w:tcPr>
            <w:tcW w:w="3990" w:type="dxa"/>
            <w:vAlign w:val="center"/>
          </w:tcPr>
          <w:p>
            <w:pPr>
              <w:pStyle w:val="15"/>
            </w:pPr>
            <w:r>
              <w:t>社会保障和就业支出</w:t>
            </w:r>
          </w:p>
        </w:tc>
        <w:tc>
          <w:tcPr>
            <w:tcW w:w="2922" w:type="dxa"/>
            <w:vAlign w:val="center"/>
          </w:tcPr>
          <w:p>
            <w:pPr>
              <w:pStyle w:val="14"/>
            </w:pPr>
            <w:r>
              <w:t>444.19</w:t>
            </w:r>
          </w:p>
        </w:tc>
        <w:tc>
          <w:tcPr>
            <w:tcW w:w="1095" w:type="dxa"/>
            <w:vAlign w:val="center"/>
          </w:tcPr>
          <w:p>
            <w:pPr>
              <w:pStyle w:val="14"/>
            </w:pPr>
            <w:r>
              <w:t>174.49</w:t>
            </w:r>
          </w:p>
        </w:tc>
        <w:tc>
          <w:tcPr>
            <w:tcW w:w="1095" w:type="dxa"/>
            <w:vAlign w:val="center"/>
          </w:tcPr>
          <w:p>
            <w:pPr>
              <w:pStyle w:val="14"/>
            </w:pPr>
            <w:r>
              <w:t>269.70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3</w:t>
            </w:r>
          </w:p>
        </w:tc>
        <w:tc>
          <w:tcPr>
            <w:tcW w:w="1380" w:type="dxa"/>
            <w:vAlign w:val="center"/>
          </w:tcPr>
          <w:p>
            <w:pPr>
              <w:pStyle w:val="15"/>
            </w:pPr>
            <w:r>
              <w:t>20802</w:t>
            </w:r>
          </w:p>
        </w:tc>
        <w:tc>
          <w:tcPr>
            <w:tcW w:w="3990" w:type="dxa"/>
            <w:vAlign w:val="center"/>
          </w:tcPr>
          <w:p>
            <w:pPr>
              <w:pStyle w:val="15"/>
            </w:pPr>
            <w:r>
              <w:t>民政管理事务</w:t>
            </w:r>
          </w:p>
        </w:tc>
        <w:tc>
          <w:tcPr>
            <w:tcW w:w="2922" w:type="dxa"/>
            <w:vAlign w:val="center"/>
          </w:tcPr>
          <w:p>
            <w:pPr>
              <w:pStyle w:val="14"/>
            </w:pPr>
            <w:r>
              <w:t>88.22</w:t>
            </w:r>
          </w:p>
        </w:tc>
        <w:tc>
          <w:tcPr>
            <w:tcW w:w="1095" w:type="dxa"/>
            <w:vAlign w:val="center"/>
          </w:tcPr>
          <w:p>
            <w:pPr>
              <w:pStyle w:val="14"/>
            </w:pPr>
            <w:r>
              <w:t>88.22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4</w:t>
            </w:r>
          </w:p>
        </w:tc>
        <w:tc>
          <w:tcPr>
            <w:tcW w:w="1380" w:type="dxa"/>
            <w:vAlign w:val="center"/>
          </w:tcPr>
          <w:p>
            <w:pPr>
              <w:pStyle w:val="15"/>
            </w:pPr>
            <w:r>
              <w:t>2080201</w:t>
            </w:r>
          </w:p>
        </w:tc>
        <w:tc>
          <w:tcPr>
            <w:tcW w:w="3990" w:type="dxa"/>
            <w:vAlign w:val="center"/>
          </w:tcPr>
          <w:p>
            <w:pPr>
              <w:pStyle w:val="15"/>
            </w:pPr>
            <w:r>
              <w:t>行政运行</w:t>
            </w:r>
          </w:p>
        </w:tc>
        <w:tc>
          <w:tcPr>
            <w:tcW w:w="2922" w:type="dxa"/>
            <w:vAlign w:val="center"/>
          </w:tcPr>
          <w:p>
            <w:pPr>
              <w:pStyle w:val="14"/>
            </w:pPr>
            <w:r>
              <w:t>88.22</w:t>
            </w:r>
          </w:p>
        </w:tc>
        <w:tc>
          <w:tcPr>
            <w:tcW w:w="1095" w:type="dxa"/>
            <w:vAlign w:val="center"/>
          </w:tcPr>
          <w:p>
            <w:pPr>
              <w:pStyle w:val="14"/>
            </w:pPr>
            <w:r>
              <w:t>88.22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5</w:t>
            </w:r>
          </w:p>
        </w:tc>
        <w:tc>
          <w:tcPr>
            <w:tcW w:w="1380" w:type="dxa"/>
            <w:vAlign w:val="center"/>
          </w:tcPr>
          <w:p>
            <w:pPr>
              <w:pStyle w:val="15"/>
            </w:pPr>
            <w:r>
              <w:t>20805</w:t>
            </w:r>
          </w:p>
        </w:tc>
        <w:tc>
          <w:tcPr>
            <w:tcW w:w="3990" w:type="dxa"/>
            <w:vAlign w:val="center"/>
          </w:tcPr>
          <w:p>
            <w:pPr>
              <w:pStyle w:val="15"/>
            </w:pPr>
            <w:r>
              <w:t>行政事业单位养老支出</w:t>
            </w:r>
          </w:p>
        </w:tc>
        <w:tc>
          <w:tcPr>
            <w:tcW w:w="2922" w:type="dxa"/>
            <w:vAlign w:val="center"/>
          </w:tcPr>
          <w:p>
            <w:pPr>
              <w:pStyle w:val="14"/>
            </w:pPr>
            <w:r>
              <w:t>86.27</w:t>
            </w:r>
          </w:p>
        </w:tc>
        <w:tc>
          <w:tcPr>
            <w:tcW w:w="1095" w:type="dxa"/>
            <w:vAlign w:val="center"/>
          </w:tcPr>
          <w:p>
            <w:pPr>
              <w:pStyle w:val="14"/>
            </w:pPr>
            <w:r>
              <w:t>86.27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6</w:t>
            </w:r>
          </w:p>
        </w:tc>
        <w:tc>
          <w:tcPr>
            <w:tcW w:w="1380" w:type="dxa"/>
            <w:vAlign w:val="center"/>
          </w:tcPr>
          <w:p>
            <w:pPr>
              <w:pStyle w:val="15"/>
            </w:pPr>
            <w:r>
              <w:t>2080502</w:t>
            </w:r>
          </w:p>
        </w:tc>
        <w:tc>
          <w:tcPr>
            <w:tcW w:w="3990" w:type="dxa"/>
            <w:vAlign w:val="center"/>
          </w:tcPr>
          <w:p>
            <w:pPr>
              <w:pStyle w:val="15"/>
            </w:pPr>
            <w:r>
              <w:t>事业单位离退休</w:t>
            </w:r>
          </w:p>
        </w:tc>
        <w:tc>
          <w:tcPr>
            <w:tcW w:w="2922" w:type="dxa"/>
            <w:vAlign w:val="center"/>
          </w:tcPr>
          <w:p>
            <w:pPr>
              <w:pStyle w:val="14"/>
            </w:pPr>
            <w:r>
              <w:t>75.67</w:t>
            </w:r>
          </w:p>
        </w:tc>
        <w:tc>
          <w:tcPr>
            <w:tcW w:w="1095" w:type="dxa"/>
            <w:vAlign w:val="center"/>
          </w:tcPr>
          <w:p>
            <w:pPr>
              <w:pStyle w:val="14"/>
            </w:pPr>
            <w:r>
              <w:t>75.67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7</w:t>
            </w:r>
          </w:p>
        </w:tc>
        <w:tc>
          <w:tcPr>
            <w:tcW w:w="1380" w:type="dxa"/>
            <w:vAlign w:val="center"/>
          </w:tcPr>
          <w:p>
            <w:pPr>
              <w:pStyle w:val="15"/>
            </w:pPr>
            <w:r>
              <w:t>2080505</w:t>
            </w:r>
          </w:p>
        </w:tc>
        <w:tc>
          <w:tcPr>
            <w:tcW w:w="3990" w:type="dxa"/>
            <w:vAlign w:val="center"/>
          </w:tcPr>
          <w:p>
            <w:pPr>
              <w:pStyle w:val="15"/>
            </w:pPr>
            <w:r>
              <w:t>机关事业单位基本养老保险缴费支出</w:t>
            </w:r>
          </w:p>
        </w:tc>
        <w:tc>
          <w:tcPr>
            <w:tcW w:w="2922" w:type="dxa"/>
            <w:vAlign w:val="center"/>
          </w:tcPr>
          <w:p>
            <w:pPr>
              <w:pStyle w:val="14"/>
            </w:pPr>
            <w:r>
              <w:t>10.60</w:t>
            </w:r>
          </w:p>
        </w:tc>
        <w:tc>
          <w:tcPr>
            <w:tcW w:w="1095" w:type="dxa"/>
            <w:vAlign w:val="center"/>
          </w:tcPr>
          <w:p>
            <w:pPr>
              <w:pStyle w:val="14"/>
            </w:pPr>
            <w:r>
              <w:t>10.60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8</w:t>
            </w:r>
          </w:p>
        </w:tc>
        <w:tc>
          <w:tcPr>
            <w:tcW w:w="1380" w:type="dxa"/>
            <w:vAlign w:val="center"/>
          </w:tcPr>
          <w:p>
            <w:pPr>
              <w:pStyle w:val="15"/>
            </w:pPr>
            <w:r>
              <w:t>20810</w:t>
            </w:r>
          </w:p>
        </w:tc>
        <w:tc>
          <w:tcPr>
            <w:tcW w:w="3990" w:type="dxa"/>
            <w:vAlign w:val="center"/>
          </w:tcPr>
          <w:p>
            <w:pPr>
              <w:pStyle w:val="15"/>
            </w:pPr>
            <w:r>
              <w:t>社会福利</w:t>
            </w:r>
          </w:p>
        </w:tc>
        <w:tc>
          <w:tcPr>
            <w:tcW w:w="2922" w:type="dxa"/>
            <w:vAlign w:val="center"/>
          </w:tcPr>
          <w:p>
            <w:pPr>
              <w:pStyle w:val="14"/>
            </w:pPr>
            <w:r>
              <w:t>269.70</w:t>
            </w:r>
          </w:p>
        </w:tc>
        <w:tc>
          <w:tcPr>
            <w:tcW w:w="1095" w:type="dxa"/>
            <w:vAlign w:val="center"/>
          </w:tcPr>
          <w:p>
            <w:pPr>
              <w:pStyle w:val="14"/>
            </w:pPr>
          </w:p>
        </w:tc>
        <w:tc>
          <w:tcPr>
            <w:tcW w:w="1095" w:type="dxa"/>
            <w:vAlign w:val="center"/>
          </w:tcPr>
          <w:p>
            <w:pPr>
              <w:pStyle w:val="14"/>
            </w:pPr>
            <w:r>
              <w:t>269.70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9</w:t>
            </w:r>
          </w:p>
        </w:tc>
        <w:tc>
          <w:tcPr>
            <w:tcW w:w="1380" w:type="dxa"/>
            <w:vAlign w:val="center"/>
          </w:tcPr>
          <w:p>
            <w:pPr>
              <w:pStyle w:val="15"/>
            </w:pPr>
            <w:r>
              <w:t>2081004</w:t>
            </w:r>
          </w:p>
        </w:tc>
        <w:tc>
          <w:tcPr>
            <w:tcW w:w="3990" w:type="dxa"/>
            <w:vAlign w:val="center"/>
          </w:tcPr>
          <w:p>
            <w:pPr>
              <w:pStyle w:val="15"/>
            </w:pPr>
            <w:r>
              <w:t>殡葬</w:t>
            </w:r>
          </w:p>
        </w:tc>
        <w:tc>
          <w:tcPr>
            <w:tcW w:w="2922" w:type="dxa"/>
            <w:vAlign w:val="center"/>
          </w:tcPr>
          <w:p>
            <w:pPr>
              <w:pStyle w:val="14"/>
            </w:pPr>
            <w:r>
              <w:t>269.70</w:t>
            </w:r>
          </w:p>
        </w:tc>
        <w:tc>
          <w:tcPr>
            <w:tcW w:w="1095" w:type="dxa"/>
            <w:vAlign w:val="center"/>
          </w:tcPr>
          <w:p>
            <w:pPr>
              <w:pStyle w:val="14"/>
            </w:pPr>
          </w:p>
        </w:tc>
        <w:tc>
          <w:tcPr>
            <w:tcW w:w="1095" w:type="dxa"/>
            <w:vAlign w:val="center"/>
          </w:tcPr>
          <w:p>
            <w:pPr>
              <w:pStyle w:val="14"/>
            </w:pPr>
            <w:r>
              <w:t>269.70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10</w:t>
            </w:r>
          </w:p>
        </w:tc>
        <w:tc>
          <w:tcPr>
            <w:tcW w:w="1380" w:type="dxa"/>
            <w:vAlign w:val="center"/>
          </w:tcPr>
          <w:p>
            <w:pPr>
              <w:pStyle w:val="15"/>
            </w:pPr>
            <w:r>
              <w:t>210</w:t>
            </w:r>
          </w:p>
        </w:tc>
        <w:tc>
          <w:tcPr>
            <w:tcW w:w="3990" w:type="dxa"/>
            <w:vAlign w:val="center"/>
          </w:tcPr>
          <w:p>
            <w:pPr>
              <w:pStyle w:val="15"/>
            </w:pPr>
            <w:r>
              <w:t>卫生健康支出</w:t>
            </w:r>
          </w:p>
        </w:tc>
        <w:tc>
          <w:tcPr>
            <w:tcW w:w="2922" w:type="dxa"/>
            <w:vAlign w:val="center"/>
          </w:tcPr>
          <w:p>
            <w:pPr>
              <w:pStyle w:val="14"/>
            </w:pPr>
            <w:r>
              <w:t>7.78</w:t>
            </w:r>
          </w:p>
        </w:tc>
        <w:tc>
          <w:tcPr>
            <w:tcW w:w="1095" w:type="dxa"/>
            <w:vAlign w:val="center"/>
          </w:tcPr>
          <w:p>
            <w:pPr>
              <w:pStyle w:val="14"/>
            </w:pPr>
            <w:r>
              <w:t>7.78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11</w:t>
            </w:r>
          </w:p>
        </w:tc>
        <w:tc>
          <w:tcPr>
            <w:tcW w:w="1380" w:type="dxa"/>
            <w:vAlign w:val="center"/>
          </w:tcPr>
          <w:p>
            <w:pPr>
              <w:pStyle w:val="15"/>
            </w:pPr>
            <w:r>
              <w:t>21011</w:t>
            </w:r>
          </w:p>
        </w:tc>
        <w:tc>
          <w:tcPr>
            <w:tcW w:w="3990" w:type="dxa"/>
            <w:vAlign w:val="center"/>
          </w:tcPr>
          <w:p>
            <w:pPr>
              <w:pStyle w:val="15"/>
            </w:pPr>
            <w:r>
              <w:t>行政事业单位医疗</w:t>
            </w:r>
          </w:p>
        </w:tc>
        <w:tc>
          <w:tcPr>
            <w:tcW w:w="2922" w:type="dxa"/>
            <w:vAlign w:val="center"/>
          </w:tcPr>
          <w:p>
            <w:pPr>
              <w:pStyle w:val="14"/>
            </w:pPr>
            <w:r>
              <w:t>7.78</w:t>
            </w:r>
          </w:p>
        </w:tc>
        <w:tc>
          <w:tcPr>
            <w:tcW w:w="1095" w:type="dxa"/>
            <w:vAlign w:val="center"/>
          </w:tcPr>
          <w:p>
            <w:pPr>
              <w:pStyle w:val="14"/>
            </w:pPr>
            <w:r>
              <w:t>7.78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12</w:t>
            </w:r>
          </w:p>
        </w:tc>
        <w:tc>
          <w:tcPr>
            <w:tcW w:w="1380" w:type="dxa"/>
            <w:vAlign w:val="center"/>
          </w:tcPr>
          <w:p>
            <w:pPr>
              <w:pStyle w:val="15"/>
            </w:pPr>
            <w:r>
              <w:t>2101102</w:t>
            </w:r>
          </w:p>
        </w:tc>
        <w:tc>
          <w:tcPr>
            <w:tcW w:w="3990" w:type="dxa"/>
            <w:vAlign w:val="center"/>
          </w:tcPr>
          <w:p>
            <w:pPr>
              <w:pStyle w:val="15"/>
            </w:pPr>
            <w:r>
              <w:t>事业单位医疗</w:t>
            </w:r>
          </w:p>
        </w:tc>
        <w:tc>
          <w:tcPr>
            <w:tcW w:w="2922" w:type="dxa"/>
            <w:vAlign w:val="center"/>
          </w:tcPr>
          <w:p>
            <w:pPr>
              <w:pStyle w:val="14"/>
            </w:pPr>
            <w:r>
              <w:t>7.78</w:t>
            </w:r>
          </w:p>
        </w:tc>
        <w:tc>
          <w:tcPr>
            <w:tcW w:w="1095" w:type="dxa"/>
            <w:vAlign w:val="center"/>
          </w:tcPr>
          <w:p>
            <w:pPr>
              <w:pStyle w:val="14"/>
            </w:pPr>
            <w:r>
              <w:t>7.78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13</w:t>
            </w:r>
          </w:p>
        </w:tc>
        <w:tc>
          <w:tcPr>
            <w:tcW w:w="1380" w:type="dxa"/>
            <w:vAlign w:val="center"/>
          </w:tcPr>
          <w:p>
            <w:pPr>
              <w:pStyle w:val="15"/>
            </w:pPr>
            <w:r>
              <w:t>221</w:t>
            </w:r>
          </w:p>
        </w:tc>
        <w:tc>
          <w:tcPr>
            <w:tcW w:w="3990" w:type="dxa"/>
            <w:vAlign w:val="center"/>
          </w:tcPr>
          <w:p>
            <w:pPr>
              <w:pStyle w:val="15"/>
            </w:pPr>
            <w:r>
              <w:t>住房保障支出</w:t>
            </w:r>
          </w:p>
        </w:tc>
        <w:tc>
          <w:tcPr>
            <w:tcW w:w="2922" w:type="dxa"/>
            <w:vAlign w:val="center"/>
          </w:tcPr>
          <w:p>
            <w:pPr>
              <w:pStyle w:val="14"/>
            </w:pPr>
            <w:r>
              <w:t>9.81</w:t>
            </w:r>
          </w:p>
        </w:tc>
        <w:tc>
          <w:tcPr>
            <w:tcW w:w="1095" w:type="dxa"/>
            <w:vAlign w:val="center"/>
          </w:tcPr>
          <w:p>
            <w:pPr>
              <w:pStyle w:val="14"/>
            </w:pPr>
            <w:r>
              <w:t>9.81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14</w:t>
            </w:r>
          </w:p>
        </w:tc>
        <w:tc>
          <w:tcPr>
            <w:tcW w:w="1380" w:type="dxa"/>
            <w:vAlign w:val="center"/>
          </w:tcPr>
          <w:p>
            <w:pPr>
              <w:pStyle w:val="15"/>
            </w:pPr>
            <w:r>
              <w:t>22102</w:t>
            </w:r>
          </w:p>
        </w:tc>
        <w:tc>
          <w:tcPr>
            <w:tcW w:w="3990" w:type="dxa"/>
            <w:vAlign w:val="center"/>
          </w:tcPr>
          <w:p>
            <w:pPr>
              <w:pStyle w:val="15"/>
            </w:pPr>
            <w:r>
              <w:t>住房改革支出</w:t>
            </w:r>
          </w:p>
        </w:tc>
        <w:tc>
          <w:tcPr>
            <w:tcW w:w="2922" w:type="dxa"/>
            <w:vAlign w:val="center"/>
          </w:tcPr>
          <w:p>
            <w:pPr>
              <w:pStyle w:val="14"/>
            </w:pPr>
            <w:r>
              <w:t>9.81</w:t>
            </w:r>
          </w:p>
        </w:tc>
        <w:tc>
          <w:tcPr>
            <w:tcW w:w="1095" w:type="dxa"/>
            <w:vAlign w:val="center"/>
          </w:tcPr>
          <w:p>
            <w:pPr>
              <w:pStyle w:val="14"/>
            </w:pPr>
            <w:r>
              <w:t>9.81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pPr>
              <w:pStyle w:val="16"/>
            </w:pPr>
            <w:r>
              <w:t>15</w:t>
            </w:r>
          </w:p>
        </w:tc>
        <w:tc>
          <w:tcPr>
            <w:tcW w:w="1380" w:type="dxa"/>
            <w:vAlign w:val="center"/>
          </w:tcPr>
          <w:p>
            <w:pPr>
              <w:pStyle w:val="15"/>
            </w:pPr>
            <w:r>
              <w:t>2210201</w:t>
            </w:r>
          </w:p>
        </w:tc>
        <w:tc>
          <w:tcPr>
            <w:tcW w:w="3990" w:type="dxa"/>
            <w:vAlign w:val="center"/>
          </w:tcPr>
          <w:p>
            <w:pPr>
              <w:pStyle w:val="15"/>
            </w:pPr>
            <w:r>
              <w:t>住房公积金</w:t>
            </w:r>
          </w:p>
        </w:tc>
        <w:tc>
          <w:tcPr>
            <w:tcW w:w="2922" w:type="dxa"/>
            <w:vAlign w:val="center"/>
          </w:tcPr>
          <w:p>
            <w:pPr>
              <w:pStyle w:val="14"/>
            </w:pPr>
            <w:r>
              <w:t>9.81</w:t>
            </w:r>
          </w:p>
        </w:tc>
        <w:tc>
          <w:tcPr>
            <w:tcW w:w="1095" w:type="dxa"/>
            <w:vAlign w:val="center"/>
          </w:tcPr>
          <w:p>
            <w:pPr>
              <w:pStyle w:val="14"/>
            </w:pPr>
            <w:r>
              <w:t>9.81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3375"/>
        <w:gridCol w:w="2805"/>
        <w:gridCol w:w="255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66"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2552"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3"/>
            </w:pPr>
            <w:r>
              <w:t>序号</w:t>
            </w:r>
          </w:p>
        </w:tc>
        <w:tc>
          <w:tcPr>
            <w:tcW w:w="6180" w:type="dxa"/>
            <w:gridSpan w:val="2"/>
            <w:vAlign w:val="center"/>
          </w:tcPr>
          <w:p>
            <w:pPr>
              <w:pStyle w:val="13"/>
            </w:pPr>
            <w:r>
              <w:t>收入</w:t>
            </w:r>
          </w:p>
        </w:tc>
        <w:tc>
          <w:tcPr>
            <w:tcW w:w="748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tc>
        <w:tc>
          <w:tcPr>
            <w:tcW w:w="3375" w:type="dxa"/>
            <w:vAlign w:val="center"/>
          </w:tcPr>
          <w:p>
            <w:pPr>
              <w:pStyle w:val="13"/>
            </w:pPr>
            <w:r>
              <w:t>项  目</w:t>
            </w:r>
          </w:p>
        </w:tc>
        <w:tc>
          <w:tcPr>
            <w:tcW w:w="2805" w:type="dxa"/>
            <w:vAlign w:val="center"/>
          </w:tcPr>
          <w:p>
            <w:pPr>
              <w:pStyle w:val="13"/>
            </w:pPr>
            <w:r>
              <w:t>金额</w:t>
            </w:r>
          </w:p>
        </w:tc>
        <w:tc>
          <w:tcPr>
            <w:tcW w:w="255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pPr>
              <w:pStyle w:val="13"/>
            </w:pPr>
            <w:r>
              <w:t>栏次</w:t>
            </w:r>
          </w:p>
        </w:tc>
        <w:tc>
          <w:tcPr>
            <w:tcW w:w="3375" w:type="dxa"/>
            <w:vAlign w:val="center"/>
          </w:tcPr>
          <w:p>
            <w:pPr>
              <w:pStyle w:val="13"/>
            </w:pPr>
            <w:r>
              <w:t>1</w:t>
            </w:r>
          </w:p>
        </w:tc>
        <w:tc>
          <w:tcPr>
            <w:tcW w:w="2805" w:type="dxa"/>
            <w:vAlign w:val="center"/>
          </w:tcPr>
          <w:p>
            <w:pPr>
              <w:pStyle w:val="13"/>
            </w:pPr>
            <w:r>
              <w:t>2</w:t>
            </w:r>
          </w:p>
        </w:tc>
        <w:tc>
          <w:tcPr>
            <w:tcW w:w="255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w:t>
            </w:r>
          </w:p>
        </w:tc>
        <w:tc>
          <w:tcPr>
            <w:tcW w:w="3375" w:type="dxa"/>
            <w:vAlign w:val="center"/>
          </w:tcPr>
          <w:p>
            <w:pPr>
              <w:pStyle w:val="15"/>
            </w:pPr>
            <w:r>
              <w:t>一、一般公共预算拨款</w:t>
            </w:r>
          </w:p>
        </w:tc>
        <w:tc>
          <w:tcPr>
            <w:tcW w:w="2805" w:type="dxa"/>
            <w:vAlign w:val="center"/>
          </w:tcPr>
          <w:p>
            <w:pPr>
              <w:pStyle w:val="14"/>
            </w:pPr>
            <w:r>
              <w:t>461.78</w:t>
            </w:r>
          </w:p>
        </w:tc>
        <w:tc>
          <w:tcPr>
            <w:tcW w:w="2552"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w:t>
            </w:r>
          </w:p>
        </w:tc>
        <w:tc>
          <w:tcPr>
            <w:tcW w:w="3375" w:type="dxa"/>
            <w:vAlign w:val="center"/>
          </w:tcPr>
          <w:p>
            <w:pPr>
              <w:pStyle w:val="15"/>
            </w:pPr>
            <w:r>
              <w:t>二、政府性基金预算拨款</w:t>
            </w:r>
          </w:p>
        </w:tc>
        <w:tc>
          <w:tcPr>
            <w:tcW w:w="2805" w:type="dxa"/>
            <w:vAlign w:val="center"/>
          </w:tcPr>
          <w:p>
            <w:pPr>
              <w:pStyle w:val="14"/>
            </w:pPr>
          </w:p>
        </w:tc>
        <w:tc>
          <w:tcPr>
            <w:tcW w:w="255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w:t>
            </w:r>
          </w:p>
        </w:tc>
        <w:tc>
          <w:tcPr>
            <w:tcW w:w="3375" w:type="dxa"/>
            <w:vAlign w:val="center"/>
          </w:tcPr>
          <w:p>
            <w:pPr>
              <w:pStyle w:val="15"/>
            </w:pPr>
            <w:r>
              <w:t>三、国有资本经营预算拨款</w:t>
            </w:r>
          </w:p>
        </w:tc>
        <w:tc>
          <w:tcPr>
            <w:tcW w:w="2805" w:type="dxa"/>
            <w:vAlign w:val="center"/>
          </w:tcPr>
          <w:p>
            <w:pPr>
              <w:pStyle w:val="14"/>
            </w:pPr>
          </w:p>
        </w:tc>
        <w:tc>
          <w:tcPr>
            <w:tcW w:w="255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4</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5</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6</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7</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8</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八、社会保障和就业支出</w:t>
            </w:r>
          </w:p>
        </w:tc>
        <w:tc>
          <w:tcPr>
            <w:tcW w:w="1232" w:type="dxa"/>
            <w:vAlign w:val="center"/>
          </w:tcPr>
          <w:p>
            <w:pPr>
              <w:pStyle w:val="14"/>
            </w:pPr>
            <w:r>
              <w:t>444.19</w:t>
            </w:r>
          </w:p>
        </w:tc>
        <w:tc>
          <w:tcPr>
            <w:tcW w:w="1232" w:type="dxa"/>
            <w:vAlign w:val="center"/>
          </w:tcPr>
          <w:p>
            <w:pPr>
              <w:pStyle w:val="14"/>
            </w:pPr>
            <w:r>
              <w:t>444.19</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9</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10</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十、卫生健康支出</w:t>
            </w:r>
          </w:p>
        </w:tc>
        <w:tc>
          <w:tcPr>
            <w:tcW w:w="1232" w:type="dxa"/>
            <w:vAlign w:val="center"/>
          </w:tcPr>
          <w:p>
            <w:pPr>
              <w:pStyle w:val="14"/>
            </w:pPr>
            <w:r>
              <w:t>7.78</w:t>
            </w:r>
          </w:p>
        </w:tc>
        <w:tc>
          <w:tcPr>
            <w:tcW w:w="1232" w:type="dxa"/>
            <w:vAlign w:val="center"/>
          </w:tcPr>
          <w:p>
            <w:pPr>
              <w:pStyle w:val="14"/>
            </w:pPr>
            <w:r>
              <w:t>7.78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11</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12</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13</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14</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15</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16</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17</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18</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19</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20</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二十、住房保障支出</w:t>
            </w:r>
          </w:p>
        </w:tc>
        <w:tc>
          <w:tcPr>
            <w:tcW w:w="1232" w:type="dxa"/>
            <w:vAlign w:val="center"/>
          </w:tcPr>
          <w:p>
            <w:pPr>
              <w:pStyle w:val="14"/>
            </w:pPr>
            <w:r>
              <w:t>9.81</w:t>
            </w:r>
          </w:p>
        </w:tc>
        <w:tc>
          <w:tcPr>
            <w:tcW w:w="1232" w:type="dxa"/>
            <w:vAlign w:val="center"/>
          </w:tcPr>
          <w:p>
            <w:pPr>
              <w:pStyle w:val="14"/>
            </w:pPr>
            <w:r>
              <w:t>9.81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21</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22</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23</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24</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25</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26</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27</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28</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29</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30</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31</w:t>
            </w:r>
          </w:p>
        </w:tc>
        <w:tc>
          <w:tcPr>
            <w:tcW w:w="3375" w:type="dxa"/>
            <w:vAlign w:val="center"/>
          </w:tcPr>
          <w:p>
            <w:pPr>
              <w:pStyle w:val="15"/>
            </w:pPr>
          </w:p>
        </w:tc>
        <w:tc>
          <w:tcPr>
            <w:tcW w:w="2805" w:type="dxa"/>
            <w:vAlign w:val="center"/>
          </w:tcPr>
          <w:p>
            <w:pPr>
              <w:pStyle w:val="14"/>
            </w:pPr>
          </w:p>
        </w:tc>
        <w:tc>
          <w:tcPr>
            <w:tcW w:w="2552"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32</w:t>
            </w:r>
          </w:p>
        </w:tc>
        <w:tc>
          <w:tcPr>
            <w:tcW w:w="3375" w:type="dxa"/>
            <w:vAlign w:val="center"/>
          </w:tcPr>
          <w:p>
            <w:pPr>
              <w:pStyle w:val="17"/>
            </w:pPr>
            <w:r>
              <w:t>本年收入合计</w:t>
            </w:r>
          </w:p>
        </w:tc>
        <w:tc>
          <w:tcPr>
            <w:tcW w:w="2805" w:type="dxa"/>
            <w:vAlign w:val="center"/>
          </w:tcPr>
          <w:p>
            <w:pPr>
              <w:pStyle w:val="18"/>
            </w:pPr>
            <w:r>
              <w:t>461.78</w:t>
            </w:r>
          </w:p>
        </w:tc>
        <w:tc>
          <w:tcPr>
            <w:tcW w:w="2552" w:type="dxa"/>
            <w:vAlign w:val="center"/>
          </w:tcPr>
          <w:p>
            <w:pPr>
              <w:pStyle w:val="17"/>
            </w:pPr>
            <w:r>
              <w:t>本年支出合计</w:t>
            </w:r>
          </w:p>
        </w:tc>
        <w:tc>
          <w:tcPr>
            <w:tcW w:w="1232" w:type="dxa"/>
            <w:vAlign w:val="center"/>
          </w:tcPr>
          <w:p>
            <w:pPr>
              <w:pStyle w:val="18"/>
            </w:pPr>
            <w:r>
              <w:t>461.78</w:t>
            </w:r>
          </w:p>
        </w:tc>
        <w:tc>
          <w:tcPr>
            <w:tcW w:w="1232" w:type="dxa"/>
            <w:vAlign w:val="center"/>
          </w:tcPr>
          <w:p>
            <w:pPr>
              <w:pStyle w:val="18"/>
            </w:pPr>
            <w:r>
              <w:t>461.78</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33</w:t>
            </w:r>
          </w:p>
        </w:tc>
        <w:tc>
          <w:tcPr>
            <w:tcW w:w="3375" w:type="dxa"/>
            <w:vAlign w:val="center"/>
          </w:tcPr>
          <w:p>
            <w:pPr>
              <w:pStyle w:val="15"/>
            </w:pPr>
            <w:r>
              <w:t>年初财政拨款结转和结余</w:t>
            </w:r>
          </w:p>
        </w:tc>
        <w:tc>
          <w:tcPr>
            <w:tcW w:w="2805" w:type="dxa"/>
            <w:vAlign w:val="center"/>
          </w:tcPr>
          <w:p>
            <w:pPr>
              <w:pStyle w:val="14"/>
            </w:pPr>
          </w:p>
        </w:tc>
        <w:tc>
          <w:tcPr>
            <w:tcW w:w="255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34</w:t>
            </w:r>
          </w:p>
        </w:tc>
        <w:tc>
          <w:tcPr>
            <w:tcW w:w="3375" w:type="dxa"/>
            <w:vAlign w:val="center"/>
          </w:tcPr>
          <w:p>
            <w:pPr>
              <w:pStyle w:val="15"/>
            </w:pPr>
            <w:r>
              <w:t>一、一般公共预算拨款</w:t>
            </w:r>
          </w:p>
        </w:tc>
        <w:tc>
          <w:tcPr>
            <w:tcW w:w="2805" w:type="dxa"/>
            <w:vAlign w:val="center"/>
          </w:tcPr>
          <w:p>
            <w:pPr>
              <w:pStyle w:val="14"/>
            </w:pPr>
          </w:p>
        </w:tc>
        <w:tc>
          <w:tcPr>
            <w:tcW w:w="255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35</w:t>
            </w:r>
          </w:p>
        </w:tc>
        <w:tc>
          <w:tcPr>
            <w:tcW w:w="3375" w:type="dxa"/>
            <w:vAlign w:val="center"/>
          </w:tcPr>
          <w:p>
            <w:pPr>
              <w:pStyle w:val="15"/>
            </w:pPr>
            <w:r>
              <w:t>二、政府性基金预算拨款</w:t>
            </w:r>
          </w:p>
        </w:tc>
        <w:tc>
          <w:tcPr>
            <w:tcW w:w="2805" w:type="dxa"/>
            <w:vAlign w:val="center"/>
          </w:tcPr>
          <w:p>
            <w:pPr>
              <w:pStyle w:val="14"/>
            </w:pPr>
          </w:p>
        </w:tc>
        <w:tc>
          <w:tcPr>
            <w:tcW w:w="255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36</w:t>
            </w:r>
          </w:p>
        </w:tc>
        <w:tc>
          <w:tcPr>
            <w:tcW w:w="3375" w:type="dxa"/>
            <w:vAlign w:val="center"/>
          </w:tcPr>
          <w:p>
            <w:pPr>
              <w:pStyle w:val="15"/>
            </w:pPr>
            <w:r>
              <w:t>三、国有资本经营预算拨款</w:t>
            </w:r>
          </w:p>
        </w:tc>
        <w:tc>
          <w:tcPr>
            <w:tcW w:w="2805" w:type="dxa"/>
            <w:vAlign w:val="center"/>
          </w:tcPr>
          <w:p>
            <w:pPr>
              <w:pStyle w:val="14"/>
            </w:pPr>
          </w:p>
        </w:tc>
        <w:tc>
          <w:tcPr>
            <w:tcW w:w="255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6"/>
            </w:pPr>
            <w:r>
              <w:t>37</w:t>
            </w:r>
          </w:p>
        </w:tc>
        <w:tc>
          <w:tcPr>
            <w:tcW w:w="3375" w:type="dxa"/>
            <w:vAlign w:val="center"/>
          </w:tcPr>
          <w:p>
            <w:pPr>
              <w:pStyle w:val="17"/>
            </w:pPr>
            <w:r>
              <w:t>收入总计</w:t>
            </w:r>
          </w:p>
        </w:tc>
        <w:tc>
          <w:tcPr>
            <w:tcW w:w="2805" w:type="dxa"/>
            <w:vAlign w:val="center"/>
          </w:tcPr>
          <w:p>
            <w:pPr>
              <w:pStyle w:val="18"/>
            </w:pPr>
            <w:r>
              <w:t>461.78</w:t>
            </w:r>
          </w:p>
        </w:tc>
        <w:tc>
          <w:tcPr>
            <w:tcW w:w="2552" w:type="dxa"/>
            <w:vAlign w:val="center"/>
          </w:tcPr>
          <w:p>
            <w:pPr>
              <w:pStyle w:val="17"/>
            </w:pPr>
            <w:r>
              <w:t>支出总计</w:t>
            </w:r>
          </w:p>
        </w:tc>
        <w:tc>
          <w:tcPr>
            <w:tcW w:w="1232" w:type="dxa"/>
            <w:vAlign w:val="center"/>
          </w:tcPr>
          <w:p>
            <w:pPr>
              <w:pStyle w:val="18"/>
            </w:pPr>
            <w:r>
              <w:t>461.78</w:t>
            </w:r>
          </w:p>
        </w:tc>
        <w:tc>
          <w:tcPr>
            <w:tcW w:w="1232" w:type="dxa"/>
            <w:vAlign w:val="center"/>
          </w:tcPr>
          <w:p>
            <w:pPr>
              <w:pStyle w:val="18"/>
            </w:pPr>
            <w:r>
              <w:t>461.78</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7"/>
        <w:gridCol w:w="1545"/>
        <w:gridCol w:w="4230"/>
        <w:gridCol w:w="459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2"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4599"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Merge w:val="restart"/>
            <w:vAlign w:val="center"/>
          </w:tcPr>
          <w:p>
            <w:pPr>
              <w:pStyle w:val="13"/>
            </w:pPr>
            <w:r>
              <w:t>序号</w:t>
            </w:r>
          </w:p>
        </w:tc>
        <w:tc>
          <w:tcPr>
            <w:tcW w:w="5775" w:type="dxa"/>
            <w:gridSpan w:val="2"/>
            <w:vAlign w:val="center"/>
          </w:tcPr>
          <w:p>
            <w:pPr>
              <w:pStyle w:val="13"/>
            </w:pPr>
            <w:r>
              <w:t>功能分类科目</w:t>
            </w:r>
          </w:p>
        </w:tc>
        <w:tc>
          <w:tcPr>
            <w:tcW w:w="4599"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Merge w:val="continue"/>
          </w:tcPr>
          <w:p/>
        </w:tc>
        <w:tc>
          <w:tcPr>
            <w:tcW w:w="1545" w:type="dxa"/>
            <w:vAlign w:val="center"/>
          </w:tcPr>
          <w:p>
            <w:pPr>
              <w:pStyle w:val="13"/>
            </w:pPr>
            <w:r>
              <w:t>科目编码</w:t>
            </w:r>
          </w:p>
        </w:tc>
        <w:tc>
          <w:tcPr>
            <w:tcW w:w="4230" w:type="dxa"/>
            <w:vAlign w:val="center"/>
          </w:tcPr>
          <w:p>
            <w:pPr>
              <w:pStyle w:val="13"/>
            </w:pPr>
            <w:r>
              <w:t>科目名称</w:t>
            </w:r>
          </w:p>
        </w:tc>
        <w:tc>
          <w:tcPr>
            <w:tcW w:w="459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Align w:val="center"/>
          </w:tcPr>
          <w:p>
            <w:pPr>
              <w:pStyle w:val="13"/>
            </w:pPr>
            <w:r>
              <w:t>栏次</w:t>
            </w:r>
          </w:p>
        </w:tc>
        <w:tc>
          <w:tcPr>
            <w:tcW w:w="1545" w:type="dxa"/>
            <w:vAlign w:val="center"/>
          </w:tcPr>
          <w:p>
            <w:pPr>
              <w:pStyle w:val="13"/>
            </w:pPr>
            <w:r>
              <w:t>1</w:t>
            </w:r>
          </w:p>
        </w:tc>
        <w:tc>
          <w:tcPr>
            <w:tcW w:w="4230" w:type="dxa"/>
            <w:vAlign w:val="center"/>
          </w:tcPr>
          <w:p>
            <w:pPr>
              <w:pStyle w:val="13"/>
            </w:pPr>
            <w:r>
              <w:t>2</w:t>
            </w:r>
          </w:p>
        </w:tc>
        <w:tc>
          <w:tcPr>
            <w:tcW w:w="4599"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w:t>
            </w:r>
          </w:p>
        </w:tc>
        <w:tc>
          <w:tcPr>
            <w:tcW w:w="1545" w:type="dxa"/>
            <w:vAlign w:val="center"/>
          </w:tcPr>
          <w:p>
            <w:pPr>
              <w:pStyle w:val="19"/>
            </w:pPr>
          </w:p>
        </w:tc>
        <w:tc>
          <w:tcPr>
            <w:tcW w:w="4230" w:type="dxa"/>
            <w:vAlign w:val="center"/>
          </w:tcPr>
          <w:p>
            <w:pPr>
              <w:pStyle w:val="17"/>
            </w:pPr>
            <w:r>
              <w:t>合计</w:t>
            </w:r>
          </w:p>
        </w:tc>
        <w:tc>
          <w:tcPr>
            <w:tcW w:w="4599" w:type="dxa"/>
            <w:vAlign w:val="center"/>
          </w:tcPr>
          <w:p>
            <w:pPr>
              <w:pStyle w:val="18"/>
            </w:pPr>
            <w:r>
              <w:t>461.78</w:t>
            </w:r>
          </w:p>
        </w:tc>
        <w:tc>
          <w:tcPr>
            <w:tcW w:w="1643" w:type="dxa"/>
            <w:vAlign w:val="center"/>
          </w:tcPr>
          <w:p>
            <w:pPr>
              <w:pStyle w:val="18"/>
            </w:pPr>
            <w:r>
              <w:t>192.08</w:t>
            </w:r>
          </w:p>
        </w:tc>
        <w:tc>
          <w:tcPr>
            <w:tcW w:w="1643" w:type="dxa"/>
            <w:vAlign w:val="center"/>
          </w:tcPr>
          <w:p>
            <w:pPr>
              <w:pStyle w:val="18"/>
            </w:pPr>
            <w:r>
              <w:t>269.70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2</w:t>
            </w:r>
          </w:p>
        </w:tc>
        <w:tc>
          <w:tcPr>
            <w:tcW w:w="1545" w:type="dxa"/>
            <w:vAlign w:val="center"/>
          </w:tcPr>
          <w:p>
            <w:pPr>
              <w:pStyle w:val="15"/>
            </w:pPr>
            <w:r>
              <w:t>208</w:t>
            </w:r>
          </w:p>
        </w:tc>
        <w:tc>
          <w:tcPr>
            <w:tcW w:w="4230" w:type="dxa"/>
            <w:vAlign w:val="center"/>
          </w:tcPr>
          <w:p>
            <w:pPr>
              <w:pStyle w:val="15"/>
            </w:pPr>
            <w:r>
              <w:t>社会保障和就业支出</w:t>
            </w:r>
          </w:p>
        </w:tc>
        <w:tc>
          <w:tcPr>
            <w:tcW w:w="4599" w:type="dxa"/>
            <w:vAlign w:val="center"/>
          </w:tcPr>
          <w:p>
            <w:pPr>
              <w:pStyle w:val="14"/>
            </w:pPr>
            <w:r>
              <w:t>444.19</w:t>
            </w:r>
          </w:p>
        </w:tc>
        <w:tc>
          <w:tcPr>
            <w:tcW w:w="1643" w:type="dxa"/>
            <w:vAlign w:val="center"/>
          </w:tcPr>
          <w:p>
            <w:pPr>
              <w:pStyle w:val="14"/>
            </w:pPr>
            <w:r>
              <w:t>174.49</w:t>
            </w:r>
          </w:p>
        </w:tc>
        <w:tc>
          <w:tcPr>
            <w:tcW w:w="1643" w:type="dxa"/>
            <w:vAlign w:val="center"/>
          </w:tcPr>
          <w:p>
            <w:pPr>
              <w:pStyle w:val="14"/>
            </w:pPr>
            <w:r>
              <w:t>269.70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3</w:t>
            </w:r>
          </w:p>
        </w:tc>
        <w:tc>
          <w:tcPr>
            <w:tcW w:w="1545" w:type="dxa"/>
            <w:vAlign w:val="center"/>
          </w:tcPr>
          <w:p>
            <w:pPr>
              <w:pStyle w:val="15"/>
            </w:pPr>
            <w:r>
              <w:t>20802</w:t>
            </w:r>
          </w:p>
        </w:tc>
        <w:tc>
          <w:tcPr>
            <w:tcW w:w="4230" w:type="dxa"/>
            <w:vAlign w:val="center"/>
          </w:tcPr>
          <w:p>
            <w:pPr>
              <w:pStyle w:val="15"/>
            </w:pPr>
            <w:r>
              <w:t>民政管理事务</w:t>
            </w:r>
          </w:p>
        </w:tc>
        <w:tc>
          <w:tcPr>
            <w:tcW w:w="4599" w:type="dxa"/>
            <w:vAlign w:val="center"/>
          </w:tcPr>
          <w:p>
            <w:pPr>
              <w:pStyle w:val="14"/>
            </w:pPr>
            <w:r>
              <w:t>88.22</w:t>
            </w:r>
          </w:p>
        </w:tc>
        <w:tc>
          <w:tcPr>
            <w:tcW w:w="1643" w:type="dxa"/>
            <w:vAlign w:val="center"/>
          </w:tcPr>
          <w:p>
            <w:pPr>
              <w:pStyle w:val="14"/>
            </w:pPr>
            <w:r>
              <w:t>88.22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4</w:t>
            </w:r>
          </w:p>
        </w:tc>
        <w:tc>
          <w:tcPr>
            <w:tcW w:w="1545" w:type="dxa"/>
            <w:vAlign w:val="center"/>
          </w:tcPr>
          <w:p>
            <w:pPr>
              <w:pStyle w:val="15"/>
            </w:pPr>
            <w:r>
              <w:t>2080201</w:t>
            </w:r>
          </w:p>
        </w:tc>
        <w:tc>
          <w:tcPr>
            <w:tcW w:w="4230" w:type="dxa"/>
            <w:vAlign w:val="center"/>
          </w:tcPr>
          <w:p>
            <w:pPr>
              <w:pStyle w:val="15"/>
            </w:pPr>
            <w:r>
              <w:t>行政运行</w:t>
            </w:r>
          </w:p>
        </w:tc>
        <w:tc>
          <w:tcPr>
            <w:tcW w:w="4599" w:type="dxa"/>
            <w:vAlign w:val="center"/>
          </w:tcPr>
          <w:p>
            <w:pPr>
              <w:pStyle w:val="14"/>
            </w:pPr>
            <w:r>
              <w:t>88.22</w:t>
            </w:r>
          </w:p>
        </w:tc>
        <w:tc>
          <w:tcPr>
            <w:tcW w:w="1643" w:type="dxa"/>
            <w:vAlign w:val="center"/>
          </w:tcPr>
          <w:p>
            <w:pPr>
              <w:pStyle w:val="14"/>
            </w:pPr>
            <w:r>
              <w:t>88.22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5</w:t>
            </w:r>
          </w:p>
        </w:tc>
        <w:tc>
          <w:tcPr>
            <w:tcW w:w="1545" w:type="dxa"/>
            <w:vAlign w:val="center"/>
          </w:tcPr>
          <w:p>
            <w:pPr>
              <w:pStyle w:val="15"/>
            </w:pPr>
            <w:r>
              <w:t>20805</w:t>
            </w:r>
          </w:p>
        </w:tc>
        <w:tc>
          <w:tcPr>
            <w:tcW w:w="4230" w:type="dxa"/>
            <w:vAlign w:val="center"/>
          </w:tcPr>
          <w:p>
            <w:pPr>
              <w:pStyle w:val="15"/>
            </w:pPr>
            <w:r>
              <w:t>行政事业单位养老支出</w:t>
            </w:r>
          </w:p>
        </w:tc>
        <w:tc>
          <w:tcPr>
            <w:tcW w:w="4599" w:type="dxa"/>
            <w:vAlign w:val="center"/>
          </w:tcPr>
          <w:p>
            <w:pPr>
              <w:pStyle w:val="14"/>
            </w:pPr>
            <w:r>
              <w:t>86.27</w:t>
            </w:r>
          </w:p>
        </w:tc>
        <w:tc>
          <w:tcPr>
            <w:tcW w:w="1643" w:type="dxa"/>
            <w:vAlign w:val="center"/>
          </w:tcPr>
          <w:p>
            <w:pPr>
              <w:pStyle w:val="14"/>
            </w:pPr>
            <w:r>
              <w:t>86.27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6</w:t>
            </w:r>
          </w:p>
        </w:tc>
        <w:tc>
          <w:tcPr>
            <w:tcW w:w="1545" w:type="dxa"/>
            <w:vAlign w:val="center"/>
          </w:tcPr>
          <w:p>
            <w:pPr>
              <w:pStyle w:val="15"/>
            </w:pPr>
            <w:r>
              <w:t>2080502</w:t>
            </w:r>
          </w:p>
        </w:tc>
        <w:tc>
          <w:tcPr>
            <w:tcW w:w="4230" w:type="dxa"/>
            <w:vAlign w:val="center"/>
          </w:tcPr>
          <w:p>
            <w:pPr>
              <w:pStyle w:val="15"/>
            </w:pPr>
            <w:r>
              <w:t>事业单位离退休</w:t>
            </w:r>
          </w:p>
        </w:tc>
        <w:tc>
          <w:tcPr>
            <w:tcW w:w="4599" w:type="dxa"/>
            <w:vAlign w:val="center"/>
          </w:tcPr>
          <w:p>
            <w:pPr>
              <w:pStyle w:val="14"/>
            </w:pPr>
            <w:r>
              <w:t>75.67</w:t>
            </w:r>
          </w:p>
        </w:tc>
        <w:tc>
          <w:tcPr>
            <w:tcW w:w="1643" w:type="dxa"/>
            <w:vAlign w:val="center"/>
          </w:tcPr>
          <w:p>
            <w:pPr>
              <w:pStyle w:val="14"/>
            </w:pPr>
            <w:r>
              <w:t>75.67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7</w:t>
            </w:r>
          </w:p>
        </w:tc>
        <w:tc>
          <w:tcPr>
            <w:tcW w:w="1545" w:type="dxa"/>
            <w:vAlign w:val="center"/>
          </w:tcPr>
          <w:p>
            <w:pPr>
              <w:pStyle w:val="15"/>
            </w:pPr>
            <w:r>
              <w:t>2080505</w:t>
            </w:r>
          </w:p>
        </w:tc>
        <w:tc>
          <w:tcPr>
            <w:tcW w:w="4230" w:type="dxa"/>
            <w:vAlign w:val="center"/>
          </w:tcPr>
          <w:p>
            <w:pPr>
              <w:pStyle w:val="15"/>
            </w:pPr>
            <w:r>
              <w:t>机关事业单位基本养老保险缴费支出</w:t>
            </w:r>
          </w:p>
        </w:tc>
        <w:tc>
          <w:tcPr>
            <w:tcW w:w="4599" w:type="dxa"/>
            <w:vAlign w:val="center"/>
          </w:tcPr>
          <w:p>
            <w:pPr>
              <w:pStyle w:val="14"/>
            </w:pPr>
            <w:r>
              <w:t>10.60</w:t>
            </w:r>
          </w:p>
        </w:tc>
        <w:tc>
          <w:tcPr>
            <w:tcW w:w="1643" w:type="dxa"/>
            <w:vAlign w:val="center"/>
          </w:tcPr>
          <w:p>
            <w:pPr>
              <w:pStyle w:val="14"/>
            </w:pPr>
            <w:r>
              <w:t>10.60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8</w:t>
            </w:r>
          </w:p>
        </w:tc>
        <w:tc>
          <w:tcPr>
            <w:tcW w:w="1545" w:type="dxa"/>
            <w:vAlign w:val="center"/>
          </w:tcPr>
          <w:p>
            <w:pPr>
              <w:pStyle w:val="15"/>
            </w:pPr>
            <w:r>
              <w:t>20810</w:t>
            </w:r>
          </w:p>
        </w:tc>
        <w:tc>
          <w:tcPr>
            <w:tcW w:w="4230" w:type="dxa"/>
            <w:vAlign w:val="center"/>
          </w:tcPr>
          <w:p>
            <w:pPr>
              <w:pStyle w:val="15"/>
            </w:pPr>
            <w:r>
              <w:t>社会福利</w:t>
            </w:r>
          </w:p>
        </w:tc>
        <w:tc>
          <w:tcPr>
            <w:tcW w:w="4599" w:type="dxa"/>
            <w:vAlign w:val="center"/>
          </w:tcPr>
          <w:p>
            <w:pPr>
              <w:pStyle w:val="14"/>
            </w:pPr>
            <w:r>
              <w:t>269.70</w:t>
            </w:r>
          </w:p>
        </w:tc>
        <w:tc>
          <w:tcPr>
            <w:tcW w:w="1643" w:type="dxa"/>
            <w:vAlign w:val="center"/>
          </w:tcPr>
          <w:p>
            <w:pPr>
              <w:pStyle w:val="14"/>
            </w:pPr>
          </w:p>
        </w:tc>
        <w:tc>
          <w:tcPr>
            <w:tcW w:w="1643" w:type="dxa"/>
            <w:vAlign w:val="center"/>
          </w:tcPr>
          <w:p>
            <w:pPr>
              <w:pStyle w:val="14"/>
            </w:pPr>
            <w:r>
              <w:t>269.70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9</w:t>
            </w:r>
          </w:p>
        </w:tc>
        <w:tc>
          <w:tcPr>
            <w:tcW w:w="1545" w:type="dxa"/>
            <w:vAlign w:val="center"/>
          </w:tcPr>
          <w:p>
            <w:pPr>
              <w:pStyle w:val="15"/>
            </w:pPr>
            <w:r>
              <w:t>2081004</w:t>
            </w:r>
          </w:p>
        </w:tc>
        <w:tc>
          <w:tcPr>
            <w:tcW w:w="4230" w:type="dxa"/>
            <w:vAlign w:val="center"/>
          </w:tcPr>
          <w:p>
            <w:pPr>
              <w:pStyle w:val="15"/>
            </w:pPr>
            <w:r>
              <w:t>殡葬</w:t>
            </w:r>
          </w:p>
        </w:tc>
        <w:tc>
          <w:tcPr>
            <w:tcW w:w="4599" w:type="dxa"/>
            <w:vAlign w:val="center"/>
          </w:tcPr>
          <w:p>
            <w:pPr>
              <w:pStyle w:val="14"/>
            </w:pPr>
            <w:r>
              <w:t>269.70</w:t>
            </w:r>
          </w:p>
        </w:tc>
        <w:tc>
          <w:tcPr>
            <w:tcW w:w="1643" w:type="dxa"/>
            <w:vAlign w:val="center"/>
          </w:tcPr>
          <w:p>
            <w:pPr>
              <w:pStyle w:val="14"/>
            </w:pPr>
          </w:p>
        </w:tc>
        <w:tc>
          <w:tcPr>
            <w:tcW w:w="1643" w:type="dxa"/>
            <w:vAlign w:val="center"/>
          </w:tcPr>
          <w:p>
            <w:pPr>
              <w:pStyle w:val="14"/>
            </w:pPr>
            <w:r>
              <w:t>269.70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10</w:t>
            </w:r>
          </w:p>
        </w:tc>
        <w:tc>
          <w:tcPr>
            <w:tcW w:w="1545" w:type="dxa"/>
            <w:vAlign w:val="center"/>
          </w:tcPr>
          <w:p>
            <w:pPr>
              <w:pStyle w:val="15"/>
            </w:pPr>
            <w:r>
              <w:t>210</w:t>
            </w:r>
          </w:p>
        </w:tc>
        <w:tc>
          <w:tcPr>
            <w:tcW w:w="4230" w:type="dxa"/>
            <w:vAlign w:val="center"/>
          </w:tcPr>
          <w:p>
            <w:pPr>
              <w:pStyle w:val="15"/>
            </w:pPr>
            <w:r>
              <w:t>卫生健康支出</w:t>
            </w:r>
          </w:p>
        </w:tc>
        <w:tc>
          <w:tcPr>
            <w:tcW w:w="4599" w:type="dxa"/>
            <w:vAlign w:val="center"/>
          </w:tcPr>
          <w:p>
            <w:pPr>
              <w:pStyle w:val="14"/>
            </w:pPr>
            <w:r>
              <w:t>7.78</w:t>
            </w:r>
          </w:p>
        </w:tc>
        <w:tc>
          <w:tcPr>
            <w:tcW w:w="1643" w:type="dxa"/>
            <w:vAlign w:val="center"/>
          </w:tcPr>
          <w:p>
            <w:pPr>
              <w:pStyle w:val="14"/>
            </w:pPr>
            <w:r>
              <w:t>7.78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11</w:t>
            </w:r>
          </w:p>
        </w:tc>
        <w:tc>
          <w:tcPr>
            <w:tcW w:w="1545" w:type="dxa"/>
            <w:vAlign w:val="center"/>
          </w:tcPr>
          <w:p>
            <w:pPr>
              <w:pStyle w:val="15"/>
            </w:pPr>
            <w:r>
              <w:t>21011</w:t>
            </w:r>
          </w:p>
        </w:tc>
        <w:tc>
          <w:tcPr>
            <w:tcW w:w="4230" w:type="dxa"/>
            <w:vAlign w:val="center"/>
          </w:tcPr>
          <w:p>
            <w:pPr>
              <w:pStyle w:val="15"/>
            </w:pPr>
            <w:r>
              <w:t>行政事业单位医疗</w:t>
            </w:r>
          </w:p>
        </w:tc>
        <w:tc>
          <w:tcPr>
            <w:tcW w:w="4599" w:type="dxa"/>
            <w:vAlign w:val="center"/>
          </w:tcPr>
          <w:p>
            <w:pPr>
              <w:pStyle w:val="14"/>
            </w:pPr>
            <w:r>
              <w:t>7.78</w:t>
            </w:r>
          </w:p>
        </w:tc>
        <w:tc>
          <w:tcPr>
            <w:tcW w:w="1643" w:type="dxa"/>
            <w:vAlign w:val="center"/>
          </w:tcPr>
          <w:p>
            <w:pPr>
              <w:pStyle w:val="14"/>
            </w:pPr>
            <w:r>
              <w:t>7.78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12</w:t>
            </w:r>
          </w:p>
        </w:tc>
        <w:tc>
          <w:tcPr>
            <w:tcW w:w="1545" w:type="dxa"/>
            <w:vAlign w:val="center"/>
          </w:tcPr>
          <w:p>
            <w:pPr>
              <w:pStyle w:val="15"/>
            </w:pPr>
            <w:r>
              <w:t>2101102</w:t>
            </w:r>
          </w:p>
        </w:tc>
        <w:tc>
          <w:tcPr>
            <w:tcW w:w="4230" w:type="dxa"/>
            <w:vAlign w:val="center"/>
          </w:tcPr>
          <w:p>
            <w:pPr>
              <w:pStyle w:val="15"/>
            </w:pPr>
            <w:r>
              <w:t>事业单位医疗</w:t>
            </w:r>
          </w:p>
        </w:tc>
        <w:tc>
          <w:tcPr>
            <w:tcW w:w="4599" w:type="dxa"/>
            <w:vAlign w:val="center"/>
          </w:tcPr>
          <w:p>
            <w:pPr>
              <w:pStyle w:val="14"/>
            </w:pPr>
            <w:r>
              <w:t>7.78</w:t>
            </w:r>
          </w:p>
        </w:tc>
        <w:tc>
          <w:tcPr>
            <w:tcW w:w="1643" w:type="dxa"/>
            <w:vAlign w:val="center"/>
          </w:tcPr>
          <w:p>
            <w:pPr>
              <w:pStyle w:val="14"/>
            </w:pPr>
            <w:r>
              <w:t>7.78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13</w:t>
            </w:r>
          </w:p>
        </w:tc>
        <w:tc>
          <w:tcPr>
            <w:tcW w:w="1545" w:type="dxa"/>
            <w:vAlign w:val="center"/>
          </w:tcPr>
          <w:p>
            <w:pPr>
              <w:pStyle w:val="15"/>
            </w:pPr>
            <w:r>
              <w:t>221</w:t>
            </w:r>
          </w:p>
        </w:tc>
        <w:tc>
          <w:tcPr>
            <w:tcW w:w="4230" w:type="dxa"/>
            <w:vAlign w:val="center"/>
          </w:tcPr>
          <w:p>
            <w:pPr>
              <w:pStyle w:val="15"/>
            </w:pPr>
            <w:r>
              <w:t>住房保障支出</w:t>
            </w:r>
          </w:p>
        </w:tc>
        <w:tc>
          <w:tcPr>
            <w:tcW w:w="4599" w:type="dxa"/>
            <w:vAlign w:val="center"/>
          </w:tcPr>
          <w:p>
            <w:pPr>
              <w:pStyle w:val="14"/>
            </w:pPr>
            <w:r>
              <w:t>9.81</w:t>
            </w:r>
          </w:p>
        </w:tc>
        <w:tc>
          <w:tcPr>
            <w:tcW w:w="1643" w:type="dxa"/>
            <w:vAlign w:val="center"/>
          </w:tcPr>
          <w:p>
            <w:pPr>
              <w:pStyle w:val="14"/>
            </w:pPr>
            <w:r>
              <w:t>9.81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14</w:t>
            </w:r>
          </w:p>
        </w:tc>
        <w:tc>
          <w:tcPr>
            <w:tcW w:w="1545" w:type="dxa"/>
            <w:vAlign w:val="center"/>
          </w:tcPr>
          <w:p>
            <w:pPr>
              <w:pStyle w:val="15"/>
            </w:pPr>
            <w:r>
              <w:t>22102</w:t>
            </w:r>
          </w:p>
        </w:tc>
        <w:tc>
          <w:tcPr>
            <w:tcW w:w="4230" w:type="dxa"/>
            <w:vAlign w:val="center"/>
          </w:tcPr>
          <w:p>
            <w:pPr>
              <w:pStyle w:val="15"/>
            </w:pPr>
            <w:r>
              <w:t>住房改革支出</w:t>
            </w:r>
          </w:p>
        </w:tc>
        <w:tc>
          <w:tcPr>
            <w:tcW w:w="4599" w:type="dxa"/>
            <w:vAlign w:val="center"/>
          </w:tcPr>
          <w:p>
            <w:pPr>
              <w:pStyle w:val="14"/>
            </w:pPr>
            <w:r>
              <w:t>9.81</w:t>
            </w:r>
          </w:p>
        </w:tc>
        <w:tc>
          <w:tcPr>
            <w:tcW w:w="1643" w:type="dxa"/>
            <w:vAlign w:val="center"/>
          </w:tcPr>
          <w:p>
            <w:pPr>
              <w:pStyle w:val="14"/>
            </w:pPr>
            <w:r>
              <w:t>9.81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pPr>
              <w:pStyle w:val="16"/>
            </w:pPr>
            <w:r>
              <w:t>15</w:t>
            </w:r>
          </w:p>
        </w:tc>
        <w:tc>
          <w:tcPr>
            <w:tcW w:w="1545" w:type="dxa"/>
            <w:vAlign w:val="center"/>
          </w:tcPr>
          <w:p>
            <w:pPr>
              <w:pStyle w:val="15"/>
            </w:pPr>
            <w:r>
              <w:t>2210201</w:t>
            </w:r>
          </w:p>
        </w:tc>
        <w:tc>
          <w:tcPr>
            <w:tcW w:w="4230" w:type="dxa"/>
            <w:vAlign w:val="center"/>
          </w:tcPr>
          <w:p>
            <w:pPr>
              <w:pStyle w:val="15"/>
            </w:pPr>
            <w:r>
              <w:t>住房公积金</w:t>
            </w:r>
          </w:p>
        </w:tc>
        <w:tc>
          <w:tcPr>
            <w:tcW w:w="4599" w:type="dxa"/>
            <w:vAlign w:val="center"/>
          </w:tcPr>
          <w:p>
            <w:pPr>
              <w:pStyle w:val="14"/>
            </w:pPr>
            <w:r>
              <w:t>9.81</w:t>
            </w:r>
          </w:p>
        </w:tc>
        <w:tc>
          <w:tcPr>
            <w:tcW w:w="1643" w:type="dxa"/>
            <w:vAlign w:val="center"/>
          </w:tcPr>
          <w:p>
            <w:pPr>
              <w:pStyle w:val="14"/>
            </w:pPr>
            <w:r>
              <w:t>9.81</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1"/>
        <w:gridCol w:w="1620"/>
        <w:gridCol w:w="4260"/>
        <w:gridCol w:w="465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1"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4659"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restart"/>
            <w:vAlign w:val="center"/>
          </w:tcPr>
          <w:p>
            <w:pPr>
              <w:pStyle w:val="13"/>
            </w:pPr>
            <w:r>
              <w:t>序号</w:t>
            </w:r>
          </w:p>
        </w:tc>
        <w:tc>
          <w:tcPr>
            <w:tcW w:w="5880" w:type="dxa"/>
            <w:gridSpan w:val="2"/>
            <w:vAlign w:val="center"/>
          </w:tcPr>
          <w:p>
            <w:pPr>
              <w:pStyle w:val="13"/>
            </w:pPr>
            <w:r>
              <w:t>支出部门经济分类科目</w:t>
            </w:r>
          </w:p>
        </w:tc>
        <w:tc>
          <w:tcPr>
            <w:tcW w:w="7945"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continue"/>
          </w:tcPr>
          <w:p/>
        </w:tc>
        <w:tc>
          <w:tcPr>
            <w:tcW w:w="1620" w:type="dxa"/>
            <w:vAlign w:val="center"/>
          </w:tcPr>
          <w:p>
            <w:pPr>
              <w:pStyle w:val="13"/>
            </w:pPr>
            <w:r>
              <w:t>科目编码</w:t>
            </w:r>
          </w:p>
        </w:tc>
        <w:tc>
          <w:tcPr>
            <w:tcW w:w="4260" w:type="dxa"/>
            <w:vAlign w:val="center"/>
          </w:tcPr>
          <w:p>
            <w:pPr>
              <w:pStyle w:val="13"/>
            </w:pPr>
            <w:r>
              <w:t>科目名称</w:t>
            </w:r>
          </w:p>
        </w:tc>
        <w:tc>
          <w:tcPr>
            <w:tcW w:w="4659"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Align w:val="center"/>
          </w:tcPr>
          <w:p>
            <w:pPr>
              <w:pStyle w:val="13"/>
            </w:pPr>
            <w:r>
              <w:t>栏次</w:t>
            </w:r>
          </w:p>
        </w:tc>
        <w:tc>
          <w:tcPr>
            <w:tcW w:w="1620" w:type="dxa"/>
            <w:vAlign w:val="center"/>
          </w:tcPr>
          <w:p>
            <w:pPr>
              <w:pStyle w:val="13"/>
            </w:pPr>
            <w:r>
              <w:t>1</w:t>
            </w:r>
          </w:p>
        </w:tc>
        <w:tc>
          <w:tcPr>
            <w:tcW w:w="4260" w:type="dxa"/>
            <w:vAlign w:val="center"/>
          </w:tcPr>
          <w:p>
            <w:pPr>
              <w:pStyle w:val="13"/>
            </w:pPr>
            <w:r>
              <w:t>2</w:t>
            </w:r>
          </w:p>
        </w:tc>
        <w:tc>
          <w:tcPr>
            <w:tcW w:w="4659"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w:t>
            </w:r>
          </w:p>
        </w:tc>
        <w:tc>
          <w:tcPr>
            <w:tcW w:w="1620" w:type="dxa"/>
            <w:vAlign w:val="center"/>
          </w:tcPr>
          <w:p>
            <w:pPr>
              <w:pStyle w:val="19"/>
            </w:pPr>
          </w:p>
        </w:tc>
        <w:tc>
          <w:tcPr>
            <w:tcW w:w="4260" w:type="dxa"/>
            <w:vAlign w:val="center"/>
          </w:tcPr>
          <w:p>
            <w:pPr>
              <w:pStyle w:val="17"/>
            </w:pPr>
            <w:r>
              <w:t>合计</w:t>
            </w:r>
          </w:p>
        </w:tc>
        <w:tc>
          <w:tcPr>
            <w:tcW w:w="4659" w:type="dxa"/>
            <w:vAlign w:val="center"/>
          </w:tcPr>
          <w:p>
            <w:pPr>
              <w:pStyle w:val="18"/>
            </w:pPr>
            <w:r>
              <w:t>192.08</w:t>
            </w:r>
          </w:p>
        </w:tc>
        <w:tc>
          <w:tcPr>
            <w:tcW w:w="1643" w:type="dxa"/>
            <w:vAlign w:val="center"/>
          </w:tcPr>
          <w:p>
            <w:pPr>
              <w:pStyle w:val="18"/>
            </w:pPr>
            <w:r>
              <w:t>184.41</w:t>
            </w:r>
          </w:p>
        </w:tc>
        <w:tc>
          <w:tcPr>
            <w:tcW w:w="1643" w:type="dxa"/>
            <w:vAlign w:val="center"/>
          </w:tcPr>
          <w:p>
            <w:pPr>
              <w:pStyle w:val="18"/>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2</w:t>
            </w:r>
          </w:p>
        </w:tc>
        <w:tc>
          <w:tcPr>
            <w:tcW w:w="1620" w:type="dxa"/>
            <w:vAlign w:val="center"/>
          </w:tcPr>
          <w:p>
            <w:pPr>
              <w:pStyle w:val="15"/>
            </w:pPr>
            <w:r>
              <w:t>301</w:t>
            </w:r>
          </w:p>
        </w:tc>
        <w:tc>
          <w:tcPr>
            <w:tcW w:w="4260" w:type="dxa"/>
            <w:vAlign w:val="center"/>
          </w:tcPr>
          <w:p>
            <w:pPr>
              <w:pStyle w:val="15"/>
            </w:pPr>
            <w:r>
              <w:t>工资福利支出</w:t>
            </w:r>
          </w:p>
        </w:tc>
        <w:tc>
          <w:tcPr>
            <w:tcW w:w="4659" w:type="dxa"/>
            <w:vAlign w:val="center"/>
          </w:tcPr>
          <w:p>
            <w:pPr>
              <w:pStyle w:val="14"/>
            </w:pPr>
            <w:r>
              <w:t>110.85</w:t>
            </w:r>
          </w:p>
        </w:tc>
        <w:tc>
          <w:tcPr>
            <w:tcW w:w="1643" w:type="dxa"/>
            <w:vAlign w:val="center"/>
          </w:tcPr>
          <w:p>
            <w:pPr>
              <w:pStyle w:val="14"/>
            </w:pPr>
            <w:r>
              <w:t>110.85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3</w:t>
            </w:r>
          </w:p>
        </w:tc>
        <w:tc>
          <w:tcPr>
            <w:tcW w:w="1620" w:type="dxa"/>
            <w:vAlign w:val="center"/>
          </w:tcPr>
          <w:p>
            <w:pPr>
              <w:pStyle w:val="15"/>
            </w:pPr>
            <w:r>
              <w:t>30101</w:t>
            </w:r>
          </w:p>
        </w:tc>
        <w:tc>
          <w:tcPr>
            <w:tcW w:w="4260" w:type="dxa"/>
            <w:vAlign w:val="center"/>
          </w:tcPr>
          <w:p>
            <w:pPr>
              <w:pStyle w:val="15"/>
            </w:pPr>
            <w:r>
              <w:t>基本工资</w:t>
            </w:r>
          </w:p>
        </w:tc>
        <w:tc>
          <w:tcPr>
            <w:tcW w:w="4659" w:type="dxa"/>
            <w:vAlign w:val="center"/>
          </w:tcPr>
          <w:p>
            <w:pPr>
              <w:pStyle w:val="14"/>
            </w:pPr>
            <w:r>
              <w:t>27.40</w:t>
            </w:r>
          </w:p>
        </w:tc>
        <w:tc>
          <w:tcPr>
            <w:tcW w:w="1643" w:type="dxa"/>
            <w:vAlign w:val="center"/>
          </w:tcPr>
          <w:p>
            <w:pPr>
              <w:pStyle w:val="14"/>
            </w:pPr>
            <w:r>
              <w:t>27.40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4</w:t>
            </w:r>
          </w:p>
        </w:tc>
        <w:tc>
          <w:tcPr>
            <w:tcW w:w="1620" w:type="dxa"/>
            <w:vAlign w:val="center"/>
          </w:tcPr>
          <w:p>
            <w:pPr>
              <w:pStyle w:val="15"/>
            </w:pPr>
            <w:r>
              <w:t>30102</w:t>
            </w:r>
          </w:p>
        </w:tc>
        <w:tc>
          <w:tcPr>
            <w:tcW w:w="4260" w:type="dxa"/>
            <w:vAlign w:val="center"/>
          </w:tcPr>
          <w:p>
            <w:pPr>
              <w:pStyle w:val="15"/>
            </w:pPr>
            <w:r>
              <w:t>津贴补贴</w:t>
            </w:r>
          </w:p>
        </w:tc>
        <w:tc>
          <w:tcPr>
            <w:tcW w:w="4659" w:type="dxa"/>
            <w:vAlign w:val="center"/>
          </w:tcPr>
          <w:p>
            <w:pPr>
              <w:pStyle w:val="14"/>
            </w:pPr>
            <w:r>
              <w:t>5.85</w:t>
            </w:r>
          </w:p>
        </w:tc>
        <w:tc>
          <w:tcPr>
            <w:tcW w:w="1643" w:type="dxa"/>
            <w:vAlign w:val="center"/>
          </w:tcPr>
          <w:p>
            <w:pPr>
              <w:pStyle w:val="14"/>
            </w:pPr>
            <w:r>
              <w:t>5.85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5</w:t>
            </w:r>
          </w:p>
        </w:tc>
        <w:tc>
          <w:tcPr>
            <w:tcW w:w="1620" w:type="dxa"/>
            <w:vAlign w:val="center"/>
          </w:tcPr>
          <w:p>
            <w:pPr>
              <w:pStyle w:val="15"/>
            </w:pPr>
            <w:r>
              <w:t>30103</w:t>
            </w:r>
          </w:p>
        </w:tc>
        <w:tc>
          <w:tcPr>
            <w:tcW w:w="4260" w:type="dxa"/>
            <w:vAlign w:val="center"/>
          </w:tcPr>
          <w:p>
            <w:pPr>
              <w:pStyle w:val="15"/>
            </w:pPr>
            <w:r>
              <w:t>奖金</w:t>
            </w:r>
          </w:p>
        </w:tc>
        <w:tc>
          <w:tcPr>
            <w:tcW w:w="4659" w:type="dxa"/>
            <w:vAlign w:val="center"/>
          </w:tcPr>
          <w:p>
            <w:pPr>
              <w:pStyle w:val="14"/>
            </w:pPr>
            <w:r>
              <w:t>26.97</w:t>
            </w:r>
          </w:p>
        </w:tc>
        <w:tc>
          <w:tcPr>
            <w:tcW w:w="1643" w:type="dxa"/>
            <w:vAlign w:val="center"/>
          </w:tcPr>
          <w:p>
            <w:pPr>
              <w:pStyle w:val="14"/>
            </w:pPr>
            <w:r>
              <w:t>26.97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6</w:t>
            </w:r>
          </w:p>
        </w:tc>
        <w:tc>
          <w:tcPr>
            <w:tcW w:w="1620" w:type="dxa"/>
            <w:vAlign w:val="center"/>
          </w:tcPr>
          <w:p>
            <w:pPr>
              <w:pStyle w:val="15"/>
            </w:pPr>
            <w:r>
              <w:t>30107</w:t>
            </w:r>
          </w:p>
        </w:tc>
        <w:tc>
          <w:tcPr>
            <w:tcW w:w="4260" w:type="dxa"/>
            <w:vAlign w:val="center"/>
          </w:tcPr>
          <w:p>
            <w:pPr>
              <w:pStyle w:val="15"/>
            </w:pPr>
            <w:r>
              <w:t>绩效工资</w:t>
            </w:r>
          </w:p>
        </w:tc>
        <w:tc>
          <w:tcPr>
            <w:tcW w:w="4659" w:type="dxa"/>
            <w:vAlign w:val="center"/>
          </w:tcPr>
          <w:p>
            <w:pPr>
              <w:pStyle w:val="14"/>
            </w:pPr>
            <w:r>
              <w:t>21.85</w:t>
            </w:r>
          </w:p>
        </w:tc>
        <w:tc>
          <w:tcPr>
            <w:tcW w:w="1643" w:type="dxa"/>
            <w:vAlign w:val="center"/>
          </w:tcPr>
          <w:p>
            <w:pPr>
              <w:pStyle w:val="14"/>
            </w:pPr>
            <w:r>
              <w:t>21.85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7</w:t>
            </w:r>
          </w:p>
        </w:tc>
        <w:tc>
          <w:tcPr>
            <w:tcW w:w="1620" w:type="dxa"/>
            <w:vAlign w:val="center"/>
          </w:tcPr>
          <w:p>
            <w:pPr>
              <w:pStyle w:val="15"/>
            </w:pPr>
            <w:r>
              <w:t>30108</w:t>
            </w:r>
          </w:p>
        </w:tc>
        <w:tc>
          <w:tcPr>
            <w:tcW w:w="4260" w:type="dxa"/>
            <w:vAlign w:val="center"/>
          </w:tcPr>
          <w:p>
            <w:pPr>
              <w:pStyle w:val="15"/>
            </w:pPr>
            <w:r>
              <w:t>机关事业单位基本养老保险缴费</w:t>
            </w:r>
          </w:p>
        </w:tc>
        <w:tc>
          <w:tcPr>
            <w:tcW w:w="4659" w:type="dxa"/>
            <w:vAlign w:val="center"/>
          </w:tcPr>
          <w:p>
            <w:pPr>
              <w:pStyle w:val="14"/>
            </w:pPr>
            <w:r>
              <w:t>10.60</w:t>
            </w:r>
          </w:p>
        </w:tc>
        <w:tc>
          <w:tcPr>
            <w:tcW w:w="1643" w:type="dxa"/>
            <w:vAlign w:val="center"/>
          </w:tcPr>
          <w:p>
            <w:pPr>
              <w:pStyle w:val="14"/>
            </w:pPr>
            <w:r>
              <w:t>10.60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8</w:t>
            </w:r>
          </w:p>
        </w:tc>
        <w:tc>
          <w:tcPr>
            <w:tcW w:w="1620" w:type="dxa"/>
            <w:vAlign w:val="center"/>
          </w:tcPr>
          <w:p>
            <w:pPr>
              <w:pStyle w:val="15"/>
            </w:pPr>
            <w:r>
              <w:t>30110</w:t>
            </w:r>
          </w:p>
        </w:tc>
        <w:tc>
          <w:tcPr>
            <w:tcW w:w="4260" w:type="dxa"/>
            <w:vAlign w:val="center"/>
          </w:tcPr>
          <w:p>
            <w:pPr>
              <w:pStyle w:val="15"/>
            </w:pPr>
            <w:r>
              <w:t>职工基本医疗保险缴费</w:t>
            </w:r>
          </w:p>
        </w:tc>
        <w:tc>
          <w:tcPr>
            <w:tcW w:w="4659" w:type="dxa"/>
            <w:vAlign w:val="center"/>
          </w:tcPr>
          <w:p>
            <w:pPr>
              <w:pStyle w:val="14"/>
            </w:pPr>
            <w:r>
              <w:t>4.38</w:t>
            </w:r>
          </w:p>
        </w:tc>
        <w:tc>
          <w:tcPr>
            <w:tcW w:w="1643" w:type="dxa"/>
            <w:vAlign w:val="center"/>
          </w:tcPr>
          <w:p>
            <w:pPr>
              <w:pStyle w:val="14"/>
            </w:pPr>
            <w:r>
              <w:t>4.38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9</w:t>
            </w:r>
          </w:p>
        </w:tc>
        <w:tc>
          <w:tcPr>
            <w:tcW w:w="1620" w:type="dxa"/>
            <w:vAlign w:val="center"/>
          </w:tcPr>
          <w:p>
            <w:pPr>
              <w:pStyle w:val="15"/>
            </w:pPr>
            <w:r>
              <w:t>30111</w:t>
            </w:r>
          </w:p>
        </w:tc>
        <w:tc>
          <w:tcPr>
            <w:tcW w:w="4260" w:type="dxa"/>
            <w:vAlign w:val="center"/>
          </w:tcPr>
          <w:p>
            <w:pPr>
              <w:pStyle w:val="15"/>
            </w:pPr>
            <w:r>
              <w:t>公务员医疗补助缴费</w:t>
            </w:r>
          </w:p>
        </w:tc>
        <w:tc>
          <w:tcPr>
            <w:tcW w:w="4659" w:type="dxa"/>
            <w:vAlign w:val="center"/>
          </w:tcPr>
          <w:p>
            <w:pPr>
              <w:pStyle w:val="14"/>
            </w:pPr>
            <w:r>
              <w:t>3.39</w:t>
            </w:r>
          </w:p>
        </w:tc>
        <w:tc>
          <w:tcPr>
            <w:tcW w:w="1643" w:type="dxa"/>
            <w:vAlign w:val="center"/>
          </w:tcPr>
          <w:p>
            <w:pPr>
              <w:pStyle w:val="14"/>
            </w:pPr>
            <w:r>
              <w:t>3.39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10</w:t>
            </w:r>
          </w:p>
        </w:tc>
        <w:tc>
          <w:tcPr>
            <w:tcW w:w="1620" w:type="dxa"/>
            <w:vAlign w:val="center"/>
          </w:tcPr>
          <w:p>
            <w:pPr>
              <w:pStyle w:val="15"/>
            </w:pPr>
            <w:r>
              <w:t>30112</w:t>
            </w:r>
          </w:p>
        </w:tc>
        <w:tc>
          <w:tcPr>
            <w:tcW w:w="4260" w:type="dxa"/>
            <w:vAlign w:val="center"/>
          </w:tcPr>
          <w:p>
            <w:pPr>
              <w:pStyle w:val="15"/>
            </w:pPr>
            <w:r>
              <w:t>其他社会保障缴费</w:t>
            </w:r>
          </w:p>
        </w:tc>
        <w:tc>
          <w:tcPr>
            <w:tcW w:w="4659" w:type="dxa"/>
            <w:vAlign w:val="center"/>
          </w:tcPr>
          <w:p>
            <w:pPr>
              <w:pStyle w:val="14"/>
            </w:pPr>
            <w:r>
              <w:t>0.59</w:t>
            </w:r>
          </w:p>
        </w:tc>
        <w:tc>
          <w:tcPr>
            <w:tcW w:w="1643" w:type="dxa"/>
            <w:vAlign w:val="center"/>
          </w:tcPr>
          <w:p>
            <w:pPr>
              <w:pStyle w:val="14"/>
            </w:pPr>
            <w:r>
              <w:t>0.59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11</w:t>
            </w:r>
          </w:p>
        </w:tc>
        <w:tc>
          <w:tcPr>
            <w:tcW w:w="1620" w:type="dxa"/>
            <w:vAlign w:val="center"/>
          </w:tcPr>
          <w:p>
            <w:pPr>
              <w:pStyle w:val="15"/>
            </w:pPr>
            <w:r>
              <w:t>30113</w:t>
            </w:r>
          </w:p>
        </w:tc>
        <w:tc>
          <w:tcPr>
            <w:tcW w:w="4260" w:type="dxa"/>
            <w:vAlign w:val="center"/>
          </w:tcPr>
          <w:p>
            <w:pPr>
              <w:pStyle w:val="15"/>
            </w:pPr>
            <w:r>
              <w:t>住房公积金</w:t>
            </w:r>
          </w:p>
        </w:tc>
        <w:tc>
          <w:tcPr>
            <w:tcW w:w="4659" w:type="dxa"/>
            <w:vAlign w:val="center"/>
          </w:tcPr>
          <w:p>
            <w:pPr>
              <w:pStyle w:val="14"/>
            </w:pPr>
            <w:r>
              <w:t>9.81</w:t>
            </w:r>
          </w:p>
        </w:tc>
        <w:tc>
          <w:tcPr>
            <w:tcW w:w="1643" w:type="dxa"/>
            <w:vAlign w:val="center"/>
          </w:tcPr>
          <w:p>
            <w:pPr>
              <w:pStyle w:val="14"/>
            </w:pPr>
            <w:r>
              <w:t>9.81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12</w:t>
            </w:r>
          </w:p>
        </w:tc>
        <w:tc>
          <w:tcPr>
            <w:tcW w:w="1620" w:type="dxa"/>
            <w:vAlign w:val="center"/>
          </w:tcPr>
          <w:p>
            <w:pPr>
              <w:pStyle w:val="15"/>
            </w:pPr>
            <w:r>
              <w:t>302</w:t>
            </w:r>
          </w:p>
        </w:tc>
        <w:tc>
          <w:tcPr>
            <w:tcW w:w="4260" w:type="dxa"/>
            <w:vAlign w:val="center"/>
          </w:tcPr>
          <w:p>
            <w:pPr>
              <w:pStyle w:val="15"/>
            </w:pPr>
            <w:r>
              <w:t>商品和服务支出</w:t>
            </w:r>
          </w:p>
        </w:tc>
        <w:tc>
          <w:tcPr>
            <w:tcW w:w="4659" w:type="dxa"/>
            <w:vAlign w:val="center"/>
          </w:tcPr>
          <w:p>
            <w:pPr>
              <w:pStyle w:val="14"/>
            </w:pPr>
            <w:r>
              <w:t>7.67</w:t>
            </w:r>
          </w:p>
        </w:tc>
        <w:tc>
          <w:tcPr>
            <w:tcW w:w="1643" w:type="dxa"/>
            <w:vAlign w:val="center"/>
          </w:tcPr>
          <w:p>
            <w:pPr>
              <w:pStyle w:val="14"/>
            </w:pPr>
          </w:p>
        </w:tc>
        <w:tc>
          <w:tcPr>
            <w:tcW w:w="1643" w:type="dxa"/>
            <w:vAlign w:val="center"/>
          </w:tcPr>
          <w:p>
            <w:pPr>
              <w:pStyle w:val="14"/>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13</w:t>
            </w:r>
          </w:p>
        </w:tc>
        <w:tc>
          <w:tcPr>
            <w:tcW w:w="1620" w:type="dxa"/>
            <w:vAlign w:val="center"/>
          </w:tcPr>
          <w:p>
            <w:pPr>
              <w:pStyle w:val="15"/>
            </w:pPr>
            <w:r>
              <w:t>30201</w:t>
            </w:r>
          </w:p>
        </w:tc>
        <w:tc>
          <w:tcPr>
            <w:tcW w:w="4260" w:type="dxa"/>
            <w:vAlign w:val="center"/>
          </w:tcPr>
          <w:p>
            <w:pPr>
              <w:pStyle w:val="15"/>
            </w:pPr>
            <w:r>
              <w:t>办公费</w:t>
            </w:r>
          </w:p>
        </w:tc>
        <w:tc>
          <w:tcPr>
            <w:tcW w:w="4659" w:type="dxa"/>
            <w:vAlign w:val="center"/>
          </w:tcPr>
          <w:p>
            <w:pPr>
              <w:pStyle w:val="14"/>
            </w:pPr>
            <w:r>
              <w:t>4.20</w:t>
            </w:r>
          </w:p>
        </w:tc>
        <w:tc>
          <w:tcPr>
            <w:tcW w:w="1643" w:type="dxa"/>
            <w:vAlign w:val="center"/>
          </w:tcPr>
          <w:p>
            <w:pPr>
              <w:pStyle w:val="14"/>
            </w:pPr>
          </w:p>
        </w:tc>
        <w:tc>
          <w:tcPr>
            <w:tcW w:w="1643" w:type="dxa"/>
            <w:vAlign w:val="center"/>
          </w:tcPr>
          <w:p>
            <w:pPr>
              <w:pStyle w:val="14"/>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14</w:t>
            </w:r>
          </w:p>
        </w:tc>
        <w:tc>
          <w:tcPr>
            <w:tcW w:w="1620" w:type="dxa"/>
            <w:vAlign w:val="center"/>
          </w:tcPr>
          <w:p>
            <w:pPr>
              <w:pStyle w:val="15"/>
            </w:pPr>
            <w:r>
              <w:t>30228</w:t>
            </w:r>
          </w:p>
        </w:tc>
        <w:tc>
          <w:tcPr>
            <w:tcW w:w="4260" w:type="dxa"/>
            <w:vAlign w:val="center"/>
          </w:tcPr>
          <w:p>
            <w:pPr>
              <w:pStyle w:val="15"/>
            </w:pPr>
            <w:r>
              <w:t>工会经费</w:t>
            </w:r>
          </w:p>
        </w:tc>
        <w:tc>
          <w:tcPr>
            <w:tcW w:w="4659" w:type="dxa"/>
            <w:vAlign w:val="center"/>
          </w:tcPr>
          <w:p>
            <w:pPr>
              <w:pStyle w:val="14"/>
            </w:pPr>
            <w:r>
              <w:t>0.59</w:t>
            </w:r>
          </w:p>
        </w:tc>
        <w:tc>
          <w:tcPr>
            <w:tcW w:w="1643" w:type="dxa"/>
            <w:vAlign w:val="center"/>
          </w:tcPr>
          <w:p>
            <w:pPr>
              <w:pStyle w:val="14"/>
            </w:pPr>
          </w:p>
        </w:tc>
        <w:tc>
          <w:tcPr>
            <w:tcW w:w="1643" w:type="dxa"/>
            <w:vAlign w:val="center"/>
          </w:tcPr>
          <w:p>
            <w:pPr>
              <w:pStyle w:val="14"/>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15</w:t>
            </w:r>
          </w:p>
        </w:tc>
        <w:tc>
          <w:tcPr>
            <w:tcW w:w="1620" w:type="dxa"/>
            <w:vAlign w:val="center"/>
          </w:tcPr>
          <w:p>
            <w:pPr>
              <w:pStyle w:val="15"/>
            </w:pPr>
            <w:r>
              <w:t>30229</w:t>
            </w:r>
          </w:p>
        </w:tc>
        <w:tc>
          <w:tcPr>
            <w:tcW w:w="4260" w:type="dxa"/>
            <w:vAlign w:val="center"/>
          </w:tcPr>
          <w:p>
            <w:pPr>
              <w:pStyle w:val="15"/>
            </w:pPr>
            <w:r>
              <w:t>福利费</w:t>
            </w:r>
          </w:p>
        </w:tc>
        <w:tc>
          <w:tcPr>
            <w:tcW w:w="4659" w:type="dxa"/>
            <w:vAlign w:val="center"/>
          </w:tcPr>
          <w:p>
            <w:pPr>
              <w:pStyle w:val="14"/>
            </w:pPr>
            <w:r>
              <w:t>0.68</w:t>
            </w:r>
          </w:p>
        </w:tc>
        <w:tc>
          <w:tcPr>
            <w:tcW w:w="1643" w:type="dxa"/>
            <w:vAlign w:val="center"/>
          </w:tcPr>
          <w:p>
            <w:pPr>
              <w:pStyle w:val="14"/>
            </w:pPr>
          </w:p>
        </w:tc>
        <w:tc>
          <w:tcPr>
            <w:tcW w:w="1643" w:type="dxa"/>
            <w:vAlign w:val="center"/>
          </w:tcPr>
          <w:p>
            <w:pPr>
              <w:pStyle w:val="14"/>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16</w:t>
            </w:r>
          </w:p>
        </w:tc>
        <w:tc>
          <w:tcPr>
            <w:tcW w:w="1620" w:type="dxa"/>
            <w:vAlign w:val="center"/>
          </w:tcPr>
          <w:p>
            <w:pPr>
              <w:pStyle w:val="15"/>
            </w:pPr>
            <w:r>
              <w:t>30299</w:t>
            </w:r>
          </w:p>
        </w:tc>
        <w:tc>
          <w:tcPr>
            <w:tcW w:w="4260" w:type="dxa"/>
            <w:vAlign w:val="center"/>
          </w:tcPr>
          <w:p>
            <w:pPr>
              <w:pStyle w:val="15"/>
            </w:pPr>
            <w:r>
              <w:t>其他商品和服务支出</w:t>
            </w:r>
          </w:p>
        </w:tc>
        <w:tc>
          <w:tcPr>
            <w:tcW w:w="4659" w:type="dxa"/>
            <w:vAlign w:val="center"/>
          </w:tcPr>
          <w:p>
            <w:pPr>
              <w:pStyle w:val="14"/>
            </w:pPr>
            <w:r>
              <w:t>2.20</w:t>
            </w:r>
          </w:p>
        </w:tc>
        <w:tc>
          <w:tcPr>
            <w:tcW w:w="1643" w:type="dxa"/>
            <w:vAlign w:val="center"/>
          </w:tcPr>
          <w:p>
            <w:pPr>
              <w:pStyle w:val="14"/>
            </w:pPr>
          </w:p>
        </w:tc>
        <w:tc>
          <w:tcPr>
            <w:tcW w:w="1643"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17</w:t>
            </w:r>
          </w:p>
        </w:tc>
        <w:tc>
          <w:tcPr>
            <w:tcW w:w="1620" w:type="dxa"/>
            <w:vAlign w:val="center"/>
          </w:tcPr>
          <w:p>
            <w:pPr>
              <w:pStyle w:val="15"/>
            </w:pPr>
            <w:r>
              <w:t>303</w:t>
            </w:r>
          </w:p>
        </w:tc>
        <w:tc>
          <w:tcPr>
            <w:tcW w:w="4260" w:type="dxa"/>
            <w:vAlign w:val="center"/>
          </w:tcPr>
          <w:p>
            <w:pPr>
              <w:pStyle w:val="15"/>
            </w:pPr>
            <w:r>
              <w:t>对个人和家庭的补助</w:t>
            </w:r>
          </w:p>
        </w:tc>
        <w:tc>
          <w:tcPr>
            <w:tcW w:w="4659" w:type="dxa"/>
            <w:vAlign w:val="center"/>
          </w:tcPr>
          <w:p>
            <w:pPr>
              <w:pStyle w:val="14"/>
            </w:pPr>
            <w:r>
              <w:t>73.56</w:t>
            </w:r>
          </w:p>
        </w:tc>
        <w:tc>
          <w:tcPr>
            <w:tcW w:w="1643" w:type="dxa"/>
            <w:vAlign w:val="center"/>
          </w:tcPr>
          <w:p>
            <w:pPr>
              <w:pStyle w:val="14"/>
            </w:pPr>
            <w:r>
              <w:t>73.56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18</w:t>
            </w:r>
          </w:p>
        </w:tc>
        <w:tc>
          <w:tcPr>
            <w:tcW w:w="1620" w:type="dxa"/>
            <w:vAlign w:val="center"/>
          </w:tcPr>
          <w:p>
            <w:pPr>
              <w:pStyle w:val="15"/>
            </w:pPr>
            <w:r>
              <w:t>30302</w:t>
            </w:r>
          </w:p>
        </w:tc>
        <w:tc>
          <w:tcPr>
            <w:tcW w:w="4260" w:type="dxa"/>
            <w:vAlign w:val="center"/>
          </w:tcPr>
          <w:p>
            <w:pPr>
              <w:pStyle w:val="15"/>
            </w:pPr>
            <w:r>
              <w:t>退休费</w:t>
            </w:r>
          </w:p>
        </w:tc>
        <w:tc>
          <w:tcPr>
            <w:tcW w:w="4659" w:type="dxa"/>
            <w:vAlign w:val="center"/>
          </w:tcPr>
          <w:p>
            <w:pPr>
              <w:pStyle w:val="14"/>
            </w:pPr>
            <w:r>
              <w:t>73.55</w:t>
            </w:r>
          </w:p>
        </w:tc>
        <w:tc>
          <w:tcPr>
            <w:tcW w:w="1643" w:type="dxa"/>
            <w:vAlign w:val="center"/>
          </w:tcPr>
          <w:p>
            <w:pPr>
              <w:pStyle w:val="14"/>
            </w:pPr>
            <w:r>
              <w:t>73.55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19</w:t>
            </w:r>
          </w:p>
        </w:tc>
        <w:tc>
          <w:tcPr>
            <w:tcW w:w="1620" w:type="dxa"/>
            <w:vAlign w:val="center"/>
          </w:tcPr>
          <w:p>
            <w:pPr>
              <w:pStyle w:val="15"/>
            </w:pPr>
            <w:r>
              <w:t>30309</w:t>
            </w:r>
          </w:p>
        </w:tc>
        <w:tc>
          <w:tcPr>
            <w:tcW w:w="4260" w:type="dxa"/>
            <w:vAlign w:val="center"/>
          </w:tcPr>
          <w:p>
            <w:pPr>
              <w:pStyle w:val="15"/>
            </w:pPr>
            <w:r>
              <w:t>奖励金</w:t>
            </w:r>
          </w:p>
        </w:tc>
        <w:tc>
          <w:tcPr>
            <w:tcW w:w="4659" w:type="dxa"/>
            <w:vAlign w:val="center"/>
          </w:tcPr>
          <w:p>
            <w:pPr>
              <w:pStyle w:val="14"/>
            </w:pPr>
            <w:r>
              <w:t>0.01</w:t>
            </w:r>
          </w:p>
        </w:tc>
        <w:tc>
          <w:tcPr>
            <w:tcW w:w="1643" w:type="dxa"/>
            <w:vAlign w:val="center"/>
          </w:tcPr>
          <w:p>
            <w:pPr>
              <w:pStyle w:val="14"/>
            </w:pPr>
            <w:r>
              <w:t>0.01</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7"/>
        <w:gridCol w:w="3540"/>
        <w:gridCol w:w="3330"/>
        <w:gridCol w:w="357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7"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3574"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Merge w:val="restart"/>
            <w:vAlign w:val="center"/>
          </w:tcPr>
          <w:p>
            <w:pPr>
              <w:pStyle w:val="13"/>
            </w:pPr>
            <w:r>
              <w:t>序号</w:t>
            </w:r>
          </w:p>
        </w:tc>
        <w:tc>
          <w:tcPr>
            <w:tcW w:w="6870" w:type="dxa"/>
            <w:gridSpan w:val="2"/>
            <w:vAlign w:val="center"/>
          </w:tcPr>
          <w:p>
            <w:pPr>
              <w:pStyle w:val="13"/>
            </w:pPr>
            <w:r>
              <w:t>功能分类科目</w:t>
            </w:r>
          </w:p>
        </w:tc>
        <w:tc>
          <w:tcPr>
            <w:tcW w:w="3574"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Merge w:val="continue"/>
          </w:tcPr>
          <w:p/>
        </w:tc>
        <w:tc>
          <w:tcPr>
            <w:tcW w:w="3540" w:type="dxa"/>
            <w:vAlign w:val="center"/>
          </w:tcPr>
          <w:p>
            <w:pPr>
              <w:pStyle w:val="13"/>
            </w:pPr>
            <w:r>
              <w:t>科目编码</w:t>
            </w:r>
          </w:p>
        </w:tc>
        <w:tc>
          <w:tcPr>
            <w:tcW w:w="3330" w:type="dxa"/>
            <w:vAlign w:val="center"/>
          </w:tcPr>
          <w:p>
            <w:pPr>
              <w:pStyle w:val="13"/>
            </w:pPr>
            <w:r>
              <w:t>科目名称</w:t>
            </w:r>
          </w:p>
        </w:tc>
        <w:tc>
          <w:tcPr>
            <w:tcW w:w="357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7" w:type="dxa"/>
            <w:vAlign w:val="center"/>
          </w:tcPr>
          <w:p>
            <w:pPr>
              <w:pStyle w:val="13"/>
            </w:pPr>
            <w:r>
              <w:t>栏次</w:t>
            </w:r>
          </w:p>
        </w:tc>
        <w:tc>
          <w:tcPr>
            <w:tcW w:w="3540" w:type="dxa"/>
            <w:vAlign w:val="center"/>
          </w:tcPr>
          <w:p>
            <w:pPr>
              <w:pStyle w:val="13"/>
            </w:pPr>
            <w:r>
              <w:t>1</w:t>
            </w:r>
          </w:p>
        </w:tc>
        <w:tc>
          <w:tcPr>
            <w:tcW w:w="3330" w:type="dxa"/>
            <w:vAlign w:val="center"/>
          </w:tcPr>
          <w:p>
            <w:pPr>
              <w:pStyle w:val="13"/>
            </w:pPr>
            <w:r>
              <w:t>2</w:t>
            </w:r>
          </w:p>
        </w:tc>
        <w:tc>
          <w:tcPr>
            <w:tcW w:w="3574"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7" w:type="dxa"/>
            <w:vAlign w:val="center"/>
          </w:tcPr>
          <w:p>
            <w:pPr>
              <w:pStyle w:val="16"/>
            </w:pPr>
          </w:p>
        </w:tc>
        <w:tc>
          <w:tcPr>
            <w:tcW w:w="3540" w:type="dxa"/>
            <w:vAlign w:val="center"/>
          </w:tcPr>
          <w:p>
            <w:pPr>
              <w:pStyle w:val="15"/>
            </w:pPr>
          </w:p>
        </w:tc>
        <w:tc>
          <w:tcPr>
            <w:tcW w:w="3330" w:type="dxa"/>
            <w:vAlign w:val="center"/>
          </w:tcPr>
          <w:p>
            <w:pPr>
              <w:pStyle w:val="15"/>
            </w:pPr>
          </w:p>
        </w:tc>
        <w:tc>
          <w:tcPr>
            <w:tcW w:w="3574"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6"/>
        <w:gridCol w:w="3585"/>
        <w:gridCol w:w="2925"/>
        <w:gridCol w:w="392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6"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3924"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restart"/>
            <w:vAlign w:val="center"/>
          </w:tcPr>
          <w:p>
            <w:pPr>
              <w:pStyle w:val="13"/>
            </w:pPr>
            <w:r>
              <w:t>序号</w:t>
            </w:r>
          </w:p>
        </w:tc>
        <w:tc>
          <w:tcPr>
            <w:tcW w:w="6510" w:type="dxa"/>
            <w:gridSpan w:val="2"/>
            <w:vAlign w:val="center"/>
          </w:tcPr>
          <w:p>
            <w:pPr>
              <w:pStyle w:val="13"/>
            </w:pPr>
            <w:r>
              <w:t>功能分类科目</w:t>
            </w:r>
          </w:p>
        </w:tc>
        <w:tc>
          <w:tcPr>
            <w:tcW w:w="3924"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continue"/>
          </w:tcPr>
          <w:p/>
        </w:tc>
        <w:tc>
          <w:tcPr>
            <w:tcW w:w="3585" w:type="dxa"/>
            <w:vAlign w:val="center"/>
          </w:tcPr>
          <w:p>
            <w:pPr>
              <w:pStyle w:val="13"/>
            </w:pPr>
            <w:r>
              <w:t>科目编码</w:t>
            </w:r>
          </w:p>
        </w:tc>
        <w:tc>
          <w:tcPr>
            <w:tcW w:w="2925" w:type="dxa"/>
            <w:vAlign w:val="center"/>
          </w:tcPr>
          <w:p>
            <w:pPr>
              <w:pStyle w:val="13"/>
            </w:pPr>
            <w:r>
              <w:t>科目名称</w:t>
            </w:r>
          </w:p>
        </w:tc>
        <w:tc>
          <w:tcPr>
            <w:tcW w:w="392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Align w:val="center"/>
          </w:tcPr>
          <w:p>
            <w:pPr>
              <w:pStyle w:val="13"/>
            </w:pPr>
            <w:r>
              <w:t>栏次</w:t>
            </w:r>
          </w:p>
        </w:tc>
        <w:tc>
          <w:tcPr>
            <w:tcW w:w="3585" w:type="dxa"/>
            <w:vAlign w:val="center"/>
          </w:tcPr>
          <w:p>
            <w:pPr>
              <w:pStyle w:val="13"/>
            </w:pPr>
            <w:r>
              <w:t>1</w:t>
            </w:r>
          </w:p>
        </w:tc>
        <w:tc>
          <w:tcPr>
            <w:tcW w:w="2925" w:type="dxa"/>
            <w:vAlign w:val="center"/>
          </w:tcPr>
          <w:p>
            <w:pPr>
              <w:pStyle w:val="13"/>
            </w:pPr>
            <w:r>
              <w:t>2</w:t>
            </w:r>
          </w:p>
        </w:tc>
        <w:tc>
          <w:tcPr>
            <w:tcW w:w="3924"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6"/>
            </w:pPr>
          </w:p>
        </w:tc>
        <w:tc>
          <w:tcPr>
            <w:tcW w:w="3585" w:type="dxa"/>
            <w:vAlign w:val="center"/>
          </w:tcPr>
          <w:p>
            <w:pPr>
              <w:pStyle w:val="15"/>
            </w:pPr>
          </w:p>
        </w:tc>
        <w:tc>
          <w:tcPr>
            <w:tcW w:w="2925" w:type="dxa"/>
            <w:vAlign w:val="center"/>
          </w:tcPr>
          <w:p>
            <w:pPr>
              <w:pStyle w:val="15"/>
            </w:pPr>
          </w:p>
        </w:tc>
        <w:tc>
          <w:tcPr>
            <w:tcW w:w="3924"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3030"/>
        <w:gridCol w:w="2625"/>
        <w:gridCol w:w="1905"/>
        <w:gridCol w:w="2280"/>
        <w:gridCol w:w="39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6" w:type="dxa"/>
            <w:gridSpan w:val="3"/>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1905" w:type="dxa"/>
            <w:tcBorders>
              <w:top w:val="single" w:color="FFFFFF" w:sz="6" w:space="0"/>
              <w:left w:val="single" w:color="FFFFFF" w:sz="6" w:space="0"/>
              <w:right w:val="single" w:color="FFFFFF" w:sz="6" w:space="0"/>
            </w:tcBorders>
            <w:vAlign w:val="center"/>
          </w:tcPr>
          <w:p>
            <w:pPr>
              <w:pStyle w:val="11"/>
            </w:pPr>
            <w:r>
              <w:t>预算年度：2023</w:t>
            </w:r>
          </w:p>
        </w:tc>
        <w:tc>
          <w:tcPr>
            <w:tcW w:w="6184"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restart"/>
            <w:vAlign w:val="center"/>
          </w:tcPr>
          <w:p>
            <w:pPr>
              <w:pStyle w:val="13"/>
            </w:pPr>
            <w:r>
              <w:t>序号</w:t>
            </w:r>
          </w:p>
        </w:tc>
        <w:tc>
          <w:tcPr>
            <w:tcW w:w="3030" w:type="dxa"/>
            <w:vMerge w:val="restart"/>
            <w:vAlign w:val="center"/>
          </w:tcPr>
          <w:p>
            <w:pPr>
              <w:pStyle w:val="13"/>
            </w:pPr>
            <w:r>
              <w:t>项  目</w:t>
            </w:r>
          </w:p>
        </w:tc>
        <w:tc>
          <w:tcPr>
            <w:tcW w:w="1071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1" w:type="dxa"/>
            <w:vMerge w:val="continue"/>
          </w:tcPr>
          <w:p/>
        </w:tc>
        <w:tc>
          <w:tcPr>
            <w:tcW w:w="3030" w:type="dxa"/>
            <w:vMerge w:val="continue"/>
          </w:tcPr>
          <w:p/>
        </w:tc>
        <w:tc>
          <w:tcPr>
            <w:tcW w:w="2625" w:type="dxa"/>
            <w:vAlign w:val="center"/>
          </w:tcPr>
          <w:p>
            <w:pPr>
              <w:pStyle w:val="13"/>
            </w:pPr>
            <w:r>
              <w:t>合计</w:t>
            </w:r>
          </w:p>
        </w:tc>
        <w:tc>
          <w:tcPr>
            <w:tcW w:w="1905" w:type="dxa"/>
            <w:vAlign w:val="center"/>
          </w:tcPr>
          <w:p>
            <w:pPr>
              <w:pStyle w:val="13"/>
            </w:pPr>
            <w:r>
              <w:t>一般公共预算              财政拨款</w:t>
            </w:r>
          </w:p>
        </w:tc>
        <w:tc>
          <w:tcPr>
            <w:tcW w:w="2280" w:type="dxa"/>
            <w:vAlign w:val="center"/>
          </w:tcPr>
          <w:p>
            <w:pPr>
              <w:pStyle w:val="13"/>
            </w:pPr>
            <w:r>
              <w:t>政府性基金                  预算拨款</w:t>
            </w:r>
          </w:p>
        </w:tc>
        <w:tc>
          <w:tcPr>
            <w:tcW w:w="3904" w:type="dxa"/>
            <w:vAlign w:val="center"/>
          </w:tcPr>
          <w:p>
            <w:pPr>
              <w:pStyle w:val="13"/>
            </w:pPr>
            <w:r>
              <w:t xml:space="preserve">国有资本经营             </w:t>
            </w:r>
            <w:r>
              <w:rPr>
                <w:rFonts w:hint="eastAsia"/>
                <w:lang w:val="en-US" w:eastAsia="zh-CN"/>
              </w:rPr>
              <w:t xml:space="preserve">                      </w:t>
            </w:r>
            <w:r>
              <w:t xml:space="preserve">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1" w:type="dxa"/>
            <w:vAlign w:val="center"/>
          </w:tcPr>
          <w:p>
            <w:pPr>
              <w:pStyle w:val="13"/>
            </w:pPr>
            <w:r>
              <w:t>栏次</w:t>
            </w:r>
          </w:p>
        </w:tc>
        <w:tc>
          <w:tcPr>
            <w:tcW w:w="3030" w:type="dxa"/>
            <w:vAlign w:val="center"/>
          </w:tcPr>
          <w:p>
            <w:pPr>
              <w:pStyle w:val="13"/>
            </w:pPr>
            <w:r>
              <w:t>1</w:t>
            </w:r>
          </w:p>
        </w:tc>
        <w:tc>
          <w:tcPr>
            <w:tcW w:w="2625" w:type="dxa"/>
            <w:vAlign w:val="center"/>
          </w:tcPr>
          <w:p>
            <w:pPr>
              <w:pStyle w:val="13"/>
            </w:pPr>
            <w:r>
              <w:t>2</w:t>
            </w:r>
          </w:p>
        </w:tc>
        <w:tc>
          <w:tcPr>
            <w:tcW w:w="1905" w:type="dxa"/>
            <w:vAlign w:val="center"/>
          </w:tcPr>
          <w:p>
            <w:pPr>
              <w:pStyle w:val="13"/>
            </w:pPr>
            <w:r>
              <w:t>3</w:t>
            </w:r>
          </w:p>
        </w:tc>
        <w:tc>
          <w:tcPr>
            <w:tcW w:w="2280" w:type="dxa"/>
            <w:vAlign w:val="center"/>
          </w:tcPr>
          <w:p>
            <w:pPr>
              <w:pStyle w:val="13"/>
            </w:pPr>
            <w:r>
              <w:t>4</w:t>
            </w:r>
          </w:p>
        </w:tc>
        <w:tc>
          <w:tcPr>
            <w:tcW w:w="3904"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1" w:type="dxa"/>
            <w:vAlign w:val="center"/>
          </w:tcPr>
          <w:p>
            <w:pPr>
              <w:pStyle w:val="16"/>
            </w:pPr>
          </w:p>
        </w:tc>
        <w:tc>
          <w:tcPr>
            <w:tcW w:w="3030" w:type="dxa"/>
            <w:vAlign w:val="center"/>
          </w:tcPr>
          <w:p>
            <w:pPr>
              <w:pStyle w:val="15"/>
            </w:pPr>
          </w:p>
        </w:tc>
        <w:tc>
          <w:tcPr>
            <w:tcW w:w="2625" w:type="dxa"/>
            <w:vAlign w:val="center"/>
          </w:tcPr>
          <w:p>
            <w:pPr>
              <w:pStyle w:val="14"/>
            </w:pPr>
          </w:p>
        </w:tc>
        <w:tc>
          <w:tcPr>
            <w:tcW w:w="1905" w:type="dxa"/>
            <w:vAlign w:val="center"/>
          </w:tcPr>
          <w:p>
            <w:pPr>
              <w:pStyle w:val="14"/>
            </w:pPr>
          </w:p>
        </w:tc>
        <w:tc>
          <w:tcPr>
            <w:tcW w:w="2280" w:type="dxa"/>
            <w:vAlign w:val="center"/>
          </w:tcPr>
          <w:p>
            <w:pPr>
              <w:pStyle w:val="14"/>
            </w:pPr>
          </w:p>
        </w:tc>
        <w:tc>
          <w:tcPr>
            <w:tcW w:w="3904"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石家庄市鹿泉区殡葬管理所2023年单位预算信息公开情况说明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按照《预算法》、《地方预决算公开操作规程》和《关于进一步推进预算公开工作的实施意见》规定，现将石家庄市鹿泉区殡葬管理所2023年单位预算公开如下：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管理殡葬事宜，推进殡葬改革和殡仪服务，殡葬祠仪服务，遗体处置服务。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石家庄市鹿泉区殡葬管理所</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w:t>
      </w:r>
      <w:r>
        <w:rPr>
          <w:rFonts w:hint="eastAsia" w:ascii="Times New Roman" w:hAnsi="Times New Roman"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年预算收入</w:t>
      </w:r>
      <w:r>
        <w:rPr>
          <w:rFonts w:hint="eastAsia" w:ascii="Times New Roman" w:hAnsi="Times New Roman" w:eastAsia="方正仿宋_GBK" w:cs="Times New Roman"/>
          <w:b w:val="0"/>
          <w:color w:val="000000"/>
          <w:sz w:val="28"/>
          <w:lang w:val="en-US" w:eastAsia="zh-CN"/>
        </w:rPr>
        <w:t>461.78</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461.78</w:t>
      </w:r>
      <w:r>
        <w:rPr>
          <w:rFonts w:hint="eastAsia" w:ascii="Times New Roman" w:hAnsi="Times New Roman" w:eastAsia="方正仿宋_GBK" w:cs="Times New Roman"/>
          <w:b w:val="0"/>
          <w:color w:val="000000"/>
          <w:sz w:val="28"/>
        </w:rPr>
        <w:t>万元，基金预算收入</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2、支出说明</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收支预算总表支出栏、基本支出表、项目支出表按经济分类和支出功能分类科目编制，反映石家庄市鹿泉区殡葬管理所年度</w:t>
      </w:r>
      <w:r>
        <w:rPr>
          <w:rFonts w:hint="eastAsia" w:eastAsia="方正仿宋_GBK" w:cs="Times New Roman"/>
          <w:b w:val="0"/>
          <w:color w:val="000000"/>
          <w:sz w:val="28"/>
          <w:lang w:val="en-US" w:eastAsia="zh-CN"/>
        </w:rPr>
        <w:t>单位</w:t>
      </w:r>
      <w:r>
        <w:rPr>
          <w:rFonts w:hint="eastAsia" w:ascii="Times New Roman" w:hAnsi="Times New Roman" w:eastAsia="方正仿宋_GBK" w:cs="Times New Roman"/>
          <w:b w:val="0"/>
          <w:color w:val="000000"/>
          <w:sz w:val="28"/>
        </w:rPr>
        <w:t>预算中支出预算的总体情况。202</w:t>
      </w:r>
      <w:r>
        <w:rPr>
          <w:rFonts w:hint="eastAsia" w:ascii="Times New Roman" w:hAnsi="Times New Roman"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年支出预算为</w:t>
      </w:r>
      <w:r>
        <w:rPr>
          <w:rFonts w:hint="eastAsia" w:ascii="Times New Roman" w:hAnsi="Times New Roman" w:eastAsia="方正仿宋_GBK" w:cs="Times New Roman"/>
          <w:b w:val="0"/>
          <w:color w:val="000000"/>
          <w:sz w:val="28"/>
          <w:lang w:val="en-US" w:eastAsia="zh-CN"/>
        </w:rPr>
        <w:t>461.78</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192.08</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184.41</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7.67</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269.7</w:t>
      </w:r>
      <w:r>
        <w:rPr>
          <w:rFonts w:hint="eastAsia" w:ascii="Times New Roman" w:hAnsi="Times New Roman" w:eastAsia="方正仿宋_GBK" w:cs="Times New Roman"/>
          <w:b w:val="0"/>
          <w:color w:val="000000"/>
          <w:sz w:val="28"/>
        </w:rPr>
        <w:t>万元，主要为取消殡葬收费补助14</w:t>
      </w:r>
      <w:r>
        <w:rPr>
          <w:rFonts w:hint="eastAsia" w:ascii="Times New Roman" w:hAnsi="Times New Roman"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万元；惠民政策鹿泉居民骨灰盒</w:t>
      </w:r>
      <w:r>
        <w:rPr>
          <w:rFonts w:hint="eastAsia" w:ascii="Times New Roman" w:hAnsi="Times New Roman" w:eastAsia="方正仿宋_GBK" w:cs="Times New Roman"/>
          <w:b w:val="0"/>
          <w:color w:val="000000"/>
          <w:sz w:val="28"/>
          <w:lang w:val="en-US" w:eastAsia="zh-CN"/>
        </w:rPr>
        <w:t>95万元；收费业务费20万元；除尘设备维护9.7万元；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spacing w:before="0" w:after="0" w:line="500" w:lineRule="exact"/>
        <w:ind w:firstLine="560"/>
        <w:jc w:val="left"/>
        <w:outlineLvl w:val="9"/>
        <w:rPr>
          <w:rFonts w:hint="eastAsia" w:ascii="宋体" w:hAnsi="宋体" w:eastAsia="仿宋_GB2312"/>
          <w:sz w:val="32"/>
          <w:szCs w:val="32"/>
        </w:rPr>
      </w:pPr>
      <w:r>
        <w:rPr>
          <w:rFonts w:hint="eastAsia"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预算收支安排</w:t>
      </w:r>
      <w:r>
        <w:rPr>
          <w:rFonts w:hint="eastAsia" w:ascii="Times New Roman" w:hAnsi="Times New Roman" w:eastAsia="方正仿宋_GBK" w:cs="Times New Roman"/>
          <w:b w:val="0"/>
          <w:color w:val="000000"/>
          <w:sz w:val="28"/>
          <w:lang w:val="en-US" w:eastAsia="zh-CN"/>
        </w:rPr>
        <w:t>461.78</w:t>
      </w:r>
      <w:r>
        <w:rPr>
          <w:rFonts w:hint="eastAsia" w:ascii="Times New Roman" w:hAnsi="Times New Roman" w:eastAsia="方正仿宋_GBK" w:cs="Times New Roman"/>
          <w:b w:val="0"/>
          <w:color w:val="000000"/>
          <w:sz w:val="28"/>
        </w:rPr>
        <w:t>万元，较202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年减少</w:t>
      </w:r>
      <w:r>
        <w:rPr>
          <w:rFonts w:hint="eastAsia" w:ascii="Times New Roman" w:hAnsi="Times New Roman" w:eastAsia="方正仿宋_GBK" w:cs="Times New Roman"/>
          <w:b w:val="0"/>
          <w:color w:val="000000"/>
          <w:sz w:val="28"/>
          <w:lang w:val="en-US" w:eastAsia="zh-CN"/>
        </w:rPr>
        <w:t>58.57</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增加</w:t>
      </w:r>
      <w:r>
        <w:rPr>
          <w:rFonts w:hint="eastAsia" w:eastAsia="方正仿宋_GBK" w:cs="Times New Roman"/>
          <w:b w:val="0"/>
          <w:color w:val="000000"/>
          <w:sz w:val="28"/>
          <w:lang w:val="en-US" w:eastAsia="zh-CN"/>
        </w:rPr>
        <w:t>16.43</w:t>
      </w:r>
      <w:r>
        <w:rPr>
          <w:rFonts w:hint="eastAsia" w:ascii="Times New Roman" w:hAnsi="Times New Roman" w:eastAsia="方正仿宋_GBK" w:cs="Times New Roman"/>
          <w:b w:val="0"/>
          <w:color w:val="000000"/>
          <w:sz w:val="28"/>
        </w:rPr>
        <w:t>万元，主要是</w:t>
      </w:r>
      <w:r>
        <w:rPr>
          <w:rFonts w:hint="eastAsia" w:ascii="Times New Roman" w:hAnsi="Times New Roman" w:eastAsia="方正仿宋_GBK" w:cs="Times New Roman"/>
          <w:b w:val="0"/>
          <w:color w:val="000000"/>
          <w:sz w:val="28"/>
          <w:lang w:val="en-US" w:eastAsia="zh-CN"/>
        </w:rPr>
        <w:t>人员</w:t>
      </w:r>
      <w:r>
        <w:rPr>
          <w:rFonts w:hint="eastAsia" w:ascii="Times New Roman" w:hAnsi="Times New Roman" w:eastAsia="方正仿宋_GBK" w:cs="Times New Roman"/>
          <w:b w:val="0"/>
          <w:color w:val="000000"/>
          <w:sz w:val="28"/>
        </w:rPr>
        <w:t>经费</w:t>
      </w:r>
      <w:r>
        <w:rPr>
          <w:rFonts w:hint="eastAsia" w:ascii="Times New Roman" w:hAnsi="Times New Roman" w:eastAsia="方正仿宋_GBK" w:cs="Times New Roman"/>
          <w:b w:val="0"/>
          <w:color w:val="000000"/>
          <w:sz w:val="28"/>
          <w:lang w:val="en-US" w:eastAsia="zh-CN"/>
        </w:rPr>
        <w:t>增加</w:t>
      </w:r>
      <w:r>
        <w:rPr>
          <w:rFonts w:hint="eastAsia" w:ascii="Times New Roman" w:hAnsi="Times New Roman" w:eastAsia="方正仿宋_GBK" w:cs="Times New Roman"/>
          <w:b w:val="0"/>
          <w:color w:val="000000"/>
          <w:sz w:val="28"/>
        </w:rPr>
        <w:t>引起的；项目支出减少</w:t>
      </w:r>
      <w:r>
        <w:rPr>
          <w:rFonts w:hint="eastAsia" w:ascii="Times New Roman" w:hAnsi="Times New Roman" w:eastAsia="方正仿宋_GBK" w:cs="Times New Roman"/>
          <w:b w:val="0"/>
          <w:color w:val="000000"/>
          <w:sz w:val="28"/>
          <w:lang w:val="en-US" w:eastAsia="zh-CN"/>
        </w:rPr>
        <w:t>75</w:t>
      </w:r>
      <w:r>
        <w:rPr>
          <w:rFonts w:hint="eastAsia" w:ascii="Times New Roman" w:hAnsi="Times New Roman" w:eastAsia="方正仿宋_GBK" w:cs="Times New Roman"/>
          <w:b w:val="0"/>
          <w:color w:val="000000"/>
          <w:sz w:val="28"/>
        </w:rPr>
        <w:t>万元，主要是专项项目减少；其他支出无增减变化。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2023年，我单位机关运行经费共计安排</w:t>
      </w:r>
      <w:r>
        <w:rPr>
          <w:rFonts w:hint="eastAsia" w:eastAsia="方正仿宋_GBK" w:cs="Times New Roman"/>
          <w:b w:val="0"/>
          <w:color w:val="000000"/>
          <w:sz w:val="28"/>
          <w:lang w:val="en-US" w:eastAsia="zh-CN"/>
        </w:rPr>
        <w:t>7.67</w:t>
      </w:r>
      <w:r>
        <w:rPr>
          <w:rFonts w:hint="eastAsia" w:ascii="Times New Roman" w:hAnsi="Times New Roman" w:eastAsia="方正仿宋_GBK" w:cs="Times New Roman"/>
          <w:b w:val="0"/>
          <w:color w:val="000000"/>
          <w:sz w:val="28"/>
          <w:lang w:val="en-US" w:eastAsia="zh-CN"/>
        </w:rPr>
        <w:t>万元，主要用于保证单位正常运转的办公费、日常维修费等日常运行支出。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rPr>
          <w:rFonts w:hint="eastAsia" w:ascii="Times New Roman" w:hAnsi="Times New Roman" w:eastAsia="方正仿宋_GBK" w:cs="Times New Roman"/>
          <w:b w:val="0"/>
          <w:color w:val="000000"/>
          <w:sz w:val="28"/>
          <w:szCs w:val="24"/>
          <w:lang w:val="en-US" w:eastAsia="zh-CN" w:bidi="ar-SA"/>
        </w:rPr>
        <w:t>2023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1、2023除尘设备维护绩效目标表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1.更换2台火化炉滤芯和1台焚烧炉滤芯；使更换后的2台火化炉和1台焚烧炉尾气处理污染物的排放标准达到GB13801-2015标准；排放无黑烟，达到林格曼0级；二噁英的排放符合国家标准要求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预计更换滤芯的炉子数量</w:t>
            </w:r>
          </w:p>
        </w:tc>
        <w:tc>
          <w:tcPr>
            <w:tcW w:w="2835" w:type="dxa"/>
            <w:vAlign w:val="center"/>
          </w:tcPr>
          <w:p>
            <w:pPr>
              <w:pStyle w:val="15"/>
            </w:pPr>
            <w:r>
              <w:t>实际更换滤芯的炉子数量</w:t>
            </w:r>
          </w:p>
        </w:tc>
        <w:tc>
          <w:tcPr>
            <w:tcW w:w="2551" w:type="dxa"/>
            <w:vAlign w:val="center"/>
          </w:tcPr>
          <w:p>
            <w:pPr>
              <w:pStyle w:val="15"/>
            </w:pPr>
            <w:r>
              <w:t>≥3台</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更换后达到标准</w:t>
            </w:r>
          </w:p>
        </w:tc>
        <w:tc>
          <w:tcPr>
            <w:tcW w:w="2835" w:type="dxa"/>
            <w:vAlign w:val="center"/>
          </w:tcPr>
          <w:p>
            <w:pPr>
              <w:pStyle w:val="15"/>
            </w:pPr>
            <w:r>
              <w:t>尾气处理污染物排放达到达到GB13801-2015标准</w:t>
            </w:r>
          </w:p>
        </w:tc>
        <w:tc>
          <w:tcPr>
            <w:tcW w:w="2551" w:type="dxa"/>
            <w:vAlign w:val="center"/>
          </w:tcPr>
          <w:p>
            <w:pPr>
              <w:pStyle w:val="15"/>
            </w:pPr>
            <w:r>
              <w:t>达到</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维护除尘设备及时率</w:t>
            </w:r>
          </w:p>
        </w:tc>
        <w:tc>
          <w:tcPr>
            <w:tcW w:w="2835" w:type="dxa"/>
            <w:vAlign w:val="center"/>
          </w:tcPr>
          <w:p>
            <w:pPr>
              <w:pStyle w:val="15"/>
            </w:pPr>
            <w:r>
              <w:t>维护除尘设备及时率</w:t>
            </w:r>
          </w:p>
        </w:tc>
        <w:tc>
          <w:tcPr>
            <w:tcW w:w="2551" w:type="dxa"/>
            <w:vAlign w:val="center"/>
          </w:tcPr>
          <w:p>
            <w:pPr>
              <w:pStyle w:val="15"/>
            </w:pPr>
            <w:r>
              <w:t>100%</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除尘设备维护费实际支出是否控制在预算内</w:t>
            </w:r>
          </w:p>
        </w:tc>
        <w:tc>
          <w:tcPr>
            <w:tcW w:w="2835" w:type="dxa"/>
            <w:vAlign w:val="center"/>
          </w:tcPr>
          <w:p>
            <w:pPr>
              <w:pStyle w:val="15"/>
            </w:pPr>
            <w:r>
              <w:t>除尘设备维护费实际支出是否控制在预算内</w:t>
            </w:r>
          </w:p>
        </w:tc>
        <w:tc>
          <w:tcPr>
            <w:tcW w:w="2551" w:type="dxa"/>
            <w:vAlign w:val="center"/>
          </w:tcPr>
          <w:p>
            <w:pPr>
              <w:pStyle w:val="15"/>
            </w:pPr>
            <w:r>
              <w:t>是</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排放物标准</w:t>
            </w:r>
          </w:p>
        </w:tc>
        <w:tc>
          <w:tcPr>
            <w:tcW w:w="2835" w:type="dxa"/>
            <w:vAlign w:val="center"/>
          </w:tcPr>
          <w:p>
            <w:pPr>
              <w:pStyle w:val="15"/>
            </w:pPr>
            <w:r>
              <w:t>更换后尾气排放物标准</w:t>
            </w:r>
          </w:p>
        </w:tc>
        <w:tc>
          <w:tcPr>
            <w:tcW w:w="2551" w:type="dxa"/>
            <w:vAlign w:val="center"/>
          </w:tcPr>
          <w:p>
            <w:pPr>
              <w:pStyle w:val="15"/>
            </w:pPr>
            <w:r>
              <w:t>更换后烟雾排放达到无黑烟达到林格曼0级</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预计二噁英排放情况</w:t>
            </w:r>
          </w:p>
        </w:tc>
        <w:tc>
          <w:tcPr>
            <w:tcW w:w="2835" w:type="dxa"/>
            <w:vAlign w:val="center"/>
          </w:tcPr>
          <w:p>
            <w:pPr>
              <w:pStyle w:val="15"/>
            </w:pPr>
            <w:r>
              <w:t>实际二噁英排放情况</w:t>
            </w:r>
          </w:p>
        </w:tc>
        <w:tc>
          <w:tcPr>
            <w:tcW w:w="2551" w:type="dxa"/>
            <w:vAlign w:val="center"/>
          </w:tcPr>
          <w:p>
            <w:pPr>
              <w:pStyle w:val="15"/>
            </w:pPr>
            <w:r>
              <w:t>二噁英的排放达到符合国家标准要求</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除尘设备污染治理设施的可持续性</w:t>
            </w:r>
          </w:p>
        </w:tc>
        <w:tc>
          <w:tcPr>
            <w:tcW w:w="2835" w:type="dxa"/>
            <w:vAlign w:val="center"/>
          </w:tcPr>
          <w:p>
            <w:pPr>
              <w:pStyle w:val="15"/>
            </w:pPr>
            <w:r>
              <w:t>除尘设备污染治理设施的可持续性</w:t>
            </w:r>
          </w:p>
        </w:tc>
        <w:tc>
          <w:tcPr>
            <w:tcW w:w="2551" w:type="dxa"/>
            <w:vAlign w:val="center"/>
          </w:tcPr>
          <w:p>
            <w:pPr>
              <w:pStyle w:val="15"/>
            </w:pPr>
            <w:r>
              <w:t>1年</w:t>
            </w:r>
          </w:p>
        </w:tc>
        <w:tc>
          <w:tcPr>
            <w:tcW w:w="2268" w:type="dxa"/>
            <w:vAlign w:val="center"/>
          </w:tcPr>
          <w:p>
            <w:pPr>
              <w:pStyle w:val="15"/>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丧户人群对免除三项基本殡葬服务费的满意度</w:t>
            </w:r>
          </w:p>
        </w:tc>
        <w:tc>
          <w:tcPr>
            <w:tcW w:w="2835" w:type="dxa"/>
            <w:vAlign w:val="center"/>
          </w:tcPr>
          <w:p>
            <w:pPr>
              <w:pStyle w:val="15"/>
            </w:pPr>
            <w:r>
              <w:t>丧户人群对免除三项基本殡葬服务费的满意度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2、2023惠民政策鹿泉居民骨灰盒绩效目标表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1.对户籍在鹿泉内的城乡居（村）民免费赠送一个普通骨灰盒</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全年预计免除骨灰盒数量</w:t>
            </w:r>
          </w:p>
        </w:tc>
        <w:tc>
          <w:tcPr>
            <w:tcW w:w="2835" w:type="dxa"/>
            <w:vAlign w:val="center"/>
          </w:tcPr>
          <w:p>
            <w:pPr>
              <w:pStyle w:val="15"/>
            </w:pPr>
            <w:r>
              <w:t>全年实际免除骨灰盒数量</w:t>
            </w:r>
          </w:p>
        </w:tc>
        <w:tc>
          <w:tcPr>
            <w:tcW w:w="2551" w:type="dxa"/>
            <w:vAlign w:val="center"/>
          </w:tcPr>
          <w:p>
            <w:pPr>
              <w:pStyle w:val="15"/>
            </w:pPr>
            <w:r>
              <w:t>≤1900个</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惠民殡葬政策覆盖群体</w:t>
            </w:r>
          </w:p>
        </w:tc>
        <w:tc>
          <w:tcPr>
            <w:tcW w:w="2835" w:type="dxa"/>
            <w:vAlign w:val="center"/>
          </w:tcPr>
          <w:p>
            <w:pPr>
              <w:pStyle w:val="15"/>
            </w:pPr>
            <w:r>
              <w:t>实际惠民殡葬政策覆盖群体</w:t>
            </w:r>
          </w:p>
        </w:tc>
        <w:tc>
          <w:tcPr>
            <w:tcW w:w="2551" w:type="dxa"/>
            <w:vAlign w:val="center"/>
          </w:tcPr>
          <w:p>
            <w:pPr>
              <w:pStyle w:val="15"/>
            </w:pPr>
            <w:r>
              <w:t>100%</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预计对鹿泉居民赠送骨灰盒及时率</w:t>
            </w:r>
          </w:p>
        </w:tc>
        <w:tc>
          <w:tcPr>
            <w:tcW w:w="2835" w:type="dxa"/>
            <w:vAlign w:val="center"/>
          </w:tcPr>
          <w:p>
            <w:pPr>
              <w:pStyle w:val="15"/>
            </w:pPr>
            <w:r>
              <w:t>实际对鹿泉居民赠送骨灰盒及时率</w:t>
            </w:r>
          </w:p>
        </w:tc>
        <w:tc>
          <w:tcPr>
            <w:tcW w:w="2551" w:type="dxa"/>
            <w:vAlign w:val="center"/>
          </w:tcPr>
          <w:p>
            <w:pPr>
              <w:pStyle w:val="15"/>
            </w:pPr>
            <w:r>
              <w:t>及时</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免费赠送骨灰盒标准</w:t>
            </w:r>
          </w:p>
        </w:tc>
        <w:tc>
          <w:tcPr>
            <w:tcW w:w="2835" w:type="dxa"/>
            <w:vAlign w:val="center"/>
          </w:tcPr>
          <w:p>
            <w:pPr>
              <w:pStyle w:val="15"/>
            </w:pPr>
            <w:r>
              <w:t>免费赠送骨灰盒标准</w:t>
            </w:r>
          </w:p>
        </w:tc>
        <w:tc>
          <w:tcPr>
            <w:tcW w:w="2551" w:type="dxa"/>
            <w:vAlign w:val="center"/>
          </w:tcPr>
          <w:p>
            <w:pPr>
              <w:pStyle w:val="15"/>
            </w:pPr>
            <w:r>
              <w:t>≤500元</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能够持续较好地为鹿泉区居（村)民免除一个普通骨灰盒费用时间。</w:t>
            </w:r>
          </w:p>
        </w:tc>
        <w:tc>
          <w:tcPr>
            <w:tcW w:w="2835" w:type="dxa"/>
            <w:vAlign w:val="center"/>
          </w:tcPr>
          <w:p>
            <w:pPr>
              <w:pStyle w:val="15"/>
            </w:pPr>
            <w:r>
              <w:t>能够持续较好地为鹿泉区居（村)民免除一个普通骨灰盒费用时间。</w:t>
            </w:r>
          </w:p>
        </w:tc>
        <w:tc>
          <w:tcPr>
            <w:tcW w:w="2551" w:type="dxa"/>
            <w:vAlign w:val="center"/>
          </w:tcPr>
          <w:p>
            <w:pPr>
              <w:pStyle w:val="15"/>
            </w:pPr>
            <w:r>
              <w:t>1年</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赠送骨灰盒，提高火化率实现节约土地</w:t>
            </w:r>
          </w:p>
        </w:tc>
        <w:tc>
          <w:tcPr>
            <w:tcW w:w="2835" w:type="dxa"/>
            <w:vAlign w:val="center"/>
          </w:tcPr>
          <w:p>
            <w:pPr>
              <w:pStyle w:val="15"/>
            </w:pPr>
            <w:r>
              <w:t>赠送骨灰盒，提高火化率实现节约土地</w:t>
            </w:r>
          </w:p>
        </w:tc>
        <w:tc>
          <w:tcPr>
            <w:tcW w:w="2551" w:type="dxa"/>
            <w:vAlign w:val="center"/>
          </w:tcPr>
          <w:p>
            <w:pPr>
              <w:pStyle w:val="15"/>
            </w:pPr>
            <w:r>
              <w:t>节约</w:t>
            </w:r>
          </w:p>
        </w:tc>
        <w:tc>
          <w:tcPr>
            <w:tcW w:w="2268" w:type="dxa"/>
            <w:vAlign w:val="center"/>
          </w:tcPr>
          <w:p>
            <w:pPr>
              <w:pStyle w:val="15"/>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丧户人群对免除骨灰盒服务的满意程度</w:t>
            </w:r>
          </w:p>
        </w:tc>
        <w:tc>
          <w:tcPr>
            <w:tcW w:w="2835" w:type="dxa"/>
            <w:vAlign w:val="center"/>
          </w:tcPr>
          <w:p>
            <w:pPr>
              <w:pStyle w:val="15"/>
            </w:pPr>
            <w:r>
              <w:t>丧户人群对免除骨灰盒服务的满意程度</w:t>
            </w:r>
          </w:p>
        </w:tc>
        <w:tc>
          <w:tcPr>
            <w:tcW w:w="2551" w:type="dxa"/>
            <w:vAlign w:val="center"/>
          </w:tcPr>
          <w:p>
            <w:pPr>
              <w:pStyle w:val="15"/>
            </w:pPr>
            <w:r>
              <w:t>≥95%</w:t>
            </w:r>
          </w:p>
        </w:tc>
        <w:tc>
          <w:tcPr>
            <w:tcW w:w="2268" w:type="dxa"/>
            <w:vAlign w:val="center"/>
          </w:tcPr>
          <w:p>
            <w:pPr>
              <w:pStyle w:val="15"/>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3、2023取消殡葬收费补助绩效目标表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免除基本殡葬服务费的数量</w:t>
            </w:r>
          </w:p>
        </w:tc>
        <w:tc>
          <w:tcPr>
            <w:tcW w:w="2835" w:type="dxa"/>
            <w:vAlign w:val="center"/>
          </w:tcPr>
          <w:p>
            <w:pPr>
              <w:pStyle w:val="15"/>
            </w:pPr>
            <w:r>
              <w:t>实际免除基本殡葬服务费的数量</w:t>
            </w:r>
          </w:p>
        </w:tc>
        <w:tc>
          <w:tcPr>
            <w:tcW w:w="2551" w:type="dxa"/>
            <w:vAlign w:val="center"/>
          </w:tcPr>
          <w:p>
            <w:pPr>
              <w:pStyle w:val="15"/>
            </w:pPr>
            <w:r>
              <w:t>3项</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对鹿泉居民免除基本殡葬服务费业务工作完成率</w:t>
            </w:r>
          </w:p>
        </w:tc>
        <w:tc>
          <w:tcPr>
            <w:tcW w:w="2835" w:type="dxa"/>
            <w:vAlign w:val="center"/>
          </w:tcPr>
          <w:p>
            <w:pPr>
              <w:pStyle w:val="15"/>
            </w:pPr>
            <w:r>
              <w:t>实际对鹿泉居民免除基本殡葬服务费业务工作完成率</w:t>
            </w:r>
          </w:p>
        </w:tc>
        <w:tc>
          <w:tcPr>
            <w:tcW w:w="2551" w:type="dxa"/>
            <w:vAlign w:val="center"/>
          </w:tcPr>
          <w:p>
            <w:pPr>
              <w:pStyle w:val="15"/>
            </w:pPr>
            <w:r>
              <w:t>100%</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对鹿泉居民免除基本殡葬服务费及时率</w:t>
            </w:r>
          </w:p>
        </w:tc>
        <w:tc>
          <w:tcPr>
            <w:tcW w:w="2835" w:type="dxa"/>
            <w:vAlign w:val="center"/>
          </w:tcPr>
          <w:p>
            <w:pPr>
              <w:pStyle w:val="15"/>
            </w:pPr>
            <w:r>
              <w:t>实际对鹿泉居民免除基本殡葬服务费及时率</w:t>
            </w:r>
          </w:p>
        </w:tc>
        <w:tc>
          <w:tcPr>
            <w:tcW w:w="2551" w:type="dxa"/>
            <w:vAlign w:val="center"/>
          </w:tcPr>
          <w:p>
            <w:pPr>
              <w:pStyle w:val="15"/>
            </w:pPr>
            <w:r>
              <w:t>100%</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免除三项基本殡葬服务费标准</w:t>
            </w:r>
          </w:p>
        </w:tc>
        <w:tc>
          <w:tcPr>
            <w:tcW w:w="2835" w:type="dxa"/>
            <w:vAlign w:val="center"/>
          </w:tcPr>
          <w:p>
            <w:pPr>
              <w:pStyle w:val="15"/>
            </w:pPr>
            <w:r>
              <w:t>预计免除三项基本殡葬服务费标准</w:t>
            </w:r>
          </w:p>
        </w:tc>
        <w:tc>
          <w:tcPr>
            <w:tcW w:w="2551" w:type="dxa"/>
            <w:vAlign w:val="center"/>
          </w:tcPr>
          <w:p>
            <w:pPr>
              <w:pStyle w:val="15"/>
            </w:pPr>
            <w:r>
              <w:t>630元/具</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能够持续免除基本殡葬服务费的时间</w:t>
            </w:r>
          </w:p>
        </w:tc>
        <w:tc>
          <w:tcPr>
            <w:tcW w:w="2835" w:type="dxa"/>
            <w:vAlign w:val="center"/>
          </w:tcPr>
          <w:p>
            <w:pPr>
              <w:pStyle w:val="15"/>
            </w:pPr>
            <w:r>
              <w:t>能够持续免除基本殡葬服务费的时间</w:t>
            </w:r>
          </w:p>
        </w:tc>
        <w:tc>
          <w:tcPr>
            <w:tcW w:w="2551" w:type="dxa"/>
            <w:vAlign w:val="center"/>
          </w:tcPr>
          <w:p>
            <w:pPr>
              <w:pStyle w:val="15"/>
            </w:pPr>
            <w:r>
              <w:t>1年</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免除三项基本殡葬服务费覆盖率</w:t>
            </w:r>
          </w:p>
        </w:tc>
        <w:tc>
          <w:tcPr>
            <w:tcW w:w="2835" w:type="dxa"/>
            <w:vAlign w:val="center"/>
          </w:tcPr>
          <w:p>
            <w:pPr>
              <w:pStyle w:val="15"/>
            </w:pPr>
            <w:r>
              <w:t>实际免除三项基本殡葬服务费覆盖率</w:t>
            </w:r>
          </w:p>
        </w:tc>
        <w:tc>
          <w:tcPr>
            <w:tcW w:w="2551" w:type="dxa"/>
            <w:vAlign w:val="center"/>
          </w:tcPr>
          <w:p>
            <w:pPr>
              <w:pStyle w:val="15"/>
            </w:pPr>
            <w:r>
              <w:t>100%</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丧户人群对免除三项基本殡葬服务费的满意度</w:t>
            </w:r>
          </w:p>
        </w:tc>
        <w:tc>
          <w:tcPr>
            <w:tcW w:w="2835" w:type="dxa"/>
            <w:vAlign w:val="center"/>
          </w:tcPr>
          <w:p>
            <w:pPr>
              <w:pStyle w:val="15"/>
            </w:pPr>
            <w:r>
              <w:t>丧户人群对免除三项基本殡葬服务费的满意度</w:t>
            </w:r>
          </w:p>
        </w:tc>
        <w:tc>
          <w:tcPr>
            <w:tcW w:w="2551" w:type="dxa"/>
            <w:vAlign w:val="center"/>
          </w:tcPr>
          <w:p>
            <w:pPr>
              <w:pStyle w:val="15"/>
            </w:pPr>
            <w:r>
              <w:t>≥95%</w:t>
            </w:r>
          </w:p>
        </w:tc>
        <w:tc>
          <w:tcPr>
            <w:tcW w:w="2268" w:type="dxa"/>
            <w:vAlign w:val="center"/>
          </w:tcPr>
          <w:p>
            <w:pPr>
              <w:pStyle w:val="15"/>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4、2023收费业务费绩效目标表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收费数量</w:t>
            </w:r>
          </w:p>
        </w:tc>
        <w:tc>
          <w:tcPr>
            <w:tcW w:w="2835" w:type="dxa"/>
            <w:vAlign w:val="center"/>
          </w:tcPr>
          <w:p>
            <w:pPr>
              <w:pStyle w:val="15"/>
            </w:pPr>
            <w:r>
              <w:t>每年火化的人数</w:t>
            </w:r>
          </w:p>
        </w:tc>
        <w:tc>
          <w:tcPr>
            <w:tcW w:w="2551" w:type="dxa"/>
            <w:vAlign w:val="center"/>
          </w:tcPr>
          <w:p>
            <w:pPr>
              <w:pStyle w:val="15"/>
            </w:pPr>
            <w:r>
              <w:t>≥3000具</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收费规范性</w:t>
            </w:r>
          </w:p>
        </w:tc>
        <w:tc>
          <w:tcPr>
            <w:tcW w:w="2835" w:type="dxa"/>
            <w:vAlign w:val="center"/>
          </w:tcPr>
          <w:p>
            <w:pPr>
              <w:pStyle w:val="15"/>
            </w:pPr>
            <w:r>
              <w:t>完全按标准收费</w:t>
            </w:r>
          </w:p>
        </w:tc>
        <w:tc>
          <w:tcPr>
            <w:tcW w:w="2551" w:type="dxa"/>
            <w:vAlign w:val="center"/>
          </w:tcPr>
          <w:p>
            <w:pPr>
              <w:pStyle w:val="15"/>
            </w:pPr>
            <w:r>
              <w:t>完全按标准收费</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殡葬服务收费及时性</w:t>
            </w:r>
          </w:p>
        </w:tc>
        <w:tc>
          <w:tcPr>
            <w:tcW w:w="2835" w:type="dxa"/>
            <w:vAlign w:val="center"/>
          </w:tcPr>
          <w:p>
            <w:pPr>
              <w:pStyle w:val="15"/>
            </w:pPr>
            <w:r>
              <w:t>殡葬服务收费及时性</w:t>
            </w:r>
          </w:p>
        </w:tc>
        <w:tc>
          <w:tcPr>
            <w:tcW w:w="2551" w:type="dxa"/>
            <w:vAlign w:val="center"/>
          </w:tcPr>
          <w:p>
            <w:pPr>
              <w:pStyle w:val="15"/>
            </w:pPr>
            <w:r>
              <w:t>及时</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殡葬服务收费标准</w:t>
            </w:r>
          </w:p>
        </w:tc>
        <w:tc>
          <w:tcPr>
            <w:tcW w:w="2835" w:type="dxa"/>
            <w:vAlign w:val="center"/>
          </w:tcPr>
          <w:p>
            <w:pPr>
              <w:pStyle w:val="15"/>
            </w:pPr>
            <w:r>
              <w:t>收费标准(接送费、抬尸、火化、整容、穿脱衣）</w:t>
            </w:r>
          </w:p>
        </w:tc>
        <w:tc>
          <w:tcPr>
            <w:tcW w:w="2551" w:type="dxa"/>
            <w:vAlign w:val="center"/>
          </w:tcPr>
          <w:p>
            <w:pPr>
              <w:pStyle w:val="15"/>
            </w:pPr>
            <w:r>
              <w:t>≥860元</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殡葬服务收费的时间</w:t>
            </w:r>
          </w:p>
        </w:tc>
        <w:tc>
          <w:tcPr>
            <w:tcW w:w="2835" w:type="dxa"/>
            <w:vAlign w:val="center"/>
          </w:tcPr>
          <w:p>
            <w:pPr>
              <w:pStyle w:val="15"/>
            </w:pPr>
            <w:r>
              <w:t>殡葬服务收费的时间</w:t>
            </w:r>
          </w:p>
        </w:tc>
        <w:tc>
          <w:tcPr>
            <w:tcW w:w="2551" w:type="dxa"/>
            <w:vAlign w:val="center"/>
          </w:tcPr>
          <w:p>
            <w:pPr>
              <w:pStyle w:val="15"/>
            </w:pPr>
            <w:r>
              <w:t>1年</w:t>
            </w:r>
          </w:p>
        </w:tc>
        <w:tc>
          <w:tcPr>
            <w:tcW w:w="2268" w:type="dxa"/>
            <w:vAlign w:val="center"/>
          </w:tcPr>
          <w:p>
            <w:pPr>
              <w:pStyle w:val="15"/>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火化家属满意度</w:t>
            </w:r>
          </w:p>
        </w:tc>
        <w:tc>
          <w:tcPr>
            <w:tcW w:w="2835" w:type="dxa"/>
            <w:vAlign w:val="center"/>
          </w:tcPr>
          <w:p>
            <w:pPr>
              <w:pStyle w:val="15"/>
            </w:pPr>
            <w:r>
              <w:t>火化家属满意度</w:t>
            </w:r>
          </w:p>
        </w:tc>
        <w:tc>
          <w:tcPr>
            <w:tcW w:w="2551" w:type="dxa"/>
            <w:vAlign w:val="center"/>
          </w:tcPr>
          <w:p>
            <w:pPr>
              <w:pStyle w:val="15"/>
            </w:pPr>
            <w:r>
              <w:t>≥95%</w:t>
            </w:r>
          </w:p>
        </w:tc>
        <w:tc>
          <w:tcPr>
            <w:tcW w:w="2268" w:type="dxa"/>
            <w:vAlign w:val="center"/>
          </w:tcPr>
          <w:p>
            <w:pPr>
              <w:pStyle w:val="15"/>
            </w:pPr>
            <w:r>
              <w:t>年度计划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2023年，石家庄市鹿泉区殡葬管理所安排政府采购预算95.00万元。具体内容见下表。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95.00</w:t>
            </w:r>
          </w:p>
        </w:tc>
        <w:tc>
          <w:tcPr>
            <w:tcW w:w="964" w:type="dxa"/>
            <w:vAlign w:val="center"/>
          </w:tcPr>
          <w:p>
            <w:pPr>
              <w:pStyle w:val="18"/>
            </w:pPr>
            <w:r>
              <w:t>95.00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石家庄市鹿泉区殡葬管理所小计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95.00</w:t>
            </w:r>
          </w:p>
        </w:tc>
        <w:tc>
          <w:tcPr>
            <w:tcW w:w="964" w:type="dxa"/>
            <w:vAlign w:val="center"/>
          </w:tcPr>
          <w:p>
            <w:pPr>
              <w:pStyle w:val="18"/>
            </w:pPr>
            <w:r>
              <w:t>95.00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2023惠民政策鹿泉居民骨灰盒</w:t>
            </w:r>
          </w:p>
        </w:tc>
        <w:tc>
          <w:tcPr>
            <w:tcW w:w="964" w:type="dxa"/>
            <w:vAlign w:val="center"/>
          </w:tcPr>
          <w:p>
            <w:pPr>
              <w:pStyle w:val="14"/>
            </w:pPr>
            <w:r>
              <w:t>95.00</w:t>
            </w:r>
          </w:p>
        </w:tc>
        <w:tc>
          <w:tcPr>
            <w:tcW w:w="1134" w:type="dxa"/>
            <w:vAlign w:val="center"/>
          </w:tcPr>
          <w:p>
            <w:pPr>
              <w:pStyle w:val="15"/>
            </w:pPr>
            <w:r>
              <w:t>其他殡葬设备及用品</w:t>
            </w:r>
          </w:p>
        </w:tc>
        <w:tc>
          <w:tcPr>
            <w:tcW w:w="1134" w:type="dxa"/>
            <w:vAlign w:val="center"/>
          </w:tcPr>
          <w:p>
            <w:pPr>
              <w:pStyle w:val="15"/>
            </w:pPr>
            <w:r>
              <w:t>A02409900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95.00</w:t>
            </w:r>
          </w:p>
        </w:tc>
        <w:tc>
          <w:tcPr>
            <w:tcW w:w="964" w:type="dxa"/>
            <w:vAlign w:val="center"/>
          </w:tcPr>
          <w:p>
            <w:pPr>
              <w:pStyle w:val="14"/>
            </w:pPr>
            <w:r>
              <w:t>95.00</w:t>
            </w:r>
          </w:p>
        </w:tc>
        <w:tc>
          <w:tcPr>
            <w:tcW w:w="964" w:type="dxa"/>
            <w:vAlign w:val="center"/>
          </w:tcPr>
          <w:p>
            <w:pPr>
              <w:pStyle w:val="14"/>
            </w:pPr>
            <w:r>
              <w:t>95.00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石家庄市鹿泉区殡葬管理所上年末固定资产金额为380.38万元（详见下表）。本年度拟购置固定资产总额为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314003石家庄市鹿泉区殡葬管理所</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380.38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r>
              <w:t>490</w:t>
            </w:r>
          </w:p>
        </w:tc>
        <w:tc>
          <w:tcPr>
            <w:tcW w:w="2835" w:type="dxa"/>
            <w:vAlign w:val="center"/>
          </w:tcPr>
          <w:p>
            <w:pPr>
              <w:pStyle w:val="14"/>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81</w:t>
            </w:r>
          </w:p>
        </w:tc>
        <w:tc>
          <w:tcPr>
            <w:tcW w:w="2835" w:type="dxa"/>
            <w:vAlign w:val="center"/>
          </w:tcPr>
          <w:p>
            <w:pPr>
              <w:pStyle w:val="14"/>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53.61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3</w:t>
            </w:r>
          </w:p>
        </w:tc>
        <w:tc>
          <w:tcPr>
            <w:tcW w:w="2835" w:type="dxa"/>
            <w:vAlign w:val="center"/>
          </w:tcPr>
          <w:p>
            <w:pPr>
              <w:pStyle w:val="14"/>
            </w:pPr>
            <w:r>
              <w:t>212.81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r>
              <w:t>81</w:t>
            </w:r>
          </w:p>
        </w:tc>
        <w:tc>
          <w:tcPr>
            <w:tcW w:w="2835" w:type="dxa"/>
            <w:vAlign w:val="center"/>
          </w:tcPr>
          <w:p>
            <w:pPr>
              <w:pStyle w:val="14"/>
            </w:pPr>
            <w:r>
              <w:t>107.48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w:t>
      </w:r>
      <w:r>
        <w:rPr>
          <w:rFonts w:hint="eastAsia" w:ascii="方正小标宋_GBK" w:hAnsi="方正小标宋_GBK" w:eastAsia="方正小标宋_GBK" w:cs="方正小标宋_GBK"/>
          <w:b w:val="0"/>
          <w:color w:val="000000"/>
          <w:sz w:val="44"/>
          <w:lang w:val="en-US" w:eastAsia="zh-CN"/>
        </w:rPr>
        <w:t>市</w:t>
      </w:r>
      <w:r>
        <w:rPr>
          <w:rFonts w:ascii="方正小标宋_GBK" w:hAnsi="方正小标宋_GBK" w:eastAsia="方正小标宋_GBK" w:cs="方正小标宋_GBK"/>
          <w:b w:val="0"/>
          <w:color w:val="000000"/>
          <w:sz w:val="44"/>
        </w:rPr>
        <w:t>鹿泉区民政事业服务中心收支预算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144.09</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158.00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132.06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302.09</w:t>
            </w:r>
          </w:p>
        </w:tc>
        <w:tc>
          <w:tcPr>
            <w:tcW w:w="4535" w:type="dxa"/>
            <w:vAlign w:val="center"/>
          </w:tcPr>
          <w:p>
            <w:pPr>
              <w:pStyle w:val="17"/>
            </w:pPr>
            <w:r>
              <w:t>本年支出合计</w:t>
            </w:r>
          </w:p>
        </w:tc>
        <w:tc>
          <w:tcPr>
            <w:tcW w:w="2126" w:type="dxa"/>
            <w:vAlign w:val="center"/>
          </w:tcPr>
          <w:p>
            <w:pPr>
              <w:pStyle w:val="18"/>
            </w:pPr>
            <w:r>
              <w:t>302.09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302.09</w:t>
            </w:r>
          </w:p>
        </w:tc>
        <w:tc>
          <w:tcPr>
            <w:tcW w:w="4535" w:type="dxa"/>
            <w:vAlign w:val="center"/>
          </w:tcPr>
          <w:p>
            <w:pPr>
              <w:pStyle w:val="17"/>
            </w:pPr>
            <w:r>
              <w:t>支出总计</w:t>
            </w:r>
          </w:p>
        </w:tc>
        <w:tc>
          <w:tcPr>
            <w:tcW w:w="2126" w:type="dxa"/>
            <w:vAlign w:val="center"/>
          </w:tcPr>
          <w:p>
            <w:pPr>
              <w:pStyle w:val="18"/>
            </w:pPr>
            <w:r>
              <w:t>302.09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4"/>
        <w:gridCol w:w="1395"/>
        <w:gridCol w:w="3105"/>
        <w:gridCol w:w="1230"/>
        <w:gridCol w:w="1380"/>
        <w:gridCol w:w="1382"/>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4" w:type="dxa"/>
            <w:gridSpan w:val="5"/>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2898"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4" w:type="dxa"/>
            <w:vMerge w:val="restart"/>
            <w:vAlign w:val="center"/>
          </w:tcPr>
          <w:p>
            <w:pPr>
              <w:pStyle w:val="13"/>
            </w:pPr>
            <w:r>
              <w:t>序号</w:t>
            </w:r>
          </w:p>
        </w:tc>
        <w:tc>
          <w:tcPr>
            <w:tcW w:w="4500" w:type="dxa"/>
            <w:gridSpan w:val="2"/>
            <w:vAlign w:val="center"/>
          </w:tcPr>
          <w:p>
            <w:pPr>
              <w:pStyle w:val="13"/>
            </w:pPr>
            <w:r>
              <w:t>功能分类科目</w:t>
            </w:r>
          </w:p>
        </w:tc>
        <w:tc>
          <w:tcPr>
            <w:tcW w:w="1230" w:type="dxa"/>
            <w:vMerge w:val="restart"/>
            <w:vAlign w:val="center"/>
          </w:tcPr>
          <w:p>
            <w:pPr>
              <w:pStyle w:val="13"/>
            </w:pPr>
            <w:r>
              <w:t>合计</w:t>
            </w:r>
          </w:p>
        </w:tc>
        <w:tc>
          <w:tcPr>
            <w:tcW w:w="7310"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4" w:type="dxa"/>
            <w:vMerge w:val="continue"/>
          </w:tcPr>
          <w:p/>
        </w:tc>
        <w:tc>
          <w:tcPr>
            <w:tcW w:w="1395" w:type="dxa"/>
            <w:vAlign w:val="center"/>
          </w:tcPr>
          <w:p>
            <w:pPr>
              <w:pStyle w:val="13"/>
            </w:pPr>
            <w:r>
              <w:t>科目    编码</w:t>
            </w:r>
          </w:p>
        </w:tc>
        <w:tc>
          <w:tcPr>
            <w:tcW w:w="3105" w:type="dxa"/>
            <w:vAlign w:val="center"/>
          </w:tcPr>
          <w:p>
            <w:pPr>
              <w:pStyle w:val="13"/>
            </w:pPr>
            <w:r>
              <w:t>科目名称</w:t>
            </w:r>
          </w:p>
        </w:tc>
        <w:tc>
          <w:tcPr>
            <w:tcW w:w="1230" w:type="dxa"/>
            <w:vMerge w:val="continue"/>
          </w:tcPr>
          <w:p/>
        </w:tc>
        <w:tc>
          <w:tcPr>
            <w:tcW w:w="1380" w:type="dxa"/>
            <w:vAlign w:val="center"/>
          </w:tcPr>
          <w:p>
            <w:pPr>
              <w:pStyle w:val="13"/>
            </w:pPr>
            <w:r>
              <w:t>小计</w:t>
            </w:r>
          </w:p>
        </w:tc>
        <w:tc>
          <w:tcPr>
            <w:tcW w:w="1382"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4" w:type="dxa"/>
            <w:vAlign w:val="center"/>
          </w:tcPr>
          <w:p>
            <w:pPr>
              <w:pStyle w:val="13"/>
            </w:pPr>
            <w:r>
              <w:t>栏次</w:t>
            </w:r>
          </w:p>
        </w:tc>
        <w:tc>
          <w:tcPr>
            <w:tcW w:w="1395" w:type="dxa"/>
            <w:vAlign w:val="center"/>
          </w:tcPr>
          <w:p>
            <w:pPr>
              <w:pStyle w:val="13"/>
            </w:pPr>
            <w:r>
              <w:t>1</w:t>
            </w:r>
          </w:p>
        </w:tc>
        <w:tc>
          <w:tcPr>
            <w:tcW w:w="3105" w:type="dxa"/>
            <w:vAlign w:val="center"/>
          </w:tcPr>
          <w:p>
            <w:pPr>
              <w:pStyle w:val="13"/>
            </w:pPr>
            <w:r>
              <w:t>2</w:t>
            </w:r>
          </w:p>
        </w:tc>
        <w:tc>
          <w:tcPr>
            <w:tcW w:w="1230" w:type="dxa"/>
            <w:vAlign w:val="center"/>
          </w:tcPr>
          <w:p>
            <w:pPr>
              <w:pStyle w:val="13"/>
            </w:pPr>
            <w:r>
              <w:t>3</w:t>
            </w:r>
          </w:p>
        </w:tc>
        <w:tc>
          <w:tcPr>
            <w:tcW w:w="1380" w:type="dxa"/>
            <w:vAlign w:val="center"/>
          </w:tcPr>
          <w:p>
            <w:pPr>
              <w:pStyle w:val="13"/>
            </w:pPr>
            <w:r>
              <w:t>4</w:t>
            </w:r>
          </w:p>
        </w:tc>
        <w:tc>
          <w:tcPr>
            <w:tcW w:w="1382"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w:t>
            </w:r>
          </w:p>
        </w:tc>
        <w:tc>
          <w:tcPr>
            <w:tcW w:w="1395" w:type="dxa"/>
            <w:vAlign w:val="center"/>
          </w:tcPr>
          <w:p>
            <w:pPr>
              <w:pStyle w:val="19"/>
            </w:pPr>
          </w:p>
        </w:tc>
        <w:tc>
          <w:tcPr>
            <w:tcW w:w="3105" w:type="dxa"/>
            <w:vAlign w:val="center"/>
          </w:tcPr>
          <w:p>
            <w:pPr>
              <w:pStyle w:val="17"/>
            </w:pPr>
            <w:r>
              <w:t>合计</w:t>
            </w:r>
          </w:p>
        </w:tc>
        <w:tc>
          <w:tcPr>
            <w:tcW w:w="1230" w:type="dxa"/>
            <w:vAlign w:val="center"/>
          </w:tcPr>
          <w:p>
            <w:pPr>
              <w:pStyle w:val="18"/>
            </w:pPr>
            <w:r>
              <w:t>302.09</w:t>
            </w:r>
          </w:p>
        </w:tc>
        <w:tc>
          <w:tcPr>
            <w:tcW w:w="1380" w:type="dxa"/>
            <w:vAlign w:val="center"/>
          </w:tcPr>
          <w:p>
            <w:pPr>
              <w:pStyle w:val="18"/>
            </w:pPr>
            <w:r>
              <w:t>302.09</w:t>
            </w:r>
          </w:p>
        </w:tc>
        <w:tc>
          <w:tcPr>
            <w:tcW w:w="1382" w:type="dxa"/>
            <w:vAlign w:val="center"/>
          </w:tcPr>
          <w:p>
            <w:pPr>
              <w:pStyle w:val="18"/>
            </w:pPr>
            <w:r>
              <w:t>302.09</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2</w:t>
            </w:r>
          </w:p>
        </w:tc>
        <w:tc>
          <w:tcPr>
            <w:tcW w:w="1395" w:type="dxa"/>
            <w:vAlign w:val="center"/>
          </w:tcPr>
          <w:p>
            <w:pPr>
              <w:pStyle w:val="15"/>
            </w:pPr>
            <w:r>
              <w:t>208</w:t>
            </w:r>
          </w:p>
        </w:tc>
        <w:tc>
          <w:tcPr>
            <w:tcW w:w="3105" w:type="dxa"/>
            <w:vAlign w:val="center"/>
          </w:tcPr>
          <w:p>
            <w:pPr>
              <w:pStyle w:val="15"/>
            </w:pPr>
            <w:r>
              <w:t>社会保障和就业支出</w:t>
            </w:r>
          </w:p>
        </w:tc>
        <w:tc>
          <w:tcPr>
            <w:tcW w:w="1230" w:type="dxa"/>
            <w:vAlign w:val="center"/>
          </w:tcPr>
          <w:p>
            <w:pPr>
              <w:pStyle w:val="14"/>
            </w:pPr>
            <w:r>
              <w:t>132.06</w:t>
            </w:r>
          </w:p>
        </w:tc>
        <w:tc>
          <w:tcPr>
            <w:tcW w:w="1380" w:type="dxa"/>
            <w:vAlign w:val="center"/>
          </w:tcPr>
          <w:p>
            <w:pPr>
              <w:pStyle w:val="14"/>
            </w:pPr>
            <w:r>
              <w:t>132.06</w:t>
            </w:r>
          </w:p>
        </w:tc>
        <w:tc>
          <w:tcPr>
            <w:tcW w:w="1382" w:type="dxa"/>
            <w:vAlign w:val="center"/>
          </w:tcPr>
          <w:p>
            <w:pPr>
              <w:pStyle w:val="14"/>
            </w:pPr>
            <w:r>
              <w:t>132.06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3</w:t>
            </w:r>
          </w:p>
        </w:tc>
        <w:tc>
          <w:tcPr>
            <w:tcW w:w="1395" w:type="dxa"/>
            <w:vAlign w:val="center"/>
          </w:tcPr>
          <w:p>
            <w:pPr>
              <w:pStyle w:val="15"/>
            </w:pPr>
            <w:r>
              <w:t>20802</w:t>
            </w:r>
          </w:p>
        </w:tc>
        <w:tc>
          <w:tcPr>
            <w:tcW w:w="3105" w:type="dxa"/>
            <w:vAlign w:val="center"/>
          </w:tcPr>
          <w:p>
            <w:pPr>
              <w:pStyle w:val="15"/>
            </w:pPr>
            <w:r>
              <w:t>民政管理事务</w:t>
            </w:r>
          </w:p>
        </w:tc>
        <w:tc>
          <w:tcPr>
            <w:tcW w:w="1230" w:type="dxa"/>
            <w:vAlign w:val="center"/>
          </w:tcPr>
          <w:p>
            <w:pPr>
              <w:pStyle w:val="14"/>
            </w:pPr>
            <w:r>
              <w:t>59.91</w:t>
            </w:r>
          </w:p>
        </w:tc>
        <w:tc>
          <w:tcPr>
            <w:tcW w:w="1380" w:type="dxa"/>
            <w:vAlign w:val="center"/>
          </w:tcPr>
          <w:p>
            <w:pPr>
              <w:pStyle w:val="14"/>
            </w:pPr>
            <w:r>
              <w:t>59.91</w:t>
            </w:r>
          </w:p>
        </w:tc>
        <w:tc>
          <w:tcPr>
            <w:tcW w:w="1382" w:type="dxa"/>
            <w:vAlign w:val="center"/>
          </w:tcPr>
          <w:p>
            <w:pPr>
              <w:pStyle w:val="14"/>
            </w:pPr>
            <w:r>
              <w:t>59.91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4</w:t>
            </w:r>
          </w:p>
        </w:tc>
        <w:tc>
          <w:tcPr>
            <w:tcW w:w="1395" w:type="dxa"/>
            <w:vAlign w:val="center"/>
          </w:tcPr>
          <w:p>
            <w:pPr>
              <w:pStyle w:val="15"/>
            </w:pPr>
            <w:r>
              <w:t>2080201</w:t>
            </w:r>
          </w:p>
        </w:tc>
        <w:tc>
          <w:tcPr>
            <w:tcW w:w="3105" w:type="dxa"/>
            <w:vAlign w:val="center"/>
          </w:tcPr>
          <w:p>
            <w:pPr>
              <w:pStyle w:val="15"/>
            </w:pPr>
            <w:r>
              <w:t>行政运行</w:t>
            </w:r>
          </w:p>
        </w:tc>
        <w:tc>
          <w:tcPr>
            <w:tcW w:w="1230" w:type="dxa"/>
            <w:vAlign w:val="center"/>
          </w:tcPr>
          <w:p>
            <w:pPr>
              <w:pStyle w:val="14"/>
            </w:pPr>
            <w:r>
              <w:t>59.91</w:t>
            </w:r>
          </w:p>
        </w:tc>
        <w:tc>
          <w:tcPr>
            <w:tcW w:w="1380" w:type="dxa"/>
            <w:vAlign w:val="center"/>
          </w:tcPr>
          <w:p>
            <w:pPr>
              <w:pStyle w:val="14"/>
            </w:pPr>
            <w:r>
              <w:t>59.91</w:t>
            </w:r>
          </w:p>
        </w:tc>
        <w:tc>
          <w:tcPr>
            <w:tcW w:w="1382" w:type="dxa"/>
            <w:vAlign w:val="center"/>
          </w:tcPr>
          <w:p>
            <w:pPr>
              <w:pStyle w:val="14"/>
            </w:pPr>
            <w:r>
              <w:t>59.91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5</w:t>
            </w:r>
          </w:p>
        </w:tc>
        <w:tc>
          <w:tcPr>
            <w:tcW w:w="1395" w:type="dxa"/>
            <w:vAlign w:val="center"/>
          </w:tcPr>
          <w:p>
            <w:pPr>
              <w:pStyle w:val="15"/>
            </w:pPr>
            <w:r>
              <w:t>20805</w:t>
            </w:r>
          </w:p>
        </w:tc>
        <w:tc>
          <w:tcPr>
            <w:tcW w:w="3105" w:type="dxa"/>
            <w:vAlign w:val="center"/>
          </w:tcPr>
          <w:p>
            <w:pPr>
              <w:pStyle w:val="15"/>
            </w:pPr>
            <w:r>
              <w:t>行政事业单位养老支出</w:t>
            </w:r>
          </w:p>
        </w:tc>
        <w:tc>
          <w:tcPr>
            <w:tcW w:w="1230" w:type="dxa"/>
            <w:vAlign w:val="center"/>
          </w:tcPr>
          <w:p>
            <w:pPr>
              <w:pStyle w:val="14"/>
            </w:pPr>
            <w:r>
              <w:t>7.15</w:t>
            </w:r>
          </w:p>
        </w:tc>
        <w:tc>
          <w:tcPr>
            <w:tcW w:w="1380" w:type="dxa"/>
            <w:vAlign w:val="center"/>
          </w:tcPr>
          <w:p>
            <w:pPr>
              <w:pStyle w:val="14"/>
            </w:pPr>
            <w:r>
              <w:t>7.15</w:t>
            </w:r>
          </w:p>
        </w:tc>
        <w:tc>
          <w:tcPr>
            <w:tcW w:w="1382" w:type="dxa"/>
            <w:vAlign w:val="center"/>
          </w:tcPr>
          <w:p>
            <w:pPr>
              <w:pStyle w:val="14"/>
            </w:pPr>
            <w:r>
              <w:t>7.15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6</w:t>
            </w:r>
          </w:p>
        </w:tc>
        <w:tc>
          <w:tcPr>
            <w:tcW w:w="1395" w:type="dxa"/>
            <w:vAlign w:val="center"/>
          </w:tcPr>
          <w:p>
            <w:pPr>
              <w:pStyle w:val="15"/>
            </w:pPr>
            <w:r>
              <w:t>2080505</w:t>
            </w:r>
          </w:p>
        </w:tc>
        <w:tc>
          <w:tcPr>
            <w:tcW w:w="3105" w:type="dxa"/>
            <w:vAlign w:val="center"/>
          </w:tcPr>
          <w:p>
            <w:pPr>
              <w:pStyle w:val="15"/>
            </w:pPr>
            <w:r>
              <w:t>机关事业单位基本养老保险缴费支出</w:t>
            </w:r>
          </w:p>
        </w:tc>
        <w:tc>
          <w:tcPr>
            <w:tcW w:w="1230" w:type="dxa"/>
            <w:vAlign w:val="center"/>
          </w:tcPr>
          <w:p>
            <w:pPr>
              <w:pStyle w:val="14"/>
            </w:pPr>
            <w:r>
              <w:t>7.15</w:t>
            </w:r>
          </w:p>
        </w:tc>
        <w:tc>
          <w:tcPr>
            <w:tcW w:w="1380" w:type="dxa"/>
            <w:vAlign w:val="center"/>
          </w:tcPr>
          <w:p>
            <w:pPr>
              <w:pStyle w:val="14"/>
            </w:pPr>
            <w:r>
              <w:t>7.15</w:t>
            </w:r>
          </w:p>
        </w:tc>
        <w:tc>
          <w:tcPr>
            <w:tcW w:w="1382" w:type="dxa"/>
            <w:vAlign w:val="center"/>
          </w:tcPr>
          <w:p>
            <w:pPr>
              <w:pStyle w:val="14"/>
            </w:pPr>
            <w:r>
              <w:t>7.15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7</w:t>
            </w:r>
          </w:p>
        </w:tc>
        <w:tc>
          <w:tcPr>
            <w:tcW w:w="1395" w:type="dxa"/>
            <w:vAlign w:val="center"/>
          </w:tcPr>
          <w:p>
            <w:pPr>
              <w:pStyle w:val="15"/>
            </w:pPr>
            <w:r>
              <w:t>20821</w:t>
            </w:r>
          </w:p>
        </w:tc>
        <w:tc>
          <w:tcPr>
            <w:tcW w:w="3105" w:type="dxa"/>
            <w:vAlign w:val="center"/>
          </w:tcPr>
          <w:p>
            <w:pPr>
              <w:pStyle w:val="15"/>
            </w:pPr>
            <w:r>
              <w:t>特困人员救助供养</w:t>
            </w:r>
          </w:p>
        </w:tc>
        <w:tc>
          <w:tcPr>
            <w:tcW w:w="1230" w:type="dxa"/>
            <w:vAlign w:val="center"/>
          </w:tcPr>
          <w:p>
            <w:pPr>
              <w:pStyle w:val="14"/>
            </w:pPr>
            <w:r>
              <w:t>65.00</w:t>
            </w:r>
          </w:p>
        </w:tc>
        <w:tc>
          <w:tcPr>
            <w:tcW w:w="1380" w:type="dxa"/>
            <w:vAlign w:val="center"/>
          </w:tcPr>
          <w:p>
            <w:pPr>
              <w:pStyle w:val="14"/>
            </w:pPr>
            <w:r>
              <w:t>65.00</w:t>
            </w:r>
          </w:p>
        </w:tc>
        <w:tc>
          <w:tcPr>
            <w:tcW w:w="1382" w:type="dxa"/>
            <w:vAlign w:val="center"/>
          </w:tcPr>
          <w:p>
            <w:pPr>
              <w:pStyle w:val="14"/>
            </w:pPr>
            <w:r>
              <w:t>65.00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8</w:t>
            </w:r>
          </w:p>
        </w:tc>
        <w:tc>
          <w:tcPr>
            <w:tcW w:w="1395" w:type="dxa"/>
            <w:vAlign w:val="center"/>
          </w:tcPr>
          <w:p>
            <w:pPr>
              <w:pStyle w:val="15"/>
            </w:pPr>
            <w:r>
              <w:t>2082102</w:t>
            </w:r>
          </w:p>
        </w:tc>
        <w:tc>
          <w:tcPr>
            <w:tcW w:w="3105" w:type="dxa"/>
            <w:vAlign w:val="center"/>
          </w:tcPr>
          <w:p>
            <w:pPr>
              <w:pStyle w:val="15"/>
            </w:pPr>
            <w:r>
              <w:t>农村特困人员供养支出</w:t>
            </w:r>
          </w:p>
        </w:tc>
        <w:tc>
          <w:tcPr>
            <w:tcW w:w="1230" w:type="dxa"/>
            <w:vAlign w:val="center"/>
          </w:tcPr>
          <w:p>
            <w:pPr>
              <w:pStyle w:val="14"/>
            </w:pPr>
            <w:r>
              <w:t>65.00</w:t>
            </w:r>
          </w:p>
        </w:tc>
        <w:tc>
          <w:tcPr>
            <w:tcW w:w="1380" w:type="dxa"/>
            <w:vAlign w:val="center"/>
          </w:tcPr>
          <w:p>
            <w:pPr>
              <w:pStyle w:val="14"/>
            </w:pPr>
            <w:r>
              <w:t>65.00</w:t>
            </w:r>
          </w:p>
        </w:tc>
        <w:tc>
          <w:tcPr>
            <w:tcW w:w="1382" w:type="dxa"/>
            <w:vAlign w:val="center"/>
          </w:tcPr>
          <w:p>
            <w:pPr>
              <w:pStyle w:val="14"/>
            </w:pPr>
            <w:r>
              <w:t>65.00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9</w:t>
            </w:r>
          </w:p>
        </w:tc>
        <w:tc>
          <w:tcPr>
            <w:tcW w:w="1395" w:type="dxa"/>
            <w:vAlign w:val="center"/>
          </w:tcPr>
          <w:p>
            <w:pPr>
              <w:pStyle w:val="15"/>
            </w:pPr>
            <w:r>
              <w:t>210</w:t>
            </w:r>
          </w:p>
        </w:tc>
        <w:tc>
          <w:tcPr>
            <w:tcW w:w="3105" w:type="dxa"/>
            <w:vAlign w:val="center"/>
          </w:tcPr>
          <w:p>
            <w:pPr>
              <w:pStyle w:val="15"/>
            </w:pPr>
            <w:r>
              <w:t>卫生健康支出</w:t>
            </w:r>
          </w:p>
        </w:tc>
        <w:tc>
          <w:tcPr>
            <w:tcW w:w="1230" w:type="dxa"/>
            <w:vAlign w:val="center"/>
          </w:tcPr>
          <w:p>
            <w:pPr>
              <w:pStyle w:val="14"/>
            </w:pPr>
            <w:r>
              <w:t>5.36</w:t>
            </w:r>
          </w:p>
        </w:tc>
        <w:tc>
          <w:tcPr>
            <w:tcW w:w="1380" w:type="dxa"/>
            <w:vAlign w:val="center"/>
          </w:tcPr>
          <w:p>
            <w:pPr>
              <w:pStyle w:val="14"/>
            </w:pPr>
            <w:r>
              <w:t>5.36</w:t>
            </w:r>
          </w:p>
        </w:tc>
        <w:tc>
          <w:tcPr>
            <w:tcW w:w="1382" w:type="dxa"/>
            <w:vAlign w:val="center"/>
          </w:tcPr>
          <w:p>
            <w:pPr>
              <w:pStyle w:val="14"/>
            </w:pPr>
            <w:r>
              <w:t>5.36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10</w:t>
            </w:r>
          </w:p>
        </w:tc>
        <w:tc>
          <w:tcPr>
            <w:tcW w:w="1395" w:type="dxa"/>
            <w:vAlign w:val="center"/>
          </w:tcPr>
          <w:p>
            <w:pPr>
              <w:pStyle w:val="15"/>
            </w:pPr>
            <w:r>
              <w:t>21011</w:t>
            </w:r>
          </w:p>
        </w:tc>
        <w:tc>
          <w:tcPr>
            <w:tcW w:w="3105" w:type="dxa"/>
            <w:vAlign w:val="center"/>
          </w:tcPr>
          <w:p>
            <w:pPr>
              <w:pStyle w:val="15"/>
            </w:pPr>
            <w:r>
              <w:t>行政事业单位医疗</w:t>
            </w:r>
          </w:p>
        </w:tc>
        <w:tc>
          <w:tcPr>
            <w:tcW w:w="1230" w:type="dxa"/>
            <w:vAlign w:val="center"/>
          </w:tcPr>
          <w:p>
            <w:pPr>
              <w:pStyle w:val="14"/>
            </w:pPr>
            <w:r>
              <w:t>5.36</w:t>
            </w:r>
          </w:p>
        </w:tc>
        <w:tc>
          <w:tcPr>
            <w:tcW w:w="1380" w:type="dxa"/>
            <w:vAlign w:val="center"/>
          </w:tcPr>
          <w:p>
            <w:pPr>
              <w:pStyle w:val="14"/>
            </w:pPr>
            <w:r>
              <w:t>5.36</w:t>
            </w:r>
          </w:p>
        </w:tc>
        <w:tc>
          <w:tcPr>
            <w:tcW w:w="1382" w:type="dxa"/>
            <w:vAlign w:val="center"/>
          </w:tcPr>
          <w:p>
            <w:pPr>
              <w:pStyle w:val="14"/>
            </w:pPr>
            <w:r>
              <w:t>5.36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11</w:t>
            </w:r>
          </w:p>
        </w:tc>
        <w:tc>
          <w:tcPr>
            <w:tcW w:w="1395" w:type="dxa"/>
            <w:vAlign w:val="center"/>
          </w:tcPr>
          <w:p>
            <w:pPr>
              <w:pStyle w:val="15"/>
            </w:pPr>
            <w:r>
              <w:t>2101102</w:t>
            </w:r>
          </w:p>
        </w:tc>
        <w:tc>
          <w:tcPr>
            <w:tcW w:w="3105" w:type="dxa"/>
            <w:vAlign w:val="center"/>
          </w:tcPr>
          <w:p>
            <w:pPr>
              <w:pStyle w:val="15"/>
            </w:pPr>
            <w:r>
              <w:t>事业单位医疗</w:t>
            </w:r>
          </w:p>
        </w:tc>
        <w:tc>
          <w:tcPr>
            <w:tcW w:w="1230" w:type="dxa"/>
            <w:vAlign w:val="center"/>
          </w:tcPr>
          <w:p>
            <w:pPr>
              <w:pStyle w:val="14"/>
            </w:pPr>
            <w:r>
              <w:t>5.36</w:t>
            </w:r>
          </w:p>
        </w:tc>
        <w:tc>
          <w:tcPr>
            <w:tcW w:w="1380" w:type="dxa"/>
            <w:vAlign w:val="center"/>
          </w:tcPr>
          <w:p>
            <w:pPr>
              <w:pStyle w:val="14"/>
            </w:pPr>
            <w:r>
              <w:t>5.36</w:t>
            </w:r>
          </w:p>
        </w:tc>
        <w:tc>
          <w:tcPr>
            <w:tcW w:w="1382" w:type="dxa"/>
            <w:vAlign w:val="center"/>
          </w:tcPr>
          <w:p>
            <w:pPr>
              <w:pStyle w:val="14"/>
            </w:pPr>
            <w:r>
              <w:t>5.36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12</w:t>
            </w:r>
          </w:p>
        </w:tc>
        <w:tc>
          <w:tcPr>
            <w:tcW w:w="1395" w:type="dxa"/>
            <w:vAlign w:val="center"/>
          </w:tcPr>
          <w:p>
            <w:pPr>
              <w:pStyle w:val="15"/>
            </w:pPr>
            <w:r>
              <w:t>221</w:t>
            </w:r>
          </w:p>
        </w:tc>
        <w:tc>
          <w:tcPr>
            <w:tcW w:w="3105" w:type="dxa"/>
            <w:vAlign w:val="center"/>
          </w:tcPr>
          <w:p>
            <w:pPr>
              <w:pStyle w:val="15"/>
            </w:pPr>
            <w:r>
              <w:t>住房保障支出</w:t>
            </w:r>
          </w:p>
        </w:tc>
        <w:tc>
          <w:tcPr>
            <w:tcW w:w="1230" w:type="dxa"/>
            <w:vAlign w:val="center"/>
          </w:tcPr>
          <w:p>
            <w:pPr>
              <w:pStyle w:val="14"/>
            </w:pPr>
            <w:r>
              <w:t>6.67</w:t>
            </w:r>
          </w:p>
        </w:tc>
        <w:tc>
          <w:tcPr>
            <w:tcW w:w="1380" w:type="dxa"/>
            <w:vAlign w:val="center"/>
          </w:tcPr>
          <w:p>
            <w:pPr>
              <w:pStyle w:val="14"/>
            </w:pPr>
            <w:r>
              <w:t>6.67</w:t>
            </w:r>
          </w:p>
        </w:tc>
        <w:tc>
          <w:tcPr>
            <w:tcW w:w="1382" w:type="dxa"/>
            <w:vAlign w:val="center"/>
          </w:tcPr>
          <w:p>
            <w:pPr>
              <w:pStyle w:val="14"/>
            </w:pPr>
            <w:r>
              <w:t>6.67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13</w:t>
            </w:r>
          </w:p>
        </w:tc>
        <w:tc>
          <w:tcPr>
            <w:tcW w:w="1395" w:type="dxa"/>
            <w:vAlign w:val="center"/>
          </w:tcPr>
          <w:p>
            <w:pPr>
              <w:pStyle w:val="15"/>
            </w:pPr>
            <w:r>
              <w:t>22102</w:t>
            </w:r>
          </w:p>
        </w:tc>
        <w:tc>
          <w:tcPr>
            <w:tcW w:w="3105" w:type="dxa"/>
            <w:vAlign w:val="center"/>
          </w:tcPr>
          <w:p>
            <w:pPr>
              <w:pStyle w:val="15"/>
            </w:pPr>
            <w:r>
              <w:t>住房改革支出</w:t>
            </w:r>
          </w:p>
        </w:tc>
        <w:tc>
          <w:tcPr>
            <w:tcW w:w="1230" w:type="dxa"/>
            <w:vAlign w:val="center"/>
          </w:tcPr>
          <w:p>
            <w:pPr>
              <w:pStyle w:val="14"/>
            </w:pPr>
            <w:r>
              <w:t>6.67</w:t>
            </w:r>
          </w:p>
        </w:tc>
        <w:tc>
          <w:tcPr>
            <w:tcW w:w="1380" w:type="dxa"/>
            <w:vAlign w:val="center"/>
          </w:tcPr>
          <w:p>
            <w:pPr>
              <w:pStyle w:val="14"/>
            </w:pPr>
            <w:r>
              <w:t>6.67</w:t>
            </w:r>
          </w:p>
        </w:tc>
        <w:tc>
          <w:tcPr>
            <w:tcW w:w="1382" w:type="dxa"/>
            <w:vAlign w:val="center"/>
          </w:tcPr>
          <w:p>
            <w:pPr>
              <w:pStyle w:val="14"/>
            </w:pPr>
            <w:r>
              <w:t>6.67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14</w:t>
            </w:r>
          </w:p>
        </w:tc>
        <w:tc>
          <w:tcPr>
            <w:tcW w:w="1395" w:type="dxa"/>
            <w:vAlign w:val="center"/>
          </w:tcPr>
          <w:p>
            <w:pPr>
              <w:pStyle w:val="15"/>
            </w:pPr>
            <w:r>
              <w:t>2210201</w:t>
            </w:r>
          </w:p>
        </w:tc>
        <w:tc>
          <w:tcPr>
            <w:tcW w:w="3105" w:type="dxa"/>
            <w:vAlign w:val="center"/>
          </w:tcPr>
          <w:p>
            <w:pPr>
              <w:pStyle w:val="15"/>
            </w:pPr>
            <w:r>
              <w:t>住房公积金</w:t>
            </w:r>
          </w:p>
        </w:tc>
        <w:tc>
          <w:tcPr>
            <w:tcW w:w="1230" w:type="dxa"/>
            <w:vAlign w:val="center"/>
          </w:tcPr>
          <w:p>
            <w:pPr>
              <w:pStyle w:val="14"/>
            </w:pPr>
            <w:r>
              <w:t>6.67</w:t>
            </w:r>
          </w:p>
        </w:tc>
        <w:tc>
          <w:tcPr>
            <w:tcW w:w="1380" w:type="dxa"/>
            <w:vAlign w:val="center"/>
          </w:tcPr>
          <w:p>
            <w:pPr>
              <w:pStyle w:val="14"/>
            </w:pPr>
            <w:r>
              <w:t>6.67</w:t>
            </w:r>
          </w:p>
        </w:tc>
        <w:tc>
          <w:tcPr>
            <w:tcW w:w="1382" w:type="dxa"/>
            <w:vAlign w:val="center"/>
          </w:tcPr>
          <w:p>
            <w:pPr>
              <w:pStyle w:val="14"/>
            </w:pPr>
            <w:r>
              <w:t>6.67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15</w:t>
            </w:r>
          </w:p>
        </w:tc>
        <w:tc>
          <w:tcPr>
            <w:tcW w:w="1395" w:type="dxa"/>
            <w:vAlign w:val="center"/>
          </w:tcPr>
          <w:p>
            <w:pPr>
              <w:pStyle w:val="15"/>
            </w:pPr>
            <w:r>
              <w:t>229</w:t>
            </w:r>
          </w:p>
        </w:tc>
        <w:tc>
          <w:tcPr>
            <w:tcW w:w="3105" w:type="dxa"/>
            <w:vAlign w:val="center"/>
          </w:tcPr>
          <w:p>
            <w:pPr>
              <w:pStyle w:val="15"/>
            </w:pPr>
            <w:r>
              <w:t>其他支出</w:t>
            </w:r>
          </w:p>
        </w:tc>
        <w:tc>
          <w:tcPr>
            <w:tcW w:w="1230" w:type="dxa"/>
            <w:vAlign w:val="center"/>
          </w:tcPr>
          <w:p>
            <w:pPr>
              <w:pStyle w:val="14"/>
            </w:pPr>
            <w:r>
              <w:t>158.00</w:t>
            </w:r>
          </w:p>
        </w:tc>
        <w:tc>
          <w:tcPr>
            <w:tcW w:w="1380" w:type="dxa"/>
            <w:vAlign w:val="center"/>
          </w:tcPr>
          <w:p>
            <w:pPr>
              <w:pStyle w:val="14"/>
            </w:pPr>
            <w:r>
              <w:t>158.00</w:t>
            </w:r>
          </w:p>
        </w:tc>
        <w:tc>
          <w:tcPr>
            <w:tcW w:w="1382" w:type="dxa"/>
            <w:vAlign w:val="center"/>
          </w:tcPr>
          <w:p>
            <w:pPr>
              <w:pStyle w:val="14"/>
            </w:pPr>
            <w:r>
              <w:t>158.00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16</w:t>
            </w:r>
          </w:p>
        </w:tc>
        <w:tc>
          <w:tcPr>
            <w:tcW w:w="1395" w:type="dxa"/>
            <w:vAlign w:val="center"/>
          </w:tcPr>
          <w:p>
            <w:pPr>
              <w:pStyle w:val="15"/>
            </w:pPr>
            <w:r>
              <w:t>22960</w:t>
            </w:r>
          </w:p>
        </w:tc>
        <w:tc>
          <w:tcPr>
            <w:tcW w:w="3105" w:type="dxa"/>
            <w:vAlign w:val="center"/>
          </w:tcPr>
          <w:p>
            <w:pPr>
              <w:pStyle w:val="15"/>
            </w:pPr>
            <w:r>
              <w:t>彩票公益金安排的支出</w:t>
            </w:r>
          </w:p>
        </w:tc>
        <w:tc>
          <w:tcPr>
            <w:tcW w:w="1230" w:type="dxa"/>
            <w:vAlign w:val="center"/>
          </w:tcPr>
          <w:p>
            <w:pPr>
              <w:pStyle w:val="14"/>
            </w:pPr>
            <w:r>
              <w:t>158.00</w:t>
            </w:r>
          </w:p>
        </w:tc>
        <w:tc>
          <w:tcPr>
            <w:tcW w:w="1380" w:type="dxa"/>
            <w:vAlign w:val="center"/>
          </w:tcPr>
          <w:p>
            <w:pPr>
              <w:pStyle w:val="14"/>
            </w:pPr>
            <w:r>
              <w:t>158.00</w:t>
            </w:r>
          </w:p>
        </w:tc>
        <w:tc>
          <w:tcPr>
            <w:tcW w:w="1382" w:type="dxa"/>
            <w:vAlign w:val="center"/>
          </w:tcPr>
          <w:p>
            <w:pPr>
              <w:pStyle w:val="14"/>
            </w:pPr>
            <w:r>
              <w:t>158.00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4" w:type="dxa"/>
            <w:vAlign w:val="center"/>
          </w:tcPr>
          <w:p>
            <w:pPr>
              <w:pStyle w:val="16"/>
            </w:pPr>
            <w:r>
              <w:t>17</w:t>
            </w:r>
          </w:p>
        </w:tc>
        <w:tc>
          <w:tcPr>
            <w:tcW w:w="1395" w:type="dxa"/>
            <w:vAlign w:val="center"/>
          </w:tcPr>
          <w:p>
            <w:pPr>
              <w:pStyle w:val="15"/>
            </w:pPr>
            <w:r>
              <w:t>2296002</w:t>
            </w:r>
          </w:p>
        </w:tc>
        <w:tc>
          <w:tcPr>
            <w:tcW w:w="3105" w:type="dxa"/>
            <w:vAlign w:val="center"/>
          </w:tcPr>
          <w:p>
            <w:pPr>
              <w:pStyle w:val="15"/>
            </w:pPr>
            <w:r>
              <w:t>用于社会福利的彩票公益金支出</w:t>
            </w:r>
          </w:p>
        </w:tc>
        <w:tc>
          <w:tcPr>
            <w:tcW w:w="1230" w:type="dxa"/>
            <w:vAlign w:val="center"/>
          </w:tcPr>
          <w:p>
            <w:pPr>
              <w:pStyle w:val="14"/>
            </w:pPr>
            <w:r>
              <w:t>158.00</w:t>
            </w:r>
          </w:p>
        </w:tc>
        <w:tc>
          <w:tcPr>
            <w:tcW w:w="1380" w:type="dxa"/>
            <w:vAlign w:val="center"/>
          </w:tcPr>
          <w:p>
            <w:pPr>
              <w:pStyle w:val="14"/>
            </w:pPr>
            <w:r>
              <w:t>158.00</w:t>
            </w:r>
          </w:p>
        </w:tc>
        <w:tc>
          <w:tcPr>
            <w:tcW w:w="1382" w:type="dxa"/>
            <w:vAlign w:val="center"/>
          </w:tcPr>
          <w:p>
            <w:pPr>
              <w:pStyle w:val="14"/>
            </w:pPr>
            <w:r>
              <w:t>158.00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2"/>
        <w:gridCol w:w="1335"/>
        <w:gridCol w:w="4005"/>
        <w:gridCol w:w="3011"/>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2"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4106"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restart"/>
            <w:vAlign w:val="center"/>
          </w:tcPr>
          <w:p>
            <w:pPr>
              <w:pStyle w:val="13"/>
            </w:pPr>
            <w:r>
              <w:t>序号</w:t>
            </w:r>
          </w:p>
        </w:tc>
        <w:tc>
          <w:tcPr>
            <w:tcW w:w="5340" w:type="dxa"/>
            <w:gridSpan w:val="2"/>
            <w:vAlign w:val="center"/>
          </w:tcPr>
          <w:p>
            <w:pPr>
              <w:pStyle w:val="13"/>
            </w:pPr>
            <w:r>
              <w:t>功能分类科目</w:t>
            </w:r>
          </w:p>
        </w:tc>
        <w:tc>
          <w:tcPr>
            <w:tcW w:w="3011"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continue"/>
          </w:tcPr>
          <w:p/>
        </w:tc>
        <w:tc>
          <w:tcPr>
            <w:tcW w:w="1335" w:type="dxa"/>
            <w:vAlign w:val="center"/>
          </w:tcPr>
          <w:p>
            <w:pPr>
              <w:pStyle w:val="13"/>
            </w:pPr>
            <w:r>
              <w:t>科目    编码</w:t>
            </w:r>
          </w:p>
        </w:tc>
        <w:tc>
          <w:tcPr>
            <w:tcW w:w="4005" w:type="dxa"/>
            <w:vAlign w:val="center"/>
          </w:tcPr>
          <w:p>
            <w:pPr>
              <w:pStyle w:val="13"/>
            </w:pPr>
            <w:r>
              <w:t>科目名称</w:t>
            </w:r>
          </w:p>
        </w:tc>
        <w:tc>
          <w:tcPr>
            <w:tcW w:w="3011"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Align w:val="center"/>
          </w:tcPr>
          <w:p>
            <w:pPr>
              <w:pStyle w:val="13"/>
            </w:pPr>
            <w:r>
              <w:t>栏次</w:t>
            </w:r>
          </w:p>
        </w:tc>
        <w:tc>
          <w:tcPr>
            <w:tcW w:w="1335" w:type="dxa"/>
            <w:vAlign w:val="center"/>
          </w:tcPr>
          <w:p>
            <w:pPr>
              <w:pStyle w:val="13"/>
            </w:pPr>
            <w:r>
              <w:t>1</w:t>
            </w:r>
          </w:p>
        </w:tc>
        <w:tc>
          <w:tcPr>
            <w:tcW w:w="4005" w:type="dxa"/>
            <w:vAlign w:val="center"/>
          </w:tcPr>
          <w:p>
            <w:pPr>
              <w:pStyle w:val="13"/>
            </w:pPr>
            <w:r>
              <w:t>2</w:t>
            </w:r>
          </w:p>
        </w:tc>
        <w:tc>
          <w:tcPr>
            <w:tcW w:w="3011"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w:t>
            </w:r>
          </w:p>
        </w:tc>
        <w:tc>
          <w:tcPr>
            <w:tcW w:w="1335" w:type="dxa"/>
            <w:vAlign w:val="center"/>
          </w:tcPr>
          <w:p>
            <w:pPr>
              <w:pStyle w:val="19"/>
            </w:pPr>
          </w:p>
        </w:tc>
        <w:tc>
          <w:tcPr>
            <w:tcW w:w="4005" w:type="dxa"/>
            <w:vAlign w:val="center"/>
          </w:tcPr>
          <w:p>
            <w:pPr>
              <w:pStyle w:val="17"/>
            </w:pPr>
            <w:r>
              <w:t>合计</w:t>
            </w:r>
          </w:p>
        </w:tc>
        <w:tc>
          <w:tcPr>
            <w:tcW w:w="3011" w:type="dxa"/>
            <w:vAlign w:val="center"/>
          </w:tcPr>
          <w:p>
            <w:pPr>
              <w:pStyle w:val="18"/>
            </w:pPr>
            <w:r>
              <w:t>302.09</w:t>
            </w:r>
          </w:p>
        </w:tc>
        <w:tc>
          <w:tcPr>
            <w:tcW w:w="1095" w:type="dxa"/>
            <w:vAlign w:val="center"/>
          </w:tcPr>
          <w:p>
            <w:pPr>
              <w:pStyle w:val="18"/>
            </w:pPr>
            <w:r>
              <w:t>79.09</w:t>
            </w:r>
          </w:p>
        </w:tc>
        <w:tc>
          <w:tcPr>
            <w:tcW w:w="1095" w:type="dxa"/>
            <w:vAlign w:val="center"/>
          </w:tcPr>
          <w:p>
            <w:pPr>
              <w:pStyle w:val="18"/>
            </w:pPr>
            <w:r>
              <w:t>223.00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w:t>
            </w:r>
          </w:p>
        </w:tc>
        <w:tc>
          <w:tcPr>
            <w:tcW w:w="1335" w:type="dxa"/>
            <w:vAlign w:val="center"/>
          </w:tcPr>
          <w:p>
            <w:pPr>
              <w:pStyle w:val="15"/>
            </w:pPr>
            <w:r>
              <w:t>208</w:t>
            </w:r>
          </w:p>
        </w:tc>
        <w:tc>
          <w:tcPr>
            <w:tcW w:w="4005" w:type="dxa"/>
            <w:vAlign w:val="center"/>
          </w:tcPr>
          <w:p>
            <w:pPr>
              <w:pStyle w:val="15"/>
            </w:pPr>
            <w:r>
              <w:t>社会保障和就业支出</w:t>
            </w:r>
          </w:p>
        </w:tc>
        <w:tc>
          <w:tcPr>
            <w:tcW w:w="3011" w:type="dxa"/>
            <w:vAlign w:val="center"/>
          </w:tcPr>
          <w:p>
            <w:pPr>
              <w:pStyle w:val="14"/>
            </w:pPr>
            <w:r>
              <w:t>132.06</w:t>
            </w:r>
          </w:p>
        </w:tc>
        <w:tc>
          <w:tcPr>
            <w:tcW w:w="1095" w:type="dxa"/>
            <w:vAlign w:val="center"/>
          </w:tcPr>
          <w:p>
            <w:pPr>
              <w:pStyle w:val="14"/>
            </w:pPr>
            <w:r>
              <w:t>67.06</w:t>
            </w:r>
          </w:p>
        </w:tc>
        <w:tc>
          <w:tcPr>
            <w:tcW w:w="1095" w:type="dxa"/>
            <w:vAlign w:val="center"/>
          </w:tcPr>
          <w:p>
            <w:pPr>
              <w:pStyle w:val="14"/>
            </w:pPr>
            <w:r>
              <w:t>65.00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w:t>
            </w:r>
          </w:p>
        </w:tc>
        <w:tc>
          <w:tcPr>
            <w:tcW w:w="1335" w:type="dxa"/>
            <w:vAlign w:val="center"/>
          </w:tcPr>
          <w:p>
            <w:pPr>
              <w:pStyle w:val="15"/>
            </w:pPr>
            <w:r>
              <w:t>20802</w:t>
            </w:r>
          </w:p>
        </w:tc>
        <w:tc>
          <w:tcPr>
            <w:tcW w:w="4005" w:type="dxa"/>
            <w:vAlign w:val="center"/>
          </w:tcPr>
          <w:p>
            <w:pPr>
              <w:pStyle w:val="15"/>
            </w:pPr>
            <w:r>
              <w:t>民政管理事务</w:t>
            </w:r>
          </w:p>
        </w:tc>
        <w:tc>
          <w:tcPr>
            <w:tcW w:w="3011" w:type="dxa"/>
            <w:vAlign w:val="center"/>
          </w:tcPr>
          <w:p>
            <w:pPr>
              <w:pStyle w:val="14"/>
            </w:pPr>
            <w:r>
              <w:t>59.91</w:t>
            </w:r>
          </w:p>
        </w:tc>
        <w:tc>
          <w:tcPr>
            <w:tcW w:w="1095" w:type="dxa"/>
            <w:vAlign w:val="center"/>
          </w:tcPr>
          <w:p>
            <w:pPr>
              <w:pStyle w:val="14"/>
            </w:pPr>
            <w:r>
              <w:t>59.91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4</w:t>
            </w:r>
          </w:p>
        </w:tc>
        <w:tc>
          <w:tcPr>
            <w:tcW w:w="1335" w:type="dxa"/>
            <w:vAlign w:val="center"/>
          </w:tcPr>
          <w:p>
            <w:pPr>
              <w:pStyle w:val="15"/>
            </w:pPr>
            <w:r>
              <w:t>2080201</w:t>
            </w:r>
          </w:p>
        </w:tc>
        <w:tc>
          <w:tcPr>
            <w:tcW w:w="4005" w:type="dxa"/>
            <w:vAlign w:val="center"/>
          </w:tcPr>
          <w:p>
            <w:pPr>
              <w:pStyle w:val="15"/>
            </w:pPr>
            <w:r>
              <w:t>行政运行</w:t>
            </w:r>
          </w:p>
        </w:tc>
        <w:tc>
          <w:tcPr>
            <w:tcW w:w="3011" w:type="dxa"/>
            <w:vAlign w:val="center"/>
          </w:tcPr>
          <w:p>
            <w:pPr>
              <w:pStyle w:val="14"/>
            </w:pPr>
            <w:r>
              <w:t>59.91</w:t>
            </w:r>
          </w:p>
        </w:tc>
        <w:tc>
          <w:tcPr>
            <w:tcW w:w="1095" w:type="dxa"/>
            <w:vAlign w:val="center"/>
          </w:tcPr>
          <w:p>
            <w:pPr>
              <w:pStyle w:val="14"/>
            </w:pPr>
            <w:r>
              <w:t>59.91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5</w:t>
            </w:r>
          </w:p>
        </w:tc>
        <w:tc>
          <w:tcPr>
            <w:tcW w:w="1335" w:type="dxa"/>
            <w:vAlign w:val="center"/>
          </w:tcPr>
          <w:p>
            <w:pPr>
              <w:pStyle w:val="15"/>
            </w:pPr>
            <w:r>
              <w:t>20805</w:t>
            </w:r>
          </w:p>
        </w:tc>
        <w:tc>
          <w:tcPr>
            <w:tcW w:w="4005" w:type="dxa"/>
            <w:vAlign w:val="center"/>
          </w:tcPr>
          <w:p>
            <w:pPr>
              <w:pStyle w:val="15"/>
            </w:pPr>
            <w:r>
              <w:t>行政事业单位养老支出</w:t>
            </w:r>
          </w:p>
        </w:tc>
        <w:tc>
          <w:tcPr>
            <w:tcW w:w="3011" w:type="dxa"/>
            <w:vAlign w:val="center"/>
          </w:tcPr>
          <w:p>
            <w:pPr>
              <w:pStyle w:val="14"/>
            </w:pPr>
            <w:r>
              <w:t>7.15</w:t>
            </w:r>
          </w:p>
        </w:tc>
        <w:tc>
          <w:tcPr>
            <w:tcW w:w="1095" w:type="dxa"/>
            <w:vAlign w:val="center"/>
          </w:tcPr>
          <w:p>
            <w:pPr>
              <w:pStyle w:val="14"/>
            </w:pPr>
            <w:r>
              <w:t>7.15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6</w:t>
            </w:r>
          </w:p>
        </w:tc>
        <w:tc>
          <w:tcPr>
            <w:tcW w:w="1335" w:type="dxa"/>
            <w:vAlign w:val="center"/>
          </w:tcPr>
          <w:p>
            <w:pPr>
              <w:pStyle w:val="15"/>
            </w:pPr>
            <w:r>
              <w:t>2080505</w:t>
            </w:r>
          </w:p>
        </w:tc>
        <w:tc>
          <w:tcPr>
            <w:tcW w:w="4005" w:type="dxa"/>
            <w:vAlign w:val="center"/>
          </w:tcPr>
          <w:p>
            <w:pPr>
              <w:pStyle w:val="15"/>
            </w:pPr>
            <w:r>
              <w:t>机关事业单位基本养老保险缴费支出</w:t>
            </w:r>
          </w:p>
        </w:tc>
        <w:tc>
          <w:tcPr>
            <w:tcW w:w="3011" w:type="dxa"/>
            <w:vAlign w:val="center"/>
          </w:tcPr>
          <w:p>
            <w:pPr>
              <w:pStyle w:val="14"/>
            </w:pPr>
            <w:r>
              <w:t>7.15</w:t>
            </w:r>
          </w:p>
        </w:tc>
        <w:tc>
          <w:tcPr>
            <w:tcW w:w="1095" w:type="dxa"/>
            <w:vAlign w:val="center"/>
          </w:tcPr>
          <w:p>
            <w:pPr>
              <w:pStyle w:val="14"/>
            </w:pPr>
            <w:r>
              <w:t>7.15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7</w:t>
            </w:r>
          </w:p>
        </w:tc>
        <w:tc>
          <w:tcPr>
            <w:tcW w:w="1335" w:type="dxa"/>
            <w:vAlign w:val="center"/>
          </w:tcPr>
          <w:p>
            <w:pPr>
              <w:pStyle w:val="15"/>
            </w:pPr>
            <w:r>
              <w:t>20821</w:t>
            </w:r>
          </w:p>
        </w:tc>
        <w:tc>
          <w:tcPr>
            <w:tcW w:w="4005" w:type="dxa"/>
            <w:vAlign w:val="center"/>
          </w:tcPr>
          <w:p>
            <w:pPr>
              <w:pStyle w:val="15"/>
            </w:pPr>
            <w:r>
              <w:t>特困人员救助供养</w:t>
            </w:r>
          </w:p>
        </w:tc>
        <w:tc>
          <w:tcPr>
            <w:tcW w:w="3011" w:type="dxa"/>
            <w:vAlign w:val="center"/>
          </w:tcPr>
          <w:p>
            <w:pPr>
              <w:pStyle w:val="14"/>
            </w:pPr>
            <w:r>
              <w:t>65.00</w:t>
            </w:r>
          </w:p>
        </w:tc>
        <w:tc>
          <w:tcPr>
            <w:tcW w:w="1095" w:type="dxa"/>
            <w:vAlign w:val="center"/>
          </w:tcPr>
          <w:p>
            <w:pPr>
              <w:pStyle w:val="14"/>
            </w:pPr>
          </w:p>
        </w:tc>
        <w:tc>
          <w:tcPr>
            <w:tcW w:w="1095" w:type="dxa"/>
            <w:vAlign w:val="center"/>
          </w:tcPr>
          <w:p>
            <w:pPr>
              <w:pStyle w:val="14"/>
            </w:pPr>
            <w:r>
              <w:t>65.00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8</w:t>
            </w:r>
          </w:p>
        </w:tc>
        <w:tc>
          <w:tcPr>
            <w:tcW w:w="1335" w:type="dxa"/>
            <w:vAlign w:val="center"/>
          </w:tcPr>
          <w:p>
            <w:pPr>
              <w:pStyle w:val="15"/>
            </w:pPr>
            <w:r>
              <w:t>2082102</w:t>
            </w:r>
          </w:p>
        </w:tc>
        <w:tc>
          <w:tcPr>
            <w:tcW w:w="4005" w:type="dxa"/>
            <w:vAlign w:val="center"/>
          </w:tcPr>
          <w:p>
            <w:pPr>
              <w:pStyle w:val="15"/>
            </w:pPr>
            <w:r>
              <w:t>农村特困人员救助供养支出</w:t>
            </w:r>
          </w:p>
        </w:tc>
        <w:tc>
          <w:tcPr>
            <w:tcW w:w="3011" w:type="dxa"/>
            <w:vAlign w:val="center"/>
          </w:tcPr>
          <w:p>
            <w:pPr>
              <w:pStyle w:val="14"/>
            </w:pPr>
            <w:r>
              <w:t>65.00</w:t>
            </w:r>
          </w:p>
        </w:tc>
        <w:tc>
          <w:tcPr>
            <w:tcW w:w="1095" w:type="dxa"/>
            <w:vAlign w:val="center"/>
          </w:tcPr>
          <w:p>
            <w:pPr>
              <w:pStyle w:val="14"/>
            </w:pPr>
          </w:p>
        </w:tc>
        <w:tc>
          <w:tcPr>
            <w:tcW w:w="1095" w:type="dxa"/>
            <w:vAlign w:val="center"/>
          </w:tcPr>
          <w:p>
            <w:pPr>
              <w:pStyle w:val="14"/>
            </w:pPr>
            <w:r>
              <w:t>65.00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9</w:t>
            </w:r>
          </w:p>
        </w:tc>
        <w:tc>
          <w:tcPr>
            <w:tcW w:w="1335" w:type="dxa"/>
            <w:vAlign w:val="center"/>
          </w:tcPr>
          <w:p>
            <w:pPr>
              <w:pStyle w:val="15"/>
            </w:pPr>
            <w:r>
              <w:t>210</w:t>
            </w:r>
          </w:p>
        </w:tc>
        <w:tc>
          <w:tcPr>
            <w:tcW w:w="4005" w:type="dxa"/>
            <w:vAlign w:val="center"/>
          </w:tcPr>
          <w:p>
            <w:pPr>
              <w:pStyle w:val="15"/>
            </w:pPr>
            <w:r>
              <w:t>卫生健康支出</w:t>
            </w:r>
          </w:p>
        </w:tc>
        <w:tc>
          <w:tcPr>
            <w:tcW w:w="3011" w:type="dxa"/>
            <w:vAlign w:val="center"/>
          </w:tcPr>
          <w:p>
            <w:pPr>
              <w:pStyle w:val="14"/>
            </w:pPr>
            <w:r>
              <w:t>5.36</w:t>
            </w:r>
          </w:p>
        </w:tc>
        <w:tc>
          <w:tcPr>
            <w:tcW w:w="1095" w:type="dxa"/>
            <w:vAlign w:val="center"/>
          </w:tcPr>
          <w:p>
            <w:pPr>
              <w:pStyle w:val="14"/>
            </w:pPr>
            <w:r>
              <w:t>5.36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10</w:t>
            </w:r>
          </w:p>
        </w:tc>
        <w:tc>
          <w:tcPr>
            <w:tcW w:w="1335" w:type="dxa"/>
            <w:vAlign w:val="center"/>
          </w:tcPr>
          <w:p>
            <w:pPr>
              <w:pStyle w:val="15"/>
            </w:pPr>
            <w:r>
              <w:t>21011</w:t>
            </w:r>
          </w:p>
        </w:tc>
        <w:tc>
          <w:tcPr>
            <w:tcW w:w="4005" w:type="dxa"/>
            <w:vAlign w:val="center"/>
          </w:tcPr>
          <w:p>
            <w:pPr>
              <w:pStyle w:val="15"/>
            </w:pPr>
            <w:r>
              <w:t>行政事业单位医疗</w:t>
            </w:r>
          </w:p>
        </w:tc>
        <w:tc>
          <w:tcPr>
            <w:tcW w:w="3011" w:type="dxa"/>
            <w:vAlign w:val="center"/>
          </w:tcPr>
          <w:p>
            <w:pPr>
              <w:pStyle w:val="14"/>
            </w:pPr>
            <w:r>
              <w:t>5.36</w:t>
            </w:r>
          </w:p>
        </w:tc>
        <w:tc>
          <w:tcPr>
            <w:tcW w:w="1095" w:type="dxa"/>
            <w:vAlign w:val="center"/>
          </w:tcPr>
          <w:p>
            <w:pPr>
              <w:pStyle w:val="14"/>
            </w:pPr>
            <w:r>
              <w:t>5.36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11</w:t>
            </w:r>
          </w:p>
        </w:tc>
        <w:tc>
          <w:tcPr>
            <w:tcW w:w="1335" w:type="dxa"/>
            <w:vAlign w:val="center"/>
          </w:tcPr>
          <w:p>
            <w:pPr>
              <w:pStyle w:val="15"/>
            </w:pPr>
            <w:r>
              <w:t>2101102</w:t>
            </w:r>
          </w:p>
        </w:tc>
        <w:tc>
          <w:tcPr>
            <w:tcW w:w="4005" w:type="dxa"/>
            <w:vAlign w:val="center"/>
          </w:tcPr>
          <w:p>
            <w:pPr>
              <w:pStyle w:val="15"/>
            </w:pPr>
            <w:r>
              <w:t>事业单位医疗</w:t>
            </w:r>
          </w:p>
        </w:tc>
        <w:tc>
          <w:tcPr>
            <w:tcW w:w="3011" w:type="dxa"/>
            <w:vAlign w:val="center"/>
          </w:tcPr>
          <w:p>
            <w:pPr>
              <w:pStyle w:val="14"/>
            </w:pPr>
            <w:r>
              <w:t>5.36</w:t>
            </w:r>
          </w:p>
        </w:tc>
        <w:tc>
          <w:tcPr>
            <w:tcW w:w="1095" w:type="dxa"/>
            <w:vAlign w:val="center"/>
          </w:tcPr>
          <w:p>
            <w:pPr>
              <w:pStyle w:val="14"/>
            </w:pPr>
            <w:r>
              <w:t>5.36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12</w:t>
            </w:r>
          </w:p>
        </w:tc>
        <w:tc>
          <w:tcPr>
            <w:tcW w:w="1335" w:type="dxa"/>
            <w:vAlign w:val="center"/>
          </w:tcPr>
          <w:p>
            <w:pPr>
              <w:pStyle w:val="15"/>
            </w:pPr>
            <w:r>
              <w:t>221</w:t>
            </w:r>
          </w:p>
        </w:tc>
        <w:tc>
          <w:tcPr>
            <w:tcW w:w="4005" w:type="dxa"/>
            <w:vAlign w:val="center"/>
          </w:tcPr>
          <w:p>
            <w:pPr>
              <w:pStyle w:val="15"/>
            </w:pPr>
            <w:r>
              <w:t>住房保障支出</w:t>
            </w:r>
          </w:p>
        </w:tc>
        <w:tc>
          <w:tcPr>
            <w:tcW w:w="3011" w:type="dxa"/>
            <w:vAlign w:val="center"/>
          </w:tcPr>
          <w:p>
            <w:pPr>
              <w:pStyle w:val="14"/>
            </w:pPr>
            <w:r>
              <w:t>6.67</w:t>
            </w:r>
          </w:p>
        </w:tc>
        <w:tc>
          <w:tcPr>
            <w:tcW w:w="1095" w:type="dxa"/>
            <w:vAlign w:val="center"/>
          </w:tcPr>
          <w:p>
            <w:pPr>
              <w:pStyle w:val="14"/>
            </w:pPr>
            <w:r>
              <w:t>6.67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13</w:t>
            </w:r>
          </w:p>
        </w:tc>
        <w:tc>
          <w:tcPr>
            <w:tcW w:w="1335" w:type="dxa"/>
            <w:vAlign w:val="center"/>
          </w:tcPr>
          <w:p>
            <w:pPr>
              <w:pStyle w:val="15"/>
            </w:pPr>
            <w:r>
              <w:t>22102</w:t>
            </w:r>
          </w:p>
        </w:tc>
        <w:tc>
          <w:tcPr>
            <w:tcW w:w="4005" w:type="dxa"/>
            <w:vAlign w:val="center"/>
          </w:tcPr>
          <w:p>
            <w:pPr>
              <w:pStyle w:val="15"/>
            </w:pPr>
            <w:r>
              <w:t>住房改革支出</w:t>
            </w:r>
          </w:p>
        </w:tc>
        <w:tc>
          <w:tcPr>
            <w:tcW w:w="3011" w:type="dxa"/>
            <w:vAlign w:val="center"/>
          </w:tcPr>
          <w:p>
            <w:pPr>
              <w:pStyle w:val="14"/>
            </w:pPr>
            <w:r>
              <w:t>6.67</w:t>
            </w:r>
          </w:p>
        </w:tc>
        <w:tc>
          <w:tcPr>
            <w:tcW w:w="1095" w:type="dxa"/>
            <w:vAlign w:val="center"/>
          </w:tcPr>
          <w:p>
            <w:pPr>
              <w:pStyle w:val="14"/>
            </w:pPr>
            <w:r>
              <w:t>6.67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14</w:t>
            </w:r>
          </w:p>
        </w:tc>
        <w:tc>
          <w:tcPr>
            <w:tcW w:w="1335" w:type="dxa"/>
            <w:vAlign w:val="center"/>
          </w:tcPr>
          <w:p>
            <w:pPr>
              <w:pStyle w:val="15"/>
            </w:pPr>
            <w:r>
              <w:t>2210201</w:t>
            </w:r>
          </w:p>
        </w:tc>
        <w:tc>
          <w:tcPr>
            <w:tcW w:w="4005" w:type="dxa"/>
            <w:vAlign w:val="center"/>
          </w:tcPr>
          <w:p>
            <w:pPr>
              <w:pStyle w:val="15"/>
            </w:pPr>
            <w:r>
              <w:t>住房公积金</w:t>
            </w:r>
          </w:p>
        </w:tc>
        <w:tc>
          <w:tcPr>
            <w:tcW w:w="3011" w:type="dxa"/>
            <w:vAlign w:val="center"/>
          </w:tcPr>
          <w:p>
            <w:pPr>
              <w:pStyle w:val="14"/>
            </w:pPr>
            <w:r>
              <w:t>6.67</w:t>
            </w:r>
          </w:p>
        </w:tc>
        <w:tc>
          <w:tcPr>
            <w:tcW w:w="1095" w:type="dxa"/>
            <w:vAlign w:val="center"/>
          </w:tcPr>
          <w:p>
            <w:pPr>
              <w:pStyle w:val="14"/>
            </w:pPr>
            <w:r>
              <w:t>6.67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15</w:t>
            </w:r>
          </w:p>
        </w:tc>
        <w:tc>
          <w:tcPr>
            <w:tcW w:w="1335" w:type="dxa"/>
            <w:vAlign w:val="center"/>
          </w:tcPr>
          <w:p>
            <w:pPr>
              <w:pStyle w:val="15"/>
            </w:pPr>
            <w:r>
              <w:t>229</w:t>
            </w:r>
          </w:p>
        </w:tc>
        <w:tc>
          <w:tcPr>
            <w:tcW w:w="4005" w:type="dxa"/>
            <w:vAlign w:val="center"/>
          </w:tcPr>
          <w:p>
            <w:pPr>
              <w:pStyle w:val="15"/>
            </w:pPr>
            <w:r>
              <w:t>其他支出</w:t>
            </w:r>
          </w:p>
        </w:tc>
        <w:tc>
          <w:tcPr>
            <w:tcW w:w="3011" w:type="dxa"/>
            <w:vAlign w:val="center"/>
          </w:tcPr>
          <w:p>
            <w:pPr>
              <w:pStyle w:val="14"/>
            </w:pPr>
            <w:r>
              <w:t>158.00</w:t>
            </w:r>
          </w:p>
        </w:tc>
        <w:tc>
          <w:tcPr>
            <w:tcW w:w="1095" w:type="dxa"/>
            <w:vAlign w:val="center"/>
          </w:tcPr>
          <w:p>
            <w:pPr>
              <w:pStyle w:val="14"/>
            </w:pPr>
          </w:p>
        </w:tc>
        <w:tc>
          <w:tcPr>
            <w:tcW w:w="1095" w:type="dxa"/>
            <w:vAlign w:val="center"/>
          </w:tcPr>
          <w:p>
            <w:pPr>
              <w:pStyle w:val="14"/>
            </w:pPr>
            <w:r>
              <w:t>158.00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16</w:t>
            </w:r>
          </w:p>
        </w:tc>
        <w:tc>
          <w:tcPr>
            <w:tcW w:w="1335" w:type="dxa"/>
            <w:vAlign w:val="center"/>
          </w:tcPr>
          <w:p>
            <w:pPr>
              <w:pStyle w:val="15"/>
            </w:pPr>
            <w:r>
              <w:t>22960</w:t>
            </w:r>
          </w:p>
        </w:tc>
        <w:tc>
          <w:tcPr>
            <w:tcW w:w="4005" w:type="dxa"/>
            <w:vAlign w:val="center"/>
          </w:tcPr>
          <w:p>
            <w:pPr>
              <w:pStyle w:val="15"/>
            </w:pPr>
            <w:r>
              <w:t>彩票公益金安排的支出</w:t>
            </w:r>
          </w:p>
        </w:tc>
        <w:tc>
          <w:tcPr>
            <w:tcW w:w="3011" w:type="dxa"/>
            <w:vAlign w:val="center"/>
          </w:tcPr>
          <w:p>
            <w:pPr>
              <w:pStyle w:val="14"/>
            </w:pPr>
            <w:r>
              <w:t>158.00</w:t>
            </w:r>
          </w:p>
        </w:tc>
        <w:tc>
          <w:tcPr>
            <w:tcW w:w="1095" w:type="dxa"/>
            <w:vAlign w:val="center"/>
          </w:tcPr>
          <w:p>
            <w:pPr>
              <w:pStyle w:val="14"/>
            </w:pPr>
          </w:p>
        </w:tc>
        <w:tc>
          <w:tcPr>
            <w:tcW w:w="1095" w:type="dxa"/>
            <w:vAlign w:val="center"/>
          </w:tcPr>
          <w:p>
            <w:pPr>
              <w:pStyle w:val="14"/>
            </w:pPr>
            <w:r>
              <w:t>158.00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17</w:t>
            </w:r>
          </w:p>
        </w:tc>
        <w:tc>
          <w:tcPr>
            <w:tcW w:w="1335" w:type="dxa"/>
            <w:vAlign w:val="center"/>
          </w:tcPr>
          <w:p>
            <w:pPr>
              <w:pStyle w:val="15"/>
            </w:pPr>
            <w:r>
              <w:t>2296002</w:t>
            </w:r>
          </w:p>
        </w:tc>
        <w:tc>
          <w:tcPr>
            <w:tcW w:w="4005" w:type="dxa"/>
            <w:vAlign w:val="center"/>
          </w:tcPr>
          <w:p>
            <w:pPr>
              <w:pStyle w:val="15"/>
            </w:pPr>
            <w:r>
              <w:t>用于社会福利的彩票公益金支出</w:t>
            </w:r>
          </w:p>
        </w:tc>
        <w:tc>
          <w:tcPr>
            <w:tcW w:w="3011" w:type="dxa"/>
            <w:vAlign w:val="center"/>
          </w:tcPr>
          <w:p>
            <w:pPr>
              <w:pStyle w:val="14"/>
            </w:pPr>
            <w:r>
              <w:t>158.00</w:t>
            </w:r>
          </w:p>
        </w:tc>
        <w:tc>
          <w:tcPr>
            <w:tcW w:w="1095" w:type="dxa"/>
            <w:vAlign w:val="center"/>
          </w:tcPr>
          <w:p>
            <w:pPr>
              <w:pStyle w:val="14"/>
            </w:pPr>
          </w:p>
        </w:tc>
        <w:tc>
          <w:tcPr>
            <w:tcW w:w="1095" w:type="dxa"/>
            <w:vAlign w:val="center"/>
          </w:tcPr>
          <w:p>
            <w:pPr>
              <w:pStyle w:val="14"/>
            </w:pPr>
            <w:r>
              <w:t>158.00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8"/>
        <w:gridCol w:w="3180"/>
        <w:gridCol w:w="3405"/>
        <w:gridCol w:w="228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3"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2288"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restart"/>
            <w:vAlign w:val="center"/>
          </w:tcPr>
          <w:p>
            <w:pPr>
              <w:pStyle w:val="13"/>
            </w:pPr>
            <w:r>
              <w:t>序号</w:t>
            </w:r>
          </w:p>
        </w:tc>
        <w:tc>
          <w:tcPr>
            <w:tcW w:w="6585" w:type="dxa"/>
            <w:gridSpan w:val="2"/>
            <w:vAlign w:val="center"/>
          </w:tcPr>
          <w:p>
            <w:pPr>
              <w:pStyle w:val="13"/>
            </w:pPr>
            <w:r>
              <w:t>收入</w:t>
            </w:r>
          </w:p>
        </w:tc>
        <w:tc>
          <w:tcPr>
            <w:tcW w:w="7216"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continue"/>
          </w:tcPr>
          <w:p/>
        </w:tc>
        <w:tc>
          <w:tcPr>
            <w:tcW w:w="3180" w:type="dxa"/>
            <w:vAlign w:val="center"/>
          </w:tcPr>
          <w:p>
            <w:pPr>
              <w:pStyle w:val="13"/>
            </w:pPr>
            <w:r>
              <w:t>项  目</w:t>
            </w:r>
          </w:p>
        </w:tc>
        <w:tc>
          <w:tcPr>
            <w:tcW w:w="3405" w:type="dxa"/>
            <w:vAlign w:val="center"/>
          </w:tcPr>
          <w:p>
            <w:pPr>
              <w:pStyle w:val="13"/>
            </w:pPr>
            <w:r>
              <w:t>金额</w:t>
            </w:r>
          </w:p>
        </w:tc>
        <w:tc>
          <w:tcPr>
            <w:tcW w:w="2288"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Align w:val="center"/>
          </w:tcPr>
          <w:p>
            <w:pPr>
              <w:pStyle w:val="13"/>
            </w:pPr>
            <w:r>
              <w:t>栏次</w:t>
            </w:r>
          </w:p>
        </w:tc>
        <w:tc>
          <w:tcPr>
            <w:tcW w:w="3180" w:type="dxa"/>
            <w:vAlign w:val="center"/>
          </w:tcPr>
          <w:p>
            <w:pPr>
              <w:pStyle w:val="13"/>
            </w:pPr>
            <w:r>
              <w:t>1</w:t>
            </w:r>
          </w:p>
        </w:tc>
        <w:tc>
          <w:tcPr>
            <w:tcW w:w="3405" w:type="dxa"/>
            <w:vAlign w:val="center"/>
          </w:tcPr>
          <w:p>
            <w:pPr>
              <w:pStyle w:val="13"/>
            </w:pPr>
            <w:r>
              <w:t>2</w:t>
            </w:r>
          </w:p>
        </w:tc>
        <w:tc>
          <w:tcPr>
            <w:tcW w:w="2288"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w:t>
            </w:r>
          </w:p>
        </w:tc>
        <w:tc>
          <w:tcPr>
            <w:tcW w:w="3180" w:type="dxa"/>
            <w:vAlign w:val="center"/>
          </w:tcPr>
          <w:p>
            <w:pPr>
              <w:pStyle w:val="15"/>
            </w:pPr>
            <w:r>
              <w:t>一、一般公共预算拨款</w:t>
            </w:r>
          </w:p>
        </w:tc>
        <w:tc>
          <w:tcPr>
            <w:tcW w:w="3405" w:type="dxa"/>
            <w:vAlign w:val="center"/>
          </w:tcPr>
          <w:p>
            <w:pPr>
              <w:pStyle w:val="14"/>
            </w:pPr>
            <w:r>
              <w:t>144.09</w:t>
            </w:r>
          </w:p>
        </w:tc>
        <w:tc>
          <w:tcPr>
            <w:tcW w:w="2288"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w:t>
            </w:r>
          </w:p>
        </w:tc>
        <w:tc>
          <w:tcPr>
            <w:tcW w:w="3180" w:type="dxa"/>
            <w:vAlign w:val="center"/>
          </w:tcPr>
          <w:p>
            <w:pPr>
              <w:pStyle w:val="15"/>
            </w:pPr>
            <w:r>
              <w:t>二、政府性基金预算拨款</w:t>
            </w:r>
          </w:p>
        </w:tc>
        <w:tc>
          <w:tcPr>
            <w:tcW w:w="3405" w:type="dxa"/>
            <w:vAlign w:val="center"/>
          </w:tcPr>
          <w:p>
            <w:pPr>
              <w:pStyle w:val="14"/>
            </w:pPr>
            <w:r>
              <w:t>158.00</w:t>
            </w:r>
          </w:p>
        </w:tc>
        <w:tc>
          <w:tcPr>
            <w:tcW w:w="2288"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w:t>
            </w:r>
          </w:p>
        </w:tc>
        <w:tc>
          <w:tcPr>
            <w:tcW w:w="3180" w:type="dxa"/>
            <w:vAlign w:val="center"/>
          </w:tcPr>
          <w:p>
            <w:pPr>
              <w:pStyle w:val="15"/>
            </w:pPr>
            <w:r>
              <w:t>三、国有资本经营预算拨款</w:t>
            </w:r>
          </w:p>
        </w:tc>
        <w:tc>
          <w:tcPr>
            <w:tcW w:w="3405" w:type="dxa"/>
            <w:vAlign w:val="center"/>
          </w:tcPr>
          <w:p>
            <w:pPr>
              <w:pStyle w:val="14"/>
            </w:pPr>
          </w:p>
        </w:tc>
        <w:tc>
          <w:tcPr>
            <w:tcW w:w="2288"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4</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5</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6</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7</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8</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八、社会保障和就业支出</w:t>
            </w:r>
          </w:p>
        </w:tc>
        <w:tc>
          <w:tcPr>
            <w:tcW w:w="1232" w:type="dxa"/>
            <w:vAlign w:val="center"/>
          </w:tcPr>
          <w:p>
            <w:pPr>
              <w:pStyle w:val="14"/>
            </w:pPr>
            <w:r>
              <w:t>132.06</w:t>
            </w:r>
          </w:p>
        </w:tc>
        <w:tc>
          <w:tcPr>
            <w:tcW w:w="1232" w:type="dxa"/>
            <w:vAlign w:val="center"/>
          </w:tcPr>
          <w:p>
            <w:pPr>
              <w:pStyle w:val="14"/>
            </w:pPr>
            <w:r>
              <w:t>132.06</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9</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10</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十、卫生健康支出</w:t>
            </w:r>
          </w:p>
        </w:tc>
        <w:tc>
          <w:tcPr>
            <w:tcW w:w="1232" w:type="dxa"/>
            <w:vAlign w:val="center"/>
          </w:tcPr>
          <w:p>
            <w:pPr>
              <w:pStyle w:val="14"/>
            </w:pPr>
            <w:r>
              <w:t>5.36</w:t>
            </w:r>
          </w:p>
        </w:tc>
        <w:tc>
          <w:tcPr>
            <w:tcW w:w="1232" w:type="dxa"/>
            <w:vAlign w:val="center"/>
          </w:tcPr>
          <w:p>
            <w:pPr>
              <w:pStyle w:val="14"/>
            </w:pPr>
            <w:r>
              <w:t>5.36</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11</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12</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13</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14</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15</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16</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17</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18</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19</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20</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二十、住房保障支出</w:t>
            </w:r>
          </w:p>
        </w:tc>
        <w:tc>
          <w:tcPr>
            <w:tcW w:w="1232" w:type="dxa"/>
            <w:vAlign w:val="center"/>
          </w:tcPr>
          <w:p>
            <w:pPr>
              <w:pStyle w:val="14"/>
            </w:pPr>
            <w:r>
              <w:t>6.67</w:t>
            </w:r>
          </w:p>
        </w:tc>
        <w:tc>
          <w:tcPr>
            <w:tcW w:w="1232" w:type="dxa"/>
            <w:vAlign w:val="center"/>
          </w:tcPr>
          <w:p>
            <w:pPr>
              <w:pStyle w:val="14"/>
            </w:pPr>
            <w:r>
              <w:t>6.67</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21</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22</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23</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24</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25</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二十五、其他支出</w:t>
            </w:r>
          </w:p>
        </w:tc>
        <w:tc>
          <w:tcPr>
            <w:tcW w:w="1232" w:type="dxa"/>
            <w:vAlign w:val="center"/>
          </w:tcPr>
          <w:p>
            <w:pPr>
              <w:pStyle w:val="14"/>
            </w:pPr>
            <w:r>
              <w:t>158.00</w:t>
            </w:r>
          </w:p>
        </w:tc>
        <w:tc>
          <w:tcPr>
            <w:tcW w:w="1232" w:type="dxa"/>
            <w:vAlign w:val="center"/>
          </w:tcPr>
          <w:p>
            <w:pPr>
              <w:pStyle w:val="14"/>
            </w:pPr>
          </w:p>
        </w:tc>
        <w:tc>
          <w:tcPr>
            <w:tcW w:w="1232" w:type="dxa"/>
            <w:vAlign w:val="center"/>
          </w:tcPr>
          <w:p>
            <w:pPr>
              <w:pStyle w:val="14"/>
            </w:pPr>
            <w:r>
              <w:t>158.00</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26</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27</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28</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29</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30</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31</w:t>
            </w:r>
          </w:p>
        </w:tc>
        <w:tc>
          <w:tcPr>
            <w:tcW w:w="3180" w:type="dxa"/>
            <w:vAlign w:val="center"/>
          </w:tcPr>
          <w:p>
            <w:pPr>
              <w:pStyle w:val="15"/>
            </w:pPr>
          </w:p>
        </w:tc>
        <w:tc>
          <w:tcPr>
            <w:tcW w:w="3405" w:type="dxa"/>
            <w:vAlign w:val="center"/>
          </w:tcPr>
          <w:p>
            <w:pPr>
              <w:pStyle w:val="14"/>
            </w:pPr>
          </w:p>
        </w:tc>
        <w:tc>
          <w:tcPr>
            <w:tcW w:w="2288"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32</w:t>
            </w:r>
          </w:p>
        </w:tc>
        <w:tc>
          <w:tcPr>
            <w:tcW w:w="3180" w:type="dxa"/>
            <w:vAlign w:val="center"/>
          </w:tcPr>
          <w:p>
            <w:pPr>
              <w:pStyle w:val="17"/>
            </w:pPr>
            <w:r>
              <w:t>本年收入合计</w:t>
            </w:r>
          </w:p>
        </w:tc>
        <w:tc>
          <w:tcPr>
            <w:tcW w:w="3405" w:type="dxa"/>
            <w:vAlign w:val="center"/>
          </w:tcPr>
          <w:p>
            <w:pPr>
              <w:pStyle w:val="18"/>
            </w:pPr>
            <w:r>
              <w:t>302.09</w:t>
            </w:r>
          </w:p>
        </w:tc>
        <w:tc>
          <w:tcPr>
            <w:tcW w:w="2288" w:type="dxa"/>
            <w:vAlign w:val="center"/>
          </w:tcPr>
          <w:p>
            <w:pPr>
              <w:pStyle w:val="17"/>
            </w:pPr>
            <w:r>
              <w:t>本年支出合计</w:t>
            </w:r>
          </w:p>
        </w:tc>
        <w:tc>
          <w:tcPr>
            <w:tcW w:w="1232" w:type="dxa"/>
            <w:vAlign w:val="center"/>
          </w:tcPr>
          <w:p>
            <w:pPr>
              <w:pStyle w:val="18"/>
            </w:pPr>
            <w:r>
              <w:t>302.09</w:t>
            </w:r>
          </w:p>
        </w:tc>
        <w:tc>
          <w:tcPr>
            <w:tcW w:w="1232" w:type="dxa"/>
            <w:vAlign w:val="center"/>
          </w:tcPr>
          <w:p>
            <w:pPr>
              <w:pStyle w:val="18"/>
            </w:pPr>
            <w:r>
              <w:t>144.09</w:t>
            </w:r>
          </w:p>
        </w:tc>
        <w:tc>
          <w:tcPr>
            <w:tcW w:w="1232" w:type="dxa"/>
            <w:vAlign w:val="center"/>
          </w:tcPr>
          <w:p>
            <w:pPr>
              <w:pStyle w:val="18"/>
            </w:pPr>
            <w:r>
              <w:t>158.00</w:t>
            </w: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33</w:t>
            </w:r>
          </w:p>
        </w:tc>
        <w:tc>
          <w:tcPr>
            <w:tcW w:w="3180" w:type="dxa"/>
            <w:vAlign w:val="center"/>
          </w:tcPr>
          <w:p>
            <w:pPr>
              <w:pStyle w:val="15"/>
            </w:pPr>
            <w:r>
              <w:t>年初财政拨款结转和结余</w:t>
            </w:r>
          </w:p>
        </w:tc>
        <w:tc>
          <w:tcPr>
            <w:tcW w:w="3405" w:type="dxa"/>
            <w:vAlign w:val="center"/>
          </w:tcPr>
          <w:p>
            <w:pPr>
              <w:pStyle w:val="14"/>
            </w:pPr>
          </w:p>
        </w:tc>
        <w:tc>
          <w:tcPr>
            <w:tcW w:w="2288"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34</w:t>
            </w:r>
          </w:p>
        </w:tc>
        <w:tc>
          <w:tcPr>
            <w:tcW w:w="3180" w:type="dxa"/>
            <w:vAlign w:val="center"/>
          </w:tcPr>
          <w:p>
            <w:pPr>
              <w:pStyle w:val="15"/>
            </w:pPr>
            <w:r>
              <w:t>一、一般公共预算拨款</w:t>
            </w:r>
          </w:p>
        </w:tc>
        <w:tc>
          <w:tcPr>
            <w:tcW w:w="3405" w:type="dxa"/>
            <w:vAlign w:val="center"/>
          </w:tcPr>
          <w:p>
            <w:pPr>
              <w:pStyle w:val="14"/>
            </w:pPr>
          </w:p>
        </w:tc>
        <w:tc>
          <w:tcPr>
            <w:tcW w:w="2288"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35</w:t>
            </w:r>
          </w:p>
        </w:tc>
        <w:tc>
          <w:tcPr>
            <w:tcW w:w="3180" w:type="dxa"/>
            <w:vAlign w:val="center"/>
          </w:tcPr>
          <w:p>
            <w:pPr>
              <w:pStyle w:val="15"/>
            </w:pPr>
            <w:r>
              <w:t>二、政府性基金预算拨款</w:t>
            </w:r>
          </w:p>
        </w:tc>
        <w:tc>
          <w:tcPr>
            <w:tcW w:w="3405" w:type="dxa"/>
            <w:vAlign w:val="center"/>
          </w:tcPr>
          <w:p>
            <w:pPr>
              <w:pStyle w:val="14"/>
            </w:pPr>
          </w:p>
        </w:tc>
        <w:tc>
          <w:tcPr>
            <w:tcW w:w="2288"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36</w:t>
            </w:r>
          </w:p>
        </w:tc>
        <w:tc>
          <w:tcPr>
            <w:tcW w:w="3180" w:type="dxa"/>
            <w:vAlign w:val="center"/>
          </w:tcPr>
          <w:p>
            <w:pPr>
              <w:pStyle w:val="15"/>
            </w:pPr>
            <w:r>
              <w:t>三、国有资本经营预算拨款</w:t>
            </w:r>
          </w:p>
        </w:tc>
        <w:tc>
          <w:tcPr>
            <w:tcW w:w="3405" w:type="dxa"/>
            <w:vAlign w:val="center"/>
          </w:tcPr>
          <w:p>
            <w:pPr>
              <w:pStyle w:val="14"/>
            </w:pPr>
          </w:p>
        </w:tc>
        <w:tc>
          <w:tcPr>
            <w:tcW w:w="2288"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pPr>
              <w:pStyle w:val="16"/>
            </w:pPr>
            <w:r>
              <w:t>37</w:t>
            </w:r>
          </w:p>
        </w:tc>
        <w:tc>
          <w:tcPr>
            <w:tcW w:w="3180" w:type="dxa"/>
            <w:vAlign w:val="center"/>
          </w:tcPr>
          <w:p>
            <w:pPr>
              <w:pStyle w:val="17"/>
            </w:pPr>
            <w:r>
              <w:t>收入总计</w:t>
            </w:r>
          </w:p>
        </w:tc>
        <w:tc>
          <w:tcPr>
            <w:tcW w:w="3405" w:type="dxa"/>
            <w:vAlign w:val="center"/>
          </w:tcPr>
          <w:p>
            <w:pPr>
              <w:pStyle w:val="18"/>
            </w:pPr>
            <w:r>
              <w:t>302.09</w:t>
            </w:r>
          </w:p>
        </w:tc>
        <w:tc>
          <w:tcPr>
            <w:tcW w:w="2288" w:type="dxa"/>
            <w:vAlign w:val="center"/>
          </w:tcPr>
          <w:p>
            <w:pPr>
              <w:pStyle w:val="17"/>
            </w:pPr>
            <w:r>
              <w:t>支出总计</w:t>
            </w:r>
          </w:p>
        </w:tc>
        <w:tc>
          <w:tcPr>
            <w:tcW w:w="1232" w:type="dxa"/>
            <w:vAlign w:val="center"/>
          </w:tcPr>
          <w:p>
            <w:pPr>
              <w:pStyle w:val="18"/>
            </w:pPr>
            <w:r>
              <w:t>302.09</w:t>
            </w:r>
          </w:p>
        </w:tc>
        <w:tc>
          <w:tcPr>
            <w:tcW w:w="1232" w:type="dxa"/>
            <w:vAlign w:val="center"/>
          </w:tcPr>
          <w:p>
            <w:pPr>
              <w:pStyle w:val="18"/>
            </w:pPr>
            <w:r>
              <w:t>144.09</w:t>
            </w:r>
          </w:p>
        </w:tc>
        <w:tc>
          <w:tcPr>
            <w:tcW w:w="1232" w:type="dxa"/>
            <w:vAlign w:val="center"/>
          </w:tcPr>
          <w:p>
            <w:pPr>
              <w:pStyle w:val="18"/>
            </w:pPr>
            <w:r>
              <w:t>158.00</w:t>
            </w: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485"/>
        <w:gridCol w:w="3855"/>
        <w:gridCol w:w="518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55"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5182"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3"/>
            </w:pPr>
            <w:r>
              <w:t>序号</w:t>
            </w:r>
          </w:p>
        </w:tc>
        <w:tc>
          <w:tcPr>
            <w:tcW w:w="5340" w:type="dxa"/>
            <w:gridSpan w:val="2"/>
            <w:vAlign w:val="center"/>
          </w:tcPr>
          <w:p>
            <w:pPr>
              <w:pStyle w:val="13"/>
            </w:pPr>
            <w:r>
              <w:t>功能分类科目</w:t>
            </w:r>
          </w:p>
        </w:tc>
        <w:tc>
          <w:tcPr>
            <w:tcW w:w="5182"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continue"/>
          </w:tcPr>
          <w:p/>
        </w:tc>
        <w:tc>
          <w:tcPr>
            <w:tcW w:w="1485" w:type="dxa"/>
            <w:vAlign w:val="center"/>
          </w:tcPr>
          <w:p>
            <w:pPr>
              <w:pStyle w:val="13"/>
            </w:pPr>
            <w:r>
              <w:t>科目编码</w:t>
            </w:r>
          </w:p>
        </w:tc>
        <w:tc>
          <w:tcPr>
            <w:tcW w:w="3855" w:type="dxa"/>
            <w:vAlign w:val="center"/>
          </w:tcPr>
          <w:p>
            <w:pPr>
              <w:pStyle w:val="13"/>
            </w:pPr>
            <w:r>
              <w:t>科目名称</w:t>
            </w:r>
          </w:p>
        </w:tc>
        <w:tc>
          <w:tcPr>
            <w:tcW w:w="518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Align w:val="center"/>
          </w:tcPr>
          <w:p>
            <w:pPr>
              <w:pStyle w:val="13"/>
            </w:pPr>
            <w:r>
              <w:t>栏次</w:t>
            </w:r>
          </w:p>
        </w:tc>
        <w:tc>
          <w:tcPr>
            <w:tcW w:w="1485" w:type="dxa"/>
            <w:vAlign w:val="center"/>
          </w:tcPr>
          <w:p>
            <w:pPr>
              <w:pStyle w:val="13"/>
            </w:pPr>
            <w:r>
              <w:t>1</w:t>
            </w:r>
          </w:p>
        </w:tc>
        <w:tc>
          <w:tcPr>
            <w:tcW w:w="3855" w:type="dxa"/>
            <w:vAlign w:val="center"/>
          </w:tcPr>
          <w:p>
            <w:pPr>
              <w:pStyle w:val="13"/>
            </w:pPr>
            <w:r>
              <w:t>2</w:t>
            </w:r>
          </w:p>
        </w:tc>
        <w:tc>
          <w:tcPr>
            <w:tcW w:w="5182"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w:t>
            </w:r>
          </w:p>
        </w:tc>
        <w:tc>
          <w:tcPr>
            <w:tcW w:w="1485" w:type="dxa"/>
            <w:vAlign w:val="center"/>
          </w:tcPr>
          <w:p>
            <w:pPr>
              <w:pStyle w:val="19"/>
            </w:pPr>
          </w:p>
        </w:tc>
        <w:tc>
          <w:tcPr>
            <w:tcW w:w="3855" w:type="dxa"/>
            <w:vAlign w:val="center"/>
          </w:tcPr>
          <w:p>
            <w:pPr>
              <w:pStyle w:val="17"/>
            </w:pPr>
            <w:r>
              <w:t>合计</w:t>
            </w:r>
          </w:p>
        </w:tc>
        <w:tc>
          <w:tcPr>
            <w:tcW w:w="5182" w:type="dxa"/>
            <w:vAlign w:val="center"/>
          </w:tcPr>
          <w:p>
            <w:pPr>
              <w:pStyle w:val="18"/>
            </w:pPr>
            <w:r>
              <w:t>144.09</w:t>
            </w:r>
          </w:p>
        </w:tc>
        <w:tc>
          <w:tcPr>
            <w:tcW w:w="1643" w:type="dxa"/>
            <w:vAlign w:val="center"/>
          </w:tcPr>
          <w:p>
            <w:pPr>
              <w:pStyle w:val="18"/>
            </w:pPr>
            <w:r>
              <w:t>79.09</w:t>
            </w:r>
          </w:p>
        </w:tc>
        <w:tc>
          <w:tcPr>
            <w:tcW w:w="1643" w:type="dxa"/>
            <w:vAlign w:val="center"/>
          </w:tcPr>
          <w:p>
            <w:pPr>
              <w:pStyle w:val="18"/>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2</w:t>
            </w:r>
          </w:p>
        </w:tc>
        <w:tc>
          <w:tcPr>
            <w:tcW w:w="1485" w:type="dxa"/>
            <w:vAlign w:val="center"/>
          </w:tcPr>
          <w:p>
            <w:pPr>
              <w:pStyle w:val="15"/>
            </w:pPr>
            <w:r>
              <w:t>208</w:t>
            </w:r>
          </w:p>
        </w:tc>
        <w:tc>
          <w:tcPr>
            <w:tcW w:w="3855" w:type="dxa"/>
            <w:vAlign w:val="center"/>
          </w:tcPr>
          <w:p>
            <w:pPr>
              <w:pStyle w:val="15"/>
            </w:pPr>
            <w:r>
              <w:t>社会保障和就业支出</w:t>
            </w:r>
          </w:p>
        </w:tc>
        <w:tc>
          <w:tcPr>
            <w:tcW w:w="5182" w:type="dxa"/>
            <w:vAlign w:val="center"/>
          </w:tcPr>
          <w:p>
            <w:pPr>
              <w:pStyle w:val="14"/>
            </w:pPr>
            <w:r>
              <w:t>132.06</w:t>
            </w:r>
          </w:p>
        </w:tc>
        <w:tc>
          <w:tcPr>
            <w:tcW w:w="1643" w:type="dxa"/>
            <w:vAlign w:val="center"/>
          </w:tcPr>
          <w:p>
            <w:pPr>
              <w:pStyle w:val="14"/>
            </w:pPr>
            <w:r>
              <w:t>67.06</w:t>
            </w:r>
          </w:p>
        </w:tc>
        <w:tc>
          <w:tcPr>
            <w:tcW w:w="1643" w:type="dxa"/>
            <w:vAlign w:val="center"/>
          </w:tcPr>
          <w:p>
            <w:pPr>
              <w:pStyle w:val="14"/>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3</w:t>
            </w:r>
          </w:p>
        </w:tc>
        <w:tc>
          <w:tcPr>
            <w:tcW w:w="1485" w:type="dxa"/>
            <w:vAlign w:val="center"/>
          </w:tcPr>
          <w:p>
            <w:pPr>
              <w:pStyle w:val="15"/>
            </w:pPr>
            <w:r>
              <w:t>20802</w:t>
            </w:r>
          </w:p>
        </w:tc>
        <w:tc>
          <w:tcPr>
            <w:tcW w:w="3855" w:type="dxa"/>
            <w:vAlign w:val="center"/>
          </w:tcPr>
          <w:p>
            <w:pPr>
              <w:pStyle w:val="15"/>
            </w:pPr>
            <w:r>
              <w:t>民政管理事务</w:t>
            </w:r>
          </w:p>
        </w:tc>
        <w:tc>
          <w:tcPr>
            <w:tcW w:w="5182" w:type="dxa"/>
            <w:vAlign w:val="center"/>
          </w:tcPr>
          <w:p>
            <w:pPr>
              <w:pStyle w:val="14"/>
            </w:pPr>
            <w:r>
              <w:t>59.91</w:t>
            </w:r>
          </w:p>
        </w:tc>
        <w:tc>
          <w:tcPr>
            <w:tcW w:w="1643" w:type="dxa"/>
            <w:vAlign w:val="center"/>
          </w:tcPr>
          <w:p>
            <w:pPr>
              <w:pStyle w:val="14"/>
            </w:pPr>
            <w:r>
              <w:t>59.91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4</w:t>
            </w:r>
          </w:p>
        </w:tc>
        <w:tc>
          <w:tcPr>
            <w:tcW w:w="1485" w:type="dxa"/>
            <w:vAlign w:val="center"/>
          </w:tcPr>
          <w:p>
            <w:pPr>
              <w:pStyle w:val="15"/>
            </w:pPr>
            <w:r>
              <w:t>2080201</w:t>
            </w:r>
          </w:p>
        </w:tc>
        <w:tc>
          <w:tcPr>
            <w:tcW w:w="3855" w:type="dxa"/>
            <w:vAlign w:val="center"/>
          </w:tcPr>
          <w:p>
            <w:pPr>
              <w:pStyle w:val="15"/>
            </w:pPr>
            <w:r>
              <w:t>行政运行</w:t>
            </w:r>
          </w:p>
        </w:tc>
        <w:tc>
          <w:tcPr>
            <w:tcW w:w="5182" w:type="dxa"/>
            <w:vAlign w:val="center"/>
          </w:tcPr>
          <w:p>
            <w:pPr>
              <w:pStyle w:val="14"/>
            </w:pPr>
            <w:r>
              <w:t>59.91</w:t>
            </w:r>
          </w:p>
        </w:tc>
        <w:tc>
          <w:tcPr>
            <w:tcW w:w="1643" w:type="dxa"/>
            <w:vAlign w:val="center"/>
          </w:tcPr>
          <w:p>
            <w:pPr>
              <w:pStyle w:val="14"/>
            </w:pPr>
            <w:r>
              <w:t>59.91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5</w:t>
            </w:r>
          </w:p>
        </w:tc>
        <w:tc>
          <w:tcPr>
            <w:tcW w:w="1485" w:type="dxa"/>
            <w:vAlign w:val="center"/>
          </w:tcPr>
          <w:p>
            <w:pPr>
              <w:pStyle w:val="15"/>
            </w:pPr>
            <w:r>
              <w:t>20805</w:t>
            </w:r>
          </w:p>
        </w:tc>
        <w:tc>
          <w:tcPr>
            <w:tcW w:w="3855" w:type="dxa"/>
            <w:vAlign w:val="center"/>
          </w:tcPr>
          <w:p>
            <w:pPr>
              <w:pStyle w:val="15"/>
            </w:pPr>
            <w:r>
              <w:t>行政事业单位养老支出</w:t>
            </w:r>
          </w:p>
        </w:tc>
        <w:tc>
          <w:tcPr>
            <w:tcW w:w="5182" w:type="dxa"/>
            <w:vAlign w:val="center"/>
          </w:tcPr>
          <w:p>
            <w:pPr>
              <w:pStyle w:val="14"/>
            </w:pPr>
            <w:r>
              <w:t>7.15</w:t>
            </w:r>
          </w:p>
        </w:tc>
        <w:tc>
          <w:tcPr>
            <w:tcW w:w="1643" w:type="dxa"/>
            <w:vAlign w:val="center"/>
          </w:tcPr>
          <w:p>
            <w:pPr>
              <w:pStyle w:val="14"/>
            </w:pPr>
            <w:r>
              <w:t>7.15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6</w:t>
            </w:r>
          </w:p>
        </w:tc>
        <w:tc>
          <w:tcPr>
            <w:tcW w:w="1485" w:type="dxa"/>
            <w:vAlign w:val="center"/>
          </w:tcPr>
          <w:p>
            <w:pPr>
              <w:pStyle w:val="15"/>
            </w:pPr>
            <w:r>
              <w:t>2080505</w:t>
            </w:r>
          </w:p>
        </w:tc>
        <w:tc>
          <w:tcPr>
            <w:tcW w:w="3855" w:type="dxa"/>
            <w:vAlign w:val="center"/>
          </w:tcPr>
          <w:p>
            <w:pPr>
              <w:pStyle w:val="15"/>
            </w:pPr>
            <w:r>
              <w:t>机关事业单位基本养老保险缴费支出</w:t>
            </w:r>
          </w:p>
        </w:tc>
        <w:tc>
          <w:tcPr>
            <w:tcW w:w="5182" w:type="dxa"/>
            <w:vAlign w:val="center"/>
          </w:tcPr>
          <w:p>
            <w:pPr>
              <w:pStyle w:val="14"/>
            </w:pPr>
            <w:r>
              <w:t>7.15</w:t>
            </w:r>
          </w:p>
        </w:tc>
        <w:tc>
          <w:tcPr>
            <w:tcW w:w="1643" w:type="dxa"/>
            <w:vAlign w:val="center"/>
          </w:tcPr>
          <w:p>
            <w:pPr>
              <w:pStyle w:val="14"/>
            </w:pPr>
            <w:r>
              <w:t>7.15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7</w:t>
            </w:r>
          </w:p>
        </w:tc>
        <w:tc>
          <w:tcPr>
            <w:tcW w:w="1485" w:type="dxa"/>
            <w:vAlign w:val="center"/>
          </w:tcPr>
          <w:p>
            <w:pPr>
              <w:pStyle w:val="15"/>
            </w:pPr>
            <w:r>
              <w:t>20821</w:t>
            </w:r>
          </w:p>
        </w:tc>
        <w:tc>
          <w:tcPr>
            <w:tcW w:w="3855" w:type="dxa"/>
            <w:vAlign w:val="center"/>
          </w:tcPr>
          <w:p>
            <w:pPr>
              <w:pStyle w:val="15"/>
            </w:pPr>
            <w:r>
              <w:t>特困人员救助供养</w:t>
            </w:r>
          </w:p>
        </w:tc>
        <w:tc>
          <w:tcPr>
            <w:tcW w:w="5182" w:type="dxa"/>
            <w:vAlign w:val="center"/>
          </w:tcPr>
          <w:p>
            <w:pPr>
              <w:pStyle w:val="14"/>
            </w:pPr>
            <w:r>
              <w:t>65.00</w:t>
            </w:r>
          </w:p>
        </w:tc>
        <w:tc>
          <w:tcPr>
            <w:tcW w:w="1643" w:type="dxa"/>
            <w:vAlign w:val="center"/>
          </w:tcPr>
          <w:p>
            <w:pPr>
              <w:pStyle w:val="14"/>
            </w:pPr>
          </w:p>
        </w:tc>
        <w:tc>
          <w:tcPr>
            <w:tcW w:w="1643" w:type="dxa"/>
            <w:vAlign w:val="center"/>
          </w:tcPr>
          <w:p>
            <w:pPr>
              <w:pStyle w:val="14"/>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8</w:t>
            </w:r>
          </w:p>
        </w:tc>
        <w:tc>
          <w:tcPr>
            <w:tcW w:w="1485" w:type="dxa"/>
            <w:vAlign w:val="center"/>
          </w:tcPr>
          <w:p>
            <w:pPr>
              <w:pStyle w:val="15"/>
            </w:pPr>
            <w:r>
              <w:t>2082102</w:t>
            </w:r>
          </w:p>
        </w:tc>
        <w:tc>
          <w:tcPr>
            <w:tcW w:w="3855" w:type="dxa"/>
            <w:vAlign w:val="center"/>
          </w:tcPr>
          <w:p>
            <w:pPr>
              <w:pStyle w:val="15"/>
            </w:pPr>
            <w:r>
              <w:t>农村特困人员救助供养支出</w:t>
            </w:r>
          </w:p>
        </w:tc>
        <w:tc>
          <w:tcPr>
            <w:tcW w:w="5182" w:type="dxa"/>
            <w:vAlign w:val="center"/>
          </w:tcPr>
          <w:p>
            <w:pPr>
              <w:pStyle w:val="14"/>
            </w:pPr>
            <w:r>
              <w:t>65.00</w:t>
            </w:r>
          </w:p>
        </w:tc>
        <w:tc>
          <w:tcPr>
            <w:tcW w:w="1643" w:type="dxa"/>
            <w:vAlign w:val="center"/>
          </w:tcPr>
          <w:p>
            <w:pPr>
              <w:pStyle w:val="14"/>
            </w:pPr>
          </w:p>
        </w:tc>
        <w:tc>
          <w:tcPr>
            <w:tcW w:w="1643" w:type="dxa"/>
            <w:vAlign w:val="center"/>
          </w:tcPr>
          <w:p>
            <w:pPr>
              <w:pStyle w:val="14"/>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9</w:t>
            </w:r>
          </w:p>
        </w:tc>
        <w:tc>
          <w:tcPr>
            <w:tcW w:w="1485" w:type="dxa"/>
            <w:vAlign w:val="center"/>
          </w:tcPr>
          <w:p>
            <w:pPr>
              <w:pStyle w:val="15"/>
            </w:pPr>
            <w:r>
              <w:t>210</w:t>
            </w:r>
          </w:p>
        </w:tc>
        <w:tc>
          <w:tcPr>
            <w:tcW w:w="3855" w:type="dxa"/>
            <w:vAlign w:val="center"/>
          </w:tcPr>
          <w:p>
            <w:pPr>
              <w:pStyle w:val="15"/>
            </w:pPr>
            <w:r>
              <w:t>卫生健康支出</w:t>
            </w:r>
          </w:p>
        </w:tc>
        <w:tc>
          <w:tcPr>
            <w:tcW w:w="5182" w:type="dxa"/>
            <w:vAlign w:val="center"/>
          </w:tcPr>
          <w:p>
            <w:pPr>
              <w:pStyle w:val="14"/>
            </w:pPr>
            <w:r>
              <w:t>5.36</w:t>
            </w:r>
          </w:p>
        </w:tc>
        <w:tc>
          <w:tcPr>
            <w:tcW w:w="1643" w:type="dxa"/>
            <w:vAlign w:val="center"/>
          </w:tcPr>
          <w:p>
            <w:pPr>
              <w:pStyle w:val="14"/>
            </w:pPr>
            <w:r>
              <w:t>5.36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10</w:t>
            </w:r>
          </w:p>
        </w:tc>
        <w:tc>
          <w:tcPr>
            <w:tcW w:w="1485" w:type="dxa"/>
            <w:vAlign w:val="center"/>
          </w:tcPr>
          <w:p>
            <w:pPr>
              <w:pStyle w:val="15"/>
            </w:pPr>
            <w:r>
              <w:t>21011</w:t>
            </w:r>
          </w:p>
        </w:tc>
        <w:tc>
          <w:tcPr>
            <w:tcW w:w="3855" w:type="dxa"/>
            <w:vAlign w:val="center"/>
          </w:tcPr>
          <w:p>
            <w:pPr>
              <w:pStyle w:val="15"/>
            </w:pPr>
            <w:r>
              <w:t>行政事业单位医疗</w:t>
            </w:r>
          </w:p>
        </w:tc>
        <w:tc>
          <w:tcPr>
            <w:tcW w:w="5182" w:type="dxa"/>
            <w:vAlign w:val="center"/>
          </w:tcPr>
          <w:p>
            <w:pPr>
              <w:pStyle w:val="14"/>
            </w:pPr>
            <w:r>
              <w:t>5.36</w:t>
            </w:r>
          </w:p>
        </w:tc>
        <w:tc>
          <w:tcPr>
            <w:tcW w:w="1643" w:type="dxa"/>
            <w:vAlign w:val="center"/>
          </w:tcPr>
          <w:p>
            <w:pPr>
              <w:pStyle w:val="14"/>
            </w:pPr>
            <w:r>
              <w:t>5.36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11</w:t>
            </w:r>
          </w:p>
        </w:tc>
        <w:tc>
          <w:tcPr>
            <w:tcW w:w="1485" w:type="dxa"/>
            <w:vAlign w:val="center"/>
          </w:tcPr>
          <w:p>
            <w:pPr>
              <w:pStyle w:val="15"/>
            </w:pPr>
            <w:r>
              <w:t>2101102</w:t>
            </w:r>
          </w:p>
        </w:tc>
        <w:tc>
          <w:tcPr>
            <w:tcW w:w="3855" w:type="dxa"/>
            <w:vAlign w:val="center"/>
          </w:tcPr>
          <w:p>
            <w:pPr>
              <w:pStyle w:val="15"/>
            </w:pPr>
            <w:r>
              <w:t>事业单位医疗</w:t>
            </w:r>
          </w:p>
        </w:tc>
        <w:tc>
          <w:tcPr>
            <w:tcW w:w="5182" w:type="dxa"/>
            <w:vAlign w:val="center"/>
          </w:tcPr>
          <w:p>
            <w:pPr>
              <w:pStyle w:val="14"/>
            </w:pPr>
            <w:r>
              <w:t>5.36</w:t>
            </w:r>
          </w:p>
        </w:tc>
        <w:tc>
          <w:tcPr>
            <w:tcW w:w="1643" w:type="dxa"/>
            <w:vAlign w:val="center"/>
          </w:tcPr>
          <w:p>
            <w:pPr>
              <w:pStyle w:val="14"/>
            </w:pPr>
            <w:r>
              <w:t>5.36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12</w:t>
            </w:r>
          </w:p>
        </w:tc>
        <w:tc>
          <w:tcPr>
            <w:tcW w:w="1485" w:type="dxa"/>
            <w:vAlign w:val="center"/>
          </w:tcPr>
          <w:p>
            <w:pPr>
              <w:pStyle w:val="15"/>
            </w:pPr>
            <w:r>
              <w:t>221</w:t>
            </w:r>
          </w:p>
        </w:tc>
        <w:tc>
          <w:tcPr>
            <w:tcW w:w="3855" w:type="dxa"/>
            <w:vAlign w:val="center"/>
          </w:tcPr>
          <w:p>
            <w:pPr>
              <w:pStyle w:val="15"/>
            </w:pPr>
            <w:r>
              <w:t>住房保障支出</w:t>
            </w:r>
          </w:p>
        </w:tc>
        <w:tc>
          <w:tcPr>
            <w:tcW w:w="5182" w:type="dxa"/>
            <w:vAlign w:val="center"/>
          </w:tcPr>
          <w:p>
            <w:pPr>
              <w:pStyle w:val="14"/>
            </w:pPr>
            <w:r>
              <w:t>6.67</w:t>
            </w:r>
          </w:p>
        </w:tc>
        <w:tc>
          <w:tcPr>
            <w:tcW w:w="1643" w:type="dxa"/>
            <w:vAlign w:val="center"/>
          </w:tcPr>
          <w:p>
            <w:pPr>
              <w:pStyle w:val="14"/>
            </w:pPr>
            <w:r>
              <w:t>6.67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13</w:t>
            </w:r>
          </w:p>
        </w:tc>
        <w:tc>
          <w:tcPr>
            <w:tcW w:w="1485" w:type="dxa"/>
            <w:vAlign w:val="center"/>
          </w:tcPr>
          <w:p>
            <w:pPr>
              <w:pStyle w:val="15"/>
            </w:pPr>
            <w:r>
              <w:t>22102</w:t>
            </w:r>
          </w:p>
        </w:tc>
        <w:tc>
          <w:tcPr>
            <w:tcW w:w="3855" w:type="dxa"/>
            <w:vAlign w:val="center"/>
          </w:tcPr>
          <w:p>
            <w:pPr>
              <w:pStyle w:val="15"/>
            </w:pPr>
            <w:r>
              <w:t>住房改革支出</w:t>
            </w:r>
          </w:p>
        </w:tc>
        <w:tc>
          <w:tcPr>
            <w:tcW w:w="5182" w:type="dxa"/>
            <w:vAlign w:val="center"/>
          </w:tcPr>
          <w:p>
            <w:pPr>
              <w:pStyle w:val="14"/>
            </w:pPr>
            <w:r>
              <w:t>6.67</w:t>
            </w:r>
          </w:p>
        </w:tc>
        <w:tc>
          <w:tcPr>
            <w:tcW w:w="1643" w:type="dxa"/>
            <w:vAlign w:val="center"/>
          </w:tcPr>
          <w:p>
            <w:pPr>
              <w:pStyle w:val="14"/>
            </w:pPr>
            <w:r>
              <w:t>6.67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r>
              <w:t>14</w:t>
            </w:r>
          </w:p>
        </w:tc>
        <w:tc>
          <w:tcPr>
            <w:tcW w:w="1485" w:type="dxa"/>
            <w:vAlign w:val="center"/>
          </w:tcPr>
          <w:p>
            <w:pPr>
              <w:pStyle w:val="15"/>
            </w:pPr>
            <w:r>
              <w:t>2210201</w:t>
            </w:r>
          </w:p>
        </w:tc>
        <w:tc>
          <w:tcPr>
            <w:tcW w:w="3855" w:type="dxa"/>
            <w:vAlign w:val="center"/>
          </w:tcPr>
          <w:p>
            <w:pPr>
              <w:pStyle w:val="15"/>
            </w:pPr>
            <w:r>
              <w:t>住房公积金</w:t>
            </w:r>
          </w:p>
        </w:tc>
        <w:tc>
          <w:tcPr>
            <w:tcW w:w="5182" w:type="dxa"/>
            <w:vAlign w:val="center"/>
          </w:tcPr>
          <w:p>
            <w:pPr>
              <w:pStyle w:val="14"/>
            </w:pPr>
            <w:r>
              <w:t>6.67</w:t>
            </w:r>
          </w:p>
        </w:tc>
        <w:tc>
          <w:tcPr>
            <w:tcW w:w="1643" w:type="dxa"/>
            <w:vAlign w:val="center"/>
          </w:tcPr>
          <w:p>
            <w:pPr>
              <w:pStyle w:val="14"/>
            </w:pPr>
            <w:r>
              <w:t>6.67</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6"/>
        <w:gridCol w:w="1470"/>
        <w:gridCol w:w="3870"/>
        <w:gridCol w:w="513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6"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513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restart"/>
            <w:vAlign w:val="center"/>
          </w:tcPr>
          <w:p>
            <w:pPr>
              <w:pStyle w:val="13"/>
            </w:pPr>
            <w:r>
              <w:t>序号</w:t>
            </w:r>
          </w:p>
        </w:tc>
        <w:tc>
          <w:tcPr>
            <w:tcW w:w="5340" w:type="dxa"/>
            <w:gridSpan w:val="2"/>
            <w:vAlign w:val="center"/>
          </w:tcPr>
          <w:p>
            <w:pPr>
              <w:pStyle w:val="13"/>
            </w:pPr>
            <w:r>
              <w:t>支出部门经济分类科目</w:t>
            </w:r>
          </w:p>
        </w:tc>
        <w:tc>
          <w:tcPr>
            <w:tcW w:w="841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continue"/>
          </w:tcPr>
          <w:p/>
        </w:tc>
        <w:tc>
          <w:tcPr>
            <w:tcW w:w="1470" w:type="dxa"/>
            <w:vAlign w:val="center"/>
          </w:tcPr>
          <w:p>
            <w:pPr>
              <w:pStyle w:val="13"/>
            </w:pPr>
            <w:r>
              <w:t>科目编码</w:t>
            </w:r>
          </w:p>
        </w:tc>
        <w:tc>
          <w:tcPr>
            <w:tcW w:w="3870" w:type="dxa"/>
            <w:vAlign w:val="center"/>
          </w:tcPr>
          <w:p>
            <w:pPr>
              <w:pStyle w:val="13"/>
            </w:pPr>
            <w:r>
              <w:t>科目名称</w:t>
            </w:r>
          </w:p>
        </w:tc>
        <w:tc>
          <w:tcPr>
            <w:tcW w:w="513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Align w:val="center"/>
          </w:tcPr>
          <w:p>
            <w:pPr>
              <w:pStyle w:val="13"/>
            </w:pPr>
            <w:r>
              <w:t>栏次</w:t>
            </w:r>
          </w:p>
        </w:tc>
        <w:tc>
          <w:tcPr>
            <w:tcW w:w="1470" w:type="dxa"/>
            <w:vAlign w:val="center"/>
          </w:tcPr>
          <w:p>
            <w:pPr>
              <w:pStyle w:val="13"/>
            </w:pPr>
            <w:r>
              <w:t>1</w:t>
            </w:r>
          </w:p>
        </w:tc>
        <w:tc>
          <w:tcPr>
            <w:tcW w:w="3870" w:type="dxa"/>
            <w:vAlign w:val="center"/>
          </w:tcPr>
          <w:p>
            <w:pPr>
              <w:pStyle w:val="13"/>
            </w:pPr>
            <w:r>
              <w:t>2</w:t>
            </w:r>
          </w:p>
        </w:tc>
        <w:tc>
          <w:tcPr>
            <w:tcW w:w="513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w:t>
            </w:r>
          </w:p>
        </w:tc>
        <w:tc>
          <w:tcPr>
            <w:tcW w:w="1470" w:type="dxa"/>
            <w:vAlign w:val="center"/>
          </w:tcPr>
          <w:p>
            <w:pPr>
              <w:pStyle w:val="19"/>
            </w:pPr>
          </w:p>
        </w:tc>
        <w:tc>
          <w:tcPr>
            <w:tcW w:w="3870" w:type="dxa"/>
            <w:vAlign w:val="center"/>
          </w:tcPr>
          <w:p>
            <w:pPr>
              <w:pStyle w:val="17"/>
            </w:pPr>
            <w:r>
              <w:t>合计</w:t>
            </w:r>
          </w:p>
        </w:tc>
        <w:tc>
          <w:tcPr>
            <w:tcW w:w="5133" w:type="dxa"/>
            <w:vAlign w:val="center"/>
          </w:tcPr>
          <w:p>
            <w:pPr>
              <w:pStyle w:val="18"/>
            </w:pPr>
            <w:r>
              <w:t>79.09</w:t>
            </w:r>
          </w:p>
        </w:tc>
        <w:tc>
          <w:tcPr>
            <w:tcW w:w="1643" w:type="dxa"/>
            <w:vAlign w:val="center"/>
          </w:tcPr>
          <w:p>
            <w:pPr>
              <w:pStyle w:val="18"/>
            </w:pPr>
            <w:r>
              <w:t>75.19</w:t>
            </w:r>
          </w:p>
        </w:tc>
        <w:tc>
          <w:tcPr>
            <w:tcW w:w="1643" w:type="dxa"/>
            <w:vAlign w:val="center"/>
          </w:tcPr>
          <w:p>
            <w:pPr>
              <w:pStyle w:val="18"/>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2</w:t>
            </w:r>
          </w:p>
        </w:tc>
        <w:tc>
          <w:tcPr>
            <w:tcW w:w="1470" w:type="dxa"/>
            <w:vAlign w:val="center"/>
          </w:tcPr>
          <w:p>
            <w:pPr>
              <w:pStyle w:val="15"/>
            </w:pPr>
            <w:r>
              <w:t>301</w:t>
            </w:r>
          </w:p>
        </w:tc>
        <w:tc>
          <w:tcPr>
            <w:tcW w:w="3870" w:type="dxa"/>
            <w:vAlign w:val="center"/>
          </w:tcPr>
          <w:p>
            <w:pPr>
              <w:pStyle w:val="15"/>
            </w:pPr>
            <w:r>
              <w:t>工资福利支出</w:t>
            </w:r>
          </w:p>
        </w:tc>
        <w:tc>
          <w:tcPr>
            <w:tcW w:w="5133" w:type="dxa"/>
            <w:vAlign w:val="center"/>
          </w:tcPr>
          <w:p>
            <w:pPr>
              <w:pStyle w:val="14"/>
            </w:pPr>
            <w:r>
              <w:t>75.19</w:t>
            </w:r>
          </w:p>
        </w:tc>
        <w:tc>
          <w:tcPr>
            <w:tcW w:w="1643" w:type="dxa"/>
            <w:vAlign w:val="center"/>
          </w:tcPr>
          <w:p>
            <w:pPr>
              <w:pStyle w:val="14"/>
            </w:pPr>
            <w:r>
              <w:t>75.19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3</w:t>
            </w:r>
          </w:p>
        </w:tc>
        <w:tc>
          <w:tcPr>
            <w:tcW w:w="1470" w:type="dxa"/>
            <w:vAlign w:val="center"/>
          </w:tcPr>
          <w:p>
            <w:pPr>
              <w:pStyle w:val="15"/>
            </w:pPr>
            <w:r>
              <w:t>30101</w:t>
            </w:r>
          </w:p>
        </w:tc>
        <w:tc>
          <w:tcPr>
            <w:tcW w:w="3870" w:type="dxa"/>
            <w:vAlign w:val="center"/>
          </w:tcPr>
          <w:p>
            <w:pPr>
              <w:pStyle w:val="15"/>
            </w:pPr>
            <w:r>
              <w:t>基本工资</w:t>
            </w:r>
          </w:p>
        </w:tc>
        <w:tc>
          <w:tcPr>
            <w:tcW w:w="5133" w:type="dxa"/>
            <w:vAlign w:val="center"/>
          </w:tcPr>
          <w:p>
            <w:pPr>
              <w:pStyle w:val="14"/>
            </w:pPr>
            <w:r>
              <w:t>17.67</w:t>
            </w:r>
          </w:p>
        </w:tc>
        <w:tc>
          <w:tcPr>
            <w:tcW w:w="1643" w:type="dxa"/>
            <w:vAlign w:val="center"/>
          </w:tcPr>
          <w:p>
            <w:pPr>
              <w:pStyle w:val="14"/>
            </w:pPr>
            <w:r>
              <w:t>17.67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4</w:t>
            </w:r>
          </w:p>
        </w:tc>
        <w:tc>
          <w:tcPr>
            <w:tcW w:w="1470" w:type="dxa"/>
            <w:vAlign w:val="center"/>
          </w:tcPr>
          <w:p>
            <w:pPr>
              <w:pStyle w:val="15"/>
            </w:pPr>
            <w:r>
              <w:t>30102</w:t>
            </w:r>
          </w:p>
        </w:tc>
        <w:tc>
          <w:tcPr>
            <w:tcW w:w="3870" w:type="dxa"/>
            <w:vAlign w:val="center"/>
          </w:tcPr>
          <w:p>
            <w:pPr>
              <w:pStyle w:val="15"/>
            </w:pPr>
            <w:r>
              <w:t>津贴补贴</w:t>
            </w:r>
          </w:p>
        </w:tc>
        <w:tc>
          <w:tcPr>
            <w:tcW w:w="5133" w:type="dxa"/>
            <w:vAlign w:val="center"/>
          </w:tcPr>
          <w:p>
            <w:pPr>
              <w:pStyle w:val="14"/>
            </w:pPr>
            <w:r>
              <w:t>3.82</w:t>
            </w:r>
          </w:p>
        </w:tc>
        <w:tc>
          <w:tcPr>
            <w:tcW w:w="1643" w:type="dxa"/>
            <w:vAlign w:val="center"/>
          </w:tcPr>
          <w:p>
            <w:pPr>
              <w:pStyle w:val="14"/>
            </w:pPr>
            <w:r>
              <w:t>3.82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5</w:t>
            </w:r>
          </w:p>
        </w:tc>
        <w:tc>
          <w:tcPr>
            <w:tcW w:w="1470" w:type="dxa"/>
            <w:vAlign w:val="center"/>
          </w:tcPr>
          <w:p>
            <w:pPr>
              <w:pStyle w:val="15"/>
            </w:pPr>
            <w:r>
              <w:t>30103</w:t>
            </w:r>
          </w:p>
        </w:tc>
        <w:tc>
          <w:tcPr>
            <w:tcW w:w="3870" w:type="dxa"/>
            <w:vAlign w:val="center"/>
          </w:tcPr>
          <w:p>
            <w:pPr>
              <w:pStyle w:val="15"/>
            </w:pPr>
            <w:r>
              <w:t>奖金</w:t>
            </w:r>
          </w:p>
        </w:tc>
        <w:tc>
          <w:tcPr>
            <w:tcW w:w="5133" w:type="dxa"/>
            <w:vAlign w:val="center"/>
          </w:tcPr>
          <w:p>
            <w:pPr>
              <w:pStyle w:val="14"/>
            </w:pPr>
            <w:r>
              <w:t>18.92</w:t>
            </w:r>
          </w:p>
        </w:tc>
        <w:tc>
          <w:tcPr>
            <w:tcW w:w="1643" w:type="dxa"/>
            <w:vAlign w:val="center"/>
          </w:tcPr>
          <w:p>
            <w:pPr>
              <w:pStyle w:val="14"/>
            </w:pPr>
            <w:r>
              <w:t>18.92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6</w:t>
            </w:r>
          </w:p>
        </w:tc>
        <w:tc>
          <w:tcPr>
            <w:tcW w:w="1470" w:type="dxa"/>
            <w:vAlign w:val="center"/>
          </w:tcPr>
          <w:p>
            <w:pPr>
              <w:pStyle w:val="15"/>
            </w:pPr>
            <w:r>
              <w:t>30107</w:t>
            </w:r>
          </w:p>
        </w:tc>
        <w:tc>
          <w:tcPr>
            <w:tcW w:w="3870" w:type="dxa"/>
            <w:vAlign w:val="center"/>
          </w:tcPr>
          <w:p>
            <w:pPr>
              <w:pStyle w:val="15"/>
            </w:pPr>
            <w:r>
              <w:t>绩效工资</w:t>
            </w:r>
          </w:p>
        </w:tc>
        <w:tc>
          <w:tcPr>
            <w:tcW w:w="5133" w:type="dxa"/>
            <w:vAlign w:val="center"/>
          </w:tcPr>
          <w:p>
            <w:pPr>
              <w:pStyle w:val="14"/>
            </w:pPr>
            <w:r>
              <w:t>15.21</w:t>
            </w:r>
          </w:p>
        </w:tc>
        <w:tc>
          <w:tcPr>
            <w:tcW w:w="1643" w:type="dxa"/>
            <w:vAlign w:val="center"/>
          </w:tcPr>
          <w:p>
            <w:pPr>
              <w:pStyle w:val="14"/>
            </w:pPr>
            <w:r>
              <w:t>15.21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7</w:t>
            </w:r>
          </w:p>
        </w:tc>
        <w:tc>
          <w:tcPr>
            <w:tcW w:w="1470" w:type="dxa"/>
            <w:vAlign w:val="center"/>
          </w:tcPr>
          <w:p>
            <w:pPr>
              <w:pStyle w:val="15"/>
            </w:pPr>
            <w:r>
              <w:t>30108</w:t>
            </w:r>
          </w:p>
        </w:tc>
        <w:tc>
          <w:tcPr>
            <w:tcW w:w="3870" w:type="dxa"/>
            <w:vAlign w:val="center"/>
          </w:tcPr>
          <w:p>
            <w:pPr>
              <w:pStyle w:val="15"/>
            </w:pPr>
            <w:r>
              <w:t>机关事业单位基本养老保险缴费</w:t>
            </w:r>
          </w:p>
        </w:tc>
        <w:tc>
          <w:tcPr>
            <w:tcW w:w="5133" w:type="dxa"/>
            <w:vAlign w:val="center"/>
          </w:tcPr>
          <w:p>
            <w:pPr>
              <w:pStyle w:val="14"/>
            </w:pPr>
            <w:r>
              <w:t>7.15</w:t>
            </w:r>
          </w:p>
        </w:tc>
        <w:tc>
          <w:tcPr>
            <w:tcW w:w="1643" w:type="dxa"/>
            <w:vAlign w:val="center"/>
          </w:tcPr>
          <w:p>
            <w:pPr>
              <w:pStyle w:val="14"/>
            </w:pPr>
            <w:r>
              <w:t>7.15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8</w:t>
            </w:r>
          </w:p>
        </w:tc>
        <w:tc>
          <w:tcPr>
            <w:tcW w:w="1470" w:type="dxa"/>
            <w:vAlign w:val="center"/>
          </w:tcPr>
          <w:p>
            <w:pPr>
              <w:pStyle w:val="15"/>
            </w:pPr>
            <w:r>
              <w:t>30110</w:t>
            </w:r>
          </w:p>
        </w:tc>
        <w:tc>
          <w:tcPr>
            <w:tcW w:w="3870" w:type="dxa"/>
            <w:vAlign w:val="center"/>
          </w:tcPr>
          <w:p>
            <w:pPr>
              <w:pStyle w:val="15"/>
            </w:pPr>
            <w:r>
              <w:t>职工基本医疗保险缴费</w:t>
            </w:r>
          </w:p>
        </w:tc>
        <w:tc>
          <w:tcPr>
            <w:tcW w:w="5133" w:type="dxa"/>
            <w:vAlign w:val="center"/>
          </w:tcPr>
          <w:p>
            <w:pPr>
              <w:pStyle w:val="14"/>
            </w:pPr>
            <w:r>
              <w:t>3.02</w:t>
            </w:r>
          </w:p>
        </w:tc>
        <w:tc>
          <w:tcPr>
            <w:tcW w:w="1643" w:type="dxa"/>
            <w:vAlign w:val="center"/>
          </w:tcPr>
          <w:p>
            <w:pPr>
              <w:pStyle w:val="14"/>
            </w:pPr>
            <w:r>
              <w:t>3.02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9</w:t>
            </w:r>
          </w:p>
        </w:tc>
        <w:tc>
          <w:tcPr>
            <w:tcW w:w="1470" w:type="dxa"/>
            <w:vAlign w:val="center"/>
          </w:tcPr>
          <w:p>
            <w:pPr>
              <w:pStyle w:val="15"/>
            </w:pPr>
            <w:r>
              <w:t>30111</w:t>
            </w:r>
          </w:p>
        </w:tc>
        <w:tc>
          <w:tcPr>
            <w:tcW w:w="3870" w:type="dxa"/>
            <w:vAlign w:val="center"/>
          </w:tcPr>
          <w:p>
            <w:pPr>
              <w:pStyle w:val="15"/>
            </w:pPr>
            <w:r>
              <w:t>公务员医疗补助缴费</w:t>
            </w:r>
          </w:p>
        </w:tc>
        <w:tc>
          <w:tcPr>
            <w:tcW w:w="5133" w:type="dxa"/>
            <w:vAlign w:val="center"/>
          </w:tcPr>
          <w:p>
            <w:pPr>
              <w:pStyle w:val="14"/>
            </w:pPr>
            <w:r>
              <w:t>2.34</w:t>
            </w:r>
          </w:p>
        </w:tc>
        <w:tc>
          <w:tcPr>
            <w:tcW w:w="1643" w:type="dxa"/>
            <w:vAlign w:val="center"/>
          </w:tcPr>
          <w:p>
            <w:pPr>
              <w:pStyle w:val="14"/>
            </w:pPr>
            <w:r>
              <w:t>2.34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10</w:t>
            </w:r>
          </w:p>
        </w:tc>
        <w:tc>
          <w:tcPr>
            <w:tcW w:w="1470" w:type="dxa"/>
            <w:vAlign w:val="center"/>
          </w:tcPr>
          <w:p>
            <w:pPr>
              <w:pStyle w:val="15"/>
            </w:pPr>
            <w:r>
              <w:t>30112</w:t>
            </w:r>
          </w:p>
        </w:tc>
        <w:tc>
          <w:tcPr>
            <w:tcW w:w="3870" w:type="dxa"/>
            <w:vAlign w:val="center"/>
          </w:tcPr>
          <w:p>
            <w:pPr>
              <w:pStyle w:val="15"/>
            </w:pPr>
            <w:r>
              <w:t>其他社会保障缴费</w:t>
            </w:r>
          </w:p>
        </w:tc>
        <w:tc>
          <w:tcPr>
            <w:tcW w:w="5133" w:type="dxa"/>
            <w:vAlign w:val="center"/>
          </w:tcPr>
          <w:p>
            <w:pPr>
              <w:pStyle w:val="14"/>
            </w:pPr>
            <w:r>
              <w:t>0.39</w:t>
            </w:r>
          </w:p>
        </w:tc>
        <w:tc>
          <w:tcPr>
            <w:tcW w:w="1643" w:type="dxa"/>
            <w:vAlign w:val="center"/>
          </w:tcPr>
          <w:p>
            <w:pPr>
              <w:pStyle w:val="14"/>
            </w:pPr>
            <w:r>
              <w:t>0.39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11</w:t>
            </w:r>
          </w:p>
        </w:tc>
        <w:tc>
          <w:tcPr>
            <w:tcW w:w="1470" w:type="dxa"/>
            <w:vAlign w:val="center"/>
          </w:tcPr>
          <w:p>
            <w:pPr>
              <w:pStyle w:val="15"/>
            </w:pPr>
            <w:r>
              <w:t>30113</w:t>
            </w:r>
          </w:p>
        </w:tc>
        <w:tc>
          <w:tcPr>
            <w:tcW w:w="3870" w:type="dxa"/>
            <w:vAlign w:val="center"/>
          </w:tcPr>
          <w:p>
            <w:pPr>
              <w:pStyle w:val="15"/>
            </w:pPr>
            <w:r>
              <w:t>住房公积金</w:t>
            </w:r>
          </w:p>
        </w:tc>
        <w:tc>
          <w:tcPr>
            <w:tcW w:w="5133" w:type="dxa"/>
            <w:vAlign w:val="center"/>
          </w:tcPr>
          <w:p>
            <w:pPr>
              <w:pStyle w:val="14"/>
            </w:pPr>
            <w:r>
              <w:t>6.67</w:t>
            </w:r>
          </w:p>
        </w:tc>
        <w:tc>
          <w:tcPr>
            <w:tcW w:w="1643" w:type="dxa"/>
            <w:vAlign w:val="center"/>
          </w:tcPr>
          <w:p>
            <w:pPr>
              <w:pStyle w:val="14"/>
            </w:pPr>
            <w:r>
              <w:t>6.67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12</w:t>
            </w:r>
          </w:p>
        </w:tc>
        <w:tc>
          <w:tcPr>
            <w:tcW w:w="1470" w:type="dxa"/>
            <w:vAlign w:val="center"/>
          </w:tcPr>
          <w:p>
            <w:pPr>
              <w:pStyle w:val="15"/>
            </w:pPr>
            <w:r>
              <w:t>302</w:t>
            </w:r>
          </w:p>
        </w:tc>
        <w:tc>
          <w:tcPr>
            <w:tcW w:w="3870" w:type="dxa"/>
            <w:vAlign w:val="center"/>
          </w:tcPr>
          <w:p>
            <w:pPr>
              <w:pStyle w:val="15"/>
            </w:pPr>
            <w:r>
              <w:t>商品和服务支出</w:t>
            </w:r>
          </w:p>
        </w:tc>
        <w:tc>
          <w:tcPr>
            <w:tcW w:w="5133" w:type="dxa"/>
            <w:vAlign w:val="center"/>
          </w:tcPr>
          <w:p>
            <w:pPr>
              <w:pStyle w:val="14"/>
            </w:pPr>
            <w:r>
              <w:t>3.89</w:t>
            </w:r>
          </w:p>
        </w:tc>
        <w:tc>
          <w:tcPr>
            <w:tcW w:w="1643" w:type="dxa"/>
            <w:vAlign w:val="center"/>
          </w:tcPr>
          <w:p>
            <w:pPr>
              <w:pStyle w:val="14"/>
            </w:pPr>
          </w:p>
        </w:tc>
        <w:tc>
          <w:tcPr>
            <w:tcW w:w="1643" w:type="dxa"/>
            <w:vAlign w:val="center"/>
          </w:tcPr>
          <w:p>
            <w:pPr>
              <w:pStyle w:val="14"/>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13</w:t>
            </w:r>
          </w:p>
        </w:tc>
        <w:tc>
          <w:tcPr>
            <w:tcW w:w="1470" w:type="dxa"/>
            <w:vAlign w:val="center"/>
          </w:tcPr>
          <w:p>
            <w:pPr>
              <w:pStyle w:val="15"/>
            </w:pPr>
            <w:r>
              <w:t>30201</w:t>
            </w:r>
          </w:p>
        </w:tc>
        <w:tc>
          <w:tcPr>
            <w:tcW w:w="3870" w:type="dxa"/>
            <w:vAlign w:val="center"/>
          </w:tcPr>
          <w:p>
            <w:pPr>
              <w:pStyle w:val="15"/>
            </w:pPr>
            <w:r>
              <w:t>办公费</w:t>
            </w:r>
          </w:p>
        </w:tc>
        <w:tc>
          <w:tcPr>
            <w:tcW w:w="513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14</w:t>
            </w:r>
          </w:p>
        </w:tc>
        <w:tc>
          <w:tcPr>
            <w:tcW w:w="1470" w:type="dxa"/>
            <w:vAlign w:val="center"/>
          </w:tcPr>
          <w:p>
            <w:pPr>
              <w:pStyle w:val="15"/>
            </w:pPr>
            <w:r>
              <w:t>30228</w:t>
            </w:r>
          </w:p>
        </w:tc>
        <w:tc>
          <w:tcPr>
            <w:tcW w:w="3870" w:type="dxa"/>
            <w:vAlign w:val="center"/>
          </w:tcPr>
          <w:p>
            <w:pPr>
              <w:pStyle w:val="15"/>
            </w:pPr>
            <w:r>
              <w:t>工会经费</w:t>
            </w:r>
          </w:p>
        </w:tc>
        <w:tc>
          <w:tcPr>
            <w:tcW w:w="5133" w:type="dxa"/>
            <w:vAlign w:val="center"/>
          </w:tcPr>
          <w:p>
            <w:pPr>
              <w:pStyle w:val="14"/>
            </w:pPr>
            <w:r>
              <w:t>0.39</w:t>
            </w:r>
          </w:p>
        </w:tc>
        <w:tc>
          <w:tcPr>
            <w:tcW w:w="1643" w:type="dxa"/>
            <w:vAlign w:val="center"/>
          </w:tcPr>
          <w:p>
            <w:pPr>
              <w:pStyle w:val="14"/>
            </w:pPr>
          </w:p>
        </w:tc>
        <w:tc>
          <w:tcPr>
            <w:tcW w:w="1643" w:type="dxa"/>
            <w:vAlign w:val="center"/>
          </w:tcPr>
          <w:p>
            <w:pPr>
              <w:pStyle w:val="14"/>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15</w:t>
            </w:r>
          </w:p>
        </w:tc>
        <w:tc>
          <w:tcPr>
            <w:tcW w:w="1470" w:type="dxa"/>
            <w:vAlign w:val="center"/>
          </w:tcPr>
          <w:p>
            <w:pPr>
              <w:pStyle w:val="15"/>
            </w:pPr>
            <w:r>
              <w:t>30229</w:t>
            </w:r>
          </w:p>
        </w:tc>
        <w:tc>
          <w:tcPr>
            <w:tcW w:w="3870" w:type="dxa"/>
            <w:vAlign w:val="center"/>
          </w:tcPr>
          <w:p>
            <w:pPr>
              <w:pStyle w:val="15"/>
            </w:pPr>
            <w:r>
              <w:t>福利费</w:t>
            </w:r>
          </w:p>
        </w:tc>
        <w:tc>
          <w:tcPr>
            <w:tcW w:w="5133" w:type="dxa"/>
            <w:vAlign w:val="center"/>
          </w:tcPr>
          <w:p>
            <w:pPr>
              <w:pStyle w:val="14"/>
            </w:pPr>
            <w:r>
              <w:t>0.44</w:t>
            </w:r>
          </w:p>
        </w:tc>
        <w:tc>
          <w:tcPr>
            <w:tcW w:w="1643" w:type="dxa"/>
            <w:vAlign w:val="center"/>
          </w:tcPr>
          <w:p>
            <w:pPr>
              <w:pStyle w:val="14"/>
            </w:pPr>
          </w:p>
        </w:tc>
        <w:tc>
          <w:tcPr>
            <w:tcW w:w="1643" w:type="dxa"/>
            <w:vAlign w:val="center"/>
          </w:tcPr>
          <w:p>
            <w:pPr>
              <w:pStyle w:val="14"/>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6"/>
            </w:pPr>
            <w:r>
              <w:t>16</w:t>
            </w:r>
          </w:p>
        </w:tc>
        <w:tc>
          <w:tcPr>
            <w:tcW w:w="1470" w:type="dxa"/>
            <w:vAlign w:val="center"/>
          </w:tcPr>
          <w:p>
            <w:pPr>
              <w:pStyle w:val="15"/>
            </w:pPr>
            <w:r>
              <w:t>30299</w:t>
            </w:r>
          </w:p>
        </w:tc>
        <w:tc>
          <w:tcPr>
            <w:tcW w:w="3870" w:type="dxa"/>
            <w:vAlign w:val="center"/>
          </w:tcPr>
          <w:p>
            <w:pPr>
              <w:pStyle w:val="15"/>
            </w:pPr>
            <w:r>
              <w:t>其他商品和服务支出</w:t>
            </w:r>
          </w:p>
        </w:tc>
        <w:tc>
          <w:tcPr>
            <w:tcW w:w="5133" w:type="dxa"/>
            <w:vAlign w:val="center"/>
          </w:tcPr>
          <w:p>
            <w:pPr>
              <w:pStyle w:val="14"/>
            </w:pPr>
            <w:r>
              <w:t>0.05</w:t>
            </w:r>
          </w:p>
        </w:tc>
        <w:tc>
          <w:tcPr>
            <w:tcW w:w="1643" w:type="dxa"/>
            <w:vAlign w:val="center"/>
          </w:tcPr>
          <w:p>
            <w:pPr>
              <w:pStyle w:val="14"/>
            </w:pPr>
          </w:p>
        </w:tc>
        <w:tc>
          <w:tcPr>
            <w:tcW w:w="1643" w:type="dxa"/>
            <w:vAlign w:val="center"/>
          </w:tcPr>
          <w:p>
            <w:pPr>
              <w:pStyle w:val="14"/>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9"/>
        <w:gridCol w:w="1470"/>
        <w:gridCol w:w="3870"/>
        <w:gridCol w:w="516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9"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5166"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restart"/>
            <w:vAlign w:val="center"/>
          </w:tcPr>
          <w:p>
            <w:pPr>
              <w:pStyle w:val="13"/>
            </w:pPr>
            <w:r>
              <w:t>序号</w:t>
            </w:r>
          </w:p>
        </w:tc>
        <w:tc>
          <w:tcPr>
            <w:tcW w:w="5340" w:type="dxa"/>
            <w:gridSpan w:val="2"/>
            <w:vAlign w:val="center"/>
          </w:tcPr>
          <w:p>
            <w:pPr>
              <w:pStyle w:val="13"/>
            </w:pPr>
            <w:r>
              <w:t>功能分类科目</w:t>
            </w:r>
          </w:p>
        </w:tc>
        <w:tc>
          <w:tcPr>
            <w:tcW w:w="5166"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continue"/>
          </w:tcPr>
          <w:p/>
        </w:tc>
        <w:tc>
          <w:tcPr>
            <w:tcW w:w="1470" w:type="dxa"/>
            <w:vAlign w:val="center"/>
          </w:tcPr>
          <w:p>
            <w:pPr>
              <w:pStyle w:val="13"/>
            </w:pPr>
            <w:r>
              <w:t>科目编码</w:t>
            </w:r>
          </w:p>
        </w:tc>
        <w:tc>
          <w:tcPr>
            <w:tcW w:w="3870" w:type="dxa"/>
            <w:vAlign w:val="center"/>
          </w:tcPr>
          <w:p>
            <w:pPr>
              <w:pStyle w:val="13"/>
            </w:pPr>
            <w:r>
              <w:t>科目名称</w:t>
            </w:r>
          </w:p>
        </w:tc>
        <w:tc>
          <w:tcPr>
            <w:tcW w:w="516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Align w:val="center"/>
          </w:tcPr>
          <w:p>
            <w:pPr>
              <w:pStyle w:val="13"/>
            </w:pPr>
            <w:r>
              <w:t>栏次</w:t>
            </w:r>
          </w:p>
        </w:tc>
        <w:tc>
          <w:tcPr>
            <w:tcW w:w="1470" w:type="dxa"/>
            <w:vAlign w:val="center"/>
          </w:tcPr>
          <w:p>
            <w:pPr>
              <w:pStyle w:val="13"/>
            </w:pPr>
            <w:r>
              <w:t>1</w:t>
            </w:r>
          </w:p>
        </w:tc>
        <w:tc>
          <w:tcPr>
            <w:tcW w:w="3870" w:type="dxa"/>
            <w:vAlign w:val="center"/>
          </w:tcPr>
          <w:p>
            <w:pPr>
              <w:pStyle w:val="13"/>
            </w:pPr>
            <w:r>
              <w:t>2</w:t>
            </w:r>
          </w:p>
        </w:tc>
        <w:tc>
          <w:tcPr>
            <w:tcW w:w="5166"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pPr>
            <w:r>
              <w:t>1</w:t>
            </w:r>
          </w:p>
        </w:tc>
        <w:tc>
          <w:tcPr>
            <w:tcW w:w="1470" w:type="dxa"/>
            <w:vAlign w:val="center"/>
          </w:tcPr>
          <w:p>
            <w:pPr>
              <w:pStyle w:val="19"/>
            </w:pPr>
          </w:p>
        </w:tc>
        <w:tc>
          <w:tcPr>
            <w:tcW w:w="3870" w:type="dxa"/>
            <w:vAlign w:val="center"/>
          </w:tcPr>
          <w:p>
            <w:pPr>
              <w:pStyle w:val="17"/>
            </w:pPr>
            <w:r>
              <w:t>合计</w:t>
            </w:r>
          </w:p>
        </w:tc>
        <w:tc>
          <w:tcPr>
            <w:tcW w:w="5166" w:type="dxa"/>
            <w:vAlign w:val="center"/>
          </w:tcPr>
          <w:p>
            <w:pPr>
              <w:pStyle w:val="18"/>
            </w:pPr>
            <w:r>
              <w:t>158.00</w:t>
            </w:r>
          </w:p>
        </w:tc>
        <w:tc>
          <w:tcPr>
            <w:tcW w:w="1643" w:type="dxa"/>
            <w:vAlign w:val="center"/>
          </w:tcPr>
          <w:p>
            <w:pPr>
              <w:pStyle w:val="18"/>
            </w:pPr>
          </w:p>
        </w:tc>
        <w:tc>
          <w:tcPr>
            <w:tcW w:w="1643" w:type="dxa"/>
            <w:vAlign w:val="center"/>
          </w:tcPr>
          <w:p>
            <w:pPr>
              <w:pStyle w:val="18"/>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pPr>
            <w:r>
              <w:t>2</w:t>
            </w:r>
          </w:p>
        </w:tc>
        <w:tc>
          <w:tcPr>
            <w:tcW w:w="1470" w:type="dxa"/>
            <w:vAlign w:val="center"/>
          </w:tcPr>
          <w:p>
            <w:pPr>
              <w:pStyle w:val="15"/>
            </w:pPr>
            <w:r>
              <w:t>229</w:t>
            </w:r>
          </w:p>
        </w:tc>
        <w:tc>
          <w:tcPr>
            <w:tcW w:w="3870" w:type="dxa"/>
            <w:vAlign w:val="center"/>
          </w:tcPr>
          <w:p>
            <w:pPr>
              <w:pStyle w:val="15"/>
            </w:pPr>
            <w:r>
              <w:t>其他支出</w:t>
            </w:r>
          </w:p>
        </w:tc>
        <w:tc>
          <w:tcPr>
            <w:tcW w:w="5166" w:type="dxa"/>
            <w:vAlign w:val="center"/>
          </w:tcPr>
          <w:p>
            <w:pPr>
              <w:pStyle w:val="14"/>
            </w:pPr>
            <w:r>
              <w:t>158.00</w:t>
            </w:r>
          </w:p>
        </w:tc>
        <w:tc>
          <w:tcPr>
            <w:tcW w:w="1643" w:type="dxa"/>
            <w:vAlign w:val="center"/>
          </w:tcPr>
          <w:p>
            <w:pPr>
              <w:pStyle w:val="14"/>
            </w:pPr>
          </w:p>
        </w:tc>
        <w:tc>
          <w:tcPr>
            <w:tcW w:w="1643" w:type="dxa"/>
            <w:vAlign w:val="center"/>
          </w:tcPr>
          <w:p>
            <w:pPr>
              <w:pStyle w:val="14"/>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pPr>
            <w:r>
              <w:t>3</w:t>
            </w:r>
          </w:p>
        </w:tc>
        <w:tc>
          <w:tcPr>
            <w:tcW w:w="1470" w:type="dxa"/>
            <w:vAlign w:val="center"/>
          </w:tcPr>
          <w:p>
            <w:pPr>
              <w:pStyle w:val="15"/>
            </w:pPr>
            <w:r>
              <w:t>22960</w:t>
            </w:r>
          </w:p>
        </w:tc>
        <w:tc>
          <w:tcPr>
            <w:tcW w:w="3870" w:type="dxa"/>
            <w:vAlign w:val="center"/>
          </w:tcPr>
          <w:p>
            <w:pPr>
              <w:pStyle w:val="15"/>
            </w:pPr>
            <w:r>
              <w:t>彩票公益金安排的支出</w:t>
            </w:r>
          </w:p>
        </w:tc>
        <w:tc>
          <w:tcPr>
            <w:tcW w:w="5166" w:type="dxa"/>
            <w:vAlign w:val="center"/>
          </w:tcPr>
          <w:p>
            <w:pPr>
              <w:pStyle w:val="14"/>
            </w:pPr>
            <w:r>
              <w:t>158.00</w:t>
            </w:r>
          </w:p>
        </w:tc>
        <w:tc>
          <w:tcPr>
            <w:tcW w:w="1643" w:type="dxa"/>
            <w:vAlign w:val="center"/>
          </w:tcPr>
          <w:p>
            <w:pPr>
              <w:pStyle w:val="14"/>
            </w:pPr>
          </w:p>
        </w:tc>
        <w:tc>
          <w:tcPr>
            <w:tcW w:w="1643" w:type="dxa"/>
            <w:vAlign w:val="center"/>
          </w:tcPr>
          <w:p>
            <w:pPr>
              <w:pStyle w:val="14"/>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pPr>
            <w:r>
              <w:t>4</w:t>
            </w:r>
          </w:p>
        </w:tc>
        <w:tc>
          <w:tcPr>
            <w:tcW w:w="1470" w:type="dxa"/>
            <w:vAlign w:val="center"/>
          </w:tcPr>
          <w:p>
            <w:pPr>
              <w:pStyle w:val="15"/>
            </w:pPr>
            <w:r>
              <w:t>2296002</w:t>
            </w:r>
          </w:p>
        </w:tc>
        <w:tc>
          <w:tcPr>
            <w:tcW w:w="3870" w:type="dxa"/>
            <w:vAlign w:val="center"/>
          </w:tcPr>
          <w:p>
            <w:pPr>
              <w:pStyle w:val="15"/>
            </w:pPr>
            <w:r>
              <w:t>用于社会福利的彩票公益金支出</w:t>
            </w:r>
          </w:p>
        </w:tc>
        <w:tc>
          <w:tcPr>
            <w:tcW w:w="5166" w:type="dxa"/>
            <w:vAlign w:val="center"/>
          </w:tcPr>
          <w:p>
            <w:pPr>
              <w:pStyle w:val="14"/>
            </w:pPr>
            <w:r>
              <w:t>158.00</w:t>
            </w:r>
          </w:p>
        </w:tc>
        <w:tc>
          <w:tcPr>
            <w:tcW w:w="1643" w:type="dxa"/>
            <w:vAlign w:val="center"/>
          </w:tcPr>
          <w:p>
            <w:pPr>
              <w:pStyle w:val="14"/>
            </w:pPr>
          </w:p>
        </w:tc>
        <w:tc>
          <w:tcPr>
            <w:tcW w:w="1643" w:type="dxa"/>
            <w:vAlign w:val="center"/>
          </w:tcPr>
          <w:p>
            <w:pPr>
              <w:pStyle w:val="14"/>
            </w:pPr>
            <w:r>
              <w:t>158.00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4335"/>
        <w:gridCol w:w="3735"/>
        <w:gridCol w:w="246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0"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2467"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Merge w:val="restart"/>
            <w:vAlign w:val="center"/>
          </w:tcPr>
          <w:p>
            <w:pPr>
              <w:pStyle w:val="13"/>
            </w:pPr>
            <w:r>
              <w:t>序号</w:t>
            </w:r>
          </w:p>
        </w:tc>
        <w:tc>
          <w:tcPr>
            <w:tcW w:w="8070" w:type="dxa"/>
            <w:gridSpan w:val="2"/>
            <w:vAlign w:val="center"/>
          </w:tcPr>
          <w:p>
            <w:pPr>
              <w:pStyle w:val="13"/>
            </w:pPr>
            <w:r>
              <w:t>功能分类科目</w:t>
            </w:r>
          </w:p>
        </w:tc>
        <w:tc>
          <w:tcPr>
            <w:tcW w:w="2467"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Merge w:val="continue"/>
          </w:tcPr>
          <w:p/>
        </w:tc>
        <w:tc>
          <w:tcPr>
            <w:tcW w:w="4335" w:type="dxa"/>
            <w:vAlign w:val="center"/>
          </w:tcPr>
          <w:p>
            <w:pPr>
              <w:pStyle w:val="13"/>
            </w:pPr>
            <w:r>
              <w:t>科目编码</w:t>
            </w:r>
          </w:p>
        </w:tc>
        <w:tc>
          <w:tcPr>
            <w:tcW w:w="3735" w:type="dxa"/>
            <w:vAlign w:val="center"/>
          </w:tcPr>
          <w:p>
            <w:pPr>
              <w:pStyle w:val="13"/>
            </w:pPr>
            <w:r>
              <w:t>科目名称</w:t>
            </w:r>
          </w:p>
        </w:tc>
        <w:tc>
          <w:tcPr>
            <w:tcW w:w="246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Align w:val="center"/>
          </w:tcPr>
          <w:p>
            <w:pPr>
              <w:pStyle w:val="13"/>
            </w:pPr>
            <w:r>
              <w:t>栏次</w:t>
            </w:r>
          </w:p>
        </w:tc>
        <w:tc>
          <w:tcPr>
            <w:tcW w:w="4335" w:type="dxa"/>
            <w:vAlign w:val="center"/>
          </w:tcPr>
          <w:p>
            <w:pPr>
              <w:pStyle w:val="13"/>
            </w:pPr>
            <w:r>
              <w:t>1</w:t>
            </w:r>
          </w:p>
        </w:tc>
        <w:tc>
          <w:tcPr>
            <w:tcW w:w="3735" w:type="dxa"/>
            <w:vAlign w:val="center"/>
          </w:tcPr>
          <w:p>
            <w:pPr>
              <w:pStyle w:val="13"/>
            </w:pPr>
            <w:r>
              <w:t>2</w:t>
            </w:r>
          </w:p>
        </w:tc>
        <w:tc>
          <w:tcPr>
            <w:tcW w:w="2467"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6"/>
            </w:pPr>
          </w:p>
        </w:tc>
        <w:tc>
          <w:tcPr>
            <w:tcW w:w="4335" w:type="dxa"/>
            <w:vAlign w:val="center"/>
          </w:tcPr>
          <w:p>
            <w:pPr>
              <w:pStyle w:val="15"/>
            </w:pPr>
          </w:p>
        </w:tc>
        <w:tc>
          <w:tcPr>
            <w:tcW w:w="3735" w:type="dxa"/>
            <w:vAlign w:val="center"/>
          </w:tcPr>
          <w:p>
            <w:pPr>
              <w:pStyle w:val="15"/>
            </w:pPr>
          </w:p>
        </w:tc>
        <w:tc>
          <w:tcPr>
            <w:tcW w:w="2467"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7"/>
        <w:gridCol w:w="3555"/>
        <w:gridCol w:w="4815"/>
        <w:gridCol w:w="214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7" w:type="dxa"/>
            <w:gridSpan w:val="3"/>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2145" w:type="dxa"/>
            <w:tcBorders>
              <w:top w:val="single" w:color="FFFFFF" w:sz="6" w:space="0"/>
              <w:left w:val="single" w:color="FFFFFF" w:sz="6" w:space="0"/>
              <w:right w:val="single" w:color="FFFFFF" w:sz="6" w:space="0"/>
            </w:tcBorders>
            <w:vAlign w:val="center"/>
          </w:tcPr>
          <w:p>
            <w:pPr>
              <w:pStyle w:val="11"/>
              <w:jc w:val="both"/>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Merge w:val="restart"/>
            <w:vAlign w:val="center"/>
          </w:tcPr>
          <w:p>
            <w:pPr>
              <w:pStyle w:val="13"/>
            </w:pPr>
            <w:r>
              <w:t>序号</w:t>
            </w:r>
          </w:p>
        </w:tc>
        <w:tc>
          <w:tcPr>
            <w:tcW w:w="3555" w:type="dxa"/>
            <w:vMerge w:val="restart"/>
            <w:vAlign w:val="center"/>
          </w:tcPr>
          <w:p>
            <w:pPr>
              <w:pStyle w:val="13"/>
            </w:pPr>
            <w:r>
              <w:t>项  目</w:t>
            </w:r>
          </w:p>
        </w:tc>
        <w:tc>
          <w:tcPr>
            <w:tcW w:w="10246"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37" w:type="dxa"/>
            <w:vMerge w:val="continue"/>
          </w:tcPr>
          <w:p/>
        </w:tc>
        <w:tc>
          <w:tcPr>
            <w:tcW w:w="3555" w:type="dxa"/>
            <w:vMerge w:val="continue"/>
          </w:tcPr>
          <w:p/>
        </w:tc>
        <w:tc>
          <w:tcPr>
            <w:tcW w:w="4815" w:type="dxa"/>
            <w:vAlign w:val="center"/>
          </w:tcPr>
          <w:p>
            <w:pPr>
              <w:pStyle w:val="13"/>
            </w:pPr>
            <w:r>
              <w:t>合计</w:t>
            </w:r>
          </w:p>
        </w:tc>
        <w:tc>
          <w:tcPr>
            <w:tcW w:w="2145"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37" w:type="dxa"/>
            <w:vAlign w:val="center"/>
          </w:tcPr>
          <w:p>
            <w:pPr>
              <w:pStyle w:val="13"/>
            </w:pPr>
            <w:r>
              <w:t>栏次</w:t>
            </w:r>
          </w:p>
        </w:tc>
        <w:tc>
          <w:tcPr>
            <w:tcW w:w="3555" w:type="dxa"/>
            <w:vAlign w:val="center"/>
          </w:tcPr>
          <w:p>
            <w:pPr>
              <w:pStyle w:val="13"/>
            </w:pPr>
            <w:r>
              <w:t>1</w:t>
            </w:r>
          </w:p>
        </w:tc>
        <w:tc>
          <w:tcPr>
            <w:tcW w:w="4815" w:type="dxa"/>
            <w:vAlign w:val="center"/>
          </w:tcPr>
          <w:p>
            <w:pPr>
              <w:pStyle w:val="13"/>
            </w:pPr>
            <w:r>
              <w:t>2</w:t>
            </w:r>
          </w:p>
        </w:tc>
        <w:tc>
          <w:tcPr>
            <w:tcW w:w="2145"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37" w:type="dxa"/>
            <w:vAlign w:val="center"/>
          </w:tcPr>
          <w:p>
            <w:pPr>
              <w:pStyle w:val="16"/>
            </w:pPr>
          </w:p>
        </w:tc>
        <w:tc>
          <w:tcPr>
            <w:tcW w:w="3555" w:type="dxa"/>
            <w:vAlign w:val="center"/>
          </w:tcPr>
          <w:p>
            <w:pPr>
              <w:pStyle w:val="15"/>
            </w:pPr>
          </w:p>
        </w:tc>
        <w:tc>
          <w:tcPr>
            <w:tcW w:w="4815" w:type="dxa"/>
            <w:vAlign w:val="center"/>
          </w:tcPr>
          <w:p>
            <w:pPr>
              <w:pStyle w:val="14"/>
            </w:pPr>
          </w:p>
        </w:tc>
        <w:tc>
          <w:tcPr>
            <w:tcW w:w="2145"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w:t>
      </w:r>
      <w:r>
        <w:rPr>
          <w:rFonts w:hint="eastAsia" w:ascii="方正小标宋_GBK" w:hAnsi="方正小标宋_GBK" w:eastAsia="方正小标宋_GBK" w:cs="方正小标宋_GBK"/>
          <w:b w:val="0"/>
          <w:color w:val="000000"/>
          <w:sz w:val="44"/>
          <w:lang w:val="en-US" w:eastAsia="zh-CN"/>
        </w:rPr>
        <w:t>市</w:t>
      </w:r>
      <w:r>
        <w:rPr>
          <w:rFonts w:ascii="方正小标宋_GBK" w:hAnsi="方正小标宋_GBK" w:eastAsia="方正小标宋_GBK" w:cs="方正小标宋_GBK"/>
          <w:b w:val="0"/>
          <w:color w:val="000000"/>
          <w:sz w:val="44"/>
        </w:rPr>
        <w:t>鹿泉区民政事业服务中心2023年单位预算信息公开情况说明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鹿泉区民政事业服务中心2023年单位预算公开如下：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石家庄市鹿泉区民政事业服务中心主要职责是满足集中供养特困人员的正常吃饭、穿衣需要，为其提供安全、整洁住房和生活用品，不断提高供养对象的生活质量，确保其达到当地村民平均生活水平；开展医疗康复服务。与医疗机构建立协作关系，提高处置各种突发疾病和其他紧急公共卫生事件的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w:t>
            </w:r>
            <w:r>
              <w:rPr>
                <w:rFonts w:hint="eastAsia"/>
                <w:lang w:val="en-US" w:eastAsia="zh-CN"/>
              </w:rPr>
              <w:t>市</w:t>
            </w:r>
            <w:r>
              <w:t>鹿泉区民政事业服务中心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按照预算管理有关规定，目前我省单位预算的编制实行综合预算管理，即全部收入和支出都反映在预算中。石家庄市鹿泉区民政事业服务中心的收支包含在单位预算中。</w:t>
      </w:r>
    </w:p>
    <w:p>
      <w:pPr>
        <w:pStyle w:val="29"/>
        <w:numPr>
          <w:ilvl w:val="0"/>
          <w:numId w:val="0"/>
        </w:numPr>
        <w:ind w:left="560" w:leftChars="0"/>
        <w:rPr>
          <w:rFonts w:eastAsiaTheme="minorEastAsia"/>
        </w:rPr>
      </w:pPr>
      <w:r>
        <w:rPr>
          <w:rFonts w:hint="eastAsia"/>
          <w:lang w:val="en-US" w:eastAsia="zh-CN"/>
        </w:rPr>
        <w:t>1、</w:t>
      </w:r>
      <w:r>
        <w:t>收入说明</w:t>
      </w:r>
    </w:p>
    <w:p>
      <w:pPr>
        <w:pStyle w:val="29"/>
      </w:pPr>
      <w:r>
        <w:t>反映石家庄市鹿泉区民政事业服务中心当年全部收入。202</w:t>
      </w:r>
      <w:r>
        <w:rPr>
          <w:rFonts w:hint="eastAsia" w:eastAsiaTheme="minorEastAsia"/>
        </w:rPr>
        <w:t>3</w:t>
      </w:r>
      <w:r>
        <w:t>年预算收入3</w:t>
      </w:r>
      <w:r>
        <w:rPr>
          <w:rFonts w:hint="eastAsia" w:eastAsiaTheme="minorEastAsia"/>
        </w:rPr>
        <w:t>02.09</w:t>
      </w:r>
      <w:r>
        <w:t>万元，其中：一般公共预算收入1</w:t>
      </w:r>
      <w:r>
        <w:rPr>
          <w:rFonts w:hint="eastAsia" w:eastAsiaTheme="minorEastAsia"/>
        </w:rPr>
        <w:t>44.09</w:t>
      </w:r>
      <w:r>
        <w:t>万元，基金预算收入1</w:t>
      </w:r>
      <w:r>
        <w:rPr>
          <w:rFonts w:hint="eastAsia" w:eastAsiaTheme="minorEastAsia"/>
        </w:rPr>
        <w:t>58</w:t>
      </w:r>
      <w:r>
        <w:t>万元，上年结转结余</w:t>
      </w:r>
      <w:r>
        <w:rPr>
          <w:rFonts w:hint="eastAsia" w:eastAsiaTheme="minorEastAsia"/>
        </w:rPr>
        <w:t>0</w:t>
      </w:r>
      <w:r>
        <w:t>万元，国有资本经营预算拨款0万元，财政专户核拨收入0万元，其他来源收入0万元。</w:t>
      </w:r>
    </w:p>
    <w:p>
      <w:pPr>
        <w:pStyle w:val="29"/>
      </w:pPr>
      <w:r>
        <w:t>2、支出说明</w:t>
      </w:r>
    </w:p>
    <w:p>
      <w:pPr>
        <w:pStyle w:val="29"/>
      </w:pPr>
      <w:r>
        <w:t>收支预算总表支出栏、基本支出表、项目支出表按经济分类和支出功能分类科目编制，反映鹿泉区民政事业服务中心预算中支出预算的总体情况。202</w:t>
      </w:r>
      <w:r>
        <w:rPr>
          <w:rFonts w:hint="eastAsia" w:eastAsiaTheme="minorEastAsia"/>
        </w:rPr>
        <w:t>3</w:t>
      </w:r>
      <w:r>
        <w:t>年</w:t>
      </w:r>
      <w:r>
        <w:rPr>
          <w:rFonts w:hint="eastAsia"/>
          <w:lang w:val="en-US" w:eastAsia="zh-CN"/>
        </w:rPr>
        <w:t>单位</w:t>
      </w:r>
      <w:r>
        <w:t>支出预</w:t>
      </w:r>
      <w:r>
        <w:rPr>
          <w:u w:val="none"/>
        </w:rPr>
        <w:t>算</w:t>
      </w:r>
      <w:r>
        <w:rPr>
          <w:rFonts w:hint="eastAsia" w:eastAsiaTheme="minorEastAsia"/>
          <w:u w:val="none"/>
        </w:rPr>
        <w:t>为302.09</w:t>
      </w:r>
      <w:r>
        <w:t>万元，其中</w:t>
      </w:r>
      <w:r>
        <w:rPr>
          <w:rFonts w:hint="eastAsia"/>
          <w:lang w:eastAsia="zh-CN"/>
        </w:rPr>
        <w:t>：</w:t>
      </w:r>
      <w:r>
        <w:t>基本支出</w:t>
      </w:r>
      <w:r>
        <w:rPr>
          <w:rFonts w:hint="eastAsia" w:eastAsiaTheme="minorEastAsia"/>
        </w:rPr>
        <w:t>79.09</w:t>
      </w:r>
      <w:r>
        <w:t>万元，包括人员经费</w:t>
      </w:r>
      <w:r>
        <w:rPr>
          <w:rFonts w:hint="eastAsia" w:eastAsiaTheme="minorEastAsia"/>
        </w:rPr>
        <w:t>75.19</w:t>
      </w:r>
      <w:r>
        <w:t>万元和日常公用经费3.8</w:t>
      </w:r>
      <w:r>
        <w:rPr>
          <w:rFonts w:hint="eastAsia" w:eastAsiaTheme="minorEastAsia"/>
        </w:rPr>
        <w:t>9</w:t>
      </w:r>
      <w:r>
        <w:t>万元；项目支出2</w:t>
      </w:r>
      <w:r>
        <w:rPr>
          <w:rFonts w:hint="eastAsia" w:eastAsiaTheme="minorEastAsia"/>
        </w:rPr>
        <w:t>23</w:t>
      </w:r>
      <w:r>
        <w:t>万元；主要为敬老院农村特困人员救助供养支出6</w:t>
      </w:r>
      <w:r>
        <w:rPr>
          <w:rFonts w:hint="eastAsia" w:eastAsiaTheme="minorEastAsia"/>
        </w:rPr>
        <w:t>5</w:t>
      </w:r>
      <w:r>
        <w:t>万元；用于社会福利的彩票公益金支出</w:t>
      </w:r>
      <w:r>
        <w:rPr>
          <w:rFonts w:hint="eastAsia" w:eastAsiaTheme="minorEastAsia"/>
        </w:rPr>
        <w:t>158</w:t>
      </w:r>
      <w:r>
        <w:t>万元。</w:t>
      </w:r>
    </w:p>
    <w:p>
      <w:pPr>
        <w:pStyle w:val="29"/>
      </w:pPr>
      <w:r>
        <w:t>3、比上年增减情况</w:t>
      </w:r>
    </w:p>
    <w:p>
      <w:pPr>
        <w:pStyle w:val="29"/>
      </w:pPr>
      <w:r>
        <w:t>202</w:t>
      </w:r>
      <w:r>
        <w:rPr>
          <w:rFonts w:hint="eastAsia" w:eastAsiaTheme="minorEastAsia"/>
        </w:rPr>
        <w:t>3</w:t>
      </w:r>
      <w:r>
        <w:t>年</w:t>
      </w:r>
      <w:r>
        <w:rPr>
          <w:rFonts w:hint="eastAsia"/>
          <w:lang w:val="en-US" w:eastAsia="zh-CN"/>
        </w:rPr>
        <w:t>预算支出</w:t>
      </w:r>
      <w:r>
        <w:t>3</w:t>
      </w:r>
      <w:r>
        <w:rPr>
          <w:rFonts w:hint="eastAsia" w:eastAsiaTheme="minorEastAsia"/>
        </w:rPr>
        <w:t>02.0</w:t>
      </w:r>
      <w:r>
        <w:t>9万元，较202</w:t>
      </w:r>
      <w:r>
        <w:rPr>
          <w:rFonts w:hint="eastAsia" w:eastAsiaTheme="minorEastAsia"/>
        </w:rPr>
        <w:t>2</w:t>
      </w:r>
      <w:r>
        <w:t>年减少</w:t>
      </w:r>
      <w:r>
        <w:rPr>
          <w:rFonts w:hint="eastAsia" w:eastAsiaTheme="minorEastAsia"/>
        </w:rPr>
        <w:t>21.1</w:t>
      </w:r>
      <w:r>
        <w:t>万元，其中：基本支出</w:t>
      </w:r>
      <w:r>
        <w:rPr>
          <w:rFonts w:hint="eastAsia"/>
          <w:lang w:val="en-US" w:eastAsia="zh-CN"/>
        </w:rPr>
        <w:t>增加</w:t>
      </w:r>
      <w:r>
        <w:t>了</w:t>
      </w:r>
      <w:r>
        <w:rPr>
          <w:rFonts w:hint="eastAsia" w:eastAsiaTheme="minorEastAsia"/>
        </w:rPr>
        <w:t>7.9</w:t>
      </w:r>
      <w:r>
        <w:t>万元，主要是</w:t>
      </w:r>
      <w:r>
        <w:rPr>
          <w:rFonts w:hint="eastAsia"/>
        </w:rPr>
        <w:t>社会保障和就业支出引起的增加</w:t>
      </w:r>
      <w:r>
        <w:t>；项目支出减少了</w:t>
      </w:r>
      <w:r>
        <w:rPr>
          <w:rFonts w:hint="eastAsia"/>
        </w:rPr>
        <w:t>29</w:t>
      </w:r>
      <w:r>
        <w:t>万元，主要是</w:t>
      </w:r>
      <w:r>
        <w:rPr>
          <w:rFonts w:hint="eastAsia"/>
        </w:rPr>
        <w:t>养老服务体系减少</w:t>
      </w:r>
      <w: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我单位机关运行经费共计安排3.89万元，主要用于日常维修、办公费、等日常运行支出。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31"/>
      </w:pPr>
      <w:r>
        <w:t>202</w:t>
      </w:r>
      <w:r>
        <w:rPr>
          <w:rFonts w:hint="eastAsia"/>
          <w:lang w:val="en-US" w:eastAsia="zh-CN"/>
        </w:rPr>
        <w:t>3</w:t>
      </w:r>
      <w:r>
        <w:t>年，石家庄市鹿泉区民政事业服务中心“三公”经费预算安排0万元，其中因公出国（境）费0万元；公务用车购置及运维费0万元（其中：公务用车购置费0万元，公务用车运维费0万元）；公务接待费0万元。</w:t>
      </w:r>
      <w:r>
        <w:rPr>
          <w:rFonts w:hint="eastAsia"/>
          <w:lang w:eastAsia="zh-CN"/>
        </w:rPr>
        <w:t>“</w:t>
      </w:r>
      <w:r>
        <w:rPr>
          <w:rFonts w:hint="eastAsia"/>
          <w:lang w:val="en-US" w:eastAsia="zh-CN"/>
        </w:rPr>
        <w:t>三公”经费</w:t>
      </w:r>
      <w:r>
        <w:t>与</w:t>
      </w:r>
      <w:r>
        <w:rPr>
          <w:rFonts w:hint="eastAsia"/>
          <w:lang w:val="en-US" w:eastAsia="zh-CN"/>
        </w:rPr>
        <w:t>上</w:t>
      </w:r>
      <w:r>
        <w:t>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1、2023民政事业服务（区敬老院）适老化改造、围墙及花园重建绩效目标表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1.要求加大资金投入力度，完善软硬件设施，提升老人生活质量和护理水平，持续提高老人幸福指数，把党对特殊困难群体的关爱落到实处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适老化改造围墙及花园重建</w:t>
            </w:r>
          </w:p>
        </w:tc>
        <w:tc>
          <w:tcPr>
            <w:tcW w:w="2835" w:type="dxa"/>
            <w:vAlign w:val="center"/>
          </w:tcPr>
          <w:p>
            <w:pPr>
              <w:pStyle w:val="15"/>
            </w:pPr>
            <w:r>
              <w:t>实际适老化改造围墙及花园重建成本</w:t>
            </w:r>
          </w:p>
        </w:tc>
        <w:tc>
          <w:tcPr>
            <w:tcW w:w="2551" w:type="dxa"/>
            <w:vAlign w:val="center"/>
          </w:tcPr>
          <w:p>
            <w:pPr>
              <w:pStyle w:val="15"/>
            </w:pPr>
            <w:r>
              <w:t>≤59.2万元</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适老化改造围墙及花园重建完成率</w:t>
            </w:r>
          </w:p>
        </w:tc>
        <w:tc>
          <w:tcPr>
            <w:tcW w:w="2835" w:type="dxa"/>
            <w:vAlign w:val="center"/>
          </w:tcPr>
          <w:p>
            <w:pPr>
              <w:pStyle w:val="15"/>
            </w:pPr>
            <w:r>
              <w:t>实际适老化改造围墙及花园重建完成率占总数比例</w:t>
            </w:r>
          </w:p>
        </w:tc>
        <w:tc>
          <w:tcPr>
            <w:tcW w:w="2551" w:type="dxa"/>
            <w:vAlign w:val="center"/>
          </w:tcPr>
          <w:p>
            <w:pPr>
              <w:pStyle w:val="15"/>
            </w:pPr>
            <w:r>
              <w:t>100%</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适老化改造围墙及花园重建工程完成时间</w:t>
            </w:r>
          </w:p>
        </w:tc>
        <w:tc>
          <w:tcPr>
            <w:tcW w:w="2835" w:type="dxa"/>
            <w:vAlign w:val="center"/>
          </w:tcPr>
          <w:p>
            <w:pPr>
              <w:pStyle w:val="15"/>
            </w:pPr>
            <w:r>
              <w:t>预计工程完工时间</w:t>
            </w:r>
          </w:p>
        </w:tc>
        <w:tc>
          <w:tcPr>
            <w:tcW w:w="2551" w:type="dxa"/>
            <w:vAlign w:val="center"/>
          </w:tcPr>
          <w:p>
            <w:pPr>
              <w:pStyle w:val="15"/>
            </w:pPr>
            <w:r>
              <w:t>年底</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改造适老化围墙及花园重建面积</w:t>
            </w:r>
          </w:p>
        </w:tc>
        <w:tc>
          <w:tcPr>
            <w:tcW w:w="2835" w:type="dxa"/>
            <w:vAlign w:val="center"/>
          </w:tcPr>
          <w:p>
            <w:pPr>
              <w:pStyle w:val="15"/>
            </w:pPr>
            <w:r>
              <w:t>实际适老化围墙及花园改造面积</w:t>
            </w:r>
          </w:p>
        </w:tc>
        <w:tc>
          <w:tcPr>
            <w:tcW w:w="2551" w:type="dxa"/>
            <w:vAlign w:val="center"/>
          </w:tcPr>
          <w:p>
            <w:pPr>
              <w:pStyle w:val="15"/>
            </w:pPr>
            <w:r>
              <w:t>7992平方米</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通过改造提高社会养老服务水平</w:t>
            </w:r>
          </w:p>
        </w:tc>
        <w:tc>
          <w:tcPr>
            <w:tcW w:w="2835" w:type="dxa"/>
            <w:vAlign w:val="center"/>
          </w:tcPr>
          <w:p>
            <w:pPr>
              <w:pStyle w:val="15"/>
            </w:pPr>
            <w:r>
              <w:t>通过改造提高社会养老服务水平</w:t>
            </w:r>
          </w:p>
        </w:tc>
        <w:tc>
          <w:tcPr>
            <w:tcW w:w="2551" w:type="dxa"/>
            <w:vAlign w:val="center"/>
          </w:tcPr>
          <w:p>
            <w:pPr>
              <w:pStyle w:val="15"/>
            </w:pPr>
            <w:r>
              <w:t>提高社会养老服务水平</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受益人群人数</w:t>
            </w:r>
          </w:p>
        </w:tc>
        <w:tc>
          <w:tcPr>
            <w:tcW w:w="2835" w:type="dxa"/>
            <w:vAlign w:val="center"/>
          </w:tcPr>
          <w:p>
            <w:pPr>
              <w:pStyle w:val="15"/>
            </w:pPr>
            <w:r>
              <w:t>合格受益人群人数占受益人群人数</w:t>
            </w:r>
          </w:p>
        </w:tc>
        <w:tc>
          <w:tcPr>
            <w:tcW w:w="2551" w:type="dxa"/>
            <w:vAlign w:val="center"/>
          </w:tcPr>
          <w:p>
            <w:pPr>
              <w:pStyle w:val="15"/>
            </w:pPr>
            <w:r>
              <w:t>≥58人</w:t>
            </w:r>
          </w:p>
        </w:tc>
        <w:tc>
          <w:tcPr>
            <w:tcW w:w="2268" w:type="dxa"/>
            <w:vAlign w:val="center"/>
          </w:tcPr>
          <w:p>
            <w:pPr>
              <w:pStyle w:val="15"/>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2835" w:type="dxa"/>
            <w:vAlign w:val="center"/>
          </w:tcPr>
          <w:p>
            <w:pPr>
              <w:pStyle w:val="15"/>
            </w:pPr>
            <w:r>
              <w:t>老人对所提供服务的满意度</w:t>
            </w:r>
          </w:p>
        </w:tc>
        <w:tc>
          <w:tcPr>
            <w:tcW w:w="2551" w:type="dxa"/>
            <w:vAlign w:val="center"/>
          </w:tcPr>
          <w:p>
            <w:pPr>
              <w:pStyle w:val="15"/>
            </w:pPr>
            <w:r>
              <w:t>≥90%</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2、2023民政事业服务中心（石家庄市鹿泉区春风十里康养中心）医疗兜底和特困集中供养取暖费绩效目标表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1.对我区44名特困人员进行集中供养，保证基本医疗服务，提升特困供养老人的幸福感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供暖面积</w:t>
            </w:r>
          </w:p>
        </w:tc>
        <w:tc>
          <w:tcPr>
            <w:tcW w:w="2835" w:type="dxa"/>
            <w:vAlign w:val="center"/>
          </w:tcPr>
          <w:p>
            <w:pPr>
              <w:pStyle w:val="15"/>
            </w:pPr>
            <w:r>
              <w:t>集中供养取暖面积数</w:t>
            </w:r>
          </w:p>
        </w:tc>
        <w:tc>
          <w:tcPr>
            <w:tcW w:w="2551" w:type="dxa"/>
            <w:vAlign w:val="center"/>
          </w:tcPr>
          <w:p>
            <w:pPr>
              <w:pStyle w:val="15"/>
            </w:pPr>
            <w:r>
              <w:t>≥4270.5平方米</w:t>
            </w:r>
          </w:p>
        </w:tc>
        <w:tc>
          <w:tcPr>
            <w:tcW w:w="2268" w:type="dxa"/>
            <w:vAlign w:val="center"/>
          </w:tcPr>
          <w:p>
            <w:pPr>
              <w:pStyle w:val="15"/>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供热标准</w:t>
            </w:r>
          </w:p>
        </w:tc>
        <w:tc>
          <w:tcPr>
            <w:tcW w:w="2835" w:type="dxa"/>
            <w:vAlign w:val="center"/>
          </w:tcPr>
          <w:p>
            <w:pPr>
              <w:pStyle w:val="15"/>
            </w:pPr>
            <w:r>
              <w:t>集中供热取暖单价</w:t>
            </w:r>
          </w:p>
        </w:tc>
        <w:tc>
          <w:tcPr>
            <w:tcW w:w="2551" w:type="dxa"/>
            <w:vAlign w:val="center"/>
          </w:tcPr>
          <w:p>
            <w:pPr>
              <w:pStyle w:val="15"/>
            </w:pPr>
            <w:r>
              <w:t>20元/平方米</w:t>
            </w:r>
          </w:p>
        </w:tc>
        <w:tc>
          <w:tcPr>
            <w:tcW w:w="2268" w:type="dxa"/>
            <w:vAlign w:val="center"/>
          </w:tcPr>
          <w:p>
            <w:pPr>
              <w:pStyle w:val="15"/>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集中供养特困人员人数</w:t>
            </w:r>
          </w:p>
        </w:tc>
        <w:tc>
          <w:tcPr>
            <w:tcW w:w="2835" w:type="dxa"/>
            <w:vAlign w:val="center"/>
          </w:tcPr>
          <w:p>
            <w:pPr>
              <w:pStyle w:val="15"/>
            </w:pPr>
            <w:r>
              <w:t>集中供养特困人员人数</w:t>
            </w:r>
          </w:p>
        </w:tc>
        <w:tc>
          <w:tcPr>
            <w:tcW w:w="2551" w:type="dxa"/>
            <w:vAlign w:val="center"/>
          </w:tcPr>
          <w:p>
            <w:pPr>
              <w:pStyle w:val="15"/>
            </w:pPr>
            <w:r>
              <w:t>≥44人</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医疗兜底经费成本</w:t>
            </w:r>
          </w:p>
        </w:tc>
        <w:tc>
          <w:tcPr>
            <w:tcW w:w="2835" w:type="dxa"/>
            <w:vAlign w:val="center"/>
          </w:tcPr>
          <w:p>
            <w:pPr>
              <w:pStyle w:val="15"/>
            </w:pPr>
            <w:r>
              <w:t>实际医疗兜底经费成本</w:t>
            </w:r>
          </w:p>
        </w:tc>
        <w:tc>
          <w:tcPr>
            <w:tcW w:w="2551" w:type="dxa"/>
            <w:vAlign w:val="center"/>
          </w:tcPr>
          <w:p>
            <w:pPr>
              <w:pStyle w:val="15"/>
            </w:pPr>
            <w:r>
              <w:t>≤10万元</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运营经费拨付及时率</w:t>
            </w:r>
          </w:p>
        </w:tc>
        <w:tc>
          <w:tcPr>
            <w:tcW w:w="2835" w:type="dxa"/>
            <w:vAlign w:val="center"/>
          </w:tcPr>
          <w:p>
            <w:pPr>
              <w:pStyle w:val="15"/>
            </w:pPr>
            <w:r>
              <w:t>实际运营经费拨付及时率</w:t>
            </w:r>
          </w:p>
        </w:tc>
        <w:tc>
          <w:tcPr>
            <w:tcW w:w="2551" w:type="dxa"/>
            <w:vAlign w:val="center"/>
          </w:tcPr>
          <w:p>
            <w:pPr>
              <w:pStyle w:val="15"/>
            </w:pPr>
            <w:r>
              <w:t>≥95%</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集中供养特困人员保障</w:t>
            </w:r>
          </w:p>
        </w:tc>
        <w:tc>
          <w:tcPr>
            <w:tcW w:w="2835" w:type="dxa"/>
            <w:vAlign w:val="center"/>
          </w:tcPr>
          <w:p>
            <w:pPr>
              <w:pStyle w:val="15"/>
            </w:pPr>
            <w:r>
              <w:t>实际供养人员占应供养人员的比例</w:t>
            </w:r>
          </w:p>
        </w:tc>
        <w:tc>
          <w:tcPr>
            <w:tcW w:w="2551" w:type="dxa"/>
            <w:vAlign w:val="center"/>
          </w:tcPr>
          <w:p>
            <w:pPr>
              <w:pStyle w:val="15"/>
            </w:pPr>
            <w:r>
              <w:t>≥95%</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合格受益人群人数占受益人群人数</w:t>
            </w:r>
          </w:p>
        </w:tc>
        <w:tc>
          <w:tcPr>
            <w:tcW w:w="2551" w:type="dxa"/>
            <w:vAlign w:val="center"/>
          </w:tcPr>
          <w:p>
            <w:pPr>
              <w:pStyle w:val="15"/>
            </w:pPr>
            <w:r>
              <w:t>≥44人</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特困人员基本生活保障</w:t>
            </w:r>
          </w:p>
        </w:tc>
        <w:tc>
          <w:tcPr>
            <w:tcW w:w="2835" w:type="dxa"/>
            <w:vAlign w:val="center"/>
          </w:tcPr>
          <w:p>
            <w:pPr>
              <w:pStyle w:val="15"/>
            </w:pPr>
            <w:r>
              <w:t>实际供养人员占应供养人员的比例</w:t>
            </w:r>
          </w:p>
        </w:tc>
        <w:tc>
          <w:tcPr>
            <w:tcW w:w="2551" w:type="dxa"/>
            <w:vAlign w:val="center"/>
          </w:tcPr>
          <w:p>
            <w:pPr>
              <w:pStyle w:val="15"/>
            </w:pPr>
            <w:r>
              <w:t>≥95%</w:t>
            </w:r>
          </w:p>
        </w:tc>
        <w:tc>
          <w:tcPr>
            <w:tcW w:w="2268" w:type="dxa"/>
            <w:vAlign w:val="center"/>
          </w:tcPr>
          <w:p>
            <w:pPr>
              <w:pStyle w:val="15"/>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供养对象满意度</w:t>
            </w:r>
          </w:p>
        </w:tc>
        <w:tc>
          <w:tcPr>
            <w:tcW w:w="2835" w:type="dxa"/>
            <w:vAlign w:val="center"/>
          </w:tcPr>
          <w:p>
            <w:pPr>
              <w:pStyle w:val="15"/>
            </w:pPr>
            <w:r>
              <w:t>供养对象满意数量占总数的比例</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3、2023特困供养（集中）绩效目标表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1.给农村集中供养对象103人，城市特困4人发放资金。</w:t>
            </w:r>
          </w:p>
          <w:p>
            <w:pPr>
              <w:pStyle w:val="15"/>
            </w:pPr>
            <w:r>
              <w:t>2.解决他们突出苦难，满足基本生活需求，做到应救尽救，应养尽养。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集中供养对象人数</w:t>
            </w:r>
          </w:p>
        </w:tc>
        <w:tc>
          <w:tcPr>
            <w:tcW w:w="2835" w:type="dxa"/>
            <w:vAlign w:val="center"/>
          </w:tcPr>
          <w:p>
            <w:pPr>
              <w:pStyle w:val="15"/>
            </w:pPr>
            <w:r>
              <w:t>预计集中供养对象</w:t>
            </w:r>
          </w:p>
        </w:tc>
        <w:tc>
          <w:tcPr>
            <w:tcW w:w="2551" w:type="dxa"/>
            <w:vAlign w:val="center"/>
          </w:tcPr>
          <w:p>
            <w:pPr>
              <w:pStyle w:val="15"/>
            </w:pPr>
            <w:r>
              <w:t>≥107人</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农村集中对象每年发放资金</w:t>
            </w:r>
          </w:p>
        </w:tc>
        <w:tc>
          <w:tcPr>
            <w:tcW w:w="2835" w:type="dxa"/>
            <w:vAlign w:val="center"/>
          </w:tcPr>
          <w:p>
            <w:pPr>
              <w:pStyle w:val="15"/>
            </w:pPr>
            <w:r>
              <w:t>预计农村集中对象每年发放标准</w:t>
            </w:r>
          </w:p>
        </w:tc>
        <w:tc>
          <w:tcPr>
            <w:tcW w:w="2551" w:type="dxa"/>
            <w:vAlign w:val="center"/>
          </w:tcPr>
          <w:p>
            <w:pPr>
              <w:pStyle w:val="15"/>
            </w:pPr>
            <w:r>
              <w:t>8300元/人/年</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预计特困人员补助资金时发放率</w:t>
            </w:r>
          </w:p>
        </w:tc>
        <w:tc>
          <w:tcPr>
            <w:tcW w:w="2551" w:type="dxa"/>
            <w:vAlign w:val="center"/>
          </w:tcPr>
          <w:p>
            <w:pPr>
              <w:pStyle w:val="15"/>
            </w:pPr>
            <w:r>
              <w:t>100%</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全护理对象补助标准</w:t>
            </w:r>
          </w:p>
        </w:tc>
        <w:tc>
          <w:tcPr>
            <w:tcW w:w="2835" w:type="dxa"/>
            <w:vAlign w:val="center"/>
          </w:tcPr>
          <w:p>
            <w:pPr>
              <w:pStyle w:val="15"/>
            </w:pPr>
            <w:r>
              <w:t>实际全护理对象补助标准</w:t>
            </w:r>
          </w:p>
        </w:tc>
        <w:tc>
          <w:tcPr>
            <w:tcW w:w="2551" w:type="dxa"/>
            <w:vAlign w:val="center"/>
          </w:tcPr>
          <w:p>
            <w:pPr>
              <w:pStyle w:val="15"/>
            </w:pPr>
            <w:r>
              <w:t>285元//人/年</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特困人员政策和知晓率</w:t>
            </w:r>
          </w:p>
        </w:tc>
        <w:tc>
          <w:tcPr>
            <w:tcW w:w="2835" w:type="dxa"/>
            <w:vAlign w:val="center"/>
          </w:tcPr>
          <w:p>
            <w:pPr>
              <w:pStyle w:val="15"/>
            </w:pPr>
            <w:r>
              <w:t>农村特困人员政策知晓率</w:t>
            </w:r>
          </w:p>
        </w:tc>
        <w:tc>
          <w:tcPr>
            <w:tcW w:w="2551" w:type="dxa"/>
            <w:vAlign w:val="center"/>
          </w:tcPr>
          <w:p>
            <w:pPr>
              <w:pStyle w:val="15"/>
            </w:pPr>
            <w:r>
              <w:t>100%</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受益人群人数</w:t>
            </w:r>
          </w:p>
        </w:tc>
        <w:tc>
          <w:tcPr>
            <w:tcW w:w="2835" w:type="dxa"/>
            <w:vAlign w:val="center"/>
          </w:tcPr>
          <w:p>
            <w:pPr>
              <w:pStyle w:val="15"/>
            </w:pPr>
            <w:r>
              <w:t>合格受益人群人数占受益人群人数</w:t>
            </w:r>
          </w:p>
        </w:tc>
        <w:tc>
          <w:tcPr>
            <w:tcW w:w="2551" w:type="dxa"/>
            <w:vAlign w:val="center"/>
          </w:tcPr>
          <w:p>
            <w:pPr>
              <w:pStyle w:val="15"/>
            </w:pPr>
            <w:r>
              <w:t>≥107人</w:t>
            </w:r>
          </w:p>
        </w:tc>
        <w:tc>
          <w:tcPr>
            <w:tcW w:w="2268" w:type="dxa"/>
            <w:vAlign w:val="center"/>
          </w:tcPr>
          <w:p>
            <w:pPr>
              <w:pStyle w:val="15"/>
            </w:pPr>
            <w:r>
              <w:t>鹿民字【2020】161号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受益对象服务的整体满意程度</w:t>
            </w:r>
          </w:p>
        </w:tc>
        <w:tc>
          <w:tcPr>
            <w:tcW w:w="2551" w:type="dxa"/>
            <w:vAlign w:val="center"/>
          </w:tcPr>
          <w:p>
            <w:pPr>
              <w:pStyle w:val="15"/>
            </w:pPr>
            <w:r>
              <w:t>≥90%</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4、2023宜安敬老院提升改造绩效目标表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1.顺利完成区敬老院改造提升项目，提升养老服务水平，增进特困老人福祉。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消防改造成本</w:t>
            </w:r>
          </w:p>
        </w:tc>
        <w:tc>
          <w:tcPr>
            <w:tcW w:w="2835" w:type="dxa"/>
            <w:vAlign w:val="center"/>
          </w:tcPr>
          <w:p>
            <w:pPr>
              <w:pStyle w:val="15"/>
            </w:pPr>
            <w:r>
              <w:t>实际消防成本</w:t>
            </w:r>
          </w:p>
        </w:tc>
        <w:tc>
          <w:tcPr>
            <w:tcW w:w="2551" w:type="dxa"/>
            <w:vAlign w:val="center"/>
          </w:tcPr>
          <w:p>
            <w:pPr>
              <w:pStyle w:val="15"/>
            </w:pPr>
            <w:r>
              <w:t>≥150万元</w:t>
            </w:r>
          </w:p>
        </w:tc>
        <w:tc>
          <w:tcPr>
            <w:tcW w:w="2268" w:type="dxa"/>
            <w:vAlign w:val="center"/>
          </w:tcPr>
          <w:p>
            <w:pPr>
              <w:pStyle w:val="15"/>
            </w:pPr>
            <w:r>
              <w:t>2023年规划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提升改造合格率</w:t>
            </w:r>
          </w:p>
        </w:tc>
        <w:tc>
          <w:tcPr>
            <w:tcW w:w="2835" w:type="dxa"/>
            <w:vAlign w:val="center"/>
          </w:tcPr>
          <w:p>
            <w:pPr>
              <w:pStyle w:val="15"/>
            </w:pPr>
            <w:r>
              <w:t>实际提升改造合格数量占总数比例</w:t>
            </w:r>
          </w:p>
        </w:tc>
        <w:tc>
          <w:tcPr>
            <w:tcW w:w="2551" w:type="dxa"/>
            <w:vAlign w:val="center"/>
          </w:tcPr>
          <w:p>
            <w:pPr>
              <w:pStyle w:val="15"/>
            </w:pPr>
            <w:r>
              <w:t>100%</w:t>
            </w:r>
          </w:p>
        </w:tc>
        <w:tc>
          <w:tcPr>
            <w:tcW w:w="2268" w:type="dxa"/>
            <w:vAlign w:val="center"/>
          </w:tcPr>
          <w:p>
            <w:pPr>
              <w:pStyle w:val="15"/>
            </w:pPr>
            <w:r>
              <w:t>2023年规划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提升改造工程完成时间</w:t>
            </w:r>
          </w:p>
        </w:tc>
        <w:tc>
          <w:tcPr>
            <w:tcW w:w="2835" w:type="dxa"/>
            <w:vAlign w:val="center"/>
          </w:tcPr>
          <w:p>
            <w:pPr>
              <w:pStyle w:val="15"/>
            </w:pPr>
            <w:r>
              <w:t>预计提升改造工程完成时间</w:t>
            </w:r>
          </w:p>
        </w:tc>
        <w:tc>
          <w:tcPr>
            <w:tcW w:w="2551" w:type="dxa"/>
            <w:vAlign w:val="center"/>
          </w:tcPr>
          <w:p>
            <w:pPr>
              <w:pStyle w:val="15"/>
            </w:pPr>
            <w:r>
              <w:t>年底</w:t>
            </w:r>
          </w:p>
        </w:tc>
        <w:tc>
          <w:tcPr>
            <w:tcW w:w="2268" w:type="dxa"/>
            <w:vAlign w:val="center"/>
          </w:tcPr>
          <w:p>
            <w:pPr>
              <w:pStyle w:val="15"/>
            </w:pPr>
            <w:r>
              <w:t>2023年规划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改造提升面积</w:t>
            </w:r>
          </w:p>
        </w:tc>
        <w:tc>
          <w:tcPr>
            <w:tcW w:w="2835" w:type="dxa"/>
            <w:vAlign w:val="center"/>
          </w:tcPr>
          <w:p>
            <w:pPr>
              <w:pStyle w:val="15"/>
            </w:pPr>
            <w:r>
              <w:t>实际改造提升面积</w:t>
            </w:r>
          </w:p>
        </w:tc>
        <w:tc>
          <w:tcPr>
            <w:tcW w:w="2551" w:type="dxa"/>
            <w:vAlign w:val="center"/>
          </w:tcPr>
          <w:p>
            <w:pPr>
              <w:pStyle w:val="15"/>
            </w:pPr>
            <w:r>
              <w:t>5520平方米</w:t>
            </w:r>
          </w:p>
        </w:tc>
        <w:tc>
          <w:tcPr>
            <w:tcW w:w="2268" w:type="dxa"/>
            <w:vAlign w:val="center"/>
          </w:tcPr>
          <w:p>
            <w:pPr>
              <w:pStyle w:val="15"/>
            </w:pPr>
            <w:r>
              <w:t>2023年规划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通过提升改造提高社会养老服务水平</w:t>
            </w:r>
          </w:p>
        </w:tc>
        <w:tc>
          <w:tcPr>
            <w:tcW w:w="2835" w:type="dxa"/>
            <w:vAlign w:val="center"/>
          </w:tcPr>
          <w:p>
            <w:pPr>
              <w:pStyle w:val="15"/>
            </w:pPr>
            <w:r>
              <w:t>通过提升改造提高社会养老服务水平</w:t>
            </w:r>
          </w:p>
        </w:tc>
        <w:tc>
          <w:tcPr>
            <w:tcW w:w="2551" w:type="dxa"/>
            <w:vAlign w:val="center"/>
          </w:tcPr>
          <w:p>
            <w:pPr>
              <w:pStyle w:val="15"/>
            </w:pPr>
            <w:r>
              <w:t>提高社会养老服务水平</w:t>
            </w:r>
          </w:p>
        </w:tc>
        <w:tc>
          <w:tcPr>
            <w:tcW w:w="2268" w:type="dxa"/>
            <w:vAlign w:val="center"/>
          </w:tcPr>
          <w:p>
            <w:pPr>
              <w:pStyle w:val="15"/>
            </w:pPr>
            <w:r>
              <w:t>2023年规划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受益人群人数</w:t>
            </w:r>
          </w:p>
        </w:tc>
        <w:tc>
          <w:tcPr>
            <w:tcW w:w="2835" w:type="dxa"/>
            <w:vAlign w:val="center"/>
          </w:tcPr>
          <w:p>
            <w:pPr>
              <w:pStyle w:val="15"/>
            </w:pPr>
            <w:r>
              <w:t>合格受益人群人数占受益人群人数</w:t>
            </w:r>
          </w:p>
        </w:tc>
        <w:tc>
          <w:tcPr>
            <w:tcW w:w="2551" w:type="dxa"/>
            <w:vAlign w:val="center"/>
          </w:tcPr>
          <w:p>
            <w:pPr>
              <w:pStyle w:val="15"/>
            </w:pPr>
            <w:r>
              <w:t>≥58人</w:t>
            </w:r>
          </w:p>
        </w:tc>
        <w:tc>
          <w:tcPr>
            <w:tcW w:w="2268" w:type="dxa"/>
            <w:vAlign w:val="center"/>
          </w:tcPr>
          <w:p>
            <w:pPr>
              <w:pStyle w:val="15"/>
            </w:pPr>
            <w:r>
              <w:t>2023年规划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老人对所提供服务的满意程度</w:t>
            </w:r>
          </w:p>
        </w:tc>
        <w:tc>
          <w:tcPr>
            <w:tcW w:w="2551" w:type="dxa"/>
            <w:vAlign w:val="center"/>
          </w:tcPr>
          <w:p>
            <w:pPr>
              <w:pStyle w:val="15"/>
            </w:pPr>
            <w:r>
              <w:t>≥90%</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5、民政事业服务中心运行经费（宜安敬老院运行）绩效目标表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工作人员工资成本</w:t>
            </w:r>
          </w:p>
        </w:tc>
        <w:tc>
          <w:tcPr>
            <w:tcW w:w="2835" w:type="dxa"/>
            <w:vAlign w:val="center"/>
          </w:tcPr>
          <w:p>
            <w:pPr>
              <w:pStyle w:val="15"/>
            </w:pPr>
            <w:r>
              <w:t>实际工作人员工资成本</w:t>
            </w:r>
          </w:p>
        </w:tc>
        <w:tc>
          <w:tcPr>
            <w:tcW w:w="2551" w:type="dxa"/>
            <w:vAlign w:val="center"/>
          </w:tcPr>
          <w:p>
            <w:pPr>
              <w:pStyle w:val="15"/>
            </w:pPr>
            <w:r>
              <w:t>≥53350元/月</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消防成本</w:t>
            </w:r>
          </w:p>
        </w:tc>
        <w:tc>
          <w:tcPr>
            <w:tcW w:w="2835" w:type="dxa"/>
            <w:vAlign w:val="center"/>
          </w:tcPr>
          <w:p>
            <w:pPr>
              <w:pStyle w:val="15"/>
            </w:pPr>
            <w:r>
              <w:t>实际消防维护成本</w:t>
            </w:r>
          </w:p>
        </w:tc>
        <w:tc>
          <w:tcPr>
            <w:tcW w:w="2551" w:type="dxa"/>
            <w:vAlign w:val="center"/>
          </w:tcPr>
          <w:p>
            <w:pPr>
              <w:pStyle w:val="15"/>
            </w:pPr>
            <w:r>
              <w:t>≥5万元</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燃料成本</w:t>
            </w:r>
          </w:p>
        </w:tc>
        <w:tc>
          <w:tcPr>
            <w:tcW w:w="2835" w:type="dxa"/>
            <w:vAlign w:val="center"/>
          </w:tcPr>
          <w:p>
            <w:pPr>
              <w:pStyle w:val="15"/>
            </w:pPr>
            <w:r>
              <w:t>实际燃料成本</w:t>
            </w:r>
          </w:p>
        </w:tc>
        <w:tc>
          <w:tcPr>
            <w:tcW w:w="2551" w:type="dxa"/>
            <w:vAlign w:val="center"/>
          </w:tcPr>
          <w:p>
            <w:pPr>
              <w:pStyle w:val="15"/>
            </w:pPr>
            <w:r>
              <w:t>≥8万元</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供暖面积</w:t>
            </w:r>
          </w:p>
        </w:tc>
        <w:tc>
          <w:tcPr>
            <w:tcW w:w="2835" w:type="dxa"/>
            <w:vAlign w:val="center"/>
          </w:tcPr>
          <w:p>
            <w:pPr>
              <w:pStyle w:val="15"/>
            </w:pPr>
            <w:r>
              <w:t>实际供暖面积</w:t>
            </w:r>
          </w:p>
        </w:tc>
        <w:tc>
          <w:tcPr>
            <w:tcW w:w="2551" w:type="dxa"/>
            <w:vAlign w:val="center"/>
          </w:tcPr>
          <w:p>
            <w:pPr>
              <w:pStyle w:val="15"/>
            </w:pPr>
            <w:r>
              <w:t>5500平方米</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办公经费成本</w:t>
            </w:r>
          </w:p>
        </w:tc>
        <w:tc>
          <w:tcPr>
            <w:tcW w:w="2835" w:type="dxa"/>
            <w:vAlign w:val="center"/>
          </w:tcPr>
          <w:p>
            <w:pPr>
              <w:pStyle w:val="15"/>
            </w:pPr>
            <w:r>
              <w:t>实际办公经费成本</w:t>
            </w:r>
          </w:p>
        </w:tc>
        <w:tc>
          <w:tcPr>
            <w:tcW w:w="2551" w:type="dxa"/>
            <w:vAlign w:val="center"/>
          </w:tcPr>
          <w:p>
            <w:pPr>
              <w:pStyle w:val="15"/>
            </w:pPr>
            <w:r>
              <w:t>3万元</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厢式变压器维保</w:t>
            </w:r>
          </w:p>
        </w:tc>
        <w:tc>
          <w:tcPr>
            <w:tcW w:w="2835" w:type="dxa"/>
            <w:vAlign w:val="center"/>
          </w:tcPr>
          <w:p>
            <w:pPr>
              <w:pStyle w:val="15"/>
            </w:pPr>
            <w:r>
              <w:t>实际厢式变压器维保</w:t>
            </w:r>
          </w:p>
        </w:tc>
        <w:tc>
          <w:tcPr>
            <w:tcW w:w="2551" w:type="dxa"/>
            <w:vAlign w:val="center"/>
          </w:tcPr>
          <w:p>
            <w:pPr>
              <w:pStyle w:val="15"/>
            </w:pPr>
            <w:r>
              <w:t>2万元</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各项工作完成率</w:t>
            </w:r>
          </w:p>
        </w:tc>
        <w:tc>
          <w:tcPr>
            <w:tcW w:w="2835" w:type="dxa"/>
            <w:vAlign w:val="center"/>
          </w:tcPr>
          <w:p>
            <w:pPr>
              <w:pStyle w:val="15"/>
            </w:pPr>
            <w:r>
              <w:t>本年实际完成各项工作率</w:t>
            </w:r>
          </w:p>
        </w:tc>
        <w:tc>
          <w:tcPr>
            <w:tcW w:w="2551" w:type="dxa"/>
            <w:vAlign w:val="center"/>
          </w:tcPr>
          <w:p>
            <w:pPr>
              <w:pStyle w:val="15"/>
            </w:pPr>
            <w:r>
              <w:t>100%</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养老院老人</w:t>
            </w:r>
          </w:p>
        </w:tc>
        <w:tc>
          <w:tcPr>
            <w:tcW w:w="2835" w:type="dxa"/>
            <w:vAlign w:val="center"/>
          </w:tcPr>
          <w:p>
            <w:pPr>
              <w:pStyle w:val="15"/>
            </w:pPr>
            <w:r>
              <w:t>实际养老院老人58人</w:t>
            </w:r>
          </w:p>
        </w:tc>
        <w:tc>
          <w:tcPr>
            <w:tcW w:w="2551" w:type="dxa"/>
            <w:vAlign w:val="center"/>
          </w:tcPr>
          <w:p>
            <w:pPr>
              <w:pStyle w:val="15"/>
            </w:pPr>
            <w:r>
              <w:t>≥58人</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工作人员工资发放及时率</w:t>
            </w:r>
          </w:p>
        </w:tc>
        <w:tc>
          <w:tcPr>
            <w:tcW w:w="2835" w:type="dxa"/>
            <w:vAlign w:val="center"/>
          </w:tcPr>
          <w:p>
            <w:pPr>
              <w:pStyle w:val="15"/>
            </w:pPr>
            <w:r>
              <w:t>实际工作人员工资发放及时率</w:t>
            </w:r>
          </w:p>
        </w:tc>
        <w:tc>
          <w:tcPr>
            <w:tcW w:w="2551" w:type="dxa"/>
            <w:vAlign w:val="center"/>
          </w:tcPr>
          <w:p>
            <w:pPr>
              <w:pStyle w:val="15"/>
            </w:pPr>
            <w:r>
              <w:t>100%</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受益人群</w:t>
            </w:r>
          </w:p>
        </w:tc>
        <w:tc>
          <w:tcPr>
            <w:tcW w:w="2835" w:type="dxa"/>
            <w:vAlign w:val="center"/>
          </w:tcPr>
          <w:p>
            <w:pPr>
              <w:pStyle w:val="15"/>
            </w:pPr>
            <w:r>
              <w:t>合格受益人群人数占受益人群人数</w:t>
            </w:r>
          </w:p>
        </w:tc>
        <w:tc>
          <w:tcPr>
            <w:tcW w:w="2551" w:type="dxa"/>
            <w:vAlign w:val="center"/>
          </w:tcPr>
          <w:p>
            <w:pPr>
              <w:pStyle w:val="15"/>
            </w:pPr>
            <w:r>
              <w:t>≥58人</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敬老院稳定水平</w:t>
            </w:r>
          </w:p>
        </w:tc>
        <w:tc>
          <w:tcPr>
            <w:tcW w:w="2835" w:type="dxa"/>
            <w:vAlign w:val="center"/>
          </w:tcPr>
          <w:p>
            <w:pPr>
              <w:pStyle w:val="15"/>
            </w:pPr>
            <w:r>
              <w:t>通过日常运行经费的维护使敬老院达到稳定水平</w:t>
            </w:r>
          </w:p>
        </w:tc>
        <w:tc>
          <w:tcPr>
            <w:tcW w:w="2551" w:type="dxa"/>
            <w:vAlign w:val="center"/>
          </w:tcPr>
          <w:p>
            <w:pPr>
              <w:pStyle w:val="15"/>
            </w:pPr>
            <w:r>
              <w:t>逐步提高</w:t>
            </w:r>
          </w:p>
        </w:tc>
        <w:tc>
          <w:tcPr>
            <w:tcW w:w="2268" w:type="dxa"/>
            <w:vAlign w:val="center"/>
          </w:tcPr>
          <w:p>
            <w:pPr>
              <w:pStyle w:val="15"/>
            </w:pPr>
            <w:r>
              <w:t>2023年工作规划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w:t>
            </w:r>
          </w:p>
        </w:tc>
        <w:tc>
          <w:tcPr>
            <w:tcW w:w="2835" w:type="dxa"/>
            <w:vAlign w:val="center"/>
          </w:tcPr>
          <w:p>
            <w:pPr>
              <w:pStyle w:val="15"/>
            </w:pPr>
            <w:r>
              <w:t>受益群众满意数量占总数比例</w:t>
            </w:r>
          </w:p>
        </w:tc>
        <w:tc>
          <w:tcPr>
            <w:tcW w:w="2551" w:type="dxa"/>
            <w:vAlign w:val="center"/>
          </w:tcPr>
          <w:p>
            <w:pPr>
              <w:pStyle w:val="15"/>
            </w:pPr>
            <w:r>
              <w:t>≥90%</w:t>
            </w:r>
          </w:p>
        </w:tc>
        <w:tc>
          <w:tcPr>
            <w:tcW w:w="2268" w:type="dxa"/>
            <w:vAlign w:val="center"/>
          </w:tcPr>
          <w:p>
            <w:pPr>
              <w:pStyle w:val="15"/>
            </w:pPr>
            <w:r>
              <w:t>2023年工作规划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6、民政事业服务中心运行经费（宜安敬老院运行经费）绩效目标表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1.保障单位正常运转，为在院老人提供服务。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在院老人数量</w:t>
            </w:r>
          </w:p>
        </w:tc>
        <w:tc>
          <w:tcPr>
            <w:tcW w:w="2835" w:type="dxa"/>
            <w:vAlign w:val="center"/>
          </w:tcPr>
          <w:p>
            <w:pPr>
              <w:pStyle w:val="15"/>
            </w:pPr>
            <w:r>
              <w:t>在院老人数量</w:t>
            </w:r>
          </w:p>
        </w:tc>
        <w:tc>
          <w:tcPr>
            <w:tcW w:w="2551" w:type="dxa"/>
            <w:vAlign w:val="center"/>
          </w:tcPr>
          <w:p>
            <w:pPr>
              <w:pStyle w:val="15"/>
            </w:pPr>
            <w:r>
              <w:t>≤58人</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提供服务保障率</w:t>
            </w:r>
          </w:p>
        </w:tc>
        <w:tc>
          <w:tcPr>
            <w:tcW w:w="2835" w:type="dxa"/>
            <w:vAlign w:val="center"/>
          </w:tcPr>
          <w:p>
            <w:pPr>
              <w:pStyle w:val="15"/>
            </w:pPr>
            <w:r>
              <w:t>提供服务保障率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资金需求成本</w:t>
            </w:r>
          </w:p>
        </w:tc>
        <w:tc>
          <w:tcPr>
            <w:tcW w:w="2835" w:type="dxa"/>
            <w:vAlign w:val="center"/>
          </w:tcPr>
          <w:p>
            <w:pPr>
              <w:pStyle w:val="15"/>
            </w:pPr>
            <w:r>
              <w:t>实际资金需求成本</w:t>
            </w:r>
          </w:p>
        </w:tc>
        <w:tc>
          <w:tcPr>
            <w:tcW w:w="2551" w:type="dxa"/>
            <w:vAlign w:val="center"/>
          </w:tcPr>
          <w:p>
            <w:pPr>
              <w:pStyle w:val="15"/>
            </w:pPr>
            <w:r>
              <w:t>10万元</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工作任务完成率</w:t>
            </w:r>
          </w:p>
        </w:tc>
        <w:tc>
          <w:tcPr>
            <w:tcW w:w="2835" w:type="dxa"/>
            <w:vAlign w:val="center"/>
          </w:tcPr>
          <w:p>
            <w:pPr>
              <w:pStyle w:val="15"/>
            </w:pPr>
            <w:r>
              <w:t>工作任务完成率</w:t>
            </w:r>
          </w:p>
        </w:tc>
        <w:tc>
          <w:tcPr>
            <w:tcW w:w="2551" w:type="dxa"/>
            <w:vAlign w:val="center"/>
          </w:tcPr>
          <w:p>
            <w:pPr>
              <w:pStyle w:val="15"/>
            </w:pPr>
            <w:r>
              <w:t>100%</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敬老院稳定水平</w:t>
            </w:r>
          </w:p>
        </w:tc>
        <w:tc>
          <w:tcPr>
            <w:tcW w:w="2835" w:type="dxa"/>
            <w:vAlign w:val="center"/>
          </w:tcPr>
          <w:p>
            <w:pPr>
              <w:pStyle w:val="15"/>
            </w:pPr>
            <w:r>
              <w:t>通过日常运行经费的维护使敬老院达到稳定水平</w:t>
            </w:r>
          </w:p>
        </w:tc>
        <w:tc>
          <w:tcPr>
            <w:tcW w:w="2551" w:type="dxa"/>
            <w:vAlign w:val="center"/>
          </w:tcPr>
          <w:p>
            <w:pPr>
              <w:pStyle w:val="15"/>
            </w:pPr>
            <w:r>
              <w:t>逐步提高</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受益群众满意度</w:t>
            </w:r>
          </w:p>
        </w:tc>
        <w:tc>
          <w:tcPr>
            <w:tcW w:w="2835" w:type="dxa"/>
            <w:vAlign w:val="center"/>
          </w:tcPr>
          <w:p>
            <w:pPr>
              <w:pStyle w:val="15"/>
            </w:pPr>
            <w:r>
              <w:t>受益群众满意数量占总数比例</w:t>
            </w:r>
          </w:p>
          <w:p>
            <w:pPr>
              <w:pStyle w:val="15"/>
            </w:pP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鹿泉区民政事业服务中心安排政府采购预算0.00万元。具体内容见下表。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鹿泉区民政事业服务中心上年末固定资产金额为2700.62万元（详见下表）。本年度拟购置固定资产总额为0万元，已按要求列入政府采购预算，详见政府采购预算表。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314006石家庄</w:t>
            </w:r>
            <w:r>
              <w:rPr>
                <w:rFonts w:hint="eastAsia"/>
                <w:lang w:val="en-US" w:eastAsia="zh-CN"/>
              </w:rPr>
              <w:t>市</w:t>
            </w:r>
            <w:r>
              <w:t>鹿泉区民政事业服务中心</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2700.62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r>
              <w:t>1.44</w:t>
            </w:r>
          </w:p>
        </w:tc>
        <w:tc>
          <w:tcPr>
            <w:tcW w:w="2835" w:type="dxa"/>
            <w:vAlign w:val="center"/>
          </w:tcPr>
          <w:p>
            <w:pPr>
              <w:pStyle w:val="14"/>
            </w:pPr>
            <w:r>
              <w:t>2433.16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highlight w:val="none"/>
                <w:lang w:val="en-US" w:eastAsia="zh-CN"/>
              </w:rPr>
              <w:t>3088</w:t>
            </w:r>
          </w:p>
        </w:tc>
        <w:tc>
          <w:tcPr>
            <w:tcW w:w="2835" w:type="dxa"/>
            <w:vAlign w:val="center"/>
          </w:tcPr>
          <w:p>
            <w:pPr>
              <w:pStyle w:val="14"/>
            </w:pPr>
            <w:r>
              <w:t>267.46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四、石家庄市鹿泉区福利彩票销售管理中心收支预算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80.00</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25.00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105.00</w:t>
            </w:r>
          </w:p>
        </w:tc>
        <w:tc>
          <w:tcPr>
            <w:tcW w:w="4535" w:type="dxa"/>
            <w:vAlign w:val="center"/>
          </w:tcPr>
          <w:p>
            <w:pPr>
              <w:pStyle w:val="17"/>
            </w:pPr>
            <w:r>
              <w:t>本年支出合计</w:t>
            </w:r>
          </w:p>
        </w:tc>
        <w:tc>
          <w:tcPr>
            <w:tcW w:w="2126" w:type="dxa"/>
            <w:vAlign w:val="center"/>
          </w:tcPr>
          <w:p>
            <w:pPr>
              <w:pStyle w:val="18"/>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105.00</w:t>
            </w:r>
          </w:p>
        </w:tc>
        <w:tc>
          <w:tcPr>
            <w:tcW w:w="4535" w:type="dxa"/>
            <w:vAlign w:val="center"/>
          </w:tcPr>
          <w:p>
            <w:pPr>
              <w:pStyle w:val="17"/>
            </w:pPr>
            <w:r>
              <w:t>支出总计</w:t>
            </w:r>
          </w:p>
        </w:tc>
        <w:tc>
          <w:tcPr>
            <w:tcW w:w="2126" w:type="dxa"/>
            <w:vAlign w:val="center"/>
          </w:tcPr>
          <w:p>
            <w:pPr>
              <w:pStyle w:val="18"/>
            </w:pPr>
            <w:r>
              <w:t>105.00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1"/>
        <w:gridCol w:w="1410"/>
        <w:gridCol w:w="3630"/>
        <w:gridCol w:w="1200"/>
        <w:gridCol w:w="1155"/>
        <w:gridCol w:w="1124"/>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96" w:type="dxa"/>
            <w:gridSpan w:val="5"/>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640"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restart"/>
            <w:vAlign w:val="center"/>
          </w:tcPr>
          <w:p>
            <w:pPr>
              <w:pStyle w:val="13"/>
            </w:pPr>
            <w:r>
              <w:t>序号</w:t>
            </w:r>
          </w:p>
        </w:tc>
        <w:tc>
          <w:tcPr>
            <w:tcW w:w="5040" w:type="dxa"/>
            <w:gridSpan w:val="2"/>
            <w:vAlign w:val="center"/>
          </w:tcPr>
          <w:p>
            <w:pPr>
              <w:pStyle w:val="13"/>
            </w:pPr>
            <w:r>
              <w:t>功能分类科目</w:t>
            </w:r>
          </w:p>
        </w:tc>
        <w:tc>
          <w:tcPr>
            <w:tcW w:w="1200" w:type="dxa"/>
            <w:vMerge w:val="restart"/>
            <w:vAlign w:val="center"/>
          </w:tcPr>
          <w:p>
            <w:pPr>
              <w:pStyle w:val="13"/>
            </w:pPr>
            <w:r>
              <w:t>合计</w:t>
            </w:r>
          </w:p>
        </w:tc>
        <w:tc>
          <w:tcPr>
            <w:tcW w:w="6827"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continue"/>
          </w:tcPr>
          <w:p/>
        </w:tc>
        <w:tc>
          <w:tcPr>
            <w:tcW w:w="1410" w:type="dxa"/>
            <w:vAlign w:val="center"/>
          </w:tcPr>
          <w:p>
            <w:pPr>
              <w:pStyle w:val="13"/>
            </w:pPr>
            <w:r>
              <w:t>科目    编码</w:t>
            </w:r>
          </w:p>
        </w:tc>
        <w:tc>
          <w:tcPr>
            <w:tcW w:w="3630" w:type="dxa"/>
            <w:vAlign w:val="center"/>
          </w:tcPr>
          <w:p>
            <w:pPr>
              <w:pStyle w:val="13"/>
            </w:pPr>
            <w:r>
              <w:t>科目名称</w:t>
            </w:r>
          </w:p>
        </w:tc>
        <w:tc>
          <w:tcPr>
            <w:tcW w:w="1200" w:type="dxa"/>
            <w:vMerge w:val="continue"/>
          </w:tcPr>
          <w:p/>
        </w:tc>
        <w:tc>
          <w:tcPr>
            <w:tcW w:w="1155" w:type="dxa"/>
            <w:vAlign w:val="center"/>
          </w:tcPr>
          <w:p>
            <w:pPr>
              <w:pStyle w:val="13"/>
            </w:pPr>
            <w:r>
              <w:t>小计</w:t>
            </w:r>
          </w:p>
        </w:tc>
        <w:tc>
          <w:tcPr>
            <w:tcW w:w="1124"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Align w:val="center"/>
          </w:tcPr>
          <w:p>
            <w:pPr>
              <w:pStyle w:val="13"/>
            </w:pPr>
            <w:r>
              <w:t>栏次</w:t>
            </w:r>
          </w:p>
        </w:tc>
        <w:tc>
          <w:tcPr>
            <w:tcW w:w="1410" w:type="dxa"/>
            <w:vAlign w:val="center"/>
          </w:tcPr>
          <w:p>
            <w:pPr>
              <w:pStyle w:val="13"/>
            </w:pPr>
            <w:r>
              <w:t>1</w:t>
            </w:r>
          </w:p>
        </w:tc>
        <w:tc>
          <w:tcPr>
            <w:tcW w:w="3630" w:type="dxa"/>
            <w:vAlign w:val="center"/>
          </w:tcPr>
          <w:p>
            <w:pPr>
              <w:pStyle w:val="13"/>
            </w:pPr>
            <w:r>
              <w:t>2</w:t>
            </w:r>
          </w:p>
        </w:tc>
        <w:tc>
          <w:tcPr>
            <w:tcW w:w="1200" w:type="dxa"/>
            <w:vAlign w:val="center"/>
          </w:tcPr>
          <w:p>
            <w:pPr>
              <w:pStyle w:val="13"/>
            </w:pPr>
            <w:r>
              <w:t>3</w:t>
            </w:r>
          </w:p>
        </w:tc>
        <w:tc>
          <w:tcPr>
            <w:tcW w:w="1155" w:type="dxa"/>
            <w:vAlign w:val="center"/>
          </w:tcPr>
          <w:p>
            <w:pPr>
              <w:pStyle w:val="13"/>
            </w:pPr>
            <w:r>
              <w:t>4</w:t>
            </w:r>
          </w:p>
        </w:tc>
        <w:tc>
          <w:tcPr>
            <w:tcW w:w="1124"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1</w:t>
            </w:r>
          </w:p>
        </w:tc>
        <w:tc>
          <w:tcPr>
            <w:tcW w:w="1410" w:type="dxa"/>
            <w:vAlign w:val="center"/>
          </w:tcPr>
          <w:p>
            <w:pPr>
              <w:pStyle w:val="19"/>
            </w:pPr>
          </w:p>
        </w:tc>
        <w:tc>
          <w:tcPr>
            <w:tcW w:w="3630" w:type="dxa"/>
            <w:vAlign w:val="center"/>
          </w:tcPr>
          <w:p>
            <w:pPr>
              <w:pStyle w:val="17"/>
            </w:pPr>
            <w:r>
              <w:t>合计</w:t>
            </w:r>
          </w:p>
        </w:tc>
        <w:tc>
          <w:tcPr>
            <w:tcW w:w="1200" w:type="dxa"/>
            <w:vAlign w:val="center"/>
          </w:tcPr>
          <w:p>
            <w:pPr>
              <w:pStyle w:val="18"/>
            </w:pPr>
            <w:r>
              <w:t>105.00</w:t>
            </w:r>
          </w:p>
        </w:tc>
        <w:tc>
          <w:tcPr>
            <w:tcW w:w="1155" w:type="dxa"/>
            <w:vAlign w:val="center"/>
          </w:tcPr>
          <w:p>
            <w:pPr>
              <w:pStyle w:val="18"/>
            </w:pPr>
            <w:r>
              <w:t>105.00</w:t>
            </w:r>
          </w:p>
        </w:tc>
        <w:tc>
          <w:tcPr>
            <w:tcW w:w="1124" w:type="dxa"/>
            <w:vAlign w:val="center"/>
          </w:tcPr>
          <w:p>
            <w:pPr>
              <w:pStyle w:val="18"/>
            </w:pPr>
            <w:r>
              <w:t>105.00</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2</w:t>
            </w:r>
          </w:p>
        </w:tc>
        <w:tc>
          <w:tcPr>
            <w:tcW w:w="1410" w:type="dxa"/>
            <w:vAlign w:val="center"/>
          </w:tcPr>
          <w:p>
            <w:pPr>
              <w:pStyle w:val="15"/>
            </w:pPr>
            <w:r>
              <w:t>208</w:t>
            </w:r>
          </w:p>
        </w:tc>
        <w:tc>
          <w:tcPr>
            <w:tcW w:w="3630" w:type="dxa"/>
            <w:vAlign w:val="center"/>
          </w:tcPr>
          <w:p>
            <w:pPr>
              <w:pStyle w:val="15"/>
            </w:pPr>
            <w:r>
              <w:t>社会保障和就业支出</w:t>
            </w:r>
          </w:p>
        </w:tc>
        <w:tc>
          <w:tcPr>
            <w:tcW w:w="1200" w:type="dxa"/>
            <w:vAlign w:val="center"/>
          </w:tcPr>
          <w:p>
            <w:pPr>
              <w:pStyle w:val="14"/>
            </w:pPr>
            <w:r>
              <w:t>80.00</w:t>
            </w:r>
          </w:p>
        </w:tc>
        <w:tc>
          <w:tcPr>
            <w:tcW w:w="1155" w:type="dxa"/>
            <w:vAlign w:val="center"/>
          </w:tcPr>
          <w:p>
            <w:pPr>
              <w:pStyle w:val="14"/>
            </w:pPr>
            <w:r>
              <w:t>80.00</w:t>
            </w:r>
          </w:p>
        </w:tc>
        <w:tc>
          <w:tcPr>
            <w:tcW w:w="1124" w:type="dxa"/>
            <w:vAlign w:val="center"/>
          </w:tcPr>
          <w:p>
            <w:pPr>
              <w:pStyle w:val="14"/>
            </w:pPr>
            <w:r>
              <w:t>80.00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3</w:t>
            </w:r>
          </w:p>
        </w:tc>
        <w:tc>
          <w:tcPr>
            <w:tcW w:w="1410" w:type="dxa"/>
            <w:vAlign w:val="center"/>
          </w:tcPr>
          <w:p>
            <w:pPr>
              <w:pStyle w:val="15"/>
            </w:pPr>
            <w:r>
              <w:t>20810</w:t>
            </w:r>
          </w:p>
        </w:tc>
        <w:tc>
          <w:tcPr>
            <w:tcW w:w="3630" w:type="dxa"/>
            <w:vAlign w:val="center"/>
          </w:tcPr>
          <w:p>
            <w:pPr>
              <w:pStyle w:val="15"/>
            </w:pPr>
            <w:r>
              <w:t>社会福利</w:t>
            </w:r>
          </w:p>
        </w:tc>
        <w:tc>
          <w:tcPr>
            <w:tcW w:w="1200" w:type="dxa"/>
            <w:vAlign w:val="center"/>
          </w:tcPr>
          <w:p>
            <w:pPr>
              <w:pStyle w:val="14"/>
            </w:pPr>
            <w:r>
              <w:t>80.00</w:t>
            </w:r>
          </w:p>
        </w:tc>
        <w:tc>
          <w:tcPr>
            <w:tcW w:w="1155" w:type="dxa"/>
            <w:vAlign w:val="center"/>
          </w:tcPr>
          <w:p>
            <w:pPr>
              <w:pStyle w:val="14"/>
            </w:pPr>
            <w:r>
              <w:t>80.00</w:t>
            </w:r>
          </w:p>
        </w:tc>
        <w:tc>
          <w:tcPr>
            <w:tcW w:w="1124" w:type="dxa"/>
            <w:vAlign w:val="center"/>
          </w:tcPr>
          <w:p>
            <w:pPr>
              <w:pStyle w:val="14"/>
            </w:pPr>
            <w:r>
              <w:t>80.00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4</w:t>
            </w:r>
          </w:p>
        </w:tc>
        <w:tc>
          <w:tcPr>
            <w:tcW w:w="1410" w:type="dxa"/>
            <w:vAlign w:val="center"/>
          </w:tcPr>
          <w:p>
            <w:pPr>
              <w:pStyle w:val="15"/>
            </w:pPr>
            <w:r>
              <w:t>2081099</w:t>
            </w:r>
          </w:p>
        </w:tc>
        <w:tc>
          <w:tcPr>
            <w:tcW w:w="3630" w:type="dxa"/>
            <w:vAlign w:val="center"/>
          </w:tcPr>
          <w:p>
            <w:pPr>
              <w:pStyle w:val="15"/>
            </w:pPr>
            <w:r>
              <w:t>其他社会福利支出</w:t>
            </w:r>
          </w:p>
        </w:tc>
        <w:tc>
          <w:tcPr>
            <w:tcW w:w="1200" w:type="dxa"/>
            <w:vAlign w:val="center"/>
          </w:tcPr>
          <w:p>
            <w:pPr>
              <w:pStyle w:val="14"/>
            </w:pPr>
            <w:r>
              <w:t>80.00</w:t>
            </w:r>
          </w:p>
        </w:tc>
        <w:tc>
          <w:tcPr>
            <w:tcW w:w="1155" w:type="dxa"/>
            <w:vAlign w:val="center"/>
          </w:tcPr>
          <w:p>
            <w:pPr>
              <w:pStyle w:val="14"/>
            </w:pPr>
            <w:r>
              <w:t>80.00</w:t>
            </w:r>
          </w:p>
        </w:tc>
        <w:tc>
          <w:tcPr>
            <w:tcW w:w="1124" w:type="dxa"/>
            <w:vAlign w:val="center"/>
          </w:tcPr>
          <w:p>
            <w:pPr>
              <w:pStyle w:val="14"/>
            </w:pPr>
            <w:r>
              <w:t>80.00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5</w:t>
            </w:r>
          </w:p>
        </w:tc>
        <w:tc>
          <w:tcPr>
            <w:tcW w:w="1410" w:type="dxa"/>
            <w:vAlign w:val="center"/>
          </w:tcPr>
          <w:p>
            <w:pPr>
              <w:pStyle w:val="15"/>
            </w:pPr>
            <w:r>
              <w:t>229</w:t>
            </w:r>
          </w:p>
        </w:tc>
        <w:tc>
          <w:tcPr>
            <w:tcW w:w="3630" w:type="dxa"/>
            <w:vAlign w:val="center"/>
          </w:tcPr>
          <w:p>
            <w:pPr>
              <w:pStyle w:val="15"/>
            </w:pPr>
            <w:r>
              <w:t>其他支出</w:t>
            </w:r>
          </w:p>
        </w:tc>
        <w:tc>
          <w:tcPr>
            <w:tcW w:w="1200" w:type="dxa"/>
            <w:vAlign w:val="center"/>
          </w:tcPr>
          <w:p>
            <w:pPr>
              <w:pStyle w:val="14"/>
            </w:pPr>
            <w:r>
              <w:t>25.00</w:t>
            </w:r>
          </w:p>
        </w:tc>
        <w:tc>
          <w:tcPr>
            <w:tcW w:w="1155" w:type="dxa"/>
            <w:vAlign w:val="center"/>
          </w:tcPr>
          <w:p>
            <w:pPr>
              <w:pStyle w:val="14"/>
            </w:pPr>
            <w:r>
              <w:t>25.00</w:t>
            </w:r>
          </w:p>
        </w:tc>
        <w:tc>
          <w:tcPr>
            <w:tcW w:w="1124" w:type="dxa"/>
            <w:vAlign w:val="center"/>
          </w:tcPr>
          <w:p>
            <w:pPr>
              <w:pStyle w:val="14"/>
            </w:pPr>
            <w:r>
              <w:t>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6</w:t>
            </w:r>
          </w:p>
        </w:tc>
        <w:tc>
          <w:tcPr>
            <w:tcW w:w="1410" w:type="dxa"/>
            <w:vAlign w:val="center"/>
          </w:tcPr>
          <w:p>
            <w:pPr>
              <w:pStyle w:val="15"/>
            </w:pPr>
            <w:r>
              <w:t>22908</w:t>
            </w:r>
          </w:p>
        </w:tc>
        <w:tc>
          <w:tcPr>
            <w:tcW w:w="3630" w:type="dxa"/>
            <w:vAlign w:val="center"/>
          </w:tcPr>
          <w:p>
            <w:pPr>
              <w:pStyle w:val="15"/>
            </w:pPr>
            <w:r>
              <w:t>彩票发行销售机构业务费安排的支出</w:t>
            </w:r>
          </w:p>
        </w:tc>
        <w:tc>
          <w:tcPr>
            <w:tcW w:w="1200" w:type="dxa"/>
            <w:vAlign w:val="center"/>
          </w:tcPr>
          <w:p>
            <w:pPr>
              <w:pStyle w:val="14"/>
            </w:pPr>
            <w:r>
              <w:t>25.00</w:t>
            </w:r>
          </w:p>
        </w:tc>
        <w:tc>
          <w:tcPr>
            <w:tcW w:w="1155" w:type="dxa"/>
            <w:vAlign w:val="center"/>
          </w:tcPr>
          <w:p>
            <w:pPr>
              <w:pStyle w:val="14"/>
            </w:pPr>
            <w:r>
              <w:t>25.00</w:t>
            </w:r>
          </w:p>
        </w:tc>
        <w:tc>
          <w:tcPr>
            <w:tcW w:w="1124" w:type="dxa"/>
            <w:vAlign w:val="center"/>
          </w:tcPr>
          <w:p>
            <w:pPr>
              <w:pStyle w:val="14"/>
            </w:pPr>
            <w:r>
              <w:t>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pPr>
              <w:pStyle w:val="16"/>
            </w:pPr>
            <w:r>
              <w:t>7</w:t>
            </w:r>
          </w:p>
        </w:tc>
        <w:tc>
          <w:tcPr>
            <w:tcW w:w="1410" w:type="dxa"/>
            <w:vAlign w:val="center"/>
          </w:tcPr>
          <w:p>
            <w:pPr>
              <w:pStyle w:val="15"/>
            </w:pPr>
            <w:r>
              <w:t>2290802</w:t>
            </w:r>
          </w:p>
        </w:tc>
        <w:tc>
          <w:tcPr>
            <w:tcW w:w="3630" w:type="dxa"/>
            <w:vAlign w:val="center"/>
          </w:tcPr>
          <w:p>
            <w:pPr>
              <w:pStyle w:val="15"/>
            </w:pPr>
            <w:r>
              <w:t>福利彩票发行机构的业务费支出</w:t>
            </w:r>
          </w:p>
        </w:tc>
        <w:tc>
          <w:tcPr>
            <w:tcW w:w="1200" w:type="dxa"/>
            <w:vAlign w:val="center"/>
          </w:tcPr>
          <w:p>
            <w:pPr>
              <w:pStyle w:val="14"/>
            </w:pPr>
            <w:r>
              <w:t>25.00</w:t>
            </w:r>
          </w:p>
        </w:tc>
        <w:tc>
          <w:tcPr>
            <w:tcW w:w="1155" w:type="dxa"/>
            <w:vAlign w:val="center"/>
          </w:tcPr>
          <w:p>
            <w:pPr>
              <w:pStyle w:val="14"/>
            </w:pPr>
            <w:r>
              <w:t>25.00</w:t>
            </w:r>
          </w:p>
        </w:tc>
        <w:tc>
          <w:tcPr>
            <w:tcW w:w="1124" w:type="dxa"/>
            <w:vAlign w:val="center"/>
          </w:tcPr>
          <w:p>
            <w:pPr>
              <w:pStyle w:val="14"/>
            </w:pPr>
            <w:r>
              <w:t>25.00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4"/>
        <w:gridCol w:w="1185"/>
        <w:gridCol w:w="3915"/>
        <w:gridCol w:w="3263"/>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4"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4358"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restart"/>
            <w:vAlign w:val="center"/>
          </w:tcPr>
          <w:p>
            <w:pPr>
              <w:pStyle w:val="13"/>
            </w:pPr>
            <w:r>
              <w:t>序号</w:t>
            </w:r>
          </w:p>
        </w:tc>
        <w:tc>
          <w:tcPr>
            <w:tcW w:w="5100" w:type="dxa"/>
            <w:gridSpan w:val="2"/>
            <w:vAlign w:val="center"/>
          </w:tcPr>
          <w:p>
            <w:pPr>
              <w:pStyle w:val="13"/>
            </w:pPr>
            <w:r>
              <w:t>功能分类科目</w:t>
            </w:r>
          </w:p>
        </w:tc>
        <w:tc>
          <w:tcPr>
            <w:tcW w:w="3263"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continue"/>
          </w:tcPr>
          <w:p/>
        </w:tc>
        <w:tc>
          <w:tcPr>
            <w:tcW w:w="1185" w:type="dxa"/>
            <w:vAlign w:val="center"/>
          </w:tcPr>
          <w:p>
            <w:pPr>
              <w:pStyle w:val="13"/>
            </w:pPr>
            <w:r>
              <w:t>科目    编码</w:t>
            </w:r>
          </w:p>
        </w:tc>
        <w:tc>
          <w:tcPr>
            <w:tcW w:w="3915" w:type="dxa"/>
            <w:vAlign w:val="center"/>
          </w:tcPr>
          <w:p>
            <w:pPr>
              <w:pStyle w:val="13"/>
            </w:pPr>
            <w:r>
              <w:t>科目名称</w:t>
            </w:r>
          </w:p>
        </w:tc>
        <w:tc>
          <w:tcPr>
            <w:tcW w:w="3263"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Align w:val="center"/>
          </w:tcPr>
          <w:p>
            <w:pPr>
              <w:pStyle w:val="13"/>
            </w:pPr>
            <w:r>
              <w:t>栏次</w:t>
            </w:r>
          </w:p>
        </w:tc>
        <w:tc>
          <w:tcPr>
            <w:tcW w:w="1185" w:type="dxa"/>
            <w:vAlign w:val="center"/>
          </w:tcPr>
          <w:p>
            <w:pPr>
              <w:pStyle w:val="13"/>
            </w:pPr>
            <w:r>
              <w:t>1</w:t>
            </w:r>
          </w:p>
        </w:tc>
        <w:tc>
          <w:tcPr>
            <w:tcW w:w="3915" w:type="dxa"/>
            <w:vAlign w:val="center"/>
          </w:tcPr>
          <w:p>
            <w:pPr>
              <w:pStyle w:val="13"/>
            </w:pPr>
            <w:r>
              <w:t>2</w:t>
            </w:r>
          </w:p>
        </w:tc>
        <w:tc>
          <w:tcPr>
            <w:tcW w:w="3263"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1</w:t>
            </w:r>
          </w:p>
        </w:tc>
        <w:tc>
          <w:tcPr>
            <w:tcW w:w="1185" w:type="dxa"/>
            <w:vAlign w:val="center"/>
          </w:tcPr>
          <w:p>
            <w:pPr>
              <w:pStyle w:val="19"/>
            </w:pPr>
          </w:p>
        </w:tc>
        <w:tc>
          <w:tcPr>
            <w:tcW w:w="3915" w:type="dxa"/>
            <w:vAlign w:val="center"/>
          </w:tcPr>
          <w:p>
            <w:pPr>
              <w:pStyle w:val="17"/>
            </w:pPr>
            <w:r>
              <w:t>合计</w:t>
            </w:r>
          </w:p>
        </w:tc>
        <w:tc>
          <w:tcPr>
            <w:tcW w:w="3263" w:type="dxa"/>
            <w:vAlign w:val="center"/>
          </w:tcPr>
          <w:p>
            <w:pPr>
              <w:pStyle w:val="18"/>
            </w:pPr>
            <w:r>
              <w:t>105.00</w:t>
            </w:r>
          </w:p>
        </w:tc>
        <w:tc>
          <w:tcPr>
            <w:tcW w:w="1095" w:type="dxa"/>
            <w:vAlign w:val="center"/>
          </w:tcPr>
          <w:p>
            <w:pPr>
              <w:pStyle w:val="18"/>
            </w:pPr>
          </w:p>
        </w:tc>
        <w:tc>
          <w:tcPr>
            <w:tcW w:w="1095" w:type="dxa"/>
            <w:vAlign w:val="center"/>
          </w:tcPr>
          <w:p>
            <w:pPr>
              <w:pStyle w:val="18"/>
            </w:pPr>
            <w:r>
              <w:t>105.00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2</w:t>
            </w:r>
          </w:p>
        </w:tc>
        <w:tc>
          <w:tcPr>
            <w:tcW w:w="1185" w:type="dxa"/>
            <w:vAlign w:val="center"/>
          </w:tcPr>
          <w:p>
            <w:pPr>
              <w:pStyle w:val="15"/>
            </w:pPr>
            <w:r>
              <w:t>208</w:t>
            </w:r>
          </w:p>
        </w:tc>
        <w:tc>
          <w:tcPr>
            <w:tcW w:w="3915" w:type="dxa"/>
            <w:vAlign w:val="center"/>
          </w:tcPr>
          <w:p>
            <w:pPr>
              <w:pStyle w:val="15"/>
            </w:pPr>
            <w:r>
              <w:t>社会保障和就业支出</w:t>
            </w:r>
          </w:p>
        </w:tc>
        <w:tc>
          <w:tcPr>
            <w:tcW w:w="3263"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3</w:t>
            </w:r>
          </w:p>
        </w:tc>
        <w:tc>
          <w:tcPr>
            <w:tcW w:w="1185" w:type="dxa"/>
            <w:vAlign w:val="center"/>
          </w:tcPr>
          <w:p>
            <w:pPr>
              <w:pStyle w:val="15"/>
            </w:pPr>
            <w:r>
              <w:t>20810</w:t>
            </w:r>
          </w:p>
        </w:tc>
        <w:tc>
          <w:tcPr>
            <w:tcW w:w="3915" w:type="dxa"/>
            <w:vAlign w:val="center"/>
          </w:tcPr>
          <w:p>
            <w:pPr>
              <w:pStyle w:val="15"/>
            </w:pPr>
            <w:r>
              <w:t>社会福利</w:t>
            </w:r>
          </w:p>
        </w:tc>
        <w:tc>
          <w:tcPr>
            <w:tcW w:w="3263"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4</w:t>
            </w:r>
          </w:p>
        </w:tc>
        <w:tc>
          <w:tcPr>
            <w:tcW w:w="1185" w:type="dxa"/>
            <w:vAlign w:val="center"/>
          </w:tcPr>
          <w:p>
            <w:pPr>
              <w:pStyle w:val="15"/>
            </w:pPr>
            <w:r>
              <w:t>2081099</w:t>
            </w:r>
          </w:p>
        </w:tc>
        <w:tc>
          <w:tcPr>
            <w:tcW w:w="3915" w:type="dxa"/>
            <w:vAlign w:val="center"/>
          </w:tcPr>
          <w:p>
            <w:pPr>
              <w:pStyle w:val="15"/>
            </w:pPr>
            <w:r>
              <w:t>其他社会福利支出</w:t>
            </w:r>
          </w:p>
        </w:tc>
        <w:tc>
          <w:tcPr>
            <w:tcW w:w="3263" w:type="dxa"/>
            <w:vAlign w:val="center"/>
          </w:tcPr>
          <w:p>
            <w:pPr>
              <w:pStyle w:val="14"/>
            </w:pPr>
            <w:r>
              <w:t>80.00</w:t>
            </w:r>
          </w:p>
        </w:tc>
        <w:tc>
          <w:tcPr>
            <w:tcW w:w="1095" w:type="dxa"/>
            <w:vAlign w:val="center"/>
          </w:tcPr>
          <w:p>
            <w:pPr>
              <w:pStyle w:val="14"/>
            </w:pPr>
          </w:p>
        </w:tc>
        <w:tc>
          <w:tcPr>
            <w:tcW w:w="1095" w:type="dxa"/>
            <w:vAlign w:val="center"/>
          </w:tcPr>
          <w:p>
            <w:pPr>
              <w:pStyle w:val="14"/>
            </w:pPr>
            <w:r>
              <w:t>80.00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5</w:t>
            </w:r>
          </w:p>
        </w:tc>
        <w:tc>
          <w:tcPr>
            <w:tcW w:w="1185" w:type="dxa"/>
            <w:vAlign w:val="center"/>
          </w:tcPr>
          <w:p>
            <w:pPr>
              <w:pStyle w:val="15"/>
            </w:pPr>
            <w:r>
              <w:t>229</w:t>
            </w:r>
          </w:p>
        </w:tc>
        <w:tc>
          <w:tcPr>
            <w:tcW w:w="3915" w:type="dxa"/>
            <w:vAlign w:val="center"/>
          </w:tcPr>
          <w:p>
            <w:pPr>
              <w:pStyle w:val="15"/>
            </w:pPr>
            <w:r>
              <w:t>其他支出</w:t>
            </w:r>
          </w:p>
        </w:tc>
        <w:tc>
          <w:tcPr>
            <w:tcW w:w="3263" w:type="dxa"/>
            <w:vAlign w:val="center"/>
          </w:tcPr>
          <w:p>
            <w:pPr>
              <w:pStyle w:val="14"/>
            </w:pPr>
            <w:r>
              <w:t>25.00</w:t>
            </w:r>
          </w:p>
        </w:tc>
        <w:tc>
          <w:tcPr>
            <w:tcW w:w="1095" w:type="dxa"/>
            <w:vAlign w:val="center"/>
          </w:tcPr>
          <w:p>
            <w:pPr>
              <w:pStyle w:val="14"/>
            </w:pPr>
          </w:p>
        </w:tc>
        <w:tc>
          <w:tcPr>
            <w:tcW w:w="1095" w:type="dxa"/>
            <w:vAlign w:val="center"/>
          </w:tcPr>
          <w:p>
            <w:pPr>
              <w:pStyle w:val="14"/>
            </w:pPr>
            <w:r>
              <w:t>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6</w:t>
            </w:r>
          </w:p>
        </w:tc>
        <w:tc>
          <w:tcPr>
            <w:tcW w:w="1185" w:type="dxa"/>
            <w:vAlign w:val="center"/>
          </w:tcPr>
          <w:p>
            <w:pPr>
              <w:pStyle w:val="15"/>
            </w:pPr>
            <w:r>
              <w:t>22908</w:t>
            </w:r>
          </w:p>
        </w:tc>
        <w:tc>
          <w:tcPr>
            <w:tcW w:w="3915" w:type="dxa"/>
            <w:vAlign w:val="center"/>
          </w:tcPr>
          <w:p>
            <w:pPr>
              <w:pStyle w:val="15"/>
            </w:pPr>
            <w:r>
              <w:t>彩票发行销售机构业务费安排的支出</w:t>
            </w:r>
          </w:p>
        </w:tc>
        <w:tc>
          <w:tcPr>
            <w:tcW w:w="3263" w:type="dxa"/>
            <w:vAlign w:val="center"/>
          </w:tcPr>
          <w:p>
            <w:pPr>
              <w:pStyle w:val="14"/>
            </w:pPr>
            <w:r>
              <w:t>25.00</w:t>
            </w:r>
          </w:p>
        </w:tc>
        <w:tc>
          <w:tcPr>
            <w:tcW w:w="1095" w:type="dxa"/>
            <w:vAlign w:val="center"/>
          </w:tcPr>
          <w:p>
            <w:pPr>
              <w:pStyle w:val="14"/>
            </w:pPr>
          </w:p>
        </w:tc>
        <w:tc>
          <w:tcPr>
            <w:tcW w:w="1095" w:type="dxa"/>
            <w:vAlign w:val="center"/>
          </w:tcPr>
          <w:p>
            <w:pPr>
              <w:pStyle w:val="14"/>
            </w:pPr>
            <w:r>
              <w:t>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pPr>
              <w:pStyle w:val="16"/>
            </w:pPr>
            <w:r>
              <w:t>7</w:t>
            </w:r>
          </w:p>
        </w:tc>
        <w:tc>
          <w:tcPr>
            <w:tcW w:w="1185" w:type="dxa"/>
            <w:vAlign w:val="center"/>
          </w:tcPr>
          <w:p>
            <w:pPr>
              <w:pStyle w:val="15"/>
            </w:pPr>
            <w:r>
              <w:t>2290802</w:t>
            </w:r>
          </w:p>
        </w:tc>
        <w:tc>
          <w:tcPr>
            <w:tcW w:w="3915" w:type="dxa"/>
            <w:vAlign w:val="center"/>
          </w:tcPr>
          <w:p>
            <w:pPr>
              <w:pStyle w:val="15"/>
            </w:pPr>
            <w:r>
              <w:t>福利彩票发行机构的业务费支出</w:t>
            </w:r>
          </w:p>
        </w:tc>
        <w:tc>
          <w:tcPr>
            <w:tcW w:w="3263" w:type="dxa"/>
            <w:vAlign w:val="center"/>
          </w:tcPr>
          <w:p>
            <w:pPr>
              <w:pStyle w:val="14"/>
            </w:pPr>
            <w:r>
              <w:t>25.00</w:t>
            </w:r>
          </w:p>
        </w:tc>
        <w:tc>
          <w:tcPr>
            <w:tcW w:w="1095" w:type="dxa"/>
            <w:vAlign w:val="center"/>
          </w:tcPr>
          <w:p>
            <w:pPr>
              <w:pStyle w:val="14"/>
            </w:pPr>
          </w:p>
        </w:tc>
        <w:tc>
          <w:tcPr>
            <w:tcW w:w="1095" w:type="dxa"/>
            <w:vAlign w:val="center"/>
          </w:tcPr>
          <w:p>
            <w:pPr>
              <w:pStyle w:val="14"/>
            </w:pPr>
            <w:r>
              <w:t>25.00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9"/>
        <w:gridCol w:w="2880"/>
        <w:gridCol w:w="2415"/>
        <w:gridCol w:w="3429"/>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4"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3429"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restart"/>
            <w:vAlign w:val="center"/>
          </w:tcPr>
          <w:p>
            <w:pPr>
              <w:pStyle w:val="13"/>
            </w:pPr>
            <w:r>
              <w:t>序号</w:t>
            </w:r>
          </w:p>
        </w:tc>
        <w:tc>
          <w:tcPr>
            <w:tcW w:w="5295" w:type="dxa"/>
            <w:gridSpan w:val="2"/>
            <w:vAlign w:val="center"/>
          </w:tcPr>
          <w:p>
            <w:pPr>
              <w:pStyle w:val="13"/>
            </w:pPr>
            <w:r>
              <w:t>收入</w:t>
            </w:r>
          </w:p>
        </w:tc>
        <w:tc>
          <w:tcPr>
            <w:tcW w:w="8357"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Merge w:val="continue"/>
          </w:tcPr>
          <w:p/>
        </w:tc>
        <w:tc>
          <w:tcPr>
            <w:tcW w:w="2880" w:type="dxa"/>
            <w:vAlign w:val="center"/>
          </w:tcPr>
          <w:p>
            <w:pPr>
              <w:pStyle w:val="13"/>
            </w:pPr>
            <w:r>
              <w:t>项  目</w:t>
            </w:r>
          </w:p>
        </w:tc>
        <w:tc>
          <w:tcPr>
            <w:tcW w:w="2415" w:type="dxa"/>
            <w:vAlign w:val="center"/>
          </w:tcPr>
          <w:p>
            <w:pPr>
              <w:pStyle w:val="13"/>
            </w:pPr>
            <w:r>
              <w:t>金额</w:t>
            </w:r>
          </w:p>
        </w:tc>
        <w:tc>
          <w:tcPr>
            <w:tcW w:w="3429"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9" w:type="dxa"/>
            <w:vAlign w:val="center"/>
          </w:tcPr>
          <w:p>
            <w:pPr>
              <w:pStyle w:val="13"/>
            </w:pPr>
            <w:r>
              <w:t>栏次</w:t>
            </w:r>
          </w:p>
        </w:tc>
        <w:tc>
          <w:tcPr>
            <w:tcW w:w="2880" w:type="dxa"/>
            <w:vAlign w:val="center"/>
          </w:tcPr>
          <w:p>
            <w:pPr>
              <w:pStyle w:val="13"/>
            </w:pPr>
            <w:r>
              <w:t>1</w:t>
            </w:r>
          </w:p>
        </w:tc>
        <w:tc>
          <w:tcPr>
            <w:tcW w:w="2415" w:type="dxa"/>
            <w:vAlign w:val="center"/>
          </w:tcPr>
          <w:p>
            <w:pPr>
              <w:pStyle w:val="13"/>
            </w:pPr>
            <w:r>
              <w:t>2</w:t>
            </w:r>
          </w:p>
        </w:tc>
        <w:tc>
          <w:tcPr>
            <w:tcW w:w="3429"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w:t>
            </w:r>
          </w:p>
        </w:tc>
        <w:tc>
          <w:tcPr>
            <w:tcW w:w="2880" w:type="dxa"/>
            <w:vAlign w:val="center"/>
          </w:tcPr>
          <w:p>
            <w:pPr>
              <w:pStyle w:val="15"/>
            </w:pPr>
            <w:r>
              <w:t>一、一般公共预算拨款</w:t>
            </w:r>
          </w:p>
        </w:tc>
        <w:tc>
          <w:tcPr>
            <w:tcW w:w="2415" w:type="dxa"/>
            <w:vAlign w:val="center"/>
          </w:tcPr>
          <w:p>
            <w:pPr>
              <w:pStyle w:val="14"/>
            </w:pPr>
            <w:r>
              <w:t>80.00</w:t>
            </w:r>
          </w:p>
        </w:tc>
        <w:tc>
          <w:tcPr>
            <w:tcW w:w="3429" w:type="dxa"/>
            <w:vAlign w:val="center"/>
          </w:tcPr>
          <w:p>
            <w:pPr>
              <w:pStyle w:val="15"/>
            </w:pPr>
            <w:r>
              <w:t>一、一般公共服务支出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w:t>
            </w:r>
          </w:p>
        </w:tc>
        <w:tc>
          <w:tcPr>
            <w:tcW w:w="2880" w:type="dxa"/>
            <w:vAlign w:val="center"/>
          </w:tcPr>
          <w:p>
            <w:pPr>
              <w:pStyle w:val="15"/>
            </w:pPr>
            <w:r>
              <w:t>二、政府性基金预算拨款</w:t>
            </w:r>
          </w:p>
        </w:tc>
        <w:tc>
          <w:tcPr>
            <w:tcW w:w="2415" w:type="dxa"/>
            <w:vAlign w:val="center"/>
          </w:tcPr>
          <w:p>
            <w:pPr>
              <w:pStyle w:val="14"/>
            </w:pPr>
            <w:r>
              <w:t>25.00</w:t>
            </w:r>
          </w:p>
        </w:tc>
        <w:tc>
          <w:tcPr>
            <w:tcW w:w="3429"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w:t>
            </w:r>
          </w:p>
        </w:tc>
        <w:tc>
          <w:tcPr>
            <w:tcW w:w="2880" w:type="dxa"/>
            <w:vAlign w:val="center"/>
          </w:tcPr>
          <w:p>
            <w:pPr>
              <w:pStyle w:val="15"/>
            </w:pPr>
            <w:r>
              <w:t>三、国有资本经营预算拨款</w:t>
            </w:r>
          </w:p>
        </w:tc>
        <w:tc>
          <w:tcPr>
            <w:tcW w:w="2415" w:type="dxa"/>
            <w:vAlign w:val="center"/>
          </w:tcPr>
          <w:p>
            <w:pPr>
              <w:pStyle w:val="14"/>
            </w:pPr>
          </w:p>
        </w:tc>
        <w:tc>
          <w:tcPr>
            <w:tcW w:w="3429"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4</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5</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6</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7</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8</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八、社会保障和就业支出</w:t>
            </w:r>
          </w:p>
        </w:tc>
        <w:tc>
          <w:tcPr>
            <w:tcW w:w="1232" w:type="dxa"/>
            <w:vAlign w:val="center"/>
          </w:tcPr>
          <w:p>
            <w:pPr>
              <w:pStyle w:val="14"/>
            </w:pPr>
            <w:r>
              <w:t>80.00</w:t>
            </w:r>
          </w:p>
        </w:tc>
        <w:tc>
          <w:tcPr>
            <w:tcW w:w="1232" w:type="dxa"/>
            <w:vAlign w:val="center"/>
          </w:tcPr>
          <w:p>
            <w:pPr>
              <w:pStyle w:val="14"/>
            </w:pPr>
            <w:r>
              <w:t>80.00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9</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10</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11</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12</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13</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14</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15</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16</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17</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18</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19</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20</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21</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22</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23</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24</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25</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二十五、其他支出</w:t>
            </w:r>
          </w:p>
        </w:tc>
        <w:tc>
          <w:tcPr>
            <w:tcW w:w="1232" w:type="dxa"/>
            <w:vAlign w:val="center"/>
          </w:tcPr>
          <w:p>
            <w:pPr>
              <w:pStyle w:val="14"/>
            </w:pPr>
            <w:r>
              <w:t>25.00</w:t>
            </w:r>
          </w:p>
        </w:tc>
        <w:tc>
          <w:tcPr>
            <w:tcW w:w="1232" w:type="dxa"/>
            <w:vAlign w:val="center"/>
          </w:tcPr>
          <w:p>
            <w:pPr>
              <w:pStyle w:val="14"/>
            </w:pPr>
          </w:p>
        </w:tc>
        <w:tc>
          <w:tcPr>
            <w:tcW w:w="1232" w:type="dxa"/>
            <w:vAlign w:val="center"/>
          </w:tcPr>
          <w:p>
            <w:pPr>
              <w:pStyle w:val="14"/>
            </w:pPr>
            <w:r>
              <w:t>25.00</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26</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27</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28</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29</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30</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31</w:t>
            </w:r>
          </w:p>
        </w:tc>
        <w:tc>
          <w:tcPr>
            <w:tcW w:w="2880" w:type="dxa"/>
            <w:vAlign w:val="center"/>
          </w:tcPr>
          <w:p>
            <w:pPr>
              <w:pStyle w:val="15"/>
            </w:pPr>
          </w:p>
        </w:tc>
        <w:tc>
          <w:tcPr>
            <w:tcW w:w="2415" w:type="dxa"/>
            <w:vAlign w:val="center"/>
          </w:tcPr>
          <w:p>
            <w:pPr>
              <w:pStyle w:val="14"/>
            </w:pPr>
          </w:p>
        </w:tc>
        <w:tc>
          <w:tcPr>
            <w:tcW w:w="3429"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32</w:t>
            </w:r>
          </w:p>
        </w:tc>
        <w:tc>
          <w:tcPr>
            <w:tcW w:w="2880" w:type="dxa"/>
            <w:vAlign w:val="center"/>
          </w:tcPr>
          <w:p>
            <w:pPr>
              <w:pStyle w:val="17"/>
            </w:pPr>
            <w:r>
              <w:t>本年收入合计</w:t>
            </w:r>
          </w:p>
        </w:tc>
        <w:tc>
          <w:tcPr>
            <w:tcW w:w="2415" w:type="dxa"/>
            <w:vAlign w:val="center"/>
          </w:tcPr>
          <w:p>
            <w:pPr>
              <w:pStyle w:val="18"/>
            </w:pPr>
            <w:r>
              <w:t>105.00</w:t>
            </w:r>
          </w:p>
        </w:tc>
        <w:tc>
          <w:tcPr>
            <w:tcW w:w="3429" w:type="dxa"/>
            <w:vAlign w:val="center"/>
          </w:tcPr>
          <w:p>
            <w:pPr>
              <w:pStyle w:val="17"/>
            </w:pPr>
            <w:r>
              <w:t>本年支出合计</w:t>
            </w:r>
          </w:p>
        </w:tc>
        <w:tc>
          <w:tcPr>
            <w:tcW w:w="1232" w:type="dxa"/>
            <w:vAlign w:val="center"/>
          </w:tcPr>
          <w:p>
            <w:pPr>
              <w:pStyle w:val="18"/>
            </w:pPr>
            <w:r>
              <w:t>105.00</w:t>
            </w:r>
          </w:p>
        </w:tc>
        <w:tc>
          <w:tcPr>
            <w:tcW w:w="1232" w:type="dxa"/>
            <w:vAlign w:val="center"/>
          </w:tcPr>
          <w:p>
            <w:pPr>
              <w:pStyle w:val="18"/>
            </w:pPr>
            <w:r>
              <w:t>80.00</w:t>
            </w:r>
          </w:p>
        </w:tc>
        <w:tc>
          <w:tcPr>
            <w:tcW w:w="1232" w:type="dxa"/>
            <w:vAlign w:val="center"/>
          </w:tcPr>
          <w:p>
            <w:pPr>
              <w:pStyle w:val="18"/>
            </w:pPr>
            <w:r>
              <w:t>25.00</w:t>
            </w: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33</w:t>
            </w:r>
          </w:p>
        </w:tc>
        <w:tc>
          <w:tcPr>
            <w:tcW w:w="2880" w:type="dxa"/>
            <w:vAlign w:val="center"/>
          </w:tcPr>
          <w:p>
            <w:pPr>
              <w:pStyle w:val="15"/>
            </w:pPr>
            <w:r>
              <w:t>年初财政拨款结转和结余</w:t>
            </w:r>
          </w:p>
        </w:tc>
        <w:tc>
          <w:tcPr>
            <w:tcW w:w="2415" w:type="dxa"/>
            <w:vAlign w:val="center"/>
          </w:tcPr>
          <w:p>
            <w:pPr>
              <w:pStyle w:val="14"/>
            </w:pPr>
          </w:p>
        </w:tc>
        <w:tc>
          <w:tcPr>
            <w:tcW w:w="3429"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34</w:t>
            </w:r>
          </w:p>
        </w:tc>
        <w:tc>
          <w:tcPr>
            <w:tcW w:w="2880" w:type="dxa"/>
            <w:vAlign w:val="center"/>
          </w:tcPr>
          <w:p>
            <w:pPr>
              <w:pStyle w:val="15"/>
            </w:pPr>
            <w:r>
              <w:t>一、一般公共预算拨款</w:t>
            </w:r>
          </w:p>
        </w:tc>
        <w:tc>
          <w:tcPr>
            <w:tcW w:w="2415" w:type="dxa"/>
            <w:vAlign w:val="center"/>
          </w:tcPr>
          <w:p>
            <w:pPr>
              <w:pStyle w:val="14"/>
            </w:pPr>
          </w:p>
        </w:tc>
        <w:tc>
          <w:tcPr>
            <w:tcW w:w="3429"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35</w:t>
            </w:r>
          </w:p>
        </w:tc>
        <w:tc>
          <w:tcPr>
            <w:tcW w:w="2880" w:type="dxa"/>
            <w:vAlign w:val="center"/>
          </w:tcPr>
          <w:p>
            <w:pPr>
              <w:pStyle w:val="15"/>
            </w:pPr>
            <w:r>
              <w:t>二、政府性基金预算拨款</w:t>
            </w:r>
          </w:p>
        </w:tc>
        <w:tc>
          <w:tcPr>
            <w:tcW w:w="2415" w:type="dxa"/>
            <w:vAlign w:val="center"/>
          </w:tcPr>
          <w:p>
            <w:pPr>
              <w:pStyle w:val="14"/>
            </w:pPr>
          </w:p>
        </w:tc>
        <w:tc>
          <w:tcPr>
            <w:tcW w:w="3429"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36</w:t>
            </w:r>
          </w:p>
        </w:tc>
        <w:tc>
          <w:tcPr>
            <w:tcW w:w="2880" w:type="dxa"/>
            <w:vAlign w:val="center"/>
          </w:tcPr>
          <w:p>
            <w:pPr>
              <w:pStyle w:val="15"/>
            </w:pPr>
            <w:r>
              <w:t>三、国有资本经营预算拨款</w:t>
            </w:r>
          </w:p>
        </w:tc>
        <w:tc>
          <w:tcPr>
            <w:tcW w:w="2415" w:type="dxa"/>
            <w:vAlign w:val="center"/>
          </w:tcPr>
          <w:p>
            <w:pPr>
              <w:pStyle w:val="14"/>
            </w:pPr>
          </w:p>
        </w:tc>
        <w:tc>
          <w:tcPr>
            <w:tcW w:w="3429"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9" w:type="dxa"/>
            <w:vAlign w:val="center"/>
          </w:tcPr>
          <w:p>
            <w:pPr>
              <w:pStyle w:val="16"/>
            </w:pPr>
            <w:r>
              <w:t>37</w:t>
            </w:r>
          </w:p>
        </w:tc>
        <w:tc>
          <w:tcPr>
            <w:tcW w:w="2880" w:type="dxa"/>
            <w:vAlign w:val="center"/>
          </w:tcPr>
          <w:p>
            <w:pPr>
              <w:pStyle w:val="17"/>
            </w:pPr>
            <w:r>
              <w:t>收入总计</w:t>
            </w:r>
          </w:p>
        </w:tc>
        <w:tc>
          <w:tcPr>
            <w:tcW w:w="2415" w:type="dxa"/>
            <w:vAlign w:val="center"/>
          </w:tcPr>
          <w:p>
            <w:pPr>
              <w:pStyle w:val="18"/>
            </w:pPr>
            <w:r>
              <w:t>105.00</w:t>
            </w:r>
          </w:p>
        </w:tc>
        <w:tc>
          <w:tcPr>
            <w:tcW w:w="3429" w:type="dxa"/>
            <w:vAlign w:val="center"/>
          </w:tcPr>
          <w:p>
            <w:pPr>
              <w:pStyle w:val="17"/>
            </w:pPr>
            <w:r>
              <w:t>支出总计</w:t>
            </w:r>
          </w:p>
        </w:tc>
        <w:tc>
          <w:tcPr>
            <w:tcW w:w="1232" w:type="dxa"/>
            <w:vAlign w:val="center"/>
          </w:tcPr>
          <w:p>
            <w:pPr>
              <w:pStyle w:val="18"/>
            </w:pPr>
            <w:r>
              <w:t>105.00</w:t>
            </w:r>
          </w:p>
        </w:tc>
        <w:tc>
          <w:tcPr>
            <w:tcW w:w="1232" w:type="dxa"/>
            <w:vAlign w:val="center"/>
          </w:tcPr>
          <w:p>
            <w:pPr>
              <w:pStyle w:val="18"/>
            </w:pPr>
            <w:r>
              <w:t>80.00</w:t>
            </w:r>
          </w:p>
        </w:tc>
        <w:tc>
          <w:tcPr>
            <w:tcW w:w="1232" w:type="dxa"/>
            <w:vAlign w:val="center"/>
          </w:tcPr>
          <w:p>
            <w:pPr>
              <w:pStyle w:val="18"/>
            </w:pPr>
            <w:r>
              <w:t>25.00</w:t>
            </w: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2"/>
        <w:gridCol w:w="1800"/>
        <w:gridCol w:w="3810"/>
        <w:gridCol w:w="481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2"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4810"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restart"/>
            <w:vAlign w:val="center"/>
          </w:tcPr>
          <w:p>
            <w:pPr>
              <w:pStyle w:val="13"/>
            </w:pPr>
            <w:r>
              <w:t>序号</w:t>
            </w:r>
          </w:p>
        </w:tc>
        <w:tc>
          <w:tcPr>
            <w:tcW w:w="5610" w:type="dxa"/>
            <w:gridSpan w:val="2"/>
            <w:vAlign w:val="center"/>
          </w:tcPr>
          <w:p>
            <w:pPr>
              <w:pStyle w:val="13"/>
            </w:pPr>
            <w:r>
              <w:t>功能分类科目</w:t>
            </w:r>
          </w:p>
        </w:tc>
        <w:tc>
          <w:tcPr>
            <w:tcW w:w="4810"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continue"/>
          </w:tcPr>
          <w:p/>
        </w:tc>
        <w:tc>
          <w:tcPr>
            <w:tcW w:w="1800" w:type="dxa"/>
            <w:vAlign w:val="center"/>
          </w:tcPr>
          <w:p>
            <w:pPr>
              <w:pStyle w:val="13"/>
            </w:pPr>
            <w:r>
              <w:t>科目编码</w:t>
            </w:r>
          </w:p>
        </w:tc>
        <w:tc>
          <w:tcPr>
            <w:tcW w:w="3810" w:type="dxa"/>
            <w:vAlign w:val="center"/>
          </w:tcPr>
          <w:p>
            <w:pPr>
              <w:pStyle w:val="13"/>
            </w:pPr>
            <w:r>
              <w:t>科目名称</w:t>
            </w:r>
          </w:p>
        </w:tc>
        <w:tc>
          <w:tcPr>
            <w:tcW w:w="481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Align w:val="center"/>
          </w:tcPr>
          <w:p>
            <w:pPr>
              <w:pStyle w:val="13"/>
            </w:pPr>
            <w:r>
              <w:t>栏次</w:t>
            </w:r>
          </w:p>
        </w:tc>
        <w:tc>
          <w:tcPr>
            <w:tcW w:w="1800" w:type="dxa"/>
            <w:vAlign w:val="center"/>
          </w:tcPr>
          <w:p>
            <w:pPr>
              <w:pStyle w:val="13"/>
            </w:pPr>
            <w:r>
              <w:t>1</w:t>
            </w:r>
          </w:p>
        </w:tc>
        <w:tc>
          <w:tcPr>
            <w:tcW w:w="3810" w:type="dxa"/>
            <w:vAlign w:val="center"/>
          </w:tcPr>
          <w:p>
            <w:pPr>
              <w:pStyle w:val="13"/>
            </w:pPr>
            <w:r>
              <w:t>2</w:t>
            </w:r>
          </w:p>
        </w:tc>
        <w:tc>
          <w:tcPr>
            <w:tcW w:w="4810"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1</w:t>
            </w:r>
          </w:p>
        </w:tc>
        <w:tc>
          <w:tcPr>
            <w:tcW w:w="1800" w:type="dxa"/>
            <w:vAlign w:val="center"/>
          </w:tcPr>
          <w:p>
            <w:pPr>
              <w:pStyle w:val="19"/>
            </w:pPr>
          </w:p>
        </w:tc>
        <w:tc>
          <w:tcPr>
            <w:tcW w:w="3810" w:type="dxa"/>
            <w:vAlign w:val="center"/>
          </w:tcPr>
          <w:p>
            <w:pPr>
              <w:pStyle w:val="17"/>
            </w:pPr>
            <w:r>
              <w:t>合计</w:t>
            </w:r>
          </w:p>
        </w:tc>
        <w:tc>
          <w:tcPr>
            <w:tcW w:w="4810" w:type="dxa"/>
            <w:vAlign w:val="center"/>
          </w:tcPr>
          <w:p>
            <w:pPr>
              <w:pStyle w:val="18"/>
            </w:pPr>
            <w:r>
              <w:t>80.00</w:t>
            </w:r>
          </w:p>
        </w:tc>
        <w:tc>
          <w:tcPr>
            <w:tcW w:w="1643" w:type="dxa"/>
            <w:vAlign w:val="center"/>
          </w:tcPr>
          <w:p>
            <w:pPr>
              <w:pStyle w:val="18"/>
            </w:pPr>
          </w:p>
        </w:tc>
        <w:tc>
          <w:tcPr>
            <w:tcW w:w="1643" w:type="dxa"/>
            <w:vAlign w:val="center"/>
          </w:tcPr>
          <w:p>
            <w:pPr>
              <w:pStyle w:val="18"/>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2</w:t>
            </w:r>
          </w:p>
        </w:tc>
        <w:tc>
          <w:tcPr>
            <w:tcW w:w="1800" w:type="dxa"/>
            <w:vAlign w:val="center"/>
          </w:tcPr>
          <w:p>
            <w:pPr>
              <w:pStyle w:val="15"/>
            </w:pPr>
            <w:r>
              <w:t>208</w:t>
            </w:r>
          </w:p>
        </w:tc>
        <w:tc>
          <w:tcPr>
            <w:tcW w:w="3810" w:type="dxa"/>
            <w:vAlign w:val="center"/>
          </w:tcPr>
          <w:p>
            <w:pPr>
              <w:pStyle w:val="15"/>
            </w:pPr>
            <w:r>
              <w:t>社会保障和就业支出</w:t>
            </w:r>
          </w:p>
        </w:tc>
        <w:tc>
          <w:tcPr>
            <w:tcW w:w="4810" w:type="dxa"/>
            <w:vAlign w:val="center"/>
          </w:tcPr>
          <w:p>
            <w:pPr>
              <w:pStyle w:val="14"/>
            </w:pPr>
            <w:r>
              <w:t>80.00</w:t>
            </w:r>
          </w:p>
        </w:tc>
        <w:tc>
          <w:tcPr>
            <w:tcW w:w="1643" w:type="dxa"/>
            <w:vAlign w:val="center"/>
          </w:tcPr>
          <w:p>
            <w:pPr>
              <w:pStyle w:val="14"/>
            </w:pPr>
          </w:p>
        </w:tc>
        <w:tc>
          <w:tcPr>
            <w:tcW w:w="1643"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3</w:t>
            </w:r>
          </w:p>
        </w:tc>
        <w:tc>
          <w:tcPr>
            <w:tcW w:w="1800" w:type="dxa"/>
            <w:vAlign w:val="center"/>
          </w:tcPr>
          <w:p>
            <w:pPr>
              <w:pStyle w:val="15"/>
            </w:pPr>
            <w:r>
              <w:t>20810</w:t>
            </w:r>
          </w:p>
        </w:tc>
        <w:tc>
          <w:tcPr>
            <w:tcW w:w="3810" w:type="dxa"/>
            <w:vAlign w:val="center"/>
          </w:tcPr>
          <w:p>
            <w:pPr>
              <w:pStyle w:val="15"/>
            </w:pPr>
            <w:r>
              <w:t>社会福利</w:t>
            </w:r>
          </w:p>
        </w:tc>
        <w:tc>
          <w:tcPr>
            <w:tcW w:w="4810" w:type="dxa"/>
            <w:vAlign w:val="center"/>
          </w:tcPr>
          <w:p>
            <w:pPr>
              <w:pStyle w:val="14"/>
            </w:pPr>
            <w:r>
              <w:t>80.00</w:t>
            </w:r>
          </w:p>
        </w:tc>
        <w:tc>
          <w:tcPr>
            <w:tcW w:w="1643" w:type="dxa"/>
            <w:vAlign w:val="center"/>
          </w:tcPr>
          <w:p>
            <w:pPr>
              <w:pStyle w:val="14"/>
            </w:pPr>
          </w:p>
        </w:tc>
        <w:tc>
          <w:tcPr>
            <w:tcW w:w="1643"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6"/>
            </w:pPr>
            <w:r>
              <w:t>4</w:t>
            </w:r>
          </w:p>
        </w:tc>
        <w:tc>
          <w:tcPr>
            <w:tcW w:w="1800" w:type="dxa"/>
            <w:vAlign w:val="center"/>
          </w:tcPr>
          <w:p>
            <w:pPr>
              <w:pStyle w:val="15"/>
            </w:pPr>
            <w:r>
              <w:t>2081099</w:t>
            </w:r>
          </w:p>
        </w:tc>
        <w:tc>
          <w:tcPr>
            <w:tcW w:w="3810" w:type="dxa"/>
            <w:vAlign w:val="center"/>
          </w:tcPr>
          <w:p>
            <w:pPr>
              <w:pStyle w:val="15"/>
            </w:pPr>
            <w:r>
              <w:t>其他社会福利支出</w:t>
            </w:r>
          </w:p>
        </w:tc>
        <w:tc>
          <w:tcPr>
            <w:tcW w:w="4810" w:type="dxa"/>
            <w:vAlign w:val="center"/>
          </w:tcPr>
          <w:p>
            <w:pPr>
              <w:pStyle w:val="14"/>
            </w:pPr>
            <w:r>
              <w:t>80.00</w:t>
            </w:r>
          </w:p>
        </w:tc>
        <w:tc>
          <w:tcPr>
            <w:tcW w:w="1643" w:type="dxa"/>
            <w:vAlign w:val="center"/>
          </w:tcPr>
          <w:p>
            <w:pPr>
              <w:pStyle w:val="14"/>
            </w:pPr>
          </w:p>
        </w:tc>
        <w:tc>
          <w:tcPr>
            <w:tcW w:w="1643" w:type="dxa"/>
            <w:vAlign w:val="center"/>
          </w:tcPr>
          <w:p>
            <w:pPr>
              <w:pStyle w:val="14"/>
            </w:pPr>
            <w: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3720"/>
        <w:gridCol w:w="3210"/>
        <w:gridCol w:w="367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6"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3674"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restart"/>
            <w:vAlign w:val="center"/>
          </w:tcPr>
          <w:p>
            <w:pPr>
              <w:pStyle w:val="13"/>
            </w:pPr>
            <w:r>
              <w:t>序号</w:t>
            </w:r>
          </w:p>
        </w:tc>
        <w:tc>
          <w:tcPr>
            <w:tcW w:w="6930" w:type="dxa"/>
            <w:gridSpan w:val="2"/>
            <w:vAlign w:val="center"/>
          </w:tcPr>
          <w:p>
            <w:pPr>
              <w:pStyle w:val="13"/>
            </w:pPr>
            <w:r>
              <w:t>支出部门经济分类科目</w:t>
            </w:r>
          </w:p>
        </w:tc>
        <w:tc>
          <w:tcPr>
            <w:tcW w:w="6960"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continue"/>
          </w:tcPr>
          <w:p/>
        </w:tc>
        <w:tc>
          <w:tcPr>
            <w:tcW w:w="3720" w:type="dxa"/>
            <w:vAlign w:val="center"/>
          </w:tcPr>
          <w:p>
            <w:pPr>
              <w:pStyle w:val="13"/>
            </w:pPr>
            <w:r>
              <w:t>科目编码</w:t>
            </w:r>
          </w:p>
        </w:tc>
        <w:tc>
          <w:tcPr>
            <w:tcW w:w="3210" w:type="dxa"/>
            <w:vAlign w:val="center"/>
          </w:tcPr>
          <w:p>
            <w:pPr>
              <w:pStyle w:val="13"/>
            </w:pPr>
            <w:r>
              <w:t>科目名称</w:t>
            </w:r>
          </w:p>
        </w:tc>
        <w:tc>
          <w:tcPr>
            <w:tcW w:w="3674"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Align w:val="center"/>
          </w:tcPr>
          <w:p>
            <w:pPr>
              <w:pStyle w:val="13"/>
            </w:pPr>
            <w:r>
              <w:t>栏次</w:t>
            </w:r>
          </w:p>
        </w:tc>
        <w:tc>
          <w:tcPr>
            <w:tcW w:w="3720" w:type="dxa"/>
            <w:vAlign w:val="center"/>
          </w:tcPr>
          <w:p>
            <w:pPr>
              <w:pStyle w:val="13"/>
            </w:pPr>
            <w:r>
              <w:t>1</w:t>
            </w:r>
          </w:p>
        </w:tc>
        <w:tc>
          <w:tcPr>
            <w:tcW w:w="3210" w:type="dxa"/>
            <w:vAlign w:val="center"/>
          </w:tcPr>
          <w:p>
            <w:pPr>
              <w:pStyle w:val="13"/>
            </w:pPr>
            <w:r>
              <w:t>2</w:t>
            </w:r>
          </w:p>
        </w:tc>
        <w:tc>
          <w:tcPr>
            <w:tcW w:w="3674"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6"/>
            </w:pPr>
          </w:p>
        </w:tc>
        <w:tc>
          <w:tcPr>
            <w:tcW w:w="3720" w:type="dxa"/>
            <w:vAlign w:val="center"/>
          </w:tcPr>
          <w:p>
            <w:pPr>
              <w:pStyle w:val="15"/>
            </w:pPr>
          </w:p>
        </w:tc>
        <w:tc>
          <w:tcPr>
            <w:tcW w:w="3210" w:type="dxa"/>
            <w:vAlign w:val="center"/>
          </w:tcPr>
          <w:p>
            <w:pPr>
              <w:pStyle w:val="15"/>
            </w:pPr>
          </w:p>
        </w:tc>
        <w:tc>
          <w:tcPr>
            <w:tcW w:w="3674"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8"/>
        <w:gridCol w:w="1260"/>
        <w:gridCol w:w="4125"/>
        <w:gridCol w:w="514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3"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5141"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restart"/>
            <w:vAlign w:val="center"/>
          </w:tcPr>
          <w:p>
            <w:pPr>
              <w:pStyle w:val="13"/>
            </w:pPr>
            <w:r>
              <w:t>序号</w:t>
            </w:r>
          </w:p>
        </w:tc>
        <w:tc>
          <w:tcPr>
            <w:tcW w:w="5385" w:type="dxa"/>
            <w:gridSpan w:val="2"/>
            <w:vAlign w:val="center"/>
          </w:tcPr>
          <w:p>
            <w:pPr>
              <w:pStyle w:val="13"/>
            </w:pPr>
            <w:r>
              <w:t>功能分类科目</w:t>
            </w:r>
          </w:p>
        </w:tc>
        <w:tc>
          <w:tcPr>
            <w:tcW w:w="5141"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continue"/>
          </w:tcPr>
          <w:p/>
        </w:tc>
        <w:tc>
          <w:tcPr>
            <w:tcW w:w="1260" w:type="dxa"/>
            <w:vAlign w:val="center"/>
          </w:tcPr>
          <w:p>
            <w:pPr>
              <w:pStyle w:val="13"/>
            </w:pPr>
            <w:r>
              <w:t>科目编码</w:t>
            </w:r>
          </w:p>
        </w:tc>
        <w:tc>
          <w:tcPr>
            <w:tcW w:w="4125" w:type="dxa"/>
            <w:vAlign w:val="center"/>
          </w:tcPr>
          <w:p>
            <w:pPr>
              <w:pStyle w:val="13"/>
            </w:pPr>
            <w:r>
              <w:t>科目名称</w:t>
            </w:r>
          </w:p>
        </w:tc>
        <w:tc>
          <w:tcPr>
            <w:tcW w:w="514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Align w:val="center"/>
          </w:tcPr>
          <w:p>
            <w:pPr>
              <w:pStyle w:val="13"/>
            </w:pPr>
            <w:r>
              <w:t>栏次</w:t>
            </w:r>
          </w:p>
        </w:tc>
        <w:tc>
          <w:tcPr>
            <w:tcW w:w="1260" w:type="dxa"/>
            <w:vAlign w:val="center"/>
          </w:tcPr>
          <w:p>
            <w:pPr>
              <w:pStyle w:val="13"/>
            </w:pPr>
            <w:r>
              <w:t>1</w:t>
            </w:r>
          </w:p>
        </w:tc>
        <w:tc>
          <w:tcPr>
            <w:tcW w:w="4125" w:type="dxa"/>
            <w:vAlign w:val="center"/>
          </w:tcPr>
          <w:p>
            <w:pPr>
              <w:pStyle w:val="13"/>
            </w:pPr>
            <w:r>
              <w:t>2</w:t>
            </w:r>
          </w:p>
        </w:tc>
        <w:tc>
          <w:tcPr>
            <w:tcW w:w="5141"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6"/>
            </w:pPr>
            <w:r>
              <w:t>1</w:t>
            </w:r>
          </w:p>
        </w:tc>
        <w:tc>
          <w:tcPr>
            <w:tcW w:w="1260" w:type="dxa"/>
            <w:vAlign w:val="center"/>
          </w:tcPr>
          <w:p>
            <w:pPr>
              <w:pStyle w:val="19"/>
            </w:pPr>
          </w:p>
        </w:tc>
        <w:tc>
          <w:tcPr>
            <w:tcW w:w="4125" w:type="dxa"/>
            <w:vAlign w:val="center"/>
          </w:tcPr>
          <w:p>
            <w:pPr>
              <w:pStyle w:val="17"/>
            </w:pPr>
            <w:r>
              <w:t>合计</w:t>
            </w:r>
          </w:p>
        </w:tc>
        <w:tc>
          <w:tcPr>
            <w:tcW w:w="5141" w:type="dxa"/>
            <w:vAlign w:val="center"/>
          </w:tcPr>
          <w:p>
            <w:pPr>
              <w:pStyle w:val="18"/>
            </w:pPr>
            <w:r>
              <w:t>25.00</w:t>
            </w:r>
          </w:p>
        </w:tc>
        <w:tc>
          <w:tcPr>
            <w:tcW w:w="1643" w:type="dxa"/>
            <w:vAlign w:val="center"/>
          </w:tcPr>
          <w:p>
            <w:pPr>
              <w:pStyle w:val="18"/>
            </w:pPr>
          </w:p>
        </w:tc>
        <w:tc>
          <w:tcPr>
            <w:tcW w:w="1643" w:type="dxa"/>
            <w:vAlign w:val="center"/>
          </w:tcPr>
          <w:p>
            <w:pPr>
              <w:pStyle w:val="18"/>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6"/>
            </w:pPr>
            <w:r>
              <w:t>2</w:t>
            </w:r>
          </w:p>
        </w:tc>
        <w:tc>
          <w:tcPr>
            <w:tcW w:w="1260" w:type="dxa"/>
            <w:vAlign w:val="center"/>
          </w:tcPr>
          <w:p>
            <w:pPr>
              <w:pStyle w:val="15"/>
            </w:pPr>
            <w:r>
              <w:t>229</w:t>
            </w:r>
          </w:p>
        </w:tc>
        <w:tc>
          <w:tcPr>
            <w:tcW w:w="4125" w:type="dxa"/>
            <w:vAlign w:val="center"/>
          </w:tcPr>
          <w:p>
            <w:pPr>
              <w:pStyle w:val="15"/>
            </w:pPr>
            <w:r>
              <w:t>其他支出</w:t>
            </w:r>
          </w:p>
        </w:tc>
        <w:tc>
          <w:tcPr>
            <w:tcW w:w="5141" w:type="dxa"/>
            <w:vAlign w:val="center"/>
          </w:tcPr>
          <w:p>
            <w:pPr>
              <w:pStyle w:val="14"/>
            </w:pPr>
            <w:r>
              <w:t>25.00</w:t>
            </w:r>
          </w:p>
        </w:tc>
        <w:tc>
          <w:tcPr>
            <w:tcW w:w="1643" w:type="dxa"/>
            <w:vAlign w:val="center"/>
          </w:tcPr>
          <w:p>
            <w:pPr>
              <w:pStyle w:val="14"/>
            </w:pPr>
          </w:p>
        </w:tc>
        <w:tc>
          <w:tcPr>
            <w:tcW w:w="1643"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6"/>
            </w:pPr>
            <w:r>
              <w:t>3</w:t>
            </w:r>
          </w:p>
        </w:tc>
        <w:tc>
          <w:tcPr>
            <w:tcW w:w="1260" w:type="dxa"/>
            <w:vAlign w:val="center"/>
          </w:tcPr>
          <w:p>
            <w:pPr>
              <w:pStyle w:val="15"/>
            </w:pPr>
            <w:r>
              <w:t>22908</w:t>
            </w:r>
          </w:p>
        </w:tc>
        <w:tc>
          <w:tcPr>
            <w:tcW w:w="4125" w:type="dxa"/>
            <w:vAlign w:val="center"/>
          </w:tcPr>
          <w:p>
            <w:pPr>
              <w:pStyle w:val="15"/>
            </w:pPr>
            <w:r>
              <w:t>彩票发行销售机构业务费安排的支出</w:t>
            </w:r>
          </w:p>
        </w:tc>
        <w:tc>
          <w:tcPr>
            <w:tcW w:w="5141" w:type="dxa"/>
            <w:vAlign w:val="center"/>
          </w:tcPr>
          <w:p>
            <w:pPr>
              <w:pStyle w:val="14"/>
            </w:pPr>
            <w:r>
              <w:t>25.00</w:t>
            </w:r>
          </w:p>
        </w:tc>
        <w:tc>
          <w:tcPr>
            <w:tcW w:w="1643" w:type="dxa"/>
            <w:vAlign w:val="center"/>
          </w:tcPr>
          <w:p>
            <w:pPr>
              <w:pStyle w:val="14"/>
            </w:pPr>
          </w:p>
        </w:tc>
        <w:tc>
          <w:tcPr>
            <w:tcW w:w="1643"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6"/>
            </w:pPr>
            <w:r>
              <w:t>4</w:t>
            </w:r>
          </w:p>
        </w:tc>
        <w:tc>
          <w:tcPr>
            <w:tcW w:w="1260" w:type="dxa"/>
            <w:vAlign w:val="center"/>
          </w:tcPr>
          <w:p>
            <w:pPr>
              <w:pStyle w:val="15"/>
            </w:pPr>
            <w:r>
              <w:t>2290802</w:t>
            </w:r>
          </w:p>
        </w:tc>
        <w:tc>
          <w:tcPr>
            <w:tcW w:w="4125" w:type="dxa"/>
            <w:vAlign w:val="center"/>
          </w:tcPr>
          <w:p>
            <w:pPr>
              <w:pStyle w:val="15"/>
            </w:pPr>
            <w:r>
              <w:t>福利彩票发行机构的业务费支出</w:t>
            </w:r>
          </w:p>
        </w:tc>
        <w:tc>
          <w:tcPr>
            <w:tcW w:w="5141" w:type="dxa"/>
            <w:vAlign w:val="center"/>
          </w:tcPr>
          <w:p>
            <w:pPr>
              <w:pStyle w:val="14"/>
            </w:pPr>
            <w:r>
              <w:t>25.00</w:t>
            </w:r>
          </w:p>
        </w:tc>
        <w:tc>
          <w:tcPr>
            <w:tcW w:w="1643" w:type="dxa"/>
            <w:vAlign w:val="center"/>
          </w:tcPr>
          <w:p>
            <w:pPr>
              <w:pStyle w:val="14"/>
            </w:pPr>
          </w:p>
        </w:tc>
        <w:tc>
          <w:tcPr>
            <w:tcW w:w="1643" w:type="dxa"/>
            <w:vAlign w:val="center"/>
          </w:tcPr>
          <w:p>
            <w:pPr>
              <w:pStyle w:val="14"/>
            </w:pPr>
            <w:r>
              <w:t>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3765"/>
        <w:gridCol w:w="3525"/>
        <w:gridCol w:w="323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5"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3232"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3"/>
            </w:pPr>
            <w:r>
              <w:t>序号</w:t>
            </w:r>
          </w:p>
        </w:tc>
        <w:tc>
          <w:tcPr>
            <w:tcW w:w="7290" w:type="dxa"/>
            <w:gridSpan w:val="2"/>
            <w:vAlign w:val="center"/>
          </w:tcPr>
          <w:p>
            <w:pPr>
              <w:pStyle w:val="13"/>
            </w:pPr>
            <w:r>
              <w:t>功能分类科目</w:t>
            </w:r>
          </w:p>
        </w:tc>
        <w:tc>
          <w:tcPr>
            <w:tcW w:w="3232"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continue"/>
          </w:tcPr>
          <w:p/>
        </w:tc>
        <w:tc>
          <w:tcPr>
            <w:tcW w:w="3765" w:type="dxa"/>
            <w:vAlign w:val="center"/>
          </w:tcPr>
          <w:p>
            <w:pPr>
              <w:pStyle w:val="13"/>
            </w:pPr>
            <w:r>
              <w:t>科目编码</w:t>
            </w:r>
          </w:p>
        </w:tc>
        <w:tc>
          <w:tcPr>
            <w:tcW w:w="3525" w:type="dxa"/>
            <w:vAlign w:val="center"/>
          </w:tcPr>
          <w:p>
            <w:pPr>
              <w:pStyle w:val="13"/>
            </w:pPr>
            <w:r>
              <w:t>科目名称</w:t>
            </w:r>
          </w:p>
        </w:tc>
        <w:tc>
          <w:tcPr>
            <w:tcW w:w="323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Align w:val="center"/>
          </w:tcPr>
          <w:p>
            <w:pPr>
              <w:pStyle w:val="13"/>
            </w:pPr>
            <w:r>
              <w:t>栏次</w:t>
            </w:r>
          </w:p>
        </w:tc>
        <w:tc>
          <w:tcPr>
            <w:tcW w:w="3765" w:type="dxa"/>
            <w:vAlign w:val="center"/>
          </w:tcPr>
          <w:p>
            <w:pPr>
              <w:pStyle w:val="13"/>
            </w:pPr>
            <w:r>
              <w:t>1</w:t>
            </w:r>
          </w:p>
        </w:tc>
        <w:tc>
          <w:tcPr>
            <w:tcW w:w="3525" w:type="dxa"/>
            <w:vAlign w:val="center"/>
          </w:tcPr>
          <w:p>
            <w:pPr>
              <w:pStyle w:val="13"/>
            </w:pPr>
            <w:r>
              <w:t>2</w:t>
            </w:r>
          </w:p>
        </w:tc>
        <w:tc>
          <w:tcPr>
            <w:tcW w:w="3232"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6"/>
            </w:pPr>
          </w:p>
        </w:tc>
        <w:tc>
          <w:tcPr>
            <w:tcW w:w="3765" w:type="dxa"/>
            <w:vAlign w:val="center"/>
          </w:tcPr>
          <w:p>
            <w:pPr>
              <w:pStyle w:val="15"/>
            </w:pPr>
          </w:p>
        </w:tc>
        <w:tc>
          <w:tcPr>
            <w:tcW w:w="3525" w:type="dxa"/>
            <w:vAlign w:val="center"/>
          </w:tcPr>
          <w:p>
            <w:pPr>
              <w:pStyle w:val="15"/>
            </w:pPr>
          </w:p>
        </w:tc>
        <w:tc>
          <w:tcPr>
            <w:tcW w:w="3232"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4"/>
        <w:gridCol w:w="3990"/>
        <w:gridCol w:w="3105"/>
        <w:gridCol w:w="2115"/>
        <w:gridCol w:w="1695"/>
        <w:gridCol w:w="28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9" w:type="dxa"/>
            <w:gridSpan w:val="3"/>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2115" w:type="dxa"/>
            <w:tcBorders>
              <w:top w:val="single" w:color="FFFFFF" w:sz="6" w:space="0"/>
              <w:left w:val="single" w:color="FFFFFF" w:sz="6" w:space="0"/>
              <w:right w:val="single" w:color="FFFFFF" w:sz="6" w:space="0"/>
            </w:tcBorders>
            <w:vAlign w:val="center"/>
          </w:tcPr>
          <w:p>
            <w:pPr>
              <w:pStyle w:val="11"/>
            </w:pPr>
            <w:r>
              <w:t>预算年度：2023</w:t>
            </w:r>
          </w:p>
        </w:tc>
        <w:tc>
          <w:tcPr>
            <w:tcW w:w="4517"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restart"/>
            <w:vAlign w:val="center"/>
          </w:tcPr>
          <w:p>
            <w:pPr>
              <w:pStyle w:val="13"/>
            </w:pPr>
            <w:r>
              <w:t>序号</w:t>
            </w:r>
          </w:p>
        </w:tc>
        <w:tc>
          <w:tcPr>
            <w:tcW w:w="3990" w:type="dxa"/>
            <w:vMerge w:val="restart"/>
            <w:vAlign w:val="center"/>
          </w:tcPr>
          <w:p>
            <w:pPr>
              <w:pStyle w:val="13"/>
            </w:pPr>
            <w:r>
              <w:t>项  目</w:t>
            </w:r>
          </w:p>
        </w:tc>
        <w:tc>
          <w:tcPr>
            <w:tcW w:w="9737"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4" w:type="dxa"/>
            <w:vMerge w:val="continue"/>
          </w:tcPr>
          <w:p/>
        </w:tc>
        <w:tc>
          <w:tcPr>
            <w:tcW w:w="3990" w:type="dxa"/>
            <w:vMerge w:val="continue"/>
          </w:tcPr>
          <w:p/>
        </w:tc>
        <w:tc>
          <w:tcPr>
            <w:tcW w:w="3105" w:type="dxa"/>
            <w:vAlign w:val="center"/>
          </w:tcPr>
          <w:p>
            <w:pPr>
              <w:pStyle w:val="13"/>
            </w:pPr>
            <w:r>
              <w:t>合计</w:t>
            </w:r>
          </w:p>
        </w:tc>
        <w:tc>
          <w:tcPr>
            <w:tcW w:w="2115" w:type="dxa"/>
            <w:vAlign w:val="center"/>
          </w:tcPr>
          <w:p>
            <w:pPr>
              <w:pStyle w:val="13"/>
            </w:pPr>
            <w:r>
              <w:t>一般公共预算              财政拨款</w:t>
            </w:r>
          </w:p>
        </w:tc>
        <w:tc>
          <w:tcPr>
            <w:tcW w:w="1695" w:type="dxa"/>
            <w:vAlign w:val="center"/>
          </w:tcPr>
          <w:p>
            <w:pPr>
              <w:pStyle w:val="13"/>
            </w:pPr>
            <w:r>
              <w:t>政府性基金                  预算拨款</w:t>
            </w:r>
          </w:p>
        </w:tc>
        <w:tc>
          <w:tcPr>
            <w:tcW w:w="2822" w:type="dxa"/>
            <w:vAlign w:val="center"/>
          </w:tcPr>
          <w:p>
            <w:pPr>
              <w:pStyle w:val="13"/>
            </w:pPr>
            <w:r>
              <w:t xml:space="preserve">国有资本经营              </w:t>
            </w:r>
            <w:r>
              <w:rPr>
                <w:rFonts w:hint="eastAsia"/>
                <w:lang w:val="en-US" w:eastAsia="zh-CN"/>
              </w:rPr>
              <w:t xml:space="preserve">      </w:t>
            </w:r>
            <w: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4" w:type="dxa"/>
            <w:vAlign w:val="center"/>
          </w:tcPr>
          <w:p>
            <w:pPr>
              <w:pStyle w:val="13"/>
            </w:pPr>
            <w:r>
              <w:t>栏次</w:t>
            </w:r>
          </w:p>
        </w:tc>
        <w:tc>
          <w:tcPr>
            <w:tcW w:w="3990" w:type="dxa"/>
            <w:vAlign w:val="center"/>
          </w:tcPr>
          <w:p>
            <w:pPr>
              <w:pStyle w:val="13"/>
            </w:pPr>
            <w:r>
              <w:t>1</w:t>
            </w:r>
          </w:p>
        </w:tc>
        <w:tc>
          <w:tcPr>
            <w:tcW w:w="3105" w:type="dxa"/>
            <w:vAlign w:val="center"/>
          </w:tcPr>
          <w:p>
            <w:pPr>
              <w:pStyle w:val="13"/>
            </w:pPr>
            <w:r>
              <w:t>2</w:t>
            </w:r>
          </w:p>
        </w:tc>
        <w:tc>
          <w:tcPr>
            <w:tcW w:w="2115" w:type="dxa"/>
            <w:vAlign w:val="center"/>
          </w:tcPr>
          <w:p>
            <w:pPr>
              <w:pStyle w:val="13"/>
            </w:pPr>
            <w:r>
              <w:t>3</w:t>
            </w:r>
          </w:p>
        </w:tc>
        <w:tc>
          <w:tcPr>
            <w:tcW w:w="1695" w:type="dxa"/>
            <w:vAlign w:val="center"/>
          </w:tcPr>
          <w:p>
            <w:pPr>
              <w:pStyle w:val="13"/>
            </w:pPr>
            <w:r>
              <w:t>4</w:t>
            </w:r>
          </w:p>
        </w:tc>
        <w:tc>
          <w:tcPr>
            <w:tcW w:w="2822"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24" w:type="dxa"/>
            <w:vAlign w:val="center"/>
          </w:tcPr>
          <w:p>
            <w:pPr>
              <w:pStyle w:val="16"/>
            </w:pPr>
          </w:p>
        </w:tc>
        <w:tc>
          <w:tcPr>
            <w:tcW w:w="3990" w:type="dxa"/>
            <w:vAlign w:val="center"/>
          </w:tcPr>
          <w:p>
            <w:pPr>
              <w:pStyle w:val="15"/>
            </w:pPr>
          </w:p>
        </w:tc>
        <w:tc>
          <w:tcPr>
            <w:tcW w:w="3105" w:type="dxa"/>
            <w:vAlign w:val="center"/>
          </w:tcPr>
          <w:p>
            <w:pPr>
              <w:pStyle w:val="14"/>
            </w:pPr>
          </w:p>
        </w:tc>
        <w:tc>
          <w:tcPr>
            <w:tcW w:w="2115" w:type="dxa"/>
            <w:vAlign w:val="center"/>
          </w:tcPr>
          <w:p>
            <w:pPr>
              <w:pStyle w:val="14"/>
            </w:pPr>
          </w:p>
        </w:tc>
        <w:tc>
          <w:tcPr>
            <w:tcW w:w="1695" w:type="dxa"/>
            <w:vAlign w:val="center"/>
          </w:tcPr>
          <w:p>
            <w:pPr>
              <w:pStyle w:val="14"/>
            </w:pPr>
          </w:p>
        </w:tc>
        <w:tc>
          <w:tcPr>
            <w:tcW w:w="2822"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石家庄市鹿泉区福利彩票销售管理中心2023年单位预算信息公开情况说明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按照《预算法》、《地方预决算公开操作规程》和《关于进一步推进预算公开工作的实施意见》规定，现将石家庄市鹿泉区福利彩票销售管理中心2023年单位预算公开如下：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（1）贯彻落实《彩票管理条例》；</w:t>
      </w:r>
    </w:p>
    <w:p>
      <w:pPr>
        <w:pStyle w:val="28"/>
      </w:pPr>
      <w:r>
        <w:t>（2）宣传福利彩票“扶老、助残、救孤、济困、赈灾”的发行宗旨、规则等，提高彩票知名度；</w:t>
      </w:r>
    </w:p>
    <w:p>
      <w:pPr>
        <w:pStyle w:val="28"/>
      </w:pPr>
      <w:r>
        <w:t>（3）筹集社会公益金，推进福利事业发展；</w:t>
      </w:r>
    </w:p>
    <w:p>
      <w:pPr>
        <w:pStyle w:val="28"/>
      </w:pPr>
      <w:r>
        <w:t>（4）加强对电脑福利彩票投注站的管理；</w:t>
      </w:r>
    </w:p>
    <w:p>
      <w:pPr>
        <w:pStyle w:val="28"/>
      </w:pPr>
      <w:r>
        <w:t>（5）完成电脑福利彩票投注站的审核、报批、设置、变更、形象建设和业务培训工作；</w:t>
      </w:r>
    </w:p>
    <w:p>
      <w:pPr>
        <w:pStyle w:val="28"/>
      </w:pPr>
      <w:r>
        <w:t>（6）完成电脑福利彩票投注机维修和宣传品、打印纸发放的服务工作。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石家庄市鹿泉区福利彩票销售管理中心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pStyle w:val="29"/>
        <w:widowControl/>
        <w:spacing w:before="0" w:after="0"/>
        <w:outlineLvl w:val="9"/>
        <w:rPr>
          <w:rFonts w:ascii="Times New Roman" w:hAnsi="Times New Roman" w:cs="Times New Roman"/>
          <w:kern w:val="0"/>
          <w:lang w:eastAsia="uk-UA"/>
        </w:rPr>
      </w:pPr>
      <w:r>
        <w:rPr>
          <w:rFonts w:ascii="Times New Roman" w:hAnsi="Times New Roman" w:cs="Times New Roman"/>
          <w:kern w:val="0"/>
          <w:lang w:eastAsia="uk-UA"/>
        </w:rPr>
        <w:t>1、收入说明</w:t>
      </w:r>
    </w:p>
    <w:p>
      <w:pPr>
        <w:pStyle w:val="29"/>
        <w:widowControl/>
        <w:spacing w:before="0" w:after="0"/>
        <w:outlineLvl w:val="9"/>
        <w:rPr>
          <w:rFonts w:ascii="Times New Roman" w:hAnsi="Times New Roman" w:cs="Times New Roman"/>
          <w:kern w:val="0"/>
          <w:lang w:eastAsia="uk-UA"/>
        </w:rPr>
      </w:pPr>
      <w:r>
        <w:rPr>
          <w:rFonts w:ascii="Times New Roman" w:hAnsi="Times New Roman" w:cs="Times New Roman"/>
          <w:kern w:val="0"/>
          <w:lang w:eastAsia="uk-UA"/>
        </w:rPr>
        <w:t>反映本单位当年全部收入。2023年预算收入</w:t>
      </w:r>
      <w:r>
        <w:rPr>
          <w:rFonts w:hint="eastAsia" w:cs="Times New Roman"/>
          <w:kern w:val="0"/>
          <w:lang w:val="en-US" w:eastAsia="zh-CN"/>
        </w:rPr>
        <w:t>105</w:t>
      </w:r>
      <w:r>
        <w:rPr>
          <w:rFonts w:ascii="Times New Roman" w:hAnsi="Times New Roman" w:cs="Times New Roman"/>
          <w:kern w:val="0"/>
          <w:lang w:eastAsia="uk-UA"/>
        </w:rPr>
        <w:t>万元，其中：一般公共预算收入80万元，财政专户核拨收入0万元，</w:t>
      </w:r>
      <w:r>
        <w:rPr>
          <w:rFonts w:hint="eastAsia" w:cs="Times New Roman"/>
          <w:kern w:val="0"/>
          <w:lang w:val="en-US" w:eastAsia="zh-CN"/>
        </w:rPr>
        <w:t>基金预算收入25万元，</w:t>
      </w:r>
      <w:r>
        <w:rPr>
          <w:rFonts w:ascii="Times New Roman" w:hAnsi="Times New Roman" w:cs="Times New Roman"/>
          <w:kern w:val="0"/>
          <w:lang w:eastAsia="uk-UA"/>
        </w:rPr>
        <w:t>其他来源收入0万元，上年结转0万元。</w:t>
      </w:r>
    </w:p>
    <w:p>
      <w:pPr>
        <w:pStyle w:val="29"/>
        <w:widowControl/>
        <w:spacing w:before="0" w:after="0"/>
        <w:outlineLvl w:val="9"/>
        <w:rPr>
          <w:rFonts w:ascii="Times New Roman" w:hAnsi="Times New Roman" w:cs="Times New Roman"/>
          <w:kern w:val="0"/>
          <w:lang w:eastAsia="uk-UA"/>
        </w:rPr>
      </w:pPr>
      <w:r>
        <w:rPr>
          <w:rFonts w:ascii="Times New Roman" w:hAnsi="Times New Roman" w:cs="Times New Roman"/>
          <w:kern w:val="0"/>
          <w:lang w:eastAsia="uk-UA"/>
        </w:rPr>
        <w:t>2、支出说明</w:t>
      </w:r>
    </w:p>
    <w:p>
      <w:pPr>
        <w:pStyle w:val="29"/>
        <w:widowControl/>
        <w:spacing w:before="0" w:after="0"/>
        <w:outlineLvl w:val="9"/>
        <w:rPr>
          <w:rFonts w:hint="default" w:ascii="Times New Roman" w:hAnsi="Times New Roman" w:eastAsia="方正仿宋_GBK" w:cs="Times New Roman"/>
          <w:kern w:val="0"/>
          <w:lang w:val="en-US" w:eastAsia="zh-CN"/>
        </w:rPr>
      </w:pPr>
      <w:r>
        <w:rPr>
          <w:rFonts w:ascii="Times New Roman" w:hAnsi="Times New Roman" w:cs="Times New Roman"/>
          <w:kern w:val="0"/>
          <w:lang w:eastAsia="uk-UA"/>
        </w:rPr>
        <w:t>收支预算总表支出栏、基本支出表、项目支出表按经济分类和支出功能分类科目编制，反映本单位年度单位预算中支出预算的总体情况。2023年支出预算为</w:t>
      </w:r>
      <w:r>
        <w:rPr>
          <w:rFonts w:hint="eastAsia" w:cs="Times New Roman"/>
          <w:kern w:val="0"/>
          <w:lang w:val="en-US" w:eastAsia="zh-CN"/>
        </w:rPr>
        <w:t>105</w:t>
      </w:r>
      <w:r>
        <w:rPr>
          <w:rFonts w:ascii="Times New Roman" w:hAnsi="Times New Roman" w:cs="Times New Roman"/>
          <w:kern w:val="0"/>
          <w:lang w:eastAsia="uk-UA"/>
        </w:rPr>
        <w:t>万元，其中基本支出</w:t>
      </w:r>
      <w:r>
        <w:rPr>
          <w:rFonts w:hint="eastAsia" w:cs="Times New Roman"/>
          <w:kern w:val="0"/>
          <w:lang w:val="en-US" w:eastAsia="zh-CN"/>
        </w:rPr>
        <w:t>0</w:t>
      </w:r>
      <w:r>
        <w:rPr>
          <w:rFonts w:ascii="Times New Roman" w:hAnsi="Times New Roman" w:cs="Times New Roman"/>
          <w:kern w:val="0"/>
          <w:lang w:eastAsia="uk-UA"/>
        </w:rPr>
        <w:t>万元，</w:t>
      </w:r>
      <w:r>
        <w:rPr>
          <w:rFonts w:hint="eastAsia" w:ascii="Times New Roman" w:hAnsi="Times New Roman" w:cs="Times New Roman"/>
          <w:kern w:val="0"/>
          <w:lang w:eastAsia="uk-UA"/>
        </w:rPr>
        <w:t>包括人员经费</w:t>
      </w:r>
      <w:r>
        <w:rPr>
          <w:rFonts w:hint="eastAsia" w:cs="Times New Roman"/>
          <w:kern w:val="0"/>
          <w:lang w:val="en-US" w:eastAsia="zh-CN"/>
        </w:rPr>
        <w:t>0</w:t>
      </w:r>
      <w:r>
        <w:rPr>
          <w:rFonts w:hint="eastAsia" w:ascii="Times New Roman" w:hAnsi="Times New Roman" w:cs="Times New Roman"/>
          <w:kern w:val="0"/>
          <w:lang w:eastAsia="uk-UA"/>
        </w:rPr>
        <w:t>万元和日常公用经费</w:t>
      </w:r>
      <w:r>
        <w:rPr>
          <w:rFonts w:hint="eastAsia" w:cs="Times New Roman"/>
          <w:kern w:val="0"/>
          <w:lang w:val="en-US" w:eastAsia="zh-CN"/>
        </w:rPr>
        <w:t>0</w:t>
      </w:r>
      <w:r>
        <w:rPr>
          <w:rFonts w:hint="eastAsia" w:ascii="Times New Roman" w:hAnsi="Times New Roman" w:cs="Times New Roman"/>
          <w:kern w:val="0"/>
          <w:lang w:eastAsia="uk-UA"/>
        </w:rPr>
        <w:t>万元；项目支出</w:t>
      </w:r>
      <w:r>
        <w:rPr>
          <w:rFonts w:hint="eastAsia" w:cs="Times New Roman"/>
          <w:kern w:val="0"/>
          <w:lang w:val="en-US" w:eastAsia="zh-CN"/>
        </w:rPr>
        <w:t>105</w:t>
      </w:r>
      <w:r>
        <w:rPr>
          <w:rFonts w:hint="eastAsia" w:ascii="Times New Roman" w:hAnsi="Times New Roman" w:cs="Times New Roman"/>
          <w:kern w:val="0"/>
          <w:lang w:eastAsia="uk-UA"/>
        </w:rPr>
        <w:t>万元</w:t>
      </w:r>
      <w:r>
        <w:rPr>
          <w:rFonts w:hint="eastAsia" w:cs="Times New Roman"/>
          <w:kern w:val="0"/>
          <w:lang w:eastAsia="zh-CN"/>
        </w:rPr>
        <w:t>，</w:t>
      </w:r>
      <w:r>
        <w:rPr>
          <w:rFonts w:hint="eastAsia" w:cs="Times New Roman"/>
          <w:kern w:val="0"/>
          <w:lang w:val="en-US" w:eastAsia="zh-CN"/>
        </w:rPr>
        <w:t>主要为福利彩票销售管理中心人员工资社保补助资金。</w:t>
      </w:r>
    </w:p>
    <w:p>
      <w:pPr>
        <w:pStyle w:val="29"/>
        <w:widowControl/>
        <w:spacing w:before="0" w:after="0"/>
        <w:outlineLvl w:val="9"/>
        <w:rPr>
          <w:rFonts w:ascii="Times New Roman" w:hAnsi="Times New Roman" w:cs="Times New Roman"/>
          <w:kern w:val="0"/>
          <w:lang w:eastAsia="uk-UA"/>
        </w:rPr>
      </w:pPr>
      <w:r>
        <w:rPr>
          <w:rFonts w:hint="eastAsia" w:ascii="Times New Roman" w:hAnsi="Times New Roman" w:cs="Times New Roman"/>
          <w:kern w:val="0"/>
          <w:lang w:eastAsia="uk-UA"/>
        </w:rPr>
        <w:t>3、</w:t>
      </w:r>
      <w:r>
        <w:rPr>
          <w:rFonts w:ascii="Times New Roman" w:hAnsi="Times New Roman" w:cs="Times New Roman"/>
          <w:kern w:val="0"/>
          <w:lang w:eastAsia="uk-UA"/>
        </w:rPr>
        <w:t>比上年增减情况</w:t>
      </w:r>
    </w:p>
    <w:p>
      <w:pPr>
        <w:pStyle w:val="29"/>
        <w:widowControl/>
        <w:spacing w:before="0" w:after="0"/>
        <w:outlineLvl w:val="9"/>
        <w:rPr>
          <w:rFonts w:hint="eastAsia" w:ascii="Times New Roman" w:hAnsi="Times New Roman" w:cs="Times New Roman"/>
          <w:kern w:val="0"/>
          <w:lang w:eastAsia="uk-UA"/>
        </w:rPr>
      </w:pPr>
      <w:r>
        <w:rPr>
          <w:rFonts w:ascii="Times New Roman" w:hAnsi="Times New Roman" w:cs="Times New Roman"/>
          <w:kern w:val="0"/>
          <w:lang w:eastAsia="uk-UA"/>
        </w:rPr>
        <w:t>2023</w:t>
      </w:r>
      <w:r>
        <w:rPr>
          <w:rFonts w:hint="eastAsia" w:ascii="Times New Roman" w:hAnsi="Times New Roman" w:cs="Times New Roman"/>
          <w:kern w:val="0"/>
          <w:lang w:eastAsia="uk-UA"/>
        </w:rPr>
        <w:t>年预算收支安排</w:t>
      </w:r>
      <w:r>
        <w:rPr>
          <w:rFonts w:hint="eastAsia" w:cs="Times New Roman"/>
          <w:kern w:val="0"/>
          <w:lang w:val="en-US" w:eastAsia="zh-CN"/>
        </w:rPr>
        <w:t>105</w:t>
      </w:r>
      <w:r>
        <w:rPr>
          <w:rFonts w:hint="eastAsia" w:ascii="Times New Roman" w:hAnsi="Times New Roman" w:cs="Times New Roman"/>
          <w:kern w:val="0"/>
          <w:lang w:eastAsia="uk-UA"/>
        </w:rPr>
        <w:t>万元，</w:t>
      </w:r>
      <w:r>
        <w:rPr>
          <w:rFonts w:hint="eastAsia" w:cs="Times New Roman"/>
          <w:kern w:val="0"/>
          <w:lang w:val="en-US" w:eastAsia="zh-CN"/>
        </w:rPr>
        <w:t>较2022年增加25万元</w:t>
      </w:r>
      <w:r>
        <w:rPr>
          <w:rFonts w:hint="eastAsia" w:ascii="Times New Roman" w:hAnsi="Times New Roman" w:cs="Times New Roman"/>
          <w:kern w:val="0"/>
          <w:lang w:eastAsia="uk-UA"/>
        </w:rPr>
        <w:t>，</w:t>
      </w:r>
      <w:r>
        <w:rPr>
          <w:rFonts w:hint="eastAsia" w:cs="Times New Roman"/>
          <w:kern w:val="0"/>
          <w:lang w:val="en-US" w:eastAsia="zh-CN"/>
        </w:rPr>
        <w:t>其中：基本支出增加0万元；项目支出增加25万元，主要是福利彩票销售管理中心人员工资社保补助资金项目的增加</w:t>
      </w:r>
      <w:r>
        <w:rPr>
          <w:rFonts w:hint="eastAsia" w:ascii="Times New Roman" w:hAnsi="Times New Roman" w:cs="Times New Roman"/>
          <w:kern w:val="0"/>
          <w:lang w:eastAsia="uk-UA"/>
        </w:rPr>
        <w:t>。</w:t>
      </w:r>
    </w:p>
    <w:p>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pPr>
        <w:pStyle w:val="30"/>
        <w:rPr>
          <w:rFonts w:hint="eastAsia" w:eastAsia="方正仿宋_GBK"/>
          <w:color w:val="auto"/>
          <w:lang w:val="en-US" w:eastAsia="zh-CN"/>
        </w:rPr>
      </w:pPr>
      <w:r>
        <w:rPr>
          <w:color w:val="auto"/>
        </w:rPr>
        <w:t>202</w:t>
      </w:r>
      <w:r>
        <w:rPr>
          <w:rFonts w:hint="eastAsia"/>
          <w:color w:val="auto"/>
          <w:lang w:val="en-US" w:eastAsia="zh-CN"/>
        </w:rPr>
        <w:t>3</w:t>
      </w:r>
      <w:r>
        <w:rPr>
          <w:color w:val="auto"/>
        </w:rPr>
        <w:t>年，我单位</w:t>
      </w:r>
      <w:r>
        <w:rPr>
          <w:rFonts w:hint="eastAsia"/>
          <w:color w:val="auto"/>
          <w:lang w:val="en-US" w:eastAsia="zh-CN"/>
        </w:rPr>
        <w:t>机关</w:t>
      </w:r>
      <w:r>
        <w:rPr>
          <w:color w:val="auto"/>
        </w:rPr>
        <w:t>运行经费共计安排</w:t>
      </w:r>
      <w:r>
        <w:rPr>
          <w:rFonts w:hint="eastAsia"/>
          <w:color w:val="auto"/>
          <w:lang w:val="en-US" w:eastAsia="zh-CN"/>
        </w:rPr>
        <w:t>0</w:t>
      </w:r>
      <w:r>
        <w:rPr>
          <w:color w:val="auto"/>
        </w:rPr>
        <w:t>万元</w:t>
      </w:r>
      <w:r>
        <w:rPr>
          <w:rFonts w:hint="eastAsia"/>
          <w:color w:val="auto"/>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rPr>
          <w:rFonts w:hint="default" w:eastAsia="方正仿宋_GBK"/>
          <w:lang w:val="en-US" w:eastAsia="zh-CN"/>
        </w:rPr>
      </w:pPr>
      <w:r>
        <w:t>202</w:t>
      </w:r>
      <w:r>
        <w:rPr>
          <w:rFonts w:hint="eastAsia"/>
          <w:lang w:val="en-US" w:eastAsia="zh-CN"/>
        </w:rPr>
        <w:t>3</w:t>
      </w:r>
      <w:r>
        <w:t>年，我单位财政拨款“三公”经费预算安排0万元，其中：因公出国（境）费0万元；公务用车购置及运维费0万元（其中：公务用车购置费0万元，公务用车运行维护费0万元)；公务接待费0万元。</w:t>
      </w:r>
      <w:r>
        <w:rPr>
          <w:rFonts w:hint="eastAsia"/>
          <w:lang w:eastAsia="zh-CN"/>
        </w:rPr>
        <w:t>“</w:t>
      </w:r>
      <w:r>
        <w:rPr>
          <w:rFonts w:hint="eastAsia"/>
          <w:lang w:val="en-US" w:eastAsia="zh-CN"/>
        </w:rPr>
        <w:t>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1、2023福利彩票销售管理中心人员工资社保补助资金绩效目标表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1.目标内容1主要用于人员工资福利等支出，保障办公正常运转。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保障人数</w:t>
            </w:r>
          </w:p>
        </w:tc>
        <w:tc>
          <w:tcPr>
            <w:tcW w:w="2835" w:type="dxa"/>
            <w:vAlign w:val="center"/>
          </w:tcPr>
          <w:p>
            <w:pPr>
              <w:pStyle w:val="15"/>
            </w:pPr>
            <w:r>
              <w:t>保障人数</w:t>
            </w:r>
          </w:p>
        </w:tc>
        <w:tc>
          <w:tcPr>
            <w:tcW w:w="2551" w:type="dxa"/>
            <w:vAlign w:val="center"/>
          </w:tcPr>
          <w:p>
            <w:pPr>
              <w:pStyle w:val="15"/>
            </w:pPr>
            <w:r>
              <w:t>7人</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工资（福利）发放精准性</w:t>
            </w:r>
          </w:p>
        </w:tc>
        <w:tc>
          <w:tcPr>
            <w:tcW w:w="2835" w:type="dxa"/>
            <w:vAlign w:val="center"/>
          </w:tcPr>
          <w:p>
            <w:pPr>
              <w:pStyle w:val="15"/>
            </w:pPr>
            <w:r>
              <w:t>工资福利等发放人员范围的精准性和发放数据的准确性</w:t>
            </w:r>
          </w:p>
        </w:tc>
        <w:tc>
          <w:tcPr>
            <w:tcW w:w="2551" w:type="dxa"/>
            <w:vAlign w:val="center"/>
          </w:tcPr>
          <w:p>
            <w:pPr>
              <w:pStyle w:val="15"/>
            </w:pPr>
            <w:r>
              <w:t>100%</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社会保障（公积金）缴纳的准确性</w:t>
            </w:r>
          </w:p>
        </w:tc>
        <w:tc>
          <w:tcPr>
            <w:tcW w:w="2835" w:type="dxa"/>
            <w:vAlign w:val="center"/>
          </w:tcPr>
          <w:p>
            <w:pPr>
              <w:pStyle w:val="15"/>
            </w:pPr>
            <w:r>
              <w:t>社会保障（公积金）缴纳数据的准确性</w:t>
            </w:r>
          </w:p>
        </w:tc>
        <w:tc>
          <w:tcPr>
            <w:tcW w:w="2551" w:type="dxa"/>
            <w:vAlign w:val="center"/>
          </w:tcPr>
          <w:p>
            <w:pPr>
              <w:pStyle w:val="15"/>
            </w:pPr>
            <w:r>
              <w:t>100%</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工资（福利）发放及时性</w:t>
            </w:r>
          </w:p>
        </w:tc>
        <w:tc>
          <w:tcPr>
            <w:tcW w:w="2835" w:type="dxa"/>
            <w:vAlign w:val="center"/>
          </w:tcPr>
          <w:p>
            <w:pPr>
              <w:pStyle w:val="15"/>
            </w:pPr>
            <w:r>
              <w:t>工资福利等发放的时效情况</w:t>
            </w:r>
          </w:p>
        </w:tc>
        <w:tc>
          <w:tcPr>
            <w:tcW w:w="2551" w:type="dxa"/>
            <w:vAlign w:val="center"/>
          </w:tcPr>
          <w:p>
            <w:pPr>
              <w:pStyle w:val="15"/>
            </w:pPr>
            <w:r>
              <w:t>按规定时间发放</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社会保障（公积金）缴纳及时性</w:t>
            </w:r>
          </w:p>
        </w:tc>
        <w:tc>
          <w:tcPr>
            <w:tcW w:w="2835" w:type="dxa"/>
            <w:vAlign w:val="center"/>
          </w:tcPr>
          <w:p>
            <w:pPr>
              <w:pStyle w:val="15"/>
            </w:pPr>
            <w:r>
              <w:t>社会保障（公积金）缴纳的时效情况</w:t>
            </w:r>
          </w:p>
        </w:tc>
        <w:tc>
          <w:tcPr>
            <w:tcW w:w="2551" w:type="dxa"/>
            <w:vAlign w:val="center"/>
          </w:tcPr>
          <w:p>
            <w:pPr>
              <w:pStyle w:val="15"/>
            </w:pPr>
            <w:r>
              <w:t>按规定时间缴纳</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工资（福利）、社会保障（公积金）等发放（缴纳）标准</w:t>
            </w:r>
          </w:p>
        </w:tc>
        <w:tc>
          <w:tcPr>
            <w:tcW w:w="2835" w:type="dxa"/>
            <w:vAlign w:val="center"/>
          </w:tcPr>
          <w:p>
            <w:pPr>
              <w:pStyle w:val="15"/>
            </w:pPr>
            <w:r>
              <w:t>工资（福利）、社会保障（公积金）等发放（缴纳）标准</w:t>
            </w:r>
          </w:p>
        </w:tc>
        <w:tc>
          <w:tcPr>
            <w:tcW w:w="2551" w:type="dxa"/>
            <w:vAlign w:val="center"/>
          </w:tcPr>
          <w:p>
            <w:pPr>
              <w:pStyle w:val="15"/>
            </w:pPr>
            <w:r>
              <w:t>按规定执行</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加强工作人员归属感，保持干部队伍稳定</w:t>
            </w:r>
          </w:p>
        </w:tc>
        <w:tc>
          <w:tcPr>
            <w:tcW w:w="2835" w:type="dxa"/>
            <w:vAlign w:val="center"/>
          </w:tcPr>
          <w:p>
            <w:pPr>
              <w:pStyle w:val="15"/>
            </w:pPr>
            <w:r>
              <w:t>通过按时按标准发放工资福利等，进一步增强干部职工得归属感，保持干部队伍相对稳定，保障办公正常运转</w:t>
            </w:r>
          </w:p>
        </w:tc>
        <w:tc>
          <w:tcPr>
            <w:tcW w:w="2551" w:type="dxa"/>
            <w:vAlign w:val="center"/>
          </w:tcPr>
          <w:p>
            <w:pPr>
              <w:pStyle w:val="15"/>
            </w:pPr>
            <w:r>
              <w:t>保持干部队伍相对稳定</w:t>
            </w:r>
          </w:p>
        </w:tc>
        <w:tc>
          <w:tcPr>
            <w:tcW w:w="2268" w:type="dxa"/>
            <w:vAlign w:val="center"/>
          </w:tcPr>
          <w:p>
            <w:pPr>
              <w:pStyle w:val="15"/>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单位人员满意度</w:t>
            </w:r>
          </w:p>
        </w:tc>
        <w:tc>
          <w:tcPr>
            <w:tcW w:w="2835" w:type="dxa"/>
            <w:vAlign w:val="center"/>
          </w:tcPr>
          <w:p>
            <w:pPr>
              <w:pStyle w:val="15"/>
            </w:pPr>
            <w:r>
              <w:t>单位人员对工资福利等发放工作的满意程度</w:t>
            </w:r>
          </w:p>
        </w:tc>
        <w:tc>
          <w:tcPr>
            <w:tcW w:w="2551" w:type="dxa"/>
            <w:vAlign w:val="center"/>
          </w:tcPr>
          <w:p>
            <w:pPr>
              <w:pStyle w:val="15"/>
            </w:pPr>
            <w:r>
              <w:t>≥100%</w:t>
            </w:r>
          </w:p>
        </w:tc>
        <w:tc>
          <w:tcPr>
            <w:tcW w:w="2268" w:type="dxa"/>
            <w:vAlign w:val="center"/>
          </w:tcPr>
          <w:p>
            <w:pPr>
              <w:pStyle w:val="15"/>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2、福利彩票销售管理中心业务费绩效目标表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1.保障单位正常运行，人员工资正常发放，全区67个福彩投注站正常运行，筹集福利彩票公益金。</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保障人员数量</w:t>
            </w:r>
          </w:p>
        </w:tc>
        <w:tc>
          <w:tcPr>
            <w:tcW w:w="2835" w:type="dxa"/>
            <w:vAlign w:val="center"/>
          </w:tcPr>
          <w:p>
            <w:pPr>
              <w:pStyle w:val="15"/>
            </w:pPr>
            <w:r>
              <w:t>保障人员数量</w:t>
            </w:r>
          </w:p>
        </w:tc>
        <w:tc>
          <w:tcPr>
            <w:tcW w:w="2551" w:type="dxa"/>
            <w:vAlign w:val="center"/>
          </w:tcPr>
          <w:p>
            <w:pPr>
              <w:pStyle w:val="15"/>
            </w:pPr>
            <w:r>
              <w:t>7人</w:t>
            </w:r>
          </w:p>
        </w:tc>
        <w:tc>
          <w:tcPr>
            <w:tcW w:w="2268" w:type="dxa"/>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投注站运行率</w:t>
            </w:r>
          </w:p>
        </w:tc>
        <w:tc>
          <w:tcPr>
            <w:tcW w:w="2835" w:type="dxa"/>
            <w:vAlign w:val="center"/>
          </w:tcPr>
          <w:p>
            <w:pPr>
              <w:pStyle w:val="15"/>
            </w:pPr>
            <w:r>
              <w:t>投注站运行率</w:t>
            </w:r>
          </w:p>
        </w:tc>
        <w:tc>
          <w:tcPr>
            <w:tcW w:w="2551" w:type="dxa"/>
            <w:vAlign w:val="center"/>
          </w:tcPr>
          <w:p>
            <w:pPr>
              <w:pStyle w:val="15"/>
            </w:pPr>
            <w:r>
              <w:t>100%</w:t>
            </w:r>
          </w:p>
        </w:tc>
        <w:tc>
          <w:tcPr>
            <w:tcW w:w="2268" w:type="dxa"/>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资金需求成本</w:t>
            </w:r>
          </w:p>
        </w:tc>
        <w:tc>
          <w:tcPr>
            <w:tcW w:w="2835" w:type="dxa"/>
            <w:vAlign w:val="center"/>
          </w:tcPr>
          <w:p>
            <w:pPr>
              <w:pStyle w:val="15"/>
            </w:pPr>
            <w:r>
              <w:t>实际资金需求成本</w:t>
            </w:r>
          </w:p>
        </w:tc>
        <w:tc>
          <w:tcPr>
            <w:tcW w:w="2551" w:type="dxa"/>
            <w:vAlign w:val="center"/>
          </w:tcPr>
          <w:p>
            <w:pPr>
              <w:pStyle w:val="15"/>
            </w:pPr>
            <w:r>
              <w:t>25万元</w:t>
            </w:r>
          </w:p>
        </w:tc>
        <w:tc>
          <w:tcPr>
            <w:tcW w:w="2268" w:type="dxa"/>
            <w:vAlign w:val="center"/>
          </w:tcPr>
          <w:p>
            <w:pPr>
              <w:pStyle w:val="15"/>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工作效率及时率</w:t>
            </w:r>
          </w:p>
        </w:tc>
        <w:tc>
          <w:tcPr>
            <w:tcW w:w="2835" w:type="dxa"/>
            <w:vAlign w:val="center"/>
          </w:tcPr>
          <w:p>
            <w:pPr>
              <w:pStyle w:val="15"/>
            </w:pPr>
            <w:r>
              <w:t>工作效率及时率</w:t>
            </w:r>
          </w:p>
        </w:tc>
        <w:tc>
          <w:tcPr>
            <w:tcW w:w="2551" w:type="dxa"/>
            <w:vAlign w:val="center"/>
          </w:tcPr>
          <w:p>
            <w:pPr>
              <w:pStyle w:val="15"/>
            </w:pPr>
            <w:r>
              <w:t>≥98%</w:t>
            </w:r>
          </w:p>
        </w:tc>
        <w:tc>
          <w:tcPr>
            <w:tcW w:w="2268" w:type="dxa"/>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加强工作人员归属感</w:t>
            </w:r>
          </w:p>
        </w:tc>
        <w:tc>
          <w:tcPr>
            <w:tcW w:w="2835" w:type="dxa"/>
            <w:vAlign w:val="center"/>
          </w:tcPr>
          <w:p>
            <w:pPr>
              <w:pStyle w:val="15"/>
            </w:pPr>
            <w:r>
              <w:t>通过按标准按时发放工资福利等，进一步增强工作人员归属感。</w:t>
            </w:r>
          </w:p>
        </w:tc>
        <w:tc>
          <w:tcPr>
            <w:tcW w:w="2551" w:type="dxa"/>
            <w:vAlign w:val="center"/>
          </w:tcPr>
          <w:p>
            <w:pPr>
              <w:pStyle w:val="15"/>
            </w:pPr>
            <w:r>
              <w:t>保持干部队伍相对稳定</w:t>
            </w:r>
          </w:p>
        </w:tc>
        <w:tc>
          <w:tcPr>
            <w:tcW w:w="2268" w:type="dxa"/>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单位服务对象满意度</w:t>
            </w:r>
          </w:p>
        </w:tc>
        <w:tc>
          <w:tcPr>
            <w:tcW w:w="2835" w:type="dxa"/>
            <w:vAlign w:val="center"/>
          </w:tcPr>
          <w:p>
            <w:pPr>
              <w:pStyle w:val="15"/>
            </w:pPr>
            <w:r>
              <w:t>单位人员对工资福利等发放工作的满意程度</w:t>
            </w:r>
          </w:p>
          <w:p>
            <w:pPr>
              <w:pStyle w:val="15"/>
            </w:pP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2023年，石家庄市鹿泉区福利彩票销售管理中心安排政府采购预算0.00万元。具体内容见下表。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石家庄市鹿泉区福利彩票销售管理中心上年末固定资产金额为6.60万元（详见下表）。本年度拟购置固定资产总额为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314008石家庄市鹿泉区福利彩票销售管理中心</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r>
              <w:t>49</w:t>
            </w:r>
          </w:p>
        </w:tc>
        <w:tc>
          <w:tcPr>
            <w:tcW w:w="2835" w:type="dxa"/>
            <w:vAlign w:val="center"/>
          </w:tcPr>
          <w:p>
            <w:pPr>
              <w:pStyle w:val="14"/>
            </w:pPr>
            <w:r>
              <w:t>6.60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3"/>
      <w:bookmarkStart w:id="5" w:name="_Toc_4_4_0000000024"/>
      <w:r>
        <w:rPr>
          <w:rFonts w:ascii="方正小标宋_GBK" w:hAnsi="方正小标宋_GBK" w:eastAsia="方正小标宋_GBK" w:cs="方正小标宋_GBK"/>
          <w:b w:val="0"/>
          <w:color w:val="000000"/>
          <w:sz w:val="44"/>
        </w:rPr>
        <w:t>五、石家庄市鹿泉区儿童福利院收支预算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3540"/>
        <w:gridCol w:w="2460"/>
        <w:gridCol w:w="4740"/>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6" w:type="dxa"/>
            <w:gridSpan w:val="2"/>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460" w:type="dxa"/>
            <w:tcBorders>
              <w:top w:val="single" w:color="FFFFFF" w:sz="6" w:space="0"/>
              <w:left w:val="single" w:color="FFFFFF" w:sz="6" w:space="0"/>
              <w:right w:val="single" w:color="FFFFFF" w:sz="6" w:space="0"/>
            </w:tcBorders>
            <w:noWrap w:val="0"/>
            <w:vAlign w:val="center"/>
          </w:tcPr>
          <w:p>
            <w:pPr>
              <w:pStyle w:val="11"/>
            </w:pPr>
            <w:r>
              <w:t>预算年度：2023</w:t>
            </w:r>
          </w:p>
        </w:tc>
        <w:tc>
          <w:tcPr>
            <w:tcW w:w="7119"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noWrap w:val="0"/>
            <w:vAlign w:val="center"/>
          </w:tcPr>
          <w:p>
            <w:pPr>
              <w:pStyle w:val="13"/>
            </w:pPr>
            <w:r>
              <w:t>序号</w:t>
            </w:r>
          </w:p>
        </w:tc>
        <w:tc>
          <w:tcPr>
            <w:tcW w:w="6000" w:type="dxa"/>
            <w:gridSpan w:val="2"/>
            <w:noWrap w:val="0"/>
            <w:vAlign w:val="center"/>
          </w:tcPr>
          <w:p>
            <w:pPr>
              <w:pStyle w:val="13"/>
            </w:pPr>
            <w:r>
              <w:t>收入</w:t>
            </w:r>
          </w:p>
        </w:tc>
        <w:tc>
          <w:tcPr>
            <w:tcW w:w="7119" w:type="dxa"/>
            <w:gridSpan w:val="2"/>
            <w:noWrap w:val="0"/>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noWrap w:val="0"/>
            <w:vAlign w:val="top"/>
          </w:tcPr>
          <w:p/>
        </w:tc>
        <w:tc>
          <w:tcPr>
            <w:tcW w:w="3540" w:type="dxa"/>
            <w:noWrap w:val="0"/>
            <w:vAlign w:val="center"/>
          </w:tcPr>
          <w:p>
            <w:pPr>
              <w:pStyle w:val="13"/>
            </w:pPr>
            <w:r>
              <w:t>项  目</w:t>
            </w:r>
          </w:p>
        </w:tc>
        <w:tc>
          <w:tcPr>
            <w:tcW w:w="2460" w:type="dxa"/>
            <w:noWrap w:val="0"/>
            <w:vAlign w:val="center"/>
          </w:tcPr>
          <w:p>
            <w:pPr>
              <w:pStyle w:val="13"/>
            </w:pPr>
            <w:r>
              <w:t>预算数</w:t>
            </w:r>
          </w:p>
        </w:tc>
        <w:tc>
          <w:tcPr>
            <w:tcW w:w="4740" w:type="dxa"/>
            <w:noWrap w:val="0"/>
            <w:vAlign w:val="center"/>
          </w:tcPr>
          <w:p>
            <w:pPr>
              <w:pStyle w:val="13"/>
            </w:pPr>
            <w:r>
              <w:t>项  目</w:t>
            </w:r>
          </w:p>
        </w:tc>
        <w:tc>
          <w:tcPr>
            <w:tcW w:w="2379" w:type="dxa"/>
            <w:noWrap w:val="0"/>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noWrap w:val="0"/>
            <w:vAlign w:val="center"/>
          </w:tcPr>
          <w:p>
            <w:pPr>
              <w:pStyle w:val="13"/>
            </w:pPr>
            <w:r>
              <w:t>栏次</w:t>
            </w:r>
          </w:p>
        </w:tc>
        <w:tc>
          <w:tcPr>
            <w:tcW w:w="3540" w:type="dxa"/>
            <w:noWrap w:val="0"/>
            <w:vAlign w:val="center"/>
          </w:tcPr>
          <w:p>
            <w:pPr>
              <w:pStyle w:val="13"/>
            </w:pPr>
            <w:r>
              <w:t>1</w:t>
            </w:r>
          </w:p>
        </w:tc>
        <w:tc>
          <w:tcPr>
            <w:tcW w:w="2460" w:type="dxa"/>
            <w:noWrap w:val="0"/>
            <w:vAlign w:val="center"/>
          </w:tcPr>
          <w:p>
            <w:pPr>
              <w:pStyle w:val="13"/>
            </w:pPr>
            <w:r>
              <w:t>2</w:t>
            </w:r>
          </w:p>
        </w:tc>
        <w:tc>
          <w:tcPr>
            <w:tcW w:w="4740" w:type="dxa"/>
            <w:noWrap w:val="0"/>
            <w:vAlign w:val="center"/>
          </w:tcPr>
          <w:p>
            <w:pPr>
              <w:pStyle w:val="13"/>
            </w:pPr>
            <w:r>
              <w:t>3</w:t>
            </w:r>
          </w:p>
        </w:tc>
        <w:tc>
          <w:tcPr>
            <w:tcW w:w="2379" w:type="dxa"/>
            <w:noWrap w:val="0"/>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w:t>
            </w:r>
          </w:p>
        </w:tc>
        <w:tc>
          <w:tcPr>
            <w:tcW w:w="3540" w:type="dxa"/>
            <w:noWrap w:val="0"/>
            <w:vAlign w:val="center"/>
          </w:tcPr>
          <w:p>
            <w:pPr>
              <w:pStyle w:val="15"/>
            </w:pPr>
            <w:r>
              <w:t>一、一般公共预算拨款收入</w:t>
            </w:r>
          </w:p>
        </w:tc>
        <w:tc>
          <w:tcPr>
            <w:tcW w:w="2460" w:type="dxa"/>
            <w:noWrap w:val="0"/>
            <w:vAlign w:val="center"/>
          </w:tcPr>
          <w:p>
            <w:pPr>
              <w:pStyle w:val="14"/>
            </w:pPr>
            <w:r>
              <w:t>213.72</w:t>
            </w:r>
          </w:p>
        </w:tc>
        <w:tc>
          <w:tcPr>
            <w:tcW w:w="4740" w:type="dxa"/>
            <w:noWrap w:val="0"/>
            <w:vAlign w:val="center"/>
          </w:tcPr>
          <w:p>
            <w:pPr>
              <w:pStyle w:val="15"/>
            </w:pPr>
            <w:r>
              <w:t>一、一般公共服务支出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w:t>
            </w:r>
          </w:p>
        </w:tc>
        <w:tc>
          <w:tcPr>
            <w:tcW w:w="3540" w:type="dxa"/>
            <w:noWrap w:val="0"/>
            <w:vAlign w:val="center"/>
          </w:tcPr>
          <w:p>
            <w:pPr>
              <w:pStyle w:val="15"/>
            </w:pPr>
            <w:r>
              <w:t>二、政府性基金预算拨款收入</w:t>
            </w:r>
          </w:p>
        </w:tc>
        <w:tc>
          <w:tcPr>
            <w:tcW w:w="2460" w:type="dxa"/>
            <w:noWrap w:val="0"/>
            <w:vAlign w:val="center"/>
          </w:tcPr>
          <w:p>
            <w:pPr>
              <w:pStyle w:val="14"/>
            </w:pPr>
            <w:r>
              <w:t>10.00</w:t>
            </w:r>
          </w:p>
        </w:tc>
        <w:tc>
          <w:tcPr>
            <w:tcW w:w="4740" w:type="dxa"/>
            <w:noWrap w:val="0"/>
            <w:vAlign w:val="center"/>
          </w:tcPr>
          <w:p>
            <w:pPr>
              <w:pStyle w:val="15"/>
            </w:pPr>
            <w:r>
              <w:t>二、外交支出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3</w:t>
            </w:r>
          </w:p>
        </w:tc>
        <w:tc>
          <w:tcPr>
            <w:tcW w:w="3540" w:type="dxa"/>
            <w:noWrap w:val="0"/>
            <w:vAlign w:val="center"/>
          </w:tcPr>
          <w:p>
            <w:pPr>
              <w:pStyle w:val="15"/>
            </w:pPr>
            <w:r>
              <w:t>三、国有资本经营预算拨款收入</w:t>
            </w:r>
          </w:p>
        </w:tc>
        <w:tc>
          <w:tcPr>
            <w:tcW w:w="2460" w:type="dxa"/>
            <w:noWrap w:val="0"/>
            <w:vAlign w:val="center"/>
          </w:tcPr>
          <w:p>
            <w:pPr>
              <w:pStyle w:val="14"/>
            </w:pPr>
          </w:p>
        </w:tc>
        <w:tc>
          <w:tcPr>
            <w:tcW w:w="4740" w:type="dxa"/>
            <w:noWrap w:val="0"/>
            <w:vAlign w:val="center"/>
          </w:tcPr>
          <w:p>
            <w:pPr>
              <w:pStyle w:val="15"/>
            </w:pPr>
            <w:r>
              <w:t>三、国防支出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1676" w:type="dxa"/>
            <w:noWrap w:val="0"/>
            <w:vAlign w:val="center"/>
          </w:tcPr>
          <w:p>
            <w:pPr>
              <w:pStyle w:val="16"/>
            </w:pPr>
            <w:r>
              <w:t>4</w:t>
            </w:r>
          </w:p>
        </w:tc>
        <w:tc>
          <w:tcPr>
            <w:tcW w:w="3540" w:type="dxa"/>
            <w:noWrap w:val="0"/>
            <w:vAlign w:val="center"/>
          </w:tcPr>
          <w:p>
            <w:pPr>
              <w:pStyle w:val="15"/>
            </w:pPr>
            <w:r>
              <w:t>四、财政专户管理资金收入</w:t>
            </w:r>
          </w:p>
        </w:tc>
        <w:tc>
          <w:tcPr>
            <w:tcW w:w="2460" w:type="dxa"/>
            <w:noWrap w:val="0"/>
            <w:vAlign w:val="center"/>
          </w:tcPr>
          <w:p>
            <w:pPr>
              <w:pStyle w:val="14"/>
            </w:pPr>
          </w:p>
        </w:tc>
        <w:tc>
          <w:tcPr>
            <w:tcW w:w="4740" w:type="dxa"/>
            <w:noWrap w:val="0"/>
            <w:vAlign w:val="center"/>
          </w:tcPr>
          <w:p>
            <w:pPr>
              <w:pStyle w:val="15"/>
            </w:pPr>
            <w:r>
              <w:t>四、公共安全支出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5</w:t>
            </w:r>
          </w:p>
        </w:tc>
        <w:tc>
          <w:tcPr>
            <w:tcW w:w="3540" w:type="dxa"/>
            <w:noWrap w:val="0"/>
            <w:vAlign w:val="center"/>
          </w:tcPr>
          <w:p>
            <w:pPr>
              <w:pStyle w:val="15"/>
            </w:pPr>
            <w:r>
              <w:t>五、事业收入</w:t>
            </w:r>
          </w:p>
        </w:tc>
        <w:tc>
          <w:tcPr>
            <w:tcW w:w="2460" w:type="dxa"/>
            <w:noWrap w:val="0"/>
            <w:vAlign w:val="center"/>
          </w:tcPr>
          <w:p>
            <w:pPr>
              <w:pStyle w:val="14"/>
            </w:pPr>
          </w:p>
        </w:tc>
        <w:tc>
          <w:tcPr>
            <w:tcW w:w="4740" w:type="dxa"/>
            <w:noWrap w:val="0"/>
            <w:vAlign w:val="center"/>
          </w:tcPr>
          <w:p>
            <w:pPr>
              <w:pStyle w:val="15"/>
            </w:pPr>
            <w:r>
              <w:t>五、教育支出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6</w:t>
            </w:r>
          </w:p>
        </w:tc>
        <w:tc>
          <w:tcPr>
            <w:tcW w:w="3540" w:type="dxa"/>
            <w:noWrap w:val="0"/>
            <w:vAlign w:val="center"/>
          </w:tcPr>
          <w:p>
            <w:pPr>
              <w:pStyle w:val="15"/>
            </w:pPr>
            <w:r>
              <w:t>六、事业单位经营收入</w:t>
            </w:r>
          </w:p>
        </w:tc>
        <w:tc>
          <w:tcPr>
            <w:tcW w:w="2460" w:type="dxa"/>
            <w:noWrap w:val="0"/>
            <w:vAlign w:val="center"/>
          </w:tcPr>
          <w:p>
            <w:pPr>
              <w:pStyle w:val="14"/>
            </w:pPr>
          </w:p>
        </w:tc>
        <w:tc>
          <w:tcPr>
            <w:tcW w:w="4740" w:type="dxa"/>
            <w:noWrap w:val="0"/>
            <w:vAlign w:val="center"/>
          </w:tcPr>
          <w:p>
            <w:pPr>
              <w:pStyle w:val="15"/>
            </w:pPr>
            <w:r>
              <w:t>六、科学技术支出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7</w:t>
            </w:r>
          </w:p>
        </w:tc>
        <w:tc>
          <w:tcPr>
            <w:tcW w:w="3540" w:type="dxa"/>
            <w:noWrap w:val="0"/>
            <w:vAlign w:val="center"/>
          </w:tcPr>
          <w:p>
            <w:pPr>
              <w:pStyle w:val="15"/>
            </w:pPr>
            <w:r>
              <w:t>七、上级补助收入</w:t>
            </w:r>
          </w:p>
        </w:tc>
        <w:tc>
          <w:tcPr>
            <w:tcW w:w="2460" w:type="dxa"/>
            <w:noWrap w:val="0"/>
            <w:vAlign w:val="center"/>
          </w:tcPr>
          <w:p>
            <w:pPr>
              <w:pStyle w:val="14"/>
            </w:pPr>
          </w:p>
        </w:tc>
        <w:tc>
          <w:tcPr>
            <w:tcW w:w="4740" w:type="dxa"/>
            <w:noWrap w:val="0"/>
            <w:vAlign w:val="center"/>
          </w:tcPr>
          <w:p>
            <w:pPr>
              <w:pStyle w:val="15"/>
            </w:pPr>
            <w:r>
              <w:t>七、文化旅游体育与传媒支出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8</w:t>
            </w:r>
          </w:p>
        </w:tc>
        <w:tc>
          <w:tcPr>
            <w:tcW w:w="3540" w:type="dxa"/>
            <w:noWrap w:val="0"/>
            <w:vAlign w:val="center"/>
          </w:tcPr>
          <w:p>
            <w:pPr>
              <w:pStyle w:val="15"/>
            </w:pPr>
            <w:r>
              <w:t>八、附属单位上缴收入</w:t>
            </w:r>
          </w:p>
        </w:tc>
        <w:tc>
          <w:tcPr>
            <w:tcW w:w="2460" w:type="dxa"/>
            <w:noWrap w:val="0"/>
            <w:vAlign w:val="center"/>
          </w:tcPr>
          <w:p>
            <w:pPr>
              <w:pStyle w:val="14"/>
            </w:pPr>
          </w:p>
        </w:tc>
        <w:tc>
          <w:tcPr>
            <w:tcW w:w="4740" w:type="dxa"/>
            <w:noWrap w:val="0"/>
            <w:vAlign w:val="center"/>
          </w:tcPr>
          <w:p>
            <w:pPr>
              <w:pStyle w:val="15"/>
            </w:pPr>
            <w:r>
              <w:t>八、社会保障和就业支出</w:t>
            </w:r>
          </w:p>
        </w:tc>
        <w:tc>
          <w:tcPr>
            <w:tcW w:w="2379" w:type="dxa"/>
            <w:noWrap w:val="0"/>
            <w:vAlign w:val="center"/>
          </w:tcPr>
          <w:p>
            <w:pPr>
              <w:pStyle w:val="14"/>
            </w:pPr>
            <w:r>
              <w:t>216.42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9</w:t>
            </w:r>
          </w:p>
        </w:tc>
        <w:tc>
          <w:tcPr>
            <w:tcW w:w="3540" w:type="dxa"/>
            <w:noWrap w:val="0"/>
            <w:vAlign w:val="center"/>
          </w:tcPr>
          <w:p>
            <w:pPr>
              <w:pStyle w:val="15"/>
            </w:pPr>
            <w:r>
              <w:t>九、其他收入</w:t>
            </w:r>
          </w:p>
        </w:tc>
        <w:tc>
          <w:tcPr>
            <w:tcW w:w="2460" w:type="dxa"/>
            <w:noWrap w:val="0"/>
            <w:vAlign w:val="center"/>
          </w:tcPr>
          <w:p>
            <w:pPr>
              <w:pStyle w:val="14"/>
            </w:pPr>
          </w:p>
        </w:tc>
        <w:tc>
          <w:tcPr>
            <w:tcW w:w="4740" w:type="dxa"/>
            <w:noWrap w:val="0"/>
            <w:vAlign w:val="center"/>
          </w:tcPr>
          <w:p>
            <w:pPr>
              <w:pStyle w:val="15"/>
            </w:pPr>
            <w:r>
              <w:t>九、社会保险基金支出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10</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十、卫生健康支出</w:t>
            </w:r>
          </w:p>
        </w:tc>
        <w:tc>
          <w:tcPr>
            <w:tcW w:w="2379" w:type="dxa"/>
            <w:noWrap w:val="0"/>
            <w:vAlign w:val="center"/>
          </w:tcPr>
          <w:p>
            <w:pPr>
              <w:pStyle w:val="14"/>
            </w:pPr>
            <w:r>
              <w:t>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11</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十一、节能环保支出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12</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十二、城乡社区支出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13</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十三、农林水支出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14</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十四、交通运输支出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15</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十五、资源勘探工业信息等支出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16</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十六、商业服务业等支出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17</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十七、金融支出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18</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十八、援助其他地区支出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19</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十九、自然资源海洋气象等支出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20</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二十、住房保障支出</w:t>
            </w:r>
          </w:p>
        </w:tc>
        <w:tc>
          <w:tcPr>
            <w:tcW w:w="2379" w:type="dxa"/>
            <w:noWrap w:val="0"/>
            <w:vAlign w:val="center"/>
          </w:tcPr>
          <w:p>
            <w:pPr>
              <w:pStyle w:val="14"/>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21</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二十一、粮油物资储备支出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22</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二十二、国有资本经营预算支出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23</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二十三、灾害防治及应急管理支出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24</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二十四、预备费</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25</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二十五、其他支出</w:t>
            </w:r>
          </w:p>
        </w:tc>
        <w:tc>
          <w:tcPr>
            <w:tcW w:w="2379" w:type="dxa"/>
            <w:noWrap w:val="0"/>
            <w:vAlign w:val="center"/>
          </w:tcPr>
          <w:p>
            <w:pPr>
              <w:pStyle w:val="14"/>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26</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二十六、转移性支出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27</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二十七、债务还本支出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28</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二十八、债务付息支出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29</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二十九、债务发行费用支出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30</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三十、抗疫特别国债安排的支出</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31</w:t>
            </w:r>
          </w:p>
        </w:tc>
        <w:tc>
          <w:tcPr>
            <w:tcW w:w="3540" w:type="dxa"/>
            <w:noWrap w:val="0"/>
            <w:vAlign w:val="center"/>
          </w:tcPr>
          <w:p>
            <w:pPr>
              <w:pStyle w:val="15"/>
            </w:pPr>
          </w:p>
        </w:tc>
        <w:tc>
          <w:tcPr>
            <w:tcW w:w="2460" w:type="dxa"/>
            <w:noWrap w:val="0"/>
            <w:vAlign w:val="center"/>
          </w:tcPr>
          <w:p>
            <w:pPr>
              <w:pStyle w:val="14"/>
            </w:pPr>
          </w:p>
        </w:tc>
        <w:tc>
          <w:tcPr>
            <w:tcW w:w="4740" w:type="dxa"/>
            <w:noWrap w:val="0"/>
            <w:vAlign w:val="center"/>
          </w:tcPr>
          <w:p>
            <w:pPr>
              <w:pStyle w:val="15"/>
            </w:pPr>
            <w:r>
              <w:t>三十一、人行科目</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32</w:t>
            </w:r>
          </w:p>
        </w:tc>
        <w:tc>
          <w:tcPr>
            <w:tcW w:w="3540" w:type="dxa"/>
            <w:noWrap w:val="0"/>
            <w:vAlign w:val="center"/>
          </w:tcPr>
          <w:p>
            <w:pPr>
              <w:pStyle w:val="17"/>
            </w:pPr>
            <w:r>
              <w:t>本年收入合计</w:t>
            </w:r>
          </w:p>
        </w:tc>
        <w:tc>
          <w:tcPr>
            <w:tcW w:w="2460" w:type="dxa"/>
            <w:noWrap w:val="0"/>
            <w:vAlign w:val="center"/>
          </w:tcPr>
          <w:p>
            <w:pPr>
              <w:pStyle w:val="18"/>
            </w:pPr>
            <w:r>
              <w:t>223.72</w:t>
            </w:r>
          </w:p>
        </w:tc>
        <w:tc>
          <w:tcPr>
            <w:tcW w:w="4740" w:type="dxa"/>
            <w:noWrap w:val="0"/>
            <w:vAlign w:val="center"/>
          </w:tcPr>
          <w:p>
            <w:pPr>
              <w:pStyle w:val="17"/>
            </w:pPr>
            <w:r>
              <w:t>本年支出合计</w:t>
            </w:r>
          </w:p>
        </w:tc>
        <w:tc>
          <w:tcPr>
            <w:tcW w:w="2379" w:type="dxa"/>
            <w:noWrap w:val="0"/>
            <w:vAlign w:val="center"/>
          </w:tcPr>
          <w:p>
            <w:pPr>
              <w:pStyle w:val="18"/>
            </w:pPr>
            <w:r>
              <w:t>238.17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33</w:t>
            </w:r>
          </w:p>
        </w:tc>
        <w:tc>
          <w:tcPr>
            <w:tcW w:w="3540" w:type="dxa"/>
            <w:noWrap w:val="0"/>
            <w:vAlign w:val="center"/>
          </w:tcPr>
          <w:p>
            <w:pPr>
              <w:pStyle w:val="15"/>
            </w:pPr>
            <w:r>
              <w:t>上年结转结余</w:t>
            </w:r>
          </w:p>
        </w:tc>
        <w:tc>
          <w:tcPr>
            <w:tcW w:w="2460" w:type="dxa"/>
            <w:noWrap w:val="0"/>
            <w:vAlign w:val="center"/>
          </w:tcPr>
          <w:p>
            <w:pPr>
              <w:pStyle w:val="14"/>
            </w:pPr>
            <w:r>
              <w:t>14.45</w:t>
            </w:r>
          </w:p>
        </w:tc>
        <w:tc>
          <w:tcPr>
            <w:tcW w:w="4740" w:type="dxa"/>
            <w:noWrap w:val="0"/>
            <w:vAlign w:val="center"/>
          </w:tcPr>
          <w:p>
            <w:pPr>
              <w:pStyle w:val="15"/>
            </w:pPr>
            <w:r>
              <w:t>年终结转结余</w:t>
            </w:r>
          </w:p>
        </w:tc>
        <w:tc>
          <w:tcPr>
            <w:tcW w:w="2379"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noWrap w:val="0"/>
            <w:vAlign w:val="center"/>
          </w:tcPr>
          <w:p>
            <w:pPr>
              <w:pStyle w:val="16"/>
            </w:pPr>
            <w:r>
              <w:t>34</w:t>
            </w:r>
          </w:p>
        </w:tc>
        <w:tc>
          <w:tcPr>
            <w:tcW w:w="3540" w:type="dxa"/>
            <w:noWrap w:val="0"/>
            <w:vAlign w:val="center"/>
          </w:tcPr>
          <w:p>
            <w:pPr>
              <w:pStyle w:val="17"/>
            </w:pPr>
            <w:r>
              <w:t>收入总计</w:t>
            </w:r>
          </w:p>
        </w:tc>
        <w:tc>
          <w:tcPr>
            <w:tcW w:w="2460" w:type="dxa"/>
            <w:noWrap w:val="0"/>
            <w:vAlign w:val="center"/>
          </w:tcPr>
          <w:p>
            <w:pPr>
              <w:pStyle w:val="18"/>
            </w:pPr>
            <w:r>
              <w:t>238.17</w:t>
            </w:r>
          </w:p>
        </w:tc>
        <w:tc>
          <w:tcPr>
            <w:tcW w:w="4740" w:type="dxa"/>
            <w:noWrap w:val="0"/>
            <w:vAlign w:val="center"/>
          </w:tcPr>
          <w:p>
            <w:pPr>
              <w:pStyle w:val="17"/>
            </w:pPr>
            <w:r>
              <w:t>支出总计</w:t>
            </w:r>
          </w:p>
        </w:tc>
        <w:tc>
          <w:tcPr>
            <w:tcW w:w="2379" w:type="dxa"/>
            <w:noWrap w:val="0"/>
            <w:vAlign w:val="center"/>
          </w:tcPr>
          <w:p>
            <w:pPr>
              <w:pStyle w:val="18"/>
            </w:pPr>
            <w:r>
              <w:t>238.17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4"/>
        <w:gridCol w:w="1005"/>
        <w:gridCol w:w="3585"/>
        <w:gridCol w:w="945"/>
        <w:gridCol w:w="1005"/>
        <w:gridCol w:w="1050"/>
        <w:gridCol w:w="1095"/>
        <w:gridCol w:w="735"/>
        <w:gridCol w:w="825"/>
        <w:gridCol w:w="1005"/>
        <w:gridCol w:w="1185"/>
        <w:gridCol w:w="660"/>
        <w:gridCol w:w="7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4" w:type="dxa"/>
            <w:gridSpan w:val="5"/>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2880" w:type="dxa"/>
            <w:gridSpan w:val="3"/>
            <w:tcBorders>
              <w:top w:val="single" w:color="FFFFFF" w:sz="6" w:space="0"/>
              <w:left w:val="single" w:color="FFFFFF" w:sz="6" w:space="0"/>
              <w:right w:val="single" w:color="FFFFFF" w:sz="6" w:space="0"/>
            </w:tcBorders>
            <w:noWrap w:val="0"/>
            <w:vAlign w:val="center"/>
          </w:tcPr>
          <w:p>
            <w:pPr>
              <w:pStyle w:val="11"/>
            </w:pPr>
            <w:r>
              <w:t>预算年度：2023</w:t>
            </w:r>
          </w:p>
        </w:tc>
        <w:tc>
          <w:tcPr>
            <w:tcW w:w="4447" w:type="dxa"/>
            <w:gridSpan w:val="5"/>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Merge w:val="restart"/>
            <w:noWrap w:val="0"/>
            <w:vAlign w:val="center"/>
          </w:tcPr>
          <w:p>
            <w:pPr>
              <w:pStyle w:val="13"/>
            </w:pPr>
            <w:r>
              <w:t>序号</w:t>
            </w:r>
          </w:p>
        </w:tc>
        <w:tc>
          <w:tcPr>
            <w:tcW w:w="4590" w:type="dxa"/>
            <w:gridSpan w:val="2"/>
            <w:noWrap w:val="0"/>
            <w:vAlign w:val="center"/>
          </w:tcPr>
          <w:p>
            <w:pPr>
              <w:pStyle w:val="13"/>
            </w:pPr>
            <w:r>
              <w:t>功能分类科目</w:t>
            </w:r>
          </w:p>
        </w:tc>
        <w:tc>
          <w:tcPr>
            <w:tcW w:w="945" w:type="dxa"/>
            <w:vMerge w:val="restart"/>
            <w:noWrap w:val="0"/>
            <w:vAlign w:val="center"/>
          </w:tcPr>
          <w:p>
            <w:pPr>
              <w:pStyle w:val="13"/>
            </w:pPr>
            <w:r>
              <w:t>合计</w:t>
            </w:r>
          </w:p>
        </w:tc>
        <w:tc>
          <w:tcPr>
            <w:tcW w:w="7560" w:type="dxa"/>
            <w:gridSpan w:val="8"/>
            <w:noWrap w:val="0"/>
            <w:vAlign w:val="center"/>
          </w:tcPr>
          <w:p>
            <w:pPr>
              <w:pStyle w:val="13"/>
            </w:pPr>
            <w:r>
              <w:t>本年收入</w:t>
            </w:r>
          </w:p>
        </w:tc>
        <w:tc>
          <w:tcPr>
            <w:tcW w:w="772" w:type="dxa"/>
            <w:vMerge w:val="restart"/>
            <w:noWrap w:val="0"/>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Merge w:val="continue"/>
            <w:noWrap w:val="0"/>
            <w:vAlign w:val="top"/>
          </w:tcPr>
          <w:p/>
        </w:tc>
        <w:tc>
          <w:tcPr>
            <w:tcW w:w="1005" w:type="dxa"/>
            <w:noWrap w:val="0"/>
            <w:vAlign w:val="center"/>
          </w:tcPr>
          <w:p>
            <w:pPr>
              <w:pStyle w:val="13"/>
            </w:pPr>
            <w:r>
              <w:t>科目    编码</w:t>
            </w:r>
          </w:p>
        </w:tc>
        <w:tc>
          <w:tcPr>
            <w:tcW w:w="3585" w:type="dxa"/>
            <w:noWrap w:val="0"/>
            <w:vAlign w:val="center"/>
          </w:tcPr>
          <w:p>
            <w:pPr>
              <w:pStyle w:val="13"/>
            </w:pPr>
            <w:r>
              <w:t>科目名称</w:t>
            </w:r>
          </w:p>
        </w:tc>
        <w:tc>
          <w:tcPr>
            <w:tcW w:w="945" w:type="dxa"/>
            <w:vMerge w:val="continue"/>
            <w:noWrap w:val="0"/>
            <w:vAlign w:val="top"/>
          </w:tcPr>
          <w:p/>
        </w:tc>
        <w:tc>
          <w:tcPr>
            <w:tcW w:w="1005" w:type="dxa"/>
            <w:noWrap w:val="0"/>
            <w:vAlign w:val="center"/>
          </w:tcPr>
          <w:p>
            <w:pPr>
              <w:pStyle w:val="13"/>
            </w:pPr>
            <w:r>
              <w:t>小计</w:t>
            </w:r>
          </w:p>
        </w:tc>
        <w:tc>
          <w:tcPr>
            <w:tcW w:w="1050" w:type="dxa"/>
            <w:noWrap w:val="0"/>
            <w:vAlign w:val="center"/>
          </w:tcPr>
          <w:p>
            <w:pPr>
              <w:pStyle w:val="13"/>
            </w:pPr>
            <w:r>
              <w:t>财政拨款 收入</w:t>
            </w:r>
          </w:p>
        </w:tc>
        <w:tc>
          <w:tcPr>
            <w:tcW w:w="1095" w:type="dxa"/>
            <w:noWrap w:val="0"/>
            <w:vAlign w:val="center"/>
          </w:tcPr>
          <w:p>
            <w:pPr>
              <w:pStyle w:val="13"/>
            </w:pPr>
            <w:r>
              <w:t>财政专户收入</w:t>
            </w:r>
          </w:p>
        </w:tc>
        <w:tc>
          <w:tcPr>
            <w:tcW w:w="735" w:type="dxa"/>
            <w:noWrap w:val="0"/>
            <w:vAlign w:val="center"/>
          </w:tcPr>
          <w:p>
            <w:pPr>
              <w:pStyle w:val="13"/>
            </w:pPr>
            <w:r>
              <w:t>事业收入</w:t>
            </w:r>
          </w:p>
        </w:tc>
        <w:tc>
          <w:tcPr>
            <w:tcW w:w="825" w:type="dxa"/>
            <w:noWrap w:val="0"/>
            <w:vAlign w:val="center"/>
          </w:tcPr>
          <w:p>
            <w:pPr>
              <w:pStyle w:val="13"/>
            </w:pPr>
            <w:r>
              <w:t>经营收入</w:t>
            </w:r>
          </w:p>
        </w:tc>
        <w:tc>
          <w:tcPr>
            <w:tcW w:w="1005" w:type="dxa"/>
            <w:noWrap w:val="0"/>
            <w:vAlign w:val="center"/>
          </w:tcPr>
          <w:p>
            <w:pPr>
              <w:pStyle w:val="13"/>
            </w:pPr>
            <w:r>
              <w:t>上级补助收入</w:t>
            </w:r>
          </w:p>
        </w:tc>
        <w:tc>
          <w:tcPr>
            <w:tcW w:w="1185" w:type="dxa"/>
            <w:noWrap w:val="0"/>
            <w:vAlign w:val="center"/>
          </w:tcPr>
          <w:p>
            <w:pPr>
              <w:pStyle w:val="13"/>
            </w:pPr>
            <w:r>
              <w:t>附属单位上缴收入</w:t>
            </w:r>
          </w:p>
        </w:tc>
        <w:tc>
          <w:tcPr>
            <w:tcW w:w="660" w:type="dxa"/>
            <w:noWrap w:val="0"/>
            <w:vAlign w:val="center"/>
          </w:tcPr>
          <w:p>
            <w:pPr>
              <w:pStyle w:val="13"/>
            </w:pPr>
            <w:r>
              <w:t>其他收入</w:t>
            </w:r>
          </w:p>
        </w:tc>
        <w:tc>
          <w:tcPr>
            <w:tcW w:w="772"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noWrap w:val="0"/>
            <w:vAlign w:val="center"/>
          </w:tcPr>
          <w:p>
            <w:pPr>
              <w:pStyle w:val="13"/>
            </w:pPr>
            <w:r>
              <w:t>栏次</w:t>
            </w:r>
          </w:p>
        </w:tc>
        <w:tc>
          <w:tcPr>
            <w:tcW w:w="1005" w:type="dxa"/>
            <w:noWrap w:val="0"/>
            <w:vAlign w:val="center"/>
          </w:tcPr>
          <w:p>
            <w:pPr>
              <w:pStyle w:val="13"/>
            </w:pPr>
            <w:r>
              <w:t>1</w:t>
            </w:r>
          </w:p>
        </w:tc>
        <w:tc>
          <w:tcPr>
            <w:tcW w:w="3585" w:type="dxa"/>
            <w:noWrap w:val="0"/>
            <w:vAlign w:val="center"/>
          </w:tcPr>
          <w:p>
            <w:pPr>
              <w:pStyle w:val="13"/>
            </w:pPr>
            <w:r>
              <w:t>2</w:t>
            </w:r>
          </w:p>
        </w:tc>
        <w:tc>
          <w:tcPr>
            <w:tcW w:w="945" w:type="dxa"/>
            <w:noWrap w:val="0"/>
            <w:vAlign w:val="center"/>
          </w:tcPr>
          <w:p>
            <w:pPr>
              <w:pStyle w:val="13"/>
            </w:pPr>
            <w:r>
              <w:t>3</w:t>
            </w:r>
          </w:p>
        </w:tc>
        <w:tc>
          <w:tcPr>
            <w:tcW w:w="1005" w:type="dxa"/>
            <w:noWrap w:val="0"/>
            <w:vAlign w:val="center"/>
          </w:tcPr>
          <w:p>
            <w:pPr>
              <w:pStyle w:val="13"/>
            </w:pPr>
            <w:r>
              <w:t>4</w:t>
            </w:r>
          </w:p>
        </w:tc>
        <w:tc>
          <w:tcPr>
            <w:tcW w:w="1050" w:type="dxa"/>
            <w:noWrap w:val="0"/>
            <w:vAlign w:val="center"/>
          </w:tcPr>
          <w:p>
            <w:pPr>
              <w:pStyle w:val="13"/>
            </w:pPr>
            <w:r>
              <w:t>5</w:t>
            </w:r>
          </w:p>
        </w:tc>
        <w:tc>
          <w:tcPr>
            <w:tcW w:w="1095" w:type="dxa"/>
            <w:noWrap w:val="0"/>
            <w:vAlign w:val="center"/>
          </w:tcPr>
          <w:p>
            <w:pPr>
              <w:pStyle w:val="13"/>
            </w:pPr>
            <w:r>
              <w:t>6</w:t>
            </w:r>
          </w:p>
        </w:tc>
        <w:tc>
          <w:tcPr>
            <w:tcW w:w="735" w:type="dxa"/>
            <w:noWrap w:val="0"/>
            <w:vAlign w:val="center"/>
          </w:tcPr>
          <w:p>
            <w:pPr>
              <w:pStyle w:val="13"/>
            </w:pPr>
            <w:r>
              <w:t>7</w:t>
            </w:r>
          </w:p>
        </w:tc>
        <w:tc>
          <w:tcPr>
            <w:tcW w:w="825" w:type="dxa"/>
            <w:noWrap w:val="0"/>
            <w:vAlign w:val="center"/>
          </w:tcPr>
          <w:p>
            <w:pPr>
              <w:pStyle w:val="13"/>
            </w:pPr>
            <w:r>
              <w:t>8</w:t>
            </w:r>
          </w:p>
        </w:tc>
        <w:tc>
          <w:tcPr>
            <w:tcW w:w="1005" w:type="dxa"/>
            <w:noWrap w:val="0"/>
            <w:vAlign w:val="center"/>
          </w:tcPr>
          <w:p>
            <w:pPr>
              <w:pStyle w:val="13"/>
            </w:pPr>
            <w:r>
              <w:t>9</w:t>
            </w:r>
          </w:p>
        </w:tc>
        <w:tc>
          <w:tcPr>
            <w:tcW w:w="1185" w:type="dxa"/>
            <w:noWrap w:val="0"/>
            <w:vAlign w:val="center"/>
          </w:tcPr>
          <w:p>
            <w:pPr>
              <w:pStyle w:val="13"/>
            </w:pPr>
            <w:r>
              <w:t>10</w:t>
            </w:r>
          </w:p>
        </w:tc>
        <w:tc>
          <w:tcPr>
            <w:tcW w:w="660" w:type="dxa"/>
            <w:noWrap w:val="0"/>
            <w:vAlign w:val="center"/>
          </w:tcPr>
          <w:p>
            <w:pPr>
              <w:pStyle w:val="13"/>
            </w:pPr>
            <w:r>
              <w:t>11</w:t>
            </w:r>
          </w:p>
        </w:tc>
        <w:tc>
          <w:tcPr>
            <w:tcW w:w="772" w:type="dxa"/>
            <w:noWrap w:val="0"/>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w:t>
            </w:r>
          </w:p>
        </w:tc>
        <w:tc>
          <w:tcPr>
            <w:tcW w:w="1005" w:type="dxa"/>
            <w:noWrap w:val="0"/>
            <w:vAlign w:val="center"/>
          </w:tcPr>
          <w:p>
            <w:pPr>
              <w:pStyle w:val="19"/>
            </w:pPr>
          </w:p>
        </w:tc>
        <w:tc>
          <w:tcPr>
            <w:tcW w:w="3585" w:type="dxa"/>
            <w:noWrap w:val="0"/>
            <w:vAlign w:val="center"/>
          </w:tcPr>
          <w:p>
            <w:pPr>
              <w:pStyle w:val="17"/>
            </w:pPr>
            <w:r>
              <w:t>合计</w:t>
            </w:r>
          </w:p>
        </w:tc>
        <w:tc>
          <w:tcPr>
            <w:tcW w:w="945" w:type="dxa"/>
            <w:noWrap w:val="0"/>
            <w:vAlign w:val="center"/>
          </w:tcPr>
          <w:p>
            <w:pPr>
              <w:pStyle w:val="18"/>
            </w:pPr>
            <w:r>
              <w:t>238.17</w:t>
            </w:r>
          </w:p>
        </w:tc>
        <w:tc>
          <w:tcPr>
            <w:tcW w:w="1005" w:type="dxa"/>
            <w:noWrap w:val="0"/>
            <w:vAlign w:val="center"/>
          </w:tcPr>
          <w:p>
            <w:pPr>
              <w:pStyle w:val="18"/>
            </w:pPr>
            <w:r>
              <w:t>223.72</w:t>
            </w:r>
          </w:p>
        </w:tc>
        <w:tc>
          <w:tcPr>
            <w:tcW w:w="1050" w:type="dxa"/>
            <w:noWrap w:val="0"/>
            <w:vAlign w:val="center"/>
          </w:tcPr>
          <w:p>
            <w:pPr>
              <w:pStyle w:val="18"/>
            </w:pPr>
            <w:r>
              <w:t>223.72</w:t>
            </w:r>
          </w:p>
        </w:tc>
        <w:tc>
          <w:tcPr>
            <w:tcW w:w="1095" w:type="dxa"/>
            <w:noWrap w:val="0"/>
            <w:vAlign w:val="center"/>
          </w:tcPr>
          <w:p>
            <w:pPr>
              <w:pStyle w:val="18"/>
            </w:pPr>
          </w:p>
        </w:tc>
        <w:tc>
          <w:tcPr>
            <w:tcW w:w="735" w:type="dxa"/>
            <w:noWrap w:val="0"/>
            <w:vAlign w:val="center"/>
          </w:tcPr>
          <w:p>
            <w:pPr>
              <w:pStyle w:val="18"/>
            </w:pPr>
          </w:p>
        </w:tc>
        <w:tc>
          <w:tcPr>
            <w:tcW w:w="825" w:type="dxa"/>
            <w:noWrap w:val="0"/>
            <w:vAlign w:val="center"/>
          </w:tcPr>
          <w:p>
            <w:pPr>
              <w:pStyle w:val="18"/>
            </w:pPr>
          </w:p>
        </w:tc>
        <w:tc>
          <w:tcPr>
            <w:tcW w:w="1005" w:type="dxa"/>
            <w:noWrap w:val="0"/>
            <w:vAlign w:val="center"/>
          </w:tcPr>
          <w:p>
            <w:pPr>
              <w:pStyle w:val="18"/>
            </w:pPr>
          </w:p>
        </w:tc>
        <w:tc>
          <w:tcPr>
            <w:tcW w:w="1185" w:type="dxa"/>
            <w:noWrap w:val="0"/>
            <w:vAlign w:val="center"/>
          </w:tcPr>
          <w:p>
            <w:pPr>
              <w:pStyle w:val="18"/>
            </w:pPr>
          </w:p>
        </w:tc>
        <w:tc>
          <w:tcPr>
            <w:tcW w:w="660" w:type="dxa"/>
            <w:noWrap w:val="0"/>
            <w:vAlign w:val="center"/>
          </w:tcPr>
          <w:p>
            <w:pPr>
              <w:pStyle w:val="18"/>
            </w:pPr>
          </w:p>
        </w:tc>
        <w:tc>
          <w:tcPr>
            <w:tcW w:w="772" w:type="dxa"/>
            <w:noWrap w:val="0"/>
            <w:vAlign w:val="center"/>
          </w:tcPr>
          <w:p>
            <w:pPr>
              <w:pStyle w:val="18"/>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2</w:t>
            </w:r>
          </w:p>
        </w:tc>
        <w:tc>
          <w:tcPr>
            <w:tcW w:w="1005" w:type="dxa"/>
            <w:noWrap w:val="0"/>
            <w:vAlign w:val="center"/>
          </w:tcPr>
          <w:p>
            <w:pPr>
              <w:pStyle w:val="15"/>
            </w:pPr>
            <w:r>
              <w:t>208</w:t>
            </w:r>
          </w:p>
        </w:tc>
        <w:tc>
          <w:tcPr>
            <w:tcW w:w="3585" w:type="dxa"/>
            <w:noWrap w:val="0"/>
            <w:vAlign w:val="center"/>
          </w:tcPr>
          <w:p>
            <w:pPr>
              <w:pStyle w:val="15"/>
            </w:pPr>
            <w:r>
              <w:t>社会保障和就业支出</w:t>
            </w:r>
          </w:p>
        </w:tc>
        <w:tc>
          <w:tcPr>
            <w:tcW w:w="945" w:type="dxa"/>
            <w:noWrap w:val="0"/>
            <w:vAlign w:val="center"/>
          </w:tcPr>
          <w:p>
            <w:pPr>
              <w:pStyle w:val="14"/>
            </w:pPr>
            <w:r>
              <w:t>216.42</w:t>
            </w:r>
          </w:p>
        </w:tc>
        <w:tc>
          <w:tcPr>
            <w:tcW w:w="1005" w:type="dxa"/>
            <w:noWrap w:val="0"/>
            <w:vAlign w:val="center"/>
          </w:tcPr>
          <w:p>
            <w:pPr>
              <w:pStyle w:val="14"/>
            </w:pPr>
            <w:r>
              <w:t>205.80</w:t>
            </w:r>
          </w:p>
        </w:tc>
        <w:tc>
          <w:tcPr>
            <w:tcW w:w="1050" w:type="dxa"/>
            <w:noWrap w:val="0"/>
            <w:vAlign w:val="center"/>
          </w:tcPr>
          <w:p>
            <w:pPr>
              <w:pStyle w:val="14"/>
            </w:pPr>
            <w:r>
              <w:t>205.80</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3</w:t>
            </w:r>
          </w:p>
        </w:tc>
        <w:tc>
          <w:tcPr>
            <w:tcW w:w="1005" w:type="dxa"/>
            <w:noWrap w:val="0"/>
            <w:vAlign w:val="center"/>
          </w:tcPr>
          <w:p>
            <w:pPr>
              <w:pStyle w:val="15"/>
            </w:pPr>
            <w:r>
              <w:t>20802</w:t>
            </w:r>
          </w:p>
        </w:tc>
        <w:tc>
          <w:tcPr>
            <w:tcW w:w="3585" w:type="dxa"/>
            <w:noWrap w:val="0"/>
            <w:vAlign w:val="center"/>
          </w:tcPr>
          <w:p>
            <w:pPr>
              <w:pStyle w:val="15"/>
            </w:pPr>
            <w:r>
              <w:t>民政管理事务</w:t>
            </w:r>
          </w:p>
        </w:tc>
        <w:tc>
          <w:tcPr>
            <w:tcW w:w="945" w:type="dxa"/>
            <w:noWrap w:val="0"/>
            <w:vAlign w:val="center"/>
          </w:tcPr>
          <w:p>
            <w:pPr>
              <w:pStyle w:val="14"/>
            </w:pPr>
            <w:r>
              <w:t>61.63</w:t>
            </w:r>
          </w:p>
        </w:tc>
        <w:tc>
          <w:tcPr>
            <w:tcW w:w="1005" w:type="dxa"/>
            <w:noWrap w:val="0"/>
            <w:vAlign w:val="center"/>
          </w:tcPr>
          <w:p>
            <w:pPr>
              <w:pStyle w:val="14"/>
            </w:pPr>
            <w:r>
              <w:t>61.63</w:t>
            </w:r>
          </w:p>
        </w:tc>
        <w:tc>
          <w:tcPr>
            <w:tcW w:w="1050" w:type="dxa"/>
            <w:noWrap w:val="0"/>
            <w:vAlign w:val="center"/>
          </w:tcPr>
          <w:p>
            <w:pPr>
              <w:pStyle w:val="14"/>
            </w:pPr>
            <w:r>
              <w:t>61.63</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4</w:t>
            </w:r>
          </w:p>
        </w:tc>
        <w:tc>
          <w:tcPr>
            <w:tcW w:w="1005" w:type="dxa"/>
            <w:noWrap w:val="0"/>
            <w:vAlign w:val="center"/>
          </w:tcPr>
          <w:p>
            <w:pPr>
              <w:pStyle w:val="15"/>
            </w:pPr>
            <w:r>
              <w:t>2080201</w:t>
            </w:r>
          </w:p>
        </w:tc>
        <w:tc>
          <w:tcPr>
            <w:tcW w:w="3585" w:type="dxa"/>
            <w:noWrap w:val="0"/>
            <w:vAlign w:val="center"/>
          </w:tcPr>
          <w:p>
            <w:pPr>
              <w:pStyle w:val="15"/>
            </w:pPr>
            <w:r>
              <w:t>行政运行</w:t>
            </w:r>
          </w:p>
        </w:tc>
        <w:tc>
          <w:tcPr>
            <w:tcW w:w="945" w:type="dxa"/>
            <w:noWrap w:val="0"/>
            <w:vAlign w:val="center"/>
          </w:tcPr>
          <w:p>
            <w:pPr>
              <w:pStyle w:val="14"/>
            </w:pPr>
            <w:r>
              <w:t>61.63</w:t>
            </w:r>
          </w:p>
        </w:tc>
        <w:tc>
          <w:tcPr>
            <w:tcW w:w="1005" w:type="dxa"/>
            <w:noWrap w:val="0"/>
            <w:vAlign w:val="center"/>
          </w:tcPr>
          <w:p>
            <w:pPr>
              <w:pStyle w:val="14"/>
            </w:pPr>
            <w:r>
              <w:t>61.63</w:t>
            </w:r>
          </w:p>
        </w:tc>
        <w:tc>
          <w:tcPr>
            <w:tcW w:w="1050" w:type="dxa"/>
            <w:noWrap w:val="0"/>
            <w:vAlign w:val="center"/>
          </w:tcPr>
          <w:p>
            <w:pPr>
              <w:pStyle w:val="14"/>
            </w:pPr>
            <w:r>
              <w:t>61.63</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5</w:t>
            </w:r>
          </w:p>
        </w:tc>
        <w:tc>
          <w:tcPr>
            <w:tcW w:w="1005" w:type="dxa"/>
            <w:noWrap w:val="0"/>
            <w:vAlign w:val="center"/>
          </w:tcPr>
          <w:p>
            <w:pPr>
              <w:pStyle w:val="15"/>
            </w:pPr>
            <w:r>
              <w:t>20805</w:t>
            </w:r>
          </w:p>
        </w:tc>
        <w:tc>
          <w:tcPr>
            <w:tcW w:w="3585" w:type="dxa"/>
            <w:noWrap w:val="0"/>
            <w:vAlign w:val="center"/>
          </w:tcPr>
          <w:p>
            <w:pPr>
              <w:pStyle w:val="15"/>
            </w:pPr>
            <w:r>
              <w:t>行政事业单位养老支出</w:t>
            </w:r>
          </w:p>
        </w:tc>
        <w:tc>
          <w:tcPr>
            <w:tcW w:w="945" w:type="dxa"/>
            <w:noWrap w:val="0"/>
            <w:vAlign w:val="center"/>
          </w:tcPr>
          <w:p>
            <w:pPr>
              <w:pStyle w:val="14"/>
            </w:pPr>
            <w:r>
              <w:t>23.35</w:t>
            </w:r>
          </w:p>
        </w:tc>
        <w:tc>
          <w:tcPr>
            <w:tcW w:w="1005" w:type="dxa"/>
            <w:noWrap w:val="0"/>
            <w:vAlign w:val="center"/>
          </w:tcPr>
          <w:p>
            <w:pPr>
              <w:pStyle w:val="14"/>
            </w:pPr>
            <w:r>
              <w:t>23.35</w:t>
            </w:r>
          </w:p>
        </w:tc>
        <w:tc>
          <w:tcPr>
            <w:tcW w:w="1050" w:type="dxa"/>
            <w:noWrap w:val="0"/>
            <w:vAlign w:val="center"/>
          </w:tcPr>
          <w:p>
            <w:pPr>
              <w:pStyle w:val="14"/>
            </w:pPr>
            <w:r>
              <w:t>23.35</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6</w:t>
            </w:r>
          </w:p>
        </w:tc>
        <w:tc>
          <w:tcPr>
            <w:tcW w:w="1005" w:type="dxa"/>
            <w:noWrap w:val="0"/>
            <w:vAlign w:val="center"/>
          </w:tcPr>
          <w:p>
            <w:pPr>
              <w:pStyle w:val="15"/>
            </w:pPr>
            <w:r>
              <w:t>2080502</w:t>
            </w:r>
          </w:p>
        </w:tc>
        <w:tc>
          <w:tcPr>
            <w:tcW w:w="3585" w:type="dxa"/>
            <w:noWrap w:val="0"/>
            <w:vAlign w:val="center"/>
          </w:tcPr>
          <w:p>
            <w:pPr>
              <w:pStyle w:val="15"/>
            </w:pPr>
            <w:r>
              <w:t>事业单位离退休</w:t>
            </w:r>
          </w:p>
        </w:tc>
        <w:tc>
          <w:tcPr>
            <w:tcW w:w="945" w:type="dxa"/>
            <w:noWrap w:val="0"/>
            <w:vAlign w:val="center"/>
          </w:tcPr>
          <w:p>
            <w:pPr>
              <w:pStyle w:val="14"/>
            </w:pPr>
            <w:r>
              <w:t>18.49</w:t>
            </w:r>
          </w:p>
        </w:tc>
        <w:tc>
          <w:tcPr>
            <w:tcW w:w="1005" w:type="dxa"/>
            <w:noWrap w:val="0"/>
            <w:vAlign w:val="center"/>
          </w:tcPr>
          <w:p>
            <w:pPr>
              <w:pStyle w:val="14"/>
            </w:pPr>
            <w:r>
              <w:t>18.49</w:t>
            </w:r>
          </w:p>
        </w:tc>
        <w:tc>
          <w:tcPr>
            <w:tcW w:w="1050" w:type="dxa"/>
            <w:noWrap w:val="0"/>
            <w:vAlign w:val="center"/>
          </w:tcPr>
          <w:p>
            <w:pPr>
              <w:pStyle w:val="14"/>
            </w:pPr>
            <w:r>
              <w:t>18.49</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7</w:t>
            </w:r>
          </w:p>
        </w:tc>
        <w:tc>
          <w:tcPr>
            <w:tcW w:w="1005" w:type="dxa"/>
            <w:noWrap w:val="0"/>
            <w:vAlign w:val="center"/>
          </w:tcPr>
          <w:p>
            <w:pPr>
              <w:pStyle w:val="15"/>
            </w:pPr>
            <w:r>
              <w:t>2080505</w:t>
            </w:r>
          </w:p>
        </w:tc>
        <w:tc>
          <w:tcPr>
            <w:tcW w:w="3585" w:type="dxa"/>
            <w:noWrap w:val="0"/>
            <w:vAlign w:val="center"/>
          </w:tcPr>
          <w:p>
            <w:pPr>
              <w:pStyle w:val="15"/>
            </w:pPr>
            <w:r>
              <w:t>机关事业单位基本养老保险缴费支出</w:t>
            </w:r>
          </w:p>
        </w:tc>
        <w:tc>
          <w:tcPr>
            <w:tcW w:w="945" w:type="dxa"/>
            <w:noWrap w:val="0"/>
            <w:vAlign w:val="center"/>
          </w:tcPr>
          <w:p>
            <w:pPr>
              <w:pStyle w:val="14"/>
            </w:pPr>
            <w:r>
              <w:t>4.86</w:t>
            </w:r>
          </w:p>
        </w:tc>
        <w:tc>
          <w:tcPr>
            <w:tcW w:w="1005" w:type="dxa"/>
            <w:noWrap w:val="0"/>
            <w:vAlign w:val="center"/>
          </w:tcPr>
          <w:p>
            <w:pPr>
              <w:pStyle w:val="14"/>
            </w:pPr>
            <w:r>
              <w:t>4.86</w:t>
            </w:r>
          </w:p>
        </w:tc>
        <w:tc>
          <w:tcPr>
            <w:tcW w:w="1050" w:type="dxa"/>
            <w:noWrap w:val="0"/>
            <w:vAlign w:val="center"/>
          </w:tcPr>
          <w:p>
            <w:pPr>
              <w:pStyle w:val="14"/>
            </w:pPr>
            <w:r>
              <w:t>4.86</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8</w:t>
            </w:r>
          </w:p>
        </w:tc>
        <w:tc>
          <w:tcPr>
            <w:tcW w:w="1005" w:type="dxa"/>
            <w:noWrap w:val="0"/>
            <w:vAlign w:val="center"/>
          </w:tcPr>
          <w:p>
            <w:pPr>
              <w:pStyle w:val="15"/>
            </w:pPr>
            <w:r>
              <w:t>20810</w:t>
            </w:r>
          </w:p>
        </w:tc>
        <w:tc>
          <w:tcPr>
            <w:tcW w:w="3585" w:type="dxa"/>
            <w:noWrap w:val="0"/>
            <w:vAlign w:val="center"/>
          </w:tcPr>
          <w:p>
            <w:pPr>
              <w:pStyle w:val="15"/>
            </w:pPr>
            <w:r>
              <w:t>社会福利</w:t>
            </w:r>
          </w:p>
        </w:tc>
        <w:tc>
          <w:tcPr>
            <w:tcW w:w="945" w:type="dxa"/>
            <w:noWrap w:val="0"/>
            <w:vAlign w:val="center"/>
          </w:tcPr>
          <w:p>
            <w:pPr>
              <w:pStyle w:val="14"/>
            </w:pPr>
            <w:r>
              <w:t>131.44</w:t>
            </w:r>
          </w:p>
        </w:tc>
        <w:tc>
          <w:tcPr>
            <w:tcW w:w="1005" w:type="dxa"/>
            <w:noWrap w:val="0"/>
            <w:vAlign w:val="center"/>
          </w:tcPr>
          <w:p>
            <w:pPr>
              <w:pStyle w:val="14"/>
            </w:pPr>
            <w:r>
              <w:t>120.82</w:t>
            </w:r>
          </w:p>
        </w:tc>
        <w:tc>
          <w:tcPr>
            <w:tcW w:w="1050" w:type="dxa"/>
            <w:noWrap w:val="0"/>
            <w:vAlign w:val="center"/>
          </w:tcPr>
          <w:p>
            <w:pPr>
              <w:pStyle w:val="14"/>
            </w:pPr>
            <w:r>
              <w:t>120.82</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9</w:t>
            </w:r>
          </w:p>
        </w:tc>
        <w:tc>
          <w:tcPr>
            <w:tcW w:w="1005" w:type="dxa"/>
            <w:noWrap w:val="0"/>
            <w:vAlign w:val="center"/>
          </w:tcPr>
          <w:p>
            <w:pPr>
              <w:pStyle w:val="15"/>
            </w:pPr>
            <w:r>
              <w:t>2081001</w:t>
            </w:r>
          </w:p>
        </w:tc>
        <w:tc>
          <w:tcPr>
            <w:tcW w:w="3585" w:type="dxa"/>
            <w:noWrap w:val="0"/>
            <w:vAlign w:val="center"/>
          </w:tcPr>
          <w:p>
            <w:pPr>
              <w:pStyle w:val="15"/>
            </w:pPr>
            <w:r>
              <w:t>儿童福利</w:t>
            </w:r>
          </w:p>
        </w:tc>
        <w:tc>
          <w:tcPr>
            <w:tcW w:w="945" w:type="dxa"/>
            <w:noWrap w:val="0"/>
            <w:vAlign w:val="center"/>
          </w:tcPr>
          <w:p>
            <w:pPr>
              <w:pStyle w:val="14"/>
            </w:pPr>
            <w:r>
              <w:t>131.44</w:t>
            </w:r>
          </w:p>
        </w:tc>
        <w:tc>
          <w:tcPr>
            <w:tcW w:w="1005" w:type="dxa"/>
            <w:noWrap w:val="0"/>
            <w:vAlign w:val="center"/>
          </w:tcPr>
          <w:p>
            <w:pPr>
              <w:pStyle w:val="14"/>
            </w:pPr>
            <w:r>
              <w:t>120.82</w:t>
            </w:r>
          </w:p>
        </w:tc>
        <w:tc>
          <w:tcPr>
            <w:tcW w:w="1050" w:type="dxa"/>
            <w:noWrap w:val="0"/>
            <w:vAlign w:val="center"/>
          </w:tcPr>
          <w:p>
            <w:pPr>
              <w:pStyle w:val="14"/>
            </w:pPr>
            <w:r>
              <w:t>120.82</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10</w:t>
            </w:r>
          </w:p>
        </w:tc>
        <w:tc>
          <w:tcPr>
            <w:tcW w:w="1005" w:type="dxa"/>
            <w:noWrap w:val="0"/>
            <w:vAlign w:val="center"/>
          </w:tcPr>
          <w:p>
            <w:pPr>
              <w:pStyle w:val="15"/>
            </w:pPr>
            <w:r>
              <w:t>210</w:t>
            </w:r>
          </w:p>
        </w:tc>
        <w:tc>
          <w:tcPr>
            <w:tcW w:w="3585" w:type="dxa"/>
            <w:noWrap w:val="0"/>
            <w:vAlign w:val="center"/>
          </w:tcPr>
          <w:p>
            <w:pPr>
              <w:pStyle w:val="15"/>
            </w:pPr>
            <w:r>
              <w:t>卫生健康支出</w:t>
            </w:r>
          </w:p>
        </w:tc>
        <w:tc>
          <w:tcPr>
            <w:tcW w:w="945" w:type="dxa"/>
            <w:noWrap w:val="0"/>
            <w:vAlign w:val="center"/>
          </w:tcPr>
          <w:p>
            <w:pPr>
              <w:pStyle w:val="14"/>
            </w:pPr>
            <w:r>
              <w:t>3.45</w:t>
            </w:r>
          </w:p>
        </w:tc>
        <w:tc>
          <w:tcPr>
            <w:tcW w:w="1005" w:type="dxa"/>
            <w:noWrap w:val="0"/>
            <w:vAlign w:val="center"/>
          </w:tcPr>
          <w:p>
            <w:pPr>
              <w:pStyle w:val="14"/>
            </w:pPr>
            <w:r>
              <w:t>3.45</w:t>
            </w:r>
          </w:p>
        </w:tc>
        <w:tc>
          <w:tcPr>
            <w:tcW w:w="1050" w:type="dxa"/>
            <w:noWrap w:val="0"/>
            <w:vAlign w:val="center"/>
          </w:tcPr>
          <w:p>
            <w:pPr>
              <w:pStyle w:val="14"/>
            </w:pPr>
            <w:r>
              <w:t>3.45</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11</w:t>
            </w:r>
          </w:p>
        </w:tc>
        <w:tc>
          <w:tcPr>
            <w:tcW w:w="1005" w:type="dxa"/>
            <w:noWrap w:val="0"/>
            <w:vAlign w:val="center"/>
          </w:tcPr>
          <w:p>
            <w:pPr>
              <w:pStyle w:val="15"/>
            </w:pPr>
            <w:r>
              <w:t>21011</w:t>
            </w:r>
          </w:p>
        </w:tc>
        <w:tc>
          <w:tcPr>
            <w:tcW w:w="3585" w:type="dxa"/>
            <w:noWrap w:val="0"/>
            <w:vAlign w:val="center"/>
          </w:tcPr>
          <w:p>
            <w:pPr>
              <w:pStyle w:val="15"/>
            </w:pPr>
            <w:r>
              <w:t>行政事业单位医疗</w:t>
            </w:r>
          </w:p>
        </w:tc>
        <w:tc>
          <w:tcPr>
            <w:tcW w:w="945" w:type="dxa"/>
            <w:noWrap w:val="0"/>
            <w:vAlign w:val="center"/>
          </w:tcPr>
          <w:p>
            <w:pPr>
              <w:pStyle w:val="14"/>
            </w:pPr>
            <w:r>
              <w:t>3.45</w:t>
            </w:r>
          </w:p>
        </w:tc>
        <w:tc>
          <w:tcPr>
            <w:tcW w:w="1005" w:type="dxa"/>
            <w:noWrap w:val="0"/>
            <w:vAlign w:val="center"/>
          </w:tcPr>
          <w:p>
            <w:pPr>
              <w:pStyle w:val="14"/>
            </w:pPr>
            <w:r>
              <w:t>3.45</w:t>
            </w:r>
          </w:p>
        </w:tc>
        <w:tc>
          <w:tcPr>
            <w:tcW w:w="1050" w:type="dxa"/>
            <w:noWrap w:val="0"/>
            <w:vAlign w:val="center"/>
          </w:tcPr>
          <w:p>
            <w:pPr>
              <w:pStyle w:val="14"/>
            </w:pPr>
            <w:r>
              <w:t>3.45</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12</w:t>
            </w:r>
          </w:p>
        </w:tc>
        <w:tc>
          <w:tcPr>
            <w:tcW w:w="1005" w:type="dxa"/>
            <w:noWrap w:val="0"/>
            <w:vAlign w:val="center"/>
          </w:tcPr>
          <w:p>
            <w:pPr>
              <w:pStyle w:val="15"/>
            </w:pPr>
            <w:r>
              <w:t>2101102</w:t>
            </w:r>
          </w:p>
        </w:tc>
        <w:tc>
          <w:tcPr>
            <w:tcW w:w="3585" w:type="dxa"/>
            <w:noWrap w:val="0"/>
            <w:vAlign w:val="center"/>
          </w:tcPr>
          <w:p>
            <w:pPr>
              <w:pStyle w:val="15"/>
            </w:pPr>
            <w:r>
              <w:t>事业单位医疗</w:t>
            </w:r>
          </w:p>
        </w:tc>
        <w:tc>
          <w:tcPr>
            <w:tcW w:w="945" w:type="dxa"/>
            <w:noWrap w:val="0"/>
            <w:vAlign w:val="center"/>
          </w:tcPr>
          <w:p>
            <w:pPr>
              <w:pStyle w:val="14"/>
            </w:pPr>
            <w:r>
              <w:t>3.45</w:t>
            </w:r>
          </w:p>
        </w:tc>
        <w:tc>
          <w:tcPr>
            <w:tcW w:w="1005" w:type="dxa"/>
            <w:noWrap w:val="0"/>
            <w:vAlign w:val="center"/>
          </w:tcPr>
          <w:p>
            <w:pPr>
              <w:pStyle w:val="14"/>
            </w:pPr>
            <w:r>
              <w:t>3.45</w:t>
            </w:r>
          </w:p>
        </w:tc>
        <w:tc>
          <w:tcPr>
            <w:tcW w:w="1050" w:type="dxa"/>
            <w:noWrap w:val="0"/>
            <w:vAlign w:val="center"/>
          </w:tcPr>
          <w:p>
            <w:pPr>
              <w:pStyle w:val="14"/>
            </w:pPr>
            <w:r>
              <w:t>3.45</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13</w:t>
            </w:r>
          </w:p>
        </w:tc>
        <w:tc>
          <w:tcPr>
            <w:tcW w:w="1005" w:type="dxa"/>
            <w:noWrap w:val="0"/>
            <w:vAlign w:val="center"/>
          </w:tcPr>
          <w:p>
            <w:pPr>
              <w:pStyle w:val="15"/>
            </w:pPr>
            <w:r>
              <w:t>221</w:t>
            </w:r>
          </w:p>
        </w:tc>
        <w:tc>
          <w:tcPr>
            <w:tcW w:w="3585" w:type="dxa"/>
            <w:noWrap w:val="0"/>
            <w:vAlign w:val="center"/>
          </w:tcPr>
          <w:p>
            <w:pPr>
              <w:pStyle w:val="15"/>
            </w:pPr>
            <w:r>
              <w:t>住房保障支出</w:t>
            </w:r>
          </w:p>
        </w:tc>
        <w:tc>
          <w:tcPr>
            <w:tcW w:w="945" w:type="dxa"/>
            <w:noWrap w:val="0"/>
            <w:vAlign w:val="center"/>
          </w:tcPr>
          <w:p>
            <w:pPr>
              <w:pStyle w:val="14"/>
            </w:pPr>
            <w:r>
              <w:t>4.47</w:t>
            </w:r>
          </w:p>
        </w:tc>
        <w:tc>
          <w:tcPr>
            <w:tcW w:w="1005" w:type="dxa"/>
            <w:noWrap w:val="0"/>
            <w:vAlign w:val="center"/>
          </w:tcPr>
          <w:p>
            <w:pPr>
              <w:pStyle w:val="14"/>
            </w:pPr>
            <w:r>
              <w:t>4.47</w:t>
            </w:r>
          </w:p>
        </w:tc>
        <w:tc>
          <w:tcPr>
            <w:tcW w:w="1050" w:type="dxa"/>
            <w:noWrap w:val="0"/>
            <w:vAlign w:val="center"/>
          </w:tcPr>
          <w:p>
            <w:pPr>
              <w:pStyle w:val="14"/>
            </w:pPr>
            <w:r>
              <w:t>4.47</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14</w:t>
            </w:r>
          </w:p>
        </w:tc>
        <w:tc>
          <w:tcPr>
            <w:tcW w:w="1005" w:type="dxa"/>
            <w:noWrap w:val="0"/>
            <w:vAlign w:val="center"/>
          </w:tcPr>
          <w:p>
            <w:pPr>
              <w:pStyle w:val="15"/>
            </w:pPr>
            <w:r>
              <w:t>22102</w:t>
            </w:r>
          </w:p>
        </w:tc>
        <w:tc>
          <w:tcPr>
            <w:tcW w:w="3585" w:type="dxa"/>
            <w:noWrap w:val="0"/>
            <w:vAlign w:val="center"/>
          </w:tcPr>
          <w:p>
            <w:pPr>
              <w:pStyle w:val="15"/>
            </w:pPr>
            <w:r>
              <w:t>住房改革支出</w:t>
            </w:r>
          </w:p>
        </w:tc>
        <w:tc>
          <w:tcPr>
            <w:tcW w:w="945" w:type="dxa"/>
            <w:noWrap w:val="0"/>
            <w:vAlign w:val="center"/>
          </w:tcPr>
          <w:p>
            <w:pPr>
              <w:pStyle w:val="14"/>
            </w:pPr>
            <w:r>
              <w:t>4.47</w:t>
            </w:r>
          </w:p>
        </w:tc>
        <w:tc>
          <w:tcPr>
            <w:tcW w:w="1005" w:type="dxa"/>
            <w:noWrap w:val="0"/>
            <w:vAlign w:val="center"/>
          </w:tcPr>
          <w:p>
            <w:pPr>
              <w:pStyle w:val="14"/>
            </w:pPr>
            <w:r>
              <w:t>4.47</w:t>
            </w:r>
          </w:p>
        </w:tc>
        <w:tc>
          <w:tcPr>
            <w:tcW w:w="1050" w:type="dxa"/>
            <w:noWrap w:val="0"/>
            <w:vAlign w:val="center"/>
          </w:tcPr>
          <w:p>
            <w:pPr>
              <w:pStyle w:val="14"/>
            </w:pPr>
            <w:r>
              <w:t>4.47</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15</w:t>
            </w:r>
          </w:p>
        </w:tc>
        <w:tc>
          <w:tcPr>
            <w:tcW w:w="1005" w:type="dxa"/>
            <w:noWrap w:val="0"/>
            <w:vAlign w:val="center"/>
          </w:tcPr>
          <w:p>
            <w:pPr>
              <w:pStyle w:val="15"/>
            </w:pPr>
            <w:r>
              <w:t>2210201</w:t>
            </w:r>
          </w:p>
        </w:tc>
        <w:tc>
          <w:tcPr>
            <w:tcW w:w="3585" w:type="dxa"/>
            <w:noWrap w:val="0"/>
            <w:vAlign w:val="center"/>
          </w:tcPr>
          <w:p>
            <w:pPr>
              <w:pStyle w:val="15"/>
            </w:pPr>
            <w:r>
              <w:t>住房公积金</w:t>
            </w:r>
          </w:p>
        </w:tc>
        <w:tc>
          <w:tcPr>
            <w:tcW w:w="945" w:type="dxa"/>
            <w:noWrap w:val="0"/>
            <w:vAlign w:val="center"/>
          </w:tcPr>
          <w:p>
            <w:pPr>
              <w:pStyle w:val="14"/>
            </w:pPr>
            <w:r>
              <w:t>4.47</w:t>
            </w:r>
          </w:p>
        </w:tc>
        <w:tc>
          <w:tcPr>
            <w:tcW w:w="1005" w:type="dxa"/>
            <w:noWrap w:val="0"/>
            <w:vAlign w:val="center"/>
          </w:tcPr>
          <w:p>
            <w:pPr>
              <w:pStyle w:val="14"/>
            </w:pPr>
            <w:r>
              <w:t>4.47</w:t>
            </w:r>
          </w:p>
        </w:tc>
        <w:tc>
          <w:tcPr>
            <w:tcW w:w="1050" w:type="dxa"/>
            <w:noWrap w:val="0"/>
            <w:vAlign w:val="center"/>
          </w:tcPr>
          <w:p>
            <w:pPr>
              <w:pStyle w:val="14"/>
            </w:pPr>
            <w:r>
              <w:t>4.47</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16</w:t>
            </w:r>
          </w:p>
        </w:tc>
        <w:tc>
          <w:tcPr>
            <w:tcW w:w="1005" w:type="dxa"/>
            <w:noWrap w:val="0"/>
            <w:vAlign w:val="center"/>
          </w:tcPr>
          <w:p>
            <w:pPr>
              <w:pStyle w:val="15"/>
            </w:pPr>
            <w:r>
              <w:t>229</w:t>
            </w:r>
          </w:p>
        </w:tc>
        <w:tc>
          <w:tcPr>
            <w:tcW w:w="3585" w:type="dxa"/>
            <w:noWrap w:val="0"/>
            <w:vAlign w:val="center"/>
          </w:tcPr>
          <w:p>
            <w:pPr>
              <w:pStyle w:val="15"/>
            </w:pPr>
            <w:r>
              <w:t>其他支出</w:t>
            </w:r>
          </w:p>
        </w:tc>
        <w:tc>
          <w:tcPr>
            <w:tcW w:w="945" w:type="dxa"/>
            <w:noWrap w:val="0"/>
            <w:vAlign w:val="center"/>
          </w:tcPr>
          <w:p>
            <w:pPr>
              <w:pStyle w:val="14"/>
            </w:pPr>
            <w:r>
              <w:t>13.83</w:t>
            </w:r>
          </w:p>
        </w:tc>
        <w:tc>
          <w:tcPr>
            <w:tcW w:w="1005" w:type="dxa"/>
            <w:noWrap w:val="0"/>
            <w:vAlign w:val="center"/>
          </w:tcPr>
          <w:p>
            <w:pPr>
              <w:pStyle w:val="14"/>
            </w:pPr>
            <w:r>
              <w:t>10.00</w:t>
            </w:r>
          </w:p>
        </w:tc>
        <w:tc>
          <w:tcPr>
            <w:tcW w:w="1050" w:type="dxa"/>
            <w:noWrap w:val="0"/>
            <w:vAlign w:val="center"/>
          </w:tcPr>
          <w:p>
            <w:pPr>
              <w:pStyle w:val="14"/>
            </w:pPr>
            <w:r>
              <w:t>10.00</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17</w:t>
            </w:r>
          </w:p>
        </w:tc>
        <w:tc>
          <w:tcPr>
            <w:tcW w:w="1005" w:type="dxa"/>
            <w:noWrap w:val="0"/>
            <w:vAlign w:val="center"/>
          </w:tcPr>
          <w:p>
            <w:pPr>
              <w:pStyle w:val="15"/>
            </w:pPr>
            <w:r>
              <w:t>22960</w:t>
            </w:r>
          </w:p>
        </w:tc>
        <w:tc>
          <w:tcPr>
            <w:tcW w:w="3585" w:type="dxa"/>
            <w:noWrap w:val="0"/>
            <w:vAlign w:val="center"/>
          </w:tcPr>
          <w:p>
            <w:pPr>
              <w:pStyle w:val="15"/>
            </w:pPr>
            <w:r>
              <w:t>彩票公益金安排的支出</w:t>
            </w:r>
          </w:p>
        </w:tc>
        <w:tc>
          <w:tcPr>
            <w:tcW w:w="945" w:type="dxa"/>
            <w:noWrap w:val="0"/>
            <w:vAlign w:val="center"/>
          </w:tcPr>
          <w:p>
            <w:pPr>
              <w:pStyle w:val="14"/>
            </w:pPr>
            <w:r>
              <w:t>13.83</w:t>
            </w:r>
          </w:p>
        </w:tc>
        <w:tc>
          <w:tcPr>
            <w:tcW w:w="1005" w:type="dxa"/>
            <w:noWrap w:val="0"/>
            <w:vAlign w:val="center"/>
          </w:tcPr>
          <w:p>
            <w:pPr>
              <w:pStyle w:val="14"/>
            </w:pPr>
            <w:r>
              <w:t>10.00</w:t>
            </w:r>
          </w:p>
        </w:tc>
        <w:tc>
          <w:tcPr>
            <w:tcW w:w="1050" w:type="dxa"/>
            <w:noWrap w:val="0"/>
            <w:vAlign w:val="center"/>
          </w:tcPr>
          <w:p>
            <w:pPr>
              <w:pStyle w:val="14"/>
            </w:pPr>
            <w:r>
              <w:t>10.00</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noWrap w:val="0"/>
            <w:vAlign w:val="center"/>
          </w:tcPr>
          <w:p>
            <w:pPr>
              <w:pStyle w:val="16"/>
            </w:pPr>
            <w:r>
              <w:t>18</w:t>
            </w:r>
          </w:p>
        </w:tc>
        <w:tc>
          <w:tcPr>
            <w:tcW w:w="1005" w:type="dxa"/>
            <w:noWrap w:val="0"/>
            <w:vAlign w:val="center"/>
          </w:tcPr>
          <w:p>
            <w:pPr>
              <w:pStyle w:val="15"/>
            </w:pPr>
            <w:r>
              <w:t>2296002</w:t>
            </w:r>
          </w:p>
        </w:tc>
        <w:tc>
          <w:tcPr>
            <w:tcW w:w="3585" w:type="dxa"/>
            <w:noWrap w:val="0"/>
            <w:vAlign w:val="center"/>
          </w:tcPr>
          <w:p>
            <w:pPr>
              <w:pStyle w:val="15"/>
            </w:pPr>
            <w:r>
              <w:t>用于社会福利的彩票公益金支出</w:t>
            </w:r>
          </w:p>
        </w:tc>
        <w:tc>
          <w:tcPr>
            <w:tcW w:w="945" w:type="dxa"/>
            <w:noWrap w:val="0"/>
            <w:vAlign w:val="center"/>
          </w:tcPr>
          <w:p>
            <w:pPr>
              <w:pStyle w:val="14"/>
            </w:pPr>
            <w:r>
              <w:t>13.83</w:t>
            </w:r>
          </w:p>
        </w:tc>
        <w:tc>
          <w:tcPr>
            <w:tcW w:w="1005" w:type="dxa"/>
            <w:noWrap w:val="0"/>
            <w:vAlign w:val="center"/>
          </w:tcPr>
          <w:p>
            <w:pPr>
              <w:pStyle w:val="14"/>
            </w:pPr>
            <w:r>
              <w:t>10.00</w:t>
            </w:r>
          </w:p>
        </w:tc>
        <w:tc>
          <w:tcPr>
            <w:tcW w:w="1050" w:type="dxa"/>
            <w:noWrap w:val="0"/>
            <w:vAlign w:val="center"/>
          </w:tcPr>
          <w:p>
            <w:pPr>
              <w:pStyle w:val="14"/>
            </w:pPr>
            <w:r>
              <w:t>10.00</w:t>
            </w:r>
          </w:p>
        </w:tc>
        <w:tc>
          <w:tcPr>
            <w:tcW w:w="1095" w:type="dxa"/>
            <w:noWrap w:val="0"/>
            <w:vAlign w:val="center"/>
          </w:tcPr>
          <w:p>
            <w:pPr>
              <w:pStyle w:val="14"/>
            </w:pPr>
          </w:p>
        </w:tc>
        <w:tc>
          <w:tcPr>
            <w:tcW w:w="735" w:type="dxa"/>
            <w:noWrap w:val="0"/>
            <w:vAlign w:val="center"/>
          </w:tcPr>
          <w:p>
            <w:pPr>
              <w:pStyle w:val="14"/>
            </w:pPr>
          </w:p>
        </w:tc>
        <w:tc>
          <w:tcPr>
            <w:tcW w:w="825" w:type="dxa"/>
            <w:noWrap w:val="0"/>
            <w:vAlign w:val="center"/>
          </w:tcPr>
          <w:p>
            <w:pPr>
              <w:pStyle w:val="14"/>
            </w:pPr>
          </w:p>
        </w:tc>
        <w:tc>
          <w:tcPr>
            <w:tcW w:w="1005" w:type="dxa"/>
            <w:noWrap w:val="0"/>
            <w:vAlign w:val="center"/>
          </w:tcPr>
          <w:p>
            <w:pPr>
              <w:pStyle w:val="14"/>
            </w:pPr>
          </w:p>
        </w:tc>
        <w:tc>
          <w:tcPr>
            <w:tcW w:w="1185" w:type="dxa"/>
            <w:noWrap w:val="0"/>
            <w:vAlign w:val="center"/>
          </w:tcPr>
          <w:p>
            <w:pPr>
              <w:pStyle w:val="14"/>
            </w:pPr>
          </w:p>
        </w:tc>
        <w:tc>
          <w:tcPr>
            <w:tcW w:w="660" w:type="dxa"/>
            <w:noWrap w:val="0"/>
            <w:vAlign w:val="center"/>
          </w:tcPr>
          <w:p>
            <w:pPr>
              <w:pStyle w:val="14"/>
            </w:pPr>
          </w:p>
        </w:tc>
        <w:tc>
          <w:tcPr>
            <w:tcW w:w="772" w:type="dxa"/>
            <w:noWrap w:val="0"/>
            <w:vAlign w:val="center"/>
          </w:tcPr>
          <w:p>
            <w:pPr>
              <w:pStyle w:val="14"/>
            </w:pPr>
            <w:r>
              <w:t>3.83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9"/>
        <w:gridCol w:w="1200"/>
        <w:gridCol w:w="3705"/>
        <w:gridCol w:w="1635"/>
        <w:gridCol w:w="1425"/>
        <w:gridCol w:w="1545"/>
        <w:gridCol w:w="1530"/>
        <w:gridCol w:w="1515"/>
        <w:gridCol w:w="13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4"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3060" w:type="dxa"/>
            <w:gridSpan w:val="2"/>
            <w:tcBorders>
              <w:top w:val="single" w:color="FFFFFF" w:sz="6" w:space="0"/>
              <w:left w:val="single" w:color="FFFFFF" w:sz="6" w:space="0"/>
              <w:right w:val="single" w:color="FFFFFF" w:sz="6" w:space="0"/>
            </w:tcBorders>
            <w:noWrap w:val="0"/>
            <w:vAlign w:val="center"/>
          </w:tcPr>
          <w:p>
            <w:pPr>
              <w:pStyle w:val="11"/>
            </w:pPr>
            <w:r>
              <w:t>预算年度：2023</w:t>
            </w:r>
          </w:p>
        </w:tc>
        <w:tc>
          <w:tcPr>
            <w:tcW w:w="5897"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restart"/>
            <w:noWrap w:val="0"/>
            <w:vAlign w:val="center"/>
          </w:tcPr>
          <w:p>
            <w:pPr>
              <w:pStyle w:val="13"/>
            </w:pPr>
            <w:r>
              <w:t>序号</w:t>
            </w:r>
          </w:p>
        </w:tc>
        <w:tc>
          <w:tcPr>
            <w:tcW w:w="4905" w:type="dxa"/>
            <w:gridSpan w:val="2"/>
            <w:noWrap w:val="0"/>
            <w:vAlign w:val="center"/>
          </w:tcPr>
          <w:p>
            <w:pPr>
              <w:pStyle w:val="13"/>
            </w:pPr>
            <w:r>
              <w:t>功能分类科目</w:t>
            </w:r>
          </w:p>
        </w:tc>
        <w:tc>
          <w:tcPr>
            <w:tcW w:w="1635" w:type="dxa"/>
            <w:vMerge w:val="restart"/>
            <w:noWrap w:val="0"/>
            <w:vAlign w:val="center"/>
          </w:tcPr>
          <w:p>
            <w:pPr>
              <w:pStyle w:val="13"/>
            </w:pPr>
            <w:r>
              <w:t>合计</w:t>
            </w:r>
          </w:p>
        </w:tc>
        <w:tc>
          <w:tcPr>
            <w:tcW w:w="1425" w:type="dxa"/>
            <w:vMerge w:val="restart"/>
            <w:noWrap w:val="0"/>
            <w:vAlign w:val="center"/>
          </w:tcPr>
          <w:p>
            <w:pPr>
              <w:pStyle w:val="13"/>
            </w:pPr>
            <w:r>
              <w:t>基本支出</w:t>
            </w:r>
          </w:p>
        </w:tc>
        <w:tc>
          <w:tcPr>
            <w:tcW w:w="1545" w:type="dxa"/>
            <w:vMerge w:val="restart"/>
            <w:noWrap w:val="0"/>
            <w:vAlign w:val="center"/>
          </w:tcPr>
          <w:p>
            <w:pPr>
              <w:pStyle w:val="13"/>
            </w:pPr>
            <w:r>
              <w:t>项目支出</w:t>
            </w:r>
          </w:p>
        </w:tc>
        <w:tc>
          <w:tcPr>
            <w:tcW w:w="1530" w:type="dxa"/>
            <w:vMerge w:val="restart"/>
            <w:noWrap w:val="0"/>
            <w:vAlign w:val="center"/>
          </w:tcPr>
          <w:p>
            <w:pPr>
              <w:pStyle w:val="13"/>
            </w:pPr>
            <w:r>
              <w:t>经营支出</w:t>
            </w:r>
          </w:p>
        </w:tc>
        <w:tc>
          <w:tcPr>
            <w:tcW w:w="1515" w:type="dxa"/>
            <w:vMerge w:val="restart"/>
            <w:noWrap w:val="0"/>
            <w:vAlign w:val="center"/>
          </w:tcPr>
          <w:p>
            <w:pPr>
              <w:pStyle w:val="13"/>
            </w:pPr>
            <w:r>
              <w:t>上</w:t>
            </w:r>
            <w:r>
              <w:rPr>
                <w:rFonts w:hint="eastAsia"/>
                <w:lang w:val="en-US" w:eastAsia="zh-CN"/>
              </w:rPr>
              <w:t>缴</w:t>
            </w:r>
            <w:r>
              <w:t>上级支出</w:t>
            </w:r>
          </w:p>
        </w:tc>
        <w:tc>
          <w:tcPr>
            <w:tcW w:w="1307" w:type="dxa"/>
            <w:vMerge w:val="restart"/>
            <w:noWrap w:val="0"/>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continue"/>
            <w:noWrap w:val="0"/>
            <w:vAlign w:val="top"/>
          </w:tcPr>
          <w:p/>
        </w:tc>
        <w:tc>
          <w:tcPr>
            <w:tcW w:w="1200" w:type="dxa"/>
            <w:noWrap w:val="0"/>
            <w:vAlign w:val="center"/>
          </w:tcPr>
          <w:p>
            <w:pPr>
              <w:pStyle w:val="13"/>
            </w:pPr>
            <w:r>
              <w:t>科目    编码</w:t>
            </w:r>
          </w:p>
        </w:tc>
        <w:tc>
          <w:tcPr>
            <w:tcW w:w="3705" w:type="dxa"/>
            <w:noWrap w:val="0"/>
            <w:vAlign w:val="center"/>
          </w:tcPr>
          <w:p>
            <w:pPr>
              <w:pStyle w:val="13"/>
            </w:pPr>
            <w:r>
              <w:t>科目名称</w:t>
            </w:r>
          </w:p>
        </w:tc>
        <w:tc>
          <w:tcPr>
            <w:tcW w:w="1635" w:type="dxa"/>
            <w:vMerge w:val="continue"/>
            <w:noWrap w:val="0"/>
            <w:vAlign w:val="top"/>
          </w:tcPr>
          <w:p/>
        </w:tc>
        <w:tc>
          <w:tcPr>
            <w:tcW w:w="1425" w:type="dxa"/>
            <w:vMerge w:val="continue"/>
            <w:noWrap w:val="0"/>
            <w:vAlign w:val="top"/>
          </w:tcPr>
          <w:p/>
        </w:tc>
        <w:tc>
          <w:tcPr>
            <w:tcW w:w="1545" w:type="dxa"/>
            <w:vMerge w:val="continue"/>
            <w:noWrap w:val="0"/>
            <w:vAlign w:val="top"/>
          </w:tcPr>
          <w:p/>
        </w:tc>
        <w:tc>
          <w:tcPr>
            <w:tcW w:w="1530" w:type="dxa"/>
            <w:vMerge w:val="continue"/>
            <w:noWrap w:val="0"/>
            <w:vAlign w:val="top"/>
          </w:tcPr>
          <w:p/>
        </w:tc>
        <w:tc>
          <w:tcPr>
            <w:tcW w:w="1515" w:type="dxa"/>
            <w:vMerge w:val="continue"/>
            <w:noWrap w:val="0"/>
            <w:vAlign w:val="top"/>
          </w:tcPr>
          <w:p/>
        </w:tc>
        <w:tc>
          <w:tcPr>
            <w:tcW w:w="1307"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noWrap w:val="0"/>
            <w:vAlign w:val="center"/>
          </w:tcPr>
          <w:p>
            <w:pPr>
              <w:pStyle w:val="13"/>
            </w:pPr>
            <w:r>
              <w:t>栏次</w:t>
            </w:r>
          </w:p>
        </w:tc>
        <w:tc>
          <w:tcPr>
            <w:tcW w:w="1200" w:type="dxa"/>
            <w:noWrap w:val="0"/>
            <w:vAlign w:val="center"/>
          </w:tcPr>
          <w:p>
            <w:pPr>
              <w:pStyle w:val="13"/>
            </w:pPr>
            <w:r>
              <w:t>1</w:t>
            </w:r>
          </w:p>
        </w:tc>
        <w:tc>
          <w:tcPr>
            <w:tcW w:w="3705" w:type="dxa"/>
            <w:noWrap w:val="0"/>
            <w:vAlign w:val="center"/>
          </w:tcPr>
          <w:p>
            <w:pPr>
              <w:pStyle w:val="13"/>
            </w:pPr>
            <w:r>
              <w:t>2</w:t>
            </w:r>
          </w:p>
        </w:tc>
        <w:tc>
          <w:tcPr>
            <w:tcW w:w="1635" w:type="dxa"/>
            <w:noWrap w:val="0"/>
            <w:vAlign w:val="center"/>
          </w:tcPr>
          <w:p>
            <w:pPr>
              <w:pStyle w:val="13"/>
            </w:pPr>
            <w:r>
              <w:t>3</w:t>
            </w:r>
          </w:p>
        </w:tc>
        <w:tc>
          <w:tcPr>
            <w:tcW w:w="1425" w:type="dxa"/>
            <w:noWrap w:val="0"/>
            <w:vAlign w:val="center"/>
          </w:tcPr>
          <w:p>
            <w:pPr>
              <w:pStyle w:val="13"/>
            </w:pPr>
            <w:r>
              <w:t>4</w:t>
            </w:r>
          </w:p>
        </w:tc>
        <w:tc>
          <w:tcPr>
            <w:tcW w:w="1545" w:type="dxa"/>
            <w:noWrap w:val="0"/>
            <w:vAlign w:val="center"/>
          </w:tcPr>
          <w:p>
            <w:pPr>
              <w:pStyle w:val="13"/>
            </w:pPr>
            <w:r>
              <w:t>5</w:t>
            </w:r>
          </w:p>
        </w:tc>
        <w:tc>
          <w:tcPr>
            <w:tcW w:w="1530" w:type="dxa"/>
            <w:noWrap w:val="0"/>
            <w:vAlign w:val="center"/>
          </w:tcPr>
          <w:p>
            <w:pPr>
              <w:pStyle w:val="13"/>
            </w:pPr>
            <w:r>
              <w:t>6</w:t>
            </w:r>
          </w:p>
        </w:tc>
        <w:tc>
          <w:tcPr>
            <w:tcW w:w="1515" w:type="dxa"/>
            <w:noWrap w:val="0"/>
            <w:vAlign w:val="center"/>
          </w:tcPr>
          <w:p>
            <w:pPr>
              <w:pStyle w:val="13"/>
            </w:pPr>
            <w:r>
              <w:t>7</w:t>
            </w:r>
          </w:p>
        </w:tc>
        <w:tc>
          <w:tcPr>
            <w:tcW w:w="1307" w:type="dxa"/>
            <w:noWrap w:val="0"/>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w:t>
            </w:r>
          </w:p>
        </w:tc>
        <w:tc>
          <w:tcPr>
            <w:tcW w:w="1200" w:type="dxa"/>
            <w:noWrap w:val="0"/>
            <w:vAlign w:val="center"/>
          </w:tcPr>
          <w:p>
            <w:pPr>
              <w:pStyle w:val="19"/>
            </w:pPr>
          </w:p>
        </w:tc>
        <w:tc>
          <w:tcPr>
            <w:tcW w:w="3705" w:type="dxa"/>
            <w:noWrap w:val="0"/>
            <w:vAlign w:val="center"/>
          </w:tcPr>
          <w:p>
            <w:pPr>
              <w:pStyle w:val="17"/>
            </w:pPr>
            <w:r>
              <w:t>合计</w:t>
            </w:r>
          </w:p>
        </w:tc>
        <w:tc>
          <w:tcPr>
            <w:tcW w:w="1635" w:type="dxa"/>
            <w:noWrap w:val="0"/>
            <w:vAlign w:val="center"/>
          </w:tcPr>
          <w:p>
            <w:pPr>
              <w:pStyle w:val="18"/>
            </w:pPr>
            <w:r>
              <w:t>238.17</w:t>
            </w:r>
          </w:p>
        </w:tc>
        <w:tc>
          <w:tcPr>
            <w:tcW w:w="1425" w:type="dxa"/>
            <w:noWrap w:val="0"/>
            <w:vAlign w:val="center"/>
          </w:tcPr>
          <w:p>
            <w:pPr>
              <w:pStyle w:val="18"/>
            </w:pPr>
            <w:r>
              <w:t>76.90</w:t>
            </w:r>
          </w:p>
        </w:tc>
        <w:tc>
          <w:tcPr>
            <w:tcW w:w="1545" w:type="dxa"/>
            <w:noWrap w:val="0"/>
            <w:vAlign w:val="center"/>
          </w:tcPr>
          <w:p>
            <w:pPr>
              <w:pStyle w:val="18"/>
            </w:pPr>
            <w:r>
              <w:t>161.27</w:t>
            </w:r>
          </w:p>
        </w:tc>
        <w:tc>
          <w:tcPr>
            <w:tcW w:w="1530" w:type="dxa"/>
            <w:noWrap w:val="0"/>
            <w:vAlign w:val="center"/>
          </w:tcPr>
          <w:p>
            <w:pPr>
              <w:pStyle w:val="18"/>
            </w:pPr>
          </w:p>
        </w:tc>
        <w:tc>
          <w:tcPr>
            <w:tcW w:w="1515" w:type="dxa"/>
            <w:noWrap w:val="0"/>
            <w:vAlign w:val="center"/>
          </w:tcPr>
          <w:p>
            <w:pPr>
              <w:pStyle w:val="18"/>
            </w:pPr>
          </w:p>
        </w:tc>
        <w:tc>
          <w:tcPr>
            <w:tcW w:w="1307"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2</w:t>
            </w:r>
          </w:p>
        </w:tc>
        <w:tc>
          <w:tcPr>
            <w:tcW w:w="1200" w:type="dxa"/>
            <w:noWrap w:val="0"/>
            <w:vAlign w:val="center"/>
          </w:tcPr>
          <w:p>
            <w:pPr>
              <w:pStyle w:val="15"/>
            </w:pPr>
            <w:r>
              <w:t>208</w:t>
            </w:r>
          </w:p>
        </w:tc>
        <w:tc>
          <w:tcPr>
            <w:tcW w:w="3705" w:type="dxa"/>
            <w:noWrap w:val="0"/>
            <w:vAlign w:val="center"/>
          </w:tcPr>
          <w:p>
            <w:pPr>
              <w:pStyle w:val="15"/>
            </w:pPr>
            <w:r>
              <w:t>社会保障和就业支出</w:t>
            </w:r>
          </w:p>
        </w:tc>
        <w:tc>
          <w:tcPr>
            <w:tcW w:w="1635" w:type="dxa"/>
            <w:noWrap w:val="0"/>
            <w:vAlign w:val="center"/>
          </w:tcPr>
          <w:p>
            <w:pPr>
              <w:pStyle w:val="14"/>
            </w:pPr>
            <w:r>
              <w:t>216.42</w:t>
            </w:r>
          </w:p>
        </w:tc>
        <w:tc>
          <w:tcPr>
            <w:tcW w:w="1425" w:type="dxa"/>
            <w:noWrap w:val="0"/>
            <w:vAlign w:val="center"/>
          </w:tcPr>
          <w:p>
            <w:pPr>
              <w:pStyle w:val="14"/>
            </w:pPr>
            <w:r>
              <w:t>68.98</w:t>
            </w:r>
          </w:p>
        </w:tc>
        <w:tc>
          <w:tcPr>
            <w:tcW w:w="1545" w:type="dxa"/>
            <w:noWrap w:val="0"/>
            <w:vAlign w:val="center"/>
          </w:tcPr>
          <w:p>
            <w:pPr>
              <w:pStyle w:val="14"/>
            </w:pPr>
            <w:r>
              <w:t>147.44</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3</w:t>
            </w:r>
          </w:p>
        </w:tc>
        <w:tc>
          <w:tcPr>
            <w:tcW w:w="1200" w:type="dxa"/>
            <w:noWrap w:val="0"/>
            <w:vAlign w:val="center"/>
          </w:tcPr>
          <w:p>
            <w:pPr>
              <w:pStyle w:val="15"/>
            </w:pPr>
            <w:r>
              <w:t>20802</w:t>
            </w:r>
          </w:p>
        </w:tc>
        <w:tc>
          <w:tcPr>
            <w:tcW w:w="3705" w:type="dxa"/>
            <w:noWrap w:val="0"/>
            <w:vAlign w:val="center"/>
          </w:tcPr>
          <w:p>
            <w:pPr>
              <w:pStyle w:val="15"/>
            </w:pPr>
            <w:r>
              <w:t>民政管理事务</w:t>
            </w:r>
          </w:p>
        </w:tc>
        <w:tc>
          <w:tcPr>
            <w:tcW w:w="1635" w:type="dxa"/>
            <w:noWrap w:val="0"/>
            <w:vAlign w:val="center"/>
          </w:tcPr>
          <w:p>
            <w:pPr>
              <w:pStyle w:val="14"/>
            </w:pPr>
            <w:r>
              <w:t>61.63</w:t>
            </w:r>
          </w:p>
        </w:tc>
        <w:tc>
          <w:tcPr>
            <w:tcW w:w="1425" w:type="dxa"/>
            <w:noWrap w:val="0"/>
            <w:vAlign w:val="center"/>
          </w:tcPr>
          <w:p>
            <w:pPr>
              <w:pStyle w:val="14"/>
            </w:pPr>
            <w:r>
              <w:t>45.63</w:t>
            </w:r>
          </w:p>
        </w:tc>
        <w:tc>
          <w:tcPr>
            <w:tcW w:w="1545" w:type="dxa"/>
            <w:noWrap w:val="0"/>
            <w:vAlign w:val="center"/>
          </w:tcPr>
          <w:p>
            <w:pPr>
              <w:pStyle w:val="14"/>
            </w:pPr>
            <w:r>
              <w:t>16.00</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4</w:t>
            </w:r>
          </w:p>
        </w:tc>
        <w:tc>
          <w:tcPr>
            <w:tcW w:w="1200" w:type="dxa"/>
            <w:noWrap w:val="0"/>
            <w:vAlign w:val="center"/>
          </w:tcPr>
          <w:p>
            <w:pPr>
              <w:pStyle w:val="15"/>
            </w:pPr>
            <w:r>
              <w:t>2080201</w:t>
            </w:r>
          </w:p>
        </w:tc>
        <w:tc>
          <w:tcPr>
            <w:tcW w:w="3705" w:type="dxa"/>
            <w:noWrap w:val="0"/>
            <w:vAlign w:val="center"/>
          </w:tcPr>
          <w:p>
            <w:pPr>
              <w:pStyle w:val="15"/>
            </w:pPr>
            <w:r>
              <w:t>行政运行</w:t>
            </w:r>
          </w:p>
        </w:tc>
        <w:tc>
          <w:tcPr>
            <w:tcW w:w="1635" w:type="dxa"/>
            <w:noWrap w:val="0"/>
            <w:vAlign w:val="center"/>
          </w:tcPr>
          <w:p>
            <w:pPr>
              <w:pStyle w:val="14"/>
            </w:pPr>
            <w:r>
              <w:t>61.63</w:t>
            </w:r>
          </w:p>
        </w:tc>
        <w:tc>
          <w:tcPr>
            <w:tcW w:w="1425" w:type="dxa"/>
            <w:noWrap w:val="0"/>
            <w:vAlign w:val="center"/>
          </w:tcPr>
          <w:p>
            <w:pPr>
              <w:pStyle w:val="14"/>
            </w:pPr>
            <w:r>
              <w:t>45.63</w:t>
            </w:r>
          </w:p>
        </w:tc>
        <w:tc>
          <w:tcPr>
            <w:tcW w:w="1545" w:type="dxa"/>
            <w:noWrap w:val="0"/>
            <w:vAlign w:val="center"/>
          </w:tcPr>
          <w:p>
            <w:pPr>
              <w:pStyle w:val="14"/>
            </w:pPr>
            <w:r>
              <w:t>16.00</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5</w:t>
            </w:r>
          </w:p>
        </w:tc>
        <w:tc>
          <w:tcPr>
            <w:tcW w:w="1200" w:type="dxa"/>
            <w:noWrap w:val="0"/>
            <w:vAlign w:val="center"/>
          </w:tcPr>
          <w:p>
            <w:pPr>
              <w:pStyle w:val="15"/>
            </w:pPr>
            <w:r>
              <w:t>20805</w:t>
            </w:r>
          </w:p>
        </w:tc>
        <w:tc>
          <w:tcPr>
            <w:tcW w:w="3705" w:type="dxa"/>
            <w:noWrap w:val="0"/>
            <w:vAlign w:val="center"/>
          </w:tcPr>
          <w:p>
            <w:pPr>
              <w:pStyle w:val="15"/>
            </w:pPr>
            <w:r>
              <w:t>行政事业单位养老支出</w:t>
            </w:r>
          </w:p>
        </w:tc>
        <w:tc>
          <w:tcPr>
            <w:tcW w:w="1635" w:type="dxa"/>
            <w:noWrap w:val="0"/>
            <w:vAlign w:val="center"/>
          </w:tcPr>
          <w:p>
            <w:pPr>
              <w:pStyle w:val="14"/>
            </w:pPr>
            <w:r>
              <w:t>23.35</w:t>
            </w:r>
          </w:p>
        </w:tc>
        <w:tc>
          <w:tcPr>
            <w:tcW w:w="1425" w:type="dxa"/>
            <w:noWrap w:val="0"/>
            <w:vAlign w:val="center"/>
          </w:tcPr>
          <w:p>
            <w:pPr>
              <w:pStyle w:val="14"/>
            </w:pPr>
            <w:r>
              <w:t>23.35</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6</w:t>
            </w:r>
          </w:p>
        </w:tc>
        <w:tc>
          <w:tcPr>
            <w:tcW w:w="1200" w:type="dxa"/>
            <w:noWrap w:val="0"/>
            <w:vAlign w:val="center"/>
          </w:tcPr>
          <w:p>
            <w:pPr>
              <w:pStyle w:val="15"/>
            </w:pPr>
            <w:r>
              <w:t>2080502</w:t>
            </w:r>
          </w:p>
        </w:tc>
        <w:tc>
          <w:tcPr>
            <w:tcW w:w="3705" w:type="dxa"/>
            <w:noWrap w:val="0"/>
            <w:vAlign w:val="center"/>
          </w:tcPr>
          <w:p>
            <w:pPr>
              <w:pStyle w:val="15"/>
            </w:pPr>
            <w:r>
              <w:t>事业单位离退休</w:t>
            </w:r>
          </w:p>
        </w:tc>
        <w:tc>
          <w:tcPr>
            <w:tcW w:w="1635" w:type="dxa"/>
            <w:noWrap w:val="0"/>
            <w:vAlign w:val="center"/>
          </w:tcPr>
          <w:p>
            <w:pPr>
              <w:pStyle w:val="14"/>
            </w:pPr>
            <w:r>
              <w:t>18.49</w:t>
            </w:r>
          </w:p>
        </w:tc>
        <w:tc>
          <w:tcPr>
            <w:tcW w:w="1425" w:type="dxa"/>
            <w:noWrap w:val="0"/>
            <w:vAlign w:val="center"/>
          </w:tcPr>
          <w:p>
            <w:pPr>
              <w:pStyle w:val="14"/>
            </w:pPr>
            <w:r>
              <w:t>18.49</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7</w:t>
            </w:r>
          </w:p>
        </w:tc>
        <w:tc>
          <w:tcPr>
            <w:tcW w:w="1200" w:type="dxa"/>
            <w:noWrap w:val="0"/>
            <w:vAlign w:val="center"/>
          </w:tcPr>
          <w:p>
            <w:pPr>
              <w:pStyle w:val="15"/>
            </w:pPr>
            <w:r>
              <w:t>2080505</w:t>
            </w:r>
          </w:p>
        </w:tc>
        <w:tc>
          <w:tcPr>
            <w:tcW w:w="3705" w:type="dxa"/>
            <w:noWrap w:val="0"/>
            <w:vAlign w:val="center"/>
          </w:tcPr>
          <w:p>
            <w:pPr>
              <w:pStyle w:val="15"/>
            </w:pPr>
            <w:r>
              <w:t>机关事业单位基本养老保险缴费支出</w:t>
            </w:r>
          </w:p>
        </w:tc>
        <w:tc>
          <w:tcPr>
            <w:tcW w:w="1635" w:type="dxa"/>
            <w:noWrap w:val="0"/>
            <w:vAlign w:val="center"/>
          </w:tcPr>
          <w:p>
            <w:pPr>
              <w:pStyle w:val="14"/>
            </w:pPr>
            <w:r>
              <w:t>4.86</w:t>
            </w:r>
          </w:p>
        </w:tc>
        <w:tc>
          <w:tcPr>
            <w:tcW w:w="1425" w:type="dxa"/>
            <w:noWrap w:val="0"/>
            <w:vAlign w:val="center"/>
          </w:tcPr>
          <w:p>
            <w:pPr>
              <w:pStyle w:val="14"/>
            </w:pPr>
            <w:r>
              <w:t>4.86</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8</w:t>
            </w:r>
          </w:p>
        </w:tc>
        <w:tc>
          <w:tcPr>
            <w:tcW w:w="1200" w:type="dxa"/>
            <w:noWrap w:val="0"/>
            <w:vAlign w:val="center"/>
          </w:tcPr>
          <w:p>
            <w:pPr>
              <w:pStyle w:val="15"/>
            </w:pPr>
            <w:r>
              <w:t>20810</w:t>
            </w:r>
          </w:p>
        </w:tc>
        <w:tc>
          <w:tcPr>
            <w:tcW w:w="3705" w:type="dxa"/>
            <w:noWrap w:val="0"/>
            <w:vAlign w:val="center"/>
          </w:tcPr>
          <w:p>
            <w:pPr>
              <w:pStyle w:val="15"/>
            </w:pPr>
            <w:r>
              <w:t>社会福利</w:t>
            </w:r>
          </w:p>
        </w:tc>
        <w:tc>
          <w:tcPr>
            <w:tcW w:w="1635" w:type="dxa"/>
            <w:noWrap w:val="0"/>
            <w:vAlign w:val="center"/>
          </w:tcPr>
          <w:p>
            <w:pPr>
              <w:pStyle w:val="14"/>
            </w:pPr>
            <w:r>
              <w:t>131.44</w:t>
            </w:r>
          </w:p>
        </w:tc>
        <w:tc>
          <w:tcPr>
            <w:tcW w:w="1425" w:type="dxa"/>
            <w:noWrap w:val="0"/>
            <w:vAlign w:val="center"/>
          </w:tcPr>
          <w:p>
            <w:pPr>
              <w:pStyle w:val="14"/>
            </w:pPr>
          </w:p>
        </w:tc>
        <w:tc>
          <w:tcPr>
            <w:tcW w:w="1545" w:type="dxa"/>
            <w:noWrap w:val="0"/>
            <w:vAlign w:val="center"/>
          </w:tcPr>
          <w:p>
            <w:pPr>
              <w:pStyle w:val="14"/>
            </w:pPr>
            <w:r>
              <w:t>131.44</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9</w:t>
            </w:r>
          </w:p>
        </w:tc>
        <w:tc>
          <w:tcPr>
            <w:tcW w:w="1200" w:type="dxa"/>
            <w:noWrap w:val="0"/>
            <w:vAlign w:val="center"/>
          </w:tcPr>
          <w:p>
            <w:pPr>
              <w:pStyle w:val="15"/>
            </w:pPr>
            <w:r>
              <w:t>2081001</w:t>
            </w:r>
          </w:p>
        </w:tc>
        <w:tc>
          <w:tcPr>
            <w:tcW w:w="3705" w:type="dxa"/>
            <w:noWrap w:val="0"/>
            <w:vAlign w:val="center"/>
          </w:tcPr>
          <w:p>
            <w:pPr>
              <w:pStyle w:val="15"/>
            </w:pPr>
            <w:r>
              <w:t>儿童福利</w:t>
            </w:r>
          </w:p>
        </w:tc>
        <w:tc>
          <w:tcPr>
            <w:tcW w:w="1635" w:type="dxa"/>
            <w:noWrap w:val="0"/>
            <w:vAlign w:val="center"/>
          </w:tcPr>
          <w:p>
            <w:pPr>
              <w:pStyle w:val="14"/>
            </w:pPr>
            <w:r>
              <w:t>131.44</w:t>
            </w:r>
          </w:p>
        </w:tc>
        <w:tc>
          <w:tcPr>
            <w:tcW w:w="1425" w:type="dxa"/>
            <w:noWrap w:val="0"/>
            <w:vAlign w:val="center"/>
          </w:tcPr>
          <w:p>
            <w:pPr>
              <w:pStyle w:val="14"/>
            </w:pPr>
          </w:p>
        </w:tc>
        <w:tc>
          <w:tcPr>
            <w:tcW w:w="1545" w:type="dxa"/>
            <w:noWrap w:val="0"/>
            <w:vAlign w:val="center"/>
          </w:tcPr>
          <w:p>
            <w:pPr>
              <w:pStyle w:val="14"/>
            </w:pPr>
            <w:r>
              <w:t>131.44</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10</w:t>
            </w:r>
          </w:p>
        </w:tc>
        <w:tc>
          <w:tcPr>
            <w:tcW w:w="1200" w:type="dxa"/>
            <w:noWrap w:val="0"/>
            <w:vAlign w:val="center"/>
          </w:tcPr>
          <w:p>
            <w:pPr>
              <w:pStyle w:val="15"/>
            </w:pPr>
            <w:r>
              <w:t>210</w:t>
            </w:r>
          </w:p>
        </w:tc>
        <w:tc>
          <w:tcPr>
            <w:tcW w:w="3705" w:type="dxa"/>
            <w:noWrap w:val="0"/>
            <w:vAlign w:val="center"/>
          </w:tcPr>
          <w:p>
            <w:pPr>
              <w:pStyle w:val="15"/>
            </w:pPr>
            <w:r>
              <w:t>卫生健康支出</w:t>
            </w:r>
          </w:p>
        </w:tc>
        <w:tc>
          <w:tcPr>
            <w:tcW w:w="1635" w:type="dxa"/>
            <w:noWrap w:val="0"/>
            <w:vAlign w:val="center"/>
          </w:tcPr>
          <w:p>
            <w:pPr>
              <w:pStyle w:val="14"/>
            </w:pPr>
            <w:r>
              <w:t>3.45</w:t>
            </w:r>
          </w:p>
        </w:tc>
        <w:tc>
          <w:tcPr>
            <w:tcW w:w="1425" w:type="dxa"/>
            <w:noWrap w:val="0"/>
            <w:vAlign w:val="center"/>
          </w:tcPr>
          <w:p>
            <w:pPr>
              <w:pStyle w:val="14"/>
            </w:pPr>
            <w:r>
              <w:t>3.45</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11</w:t>
            </w:r>
          </w:p>
        </w:tc>
        <w:tc>
          <w:tcPr>
            <w:tcW w:w="1200" w:type="dxa"/>
            <w:noWrap w:val="0"/>
            <w:vAlign w:val="center"/>
          </w:tcPr>
          <w:p>
            <w:pPr>
              <w:pStyle w:val="15"/>
            </w:pPr>
            <w:r>
              <w:t>21011</w:t>
            </w:r>
          </w:p>
        </w:tc>
        <w:tc>
          <w:tcPr>
            <w:tcW w:w="3705" w:type="dxa"/>
            <w:noWrap w:val="0"/>
            <w:vAlign w:val="center"/>
          </w:tcPr>
          <w:p>
            <w:pPr>
              <w:pStyle w:val="15"/>
            </w:pPr>
            <w:r>
              <w:t>行政事业单位医疗</w:t>
            </w:r>
          </w:p>
        </w:tc>
        <w:tc>
          <w:tcPr>
            <w:tcW w:w="1635" w:type="dxa"/>
            <w:noWrap w:val="0"/>
            <w:vAlign w:val="center"/>
          </w:tcPr>
          <w:p>
            <w:pPr>
              <w:pStyle w:val="14"/>
            </w:pPr>
            <w:r>
              <w:t>3.45</w:t>
            </w:r>
          </w:p>
        </w:tc>
        <w:tc>
          <w:tcPr>
            <w:tcW w:w="1425" w:type="dxa"/>
            <w:noWrap w:val="0"/>
            <w:vAlign w:val="center"/>
          </w:tcPr>
          <w:p>
            <w:pPr>
              <w:pStyle w:val="14"/>
            </w:pPr>
            <w:r>
              <w:t>3.45</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12</w:t>
            </w:r>
          </w:p>
        </w:tc>
        <w:tc>
          <w:tcPr>
            <w:tcW w:w="1200" w:type="dxa"/>
            <w:noWrap w:val="0"/>
            <w:vAlign w:val="center"/>
          </w:tcPr>
          <w:p>
            <w:pPr>
              <w:pStyle w:val="15"/>
            </w:pPr>
            <w:r>
              <w:t>2101102</w:t>
            </w:r>
          </w:p>
        </w:tc>
        <w:tc>
          <w:tcPr>
            <w:tcW w:w="3705" w:type="dxa"/>
            <w:noWrap w:val="0"/>
            <w:vAlign w:val="center"/>
          </w:tcPr>
          <w:p>
            <w:pPr>
              <w:pStyle w:val="15"/>
            </w:pPr>
            <w:r>
              <w:t>事业单位医疗</w:t>
            </w:r>
          </w:p>
        </w:tc>
        <w:tc>
          <w:tcPr>
            <w:tcW w:w="1635" w:type="dxa"/>
            <w:noWrap w:val="0"/>
            <w:vAlign w:val="center"/>
          </w:tcPr>
          <w:p>
            <w:pPr>
              <w:pStyle w:val="14"/>
            </w:pPr>
            <w:r>
              <w:t>3.45</w:t>
            </w:r>
          </w:p>
        </w:tc>
        <w:tc>
          <w:tcPr>
            <w:tcW w:w="1425" w:type="dxa"/>
            <w:noWrap w:val="0"/>
            <w:vAlign w:val="center"/>
          </w:tcPr>
          <w:p>
            <w:pPr>
              <w:pStyle w:val="14"/>
            </w:pPr>
            <w:r>
              <w:t>3.45</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13</w:t>
            </w:r>
          </w:p>
        </w:tc>
        <w:tc>
          <w:tcPr>
            <w:tcW w:w="1200" w:type="dxa"/>
            <w:noWrap w:val="0"/>
            <w:vAlign w:val="center"/>
          </w:tcPr>
          <w:p>
            <w:pPr>
              <w:pStyle w:val="15"/>
            </w:pPr>
            <w:r>
              <w:t>221</w:t>
            </w:r>
          </w:p>
        </w:tc>
        <w:tc>
          <w:tcPr>
            <w:tcW w:w="3705" w:type="dxa"/>
            <w:noWrap w:val="0"/>
            <w:vAlign w:val="center"/>
          </w:tcPr>
          <w:p>
            <w:pPr>
              <w:pStyle w:val="15"/>
            </w:pPr>
            <w:r>
              <w:t>住房保障支出</w:t>
            </w:r>
          </w:p>
        </w:tc>
        <w:tc>
          <w:tcPr>
            <w:tcW w:w="1635" w:type="dxa"/>
            <w:noWrap w:val="0"/>
            <w:vAlign w:val="center"/>
          </w:tcPr>
          <w:p>
            <w:pPr>
              <w:pStyle w:val="14"/>
            </w:pPr>
            <w:r>
              <w:t>4.47</w:t>
            </w:r>
          </w:p>
        </w:tc>
        <w:tc>
          <w:tcPr>
            <w:tcW w:w="1425" w:type="dxa"/>
            <w:noWrap w:val="0"/>
            <w:vAlign w:val="center"/>
          </w:tcPr>
          <w:p>
            <w:pPr>
              <w:pStyle w:val="14"/>
            </w:pPr>
            <w:r>
              <w:t>4.47</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14</w:t>
            </w:r>
          </w:p>
        </w:tc>
        <w:tc>
          <w:tcPr>
            <w:tcW w:w="1200" w:type="dxa"/>
            <w:noWrap w:val="0"/>
            <w:vAlign w:val="center"/>
          </w:tcPr>
          <w:p>
            <w:pPr>
              <w:pStyle w:val="15"/>
            </w:pPr>
            <w:r>
              <w:t>22102</w:t>
            </w:r>
          </w:p>
        </w:tc>
        <w:tc>
          <w:tcPr>
            <w:tcW w:w="3705" w:type="dxa"/>
            <w:noWrap w:val="0"/>
            <w:vAlign w:val="center"/>
          </w:tcPr>
          <w:p>
            <w:pPr>
              <w:pStyle w:val="15"/>
            </w:pPr>
            <w:r>
              <w:t>住房改革支出</w:t>
            </w:r>
          </w:p>
        </w:tc>
        <w:tc>
          <w:tcPr>
            <w:tcW w:w="1635" w:type="dxa"/>
            <w:noWrap w:val="0"/>
            <w:vAlign w:val="center"/>
          </w:tcPr>
          <w:p>
            <w:pPr>
              <w:pStyle w:val="14"/>
            </w:pPr>
            <w:r>
              <w:t>4.47</w:t>
            </w:r>
          </w:p>
        </w:tc>
        <w:tc>
          <w:tcPr>
            <w:tcW w:w="1425" w:type="dxa"/>
            <w:noWrap w:val="0"/>
            <w:vAlign w:val="center"/>
          </w:tcPr>
          <w:p>
            <w:pPr>
              <w:pStyle w:val="14"/>
            </w:pPr>
            <w:r>
              <w:t>4.47</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15</w:t>
            </w:r>
          </w:p>
        </w:tc>
        <w:tc>
          <w:tcPr>
            <w:tcW w:w="1200" w:type="dxa"/>
            <w:noWrap w:val="0"/>
            <w:vAlign w:val="center"/>
          </w:tcPr>
          <w:p>
            <w:pPr>
              <w:pStyle w:val="15"/>
            </w:pPr>
            <w:r>
              <w:t>2210201</w:t>
            </w:r>
          </w:p>
        </w:tc>
        <w:tc>
          <w:tcPr>
            <w:tcW w:w="3705" w:type="dxa"/>
            <w:noWrap w:val="0"/>
            <w:vAlign w:val="center"/>
          </w:tcPr>
          <w:p>
            <w:pPr>
              <w:pStyle w:val="15"/>
            </w:pPr>
            <w:r>
              <w:t>住房公积金</w:t>
            </w:r>
          </w:p>
        </w:tc>
        <w:tc>
          <w:tcPr>
            <w:tcW w:w="1635" w:type="dxa"/>
            <w:noWrap w:val="0"/>
            <w:vAlign w:val="center"/>
          </w:tcPr>
          <w:p>
            <w:pPr>
              <w:pStyle w:val="14"/>
            </w:pPr>
            <w:r>
              <w:t>4.47</w:t>
            </w:r>
          </w:p>
        </w:tc>
        <w:tc>
          <w:tcPr>
            <w:tcW w:w="1425" w:type="dxa"/>
            <w:noWrap w:val="0"/>
            <w:vAlign w:val="center"/>
          </w:tcPr>
          <w:p>
            <w:pPr>
              <w:pStyle w:val="14"/>
            </w:pPr>
            <w:r>
              <w:t>4.47</w:t>
            </w:r>
          </w:p>
        </w:tc>
        <w:tc>
          <w:tcPr>
            <w:tcW w:w="1545" w:type="dxa"/>
            <w:noWrap w:val="0"/>
            <w:vAlign w:val="center"/>
          </w:tcPr>
          <w:p>
            <w:pPr>
              <w:pStyle w:val="14"/>
            </w:pP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16</w:t>
            </w:r>
          </w:p>
        </w:tc>
        <w:tc>
          <w:tcPr>
            <w:tcW w:w="1200" w:type="dxa"/>
            <w:noWrap w:val="0"/>
            <w:vAlign w:val="center"/>
          </w:tcPr>
          <w:p>
            <w:pPr>
              <w:pStyle w:val="15"/>
            </w:pPr>
            <w:r>
              <w:t>229</w:t>
            </w:r>
          </w:p>
        </w:tc>
        <w:tc>
          <w:tcPr>
            <w:tcW w:w="3705" w:type="dxa"/>
            <w:noWrap w:val="0"/>
            <w:vAlign w:val="center"/>
          </w:tcPr>
          <w:p>
            <w:pPr>
              <w:pStyle w:val="15"/>
            </w:pPr>
            <w:r>
              <w:t>其他支出</w:t>
            </w:r>
          </w:p>
        </w:tc>
        <w:tc>
          <w:tcPr>
            <w:tcW w:w="1635" w:type="dxa"/>
            <w:noWrap w:val="0"/>
            <w:vAlign w:val="center"/>
          </w:tcPr>
          <w:p>
            <w:pPr>
              <w:pStyle w:val="14"/>
            </w:pPr>
            <w:r>
              <w:t>13.83</w:t>
            </w:r>
          </w:p>
        </w:tc>
        <w:tc>
          <w:tcPr>
            <w:tcW w:w="1425" w:type="dxa"/>
            <w:noWrap w:val="0"/>
            <w:vAlign w:val="center"/>
          </w:tcPr>
          <w:p>
            <w:pPr>
              <w:pStyle w:val="14"/>
            </w:pPr>
          </w:p>
        </w:tc>
        <w:tc>
          <w:tcPr>
            <w:tcW w:w="1545" w:type="dxa"/>
            <w:noWrap w:val="0"/>
            <w:vAlign w:val="center"/>
          </w:tcPr>
          <w:p>
            <w:pPr>
              <w:pStyle w:val="14"/>
            </w:pPr>
            <w:r>
              <w:t>13.83</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17</w:t>
            </w:r>
          </w:p>
        </w:tc>
        <w:tc>
          <w:tcPr>
            <w:tcW w:w="1200" w:type="dxa"/>
            <w:noWrap w:val="0"/>
            <w:vAlign w:val="center"/>
          </w:tcPr>
          <w:p>
            <w:pPr>
              <w:pStyle w:val="15"/>
            </w:pPr>
            <w:r>
              <w:t>22960</w:t>
            </w:r>
          </w:p>
        </w:tc>
        <w:tc>
          <w:tcPr>
            <w:tcW w:w="3705" w:type="dxa"/>
            <w:noWrap w:val="0"/>
            <w:vAlign w:val="center"/>
          </w:tcPr>
          <w:p>
            <w:pPr>
              <w:pStyle w:val="15"/>
            </w:pPr>
            <w:r>
              <w:t>彩票公益金安排的支出</w:t>
            </w:r>
          </w:p>
        </w:tc>
        <w:tc>
          <w:tcPr>
            <w:tcW w:w="1635" w:type="dxa"/>
            <w:noWrap w:val="0"/>
            <w:vAlign w:val="center"/>
          </w:tcPr>
          <w:p>
            <w:pPr>
              <w:pStyle w:val="14"/>
            </w:pPr>
            <w:r>
              <w:t>13.83</w:t>
            </w:r>
          </w:p>
        </w:tc>
        <w:tc>
          <w:tcPr>
            <w:tcW w:w="1425" w:type="dxa"/>
            <w:noWrap w:val="0"/>
            <w:vAlign w:val="center"/>
          </w:tcPr>
          <w:p>
            <w:pPr>
              <w:pStyle w:val="14"/>
            </w:pPr>
          </w:p>
        </w:tc>
        <w:tc>
          <w:tcPr>
            <w:tcW w:w="1545" w:type="dxa"/>
            <w:noWrap w:val="0"/>
            <w:vAlign w:val="center"/>
          </w:tcPr>
          <w:p>
            <w:pPr>
              <w:pStyle w:val="14"/>
            </w:pPr>
            <w:r>
              <w:t>13.83</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noWrap w:val="0"/>
            <w:vAlign w:val="center"/>
          </w:tcPr>
          <w:p>
            <w:pPr>
              <w:pStyle w:val="16"/>
            </w:pPr>
            <w:r>
              <w:t>18</w:t>
            </w:r>
          </w:p>
        </w:tc>
        <w:tc>
          <w:tcPr>
            <w:tcW w:w="1200" w:type="dxa"/>
            <w:noWrap w:val="0"/>
            <w:vAlign w:val="center"/>
          </w:tcPr>
          <w:p>
            <w:pPr>
              <w:pStyle w:val="15"/>
            </w:pPr>
            <w:r>
              <w:t>2296002</w:t>
            </w:r>
          </w:p>
        </w:tc>
        <w:tc>
          <w:tcPr>
            <w:tcW w:w="3705" w:type="dxa"/>
            <w:noWrap w:val="0"/>
            <w:vAlign w:val="center"/>
          </w:tcPr>
          <w:p>
            <w:pPr>
              <w:pStyle w:val="15"/>
            </w:pPr>
            <w:r>
              <w:t>用于社会福利的彩票公益金支出</w:t>
            </w:r>
          </w:p>
        </w:tc>
        <w:tc>
          <w:tcPr>
            <w:tcW w:w="1635" w:type="dxa"/>
            <w:noWrap w:val="0"/>
            <w:vAlign w:val="center"/>
          </w:tcPr>
          <w:p>
            <w:pPr>
              <w:pStyle w:val="14"/>
            </w:pPr>
            <w:r>
              <w:t>13.83</w:t>
            </w:r>
          </w:p>
        </w:tc>
        <w:tc>
          <w:tcPr>
            <w:tcW w:w="1425" w:type="dxa"/>
            <w:noWrap w:val="0"/>
            <w:vAlign w:val="center"/>
          </w:tcPr>
          <w:p>
            <w:pPr>
              <w:pStyle w:val="14"/>
            </w:pPr>
          </w:p>
        </w:tc>
        <w:tc>
          <w:tcPr>
            <w:tcW w:w="1545" w:type="dxa"/>
            <w:noWrap w:val="0"/>
            <w:vAlign w:val="center"/>
          </w:tcPr>
          <w:p>
            <w:pPr>
              <w:pStyle w:val="14"/>
            </w:pPr>
            <w:r>
              <w:t>13.83</w:t>
            </w:r>
          </w:p>
        </w:tc>
        <w:tc>
          <w:tcPr>
            <w:tcW w:w="1530" w:type="dxa"/>
            <w:noWrap w:val="0"/>
            <w:vAlign w:val="center"/>
          </w:tcPr>
          <w:p>
            <w:pPr>
              <w:pStyle w:val="14"/>
            </w:pPr>
          </w:p>
        </w:tc>
        <w:tc>
          <w:tcPr>
            <w:tcW w:w="1515" w:type="dxa"/>
            <w:noWrap w:val="0"/>
            <w:vAlign w:val="center"/>
          </w:tcPr>
          <w:p>
            <w:pPr>
              <w:pStyle w:val="14"/>
            </w:pPr>
          </w:p>
        </w:tc>
        <w:tc>
          <w:tcPr>
            <w:tcW w:w="1307" w:type="dxa"/>
            <w:noWrap w:val="0"/>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6"/>
        <w:gridCol w:w="3240"/>
        <w:gridCol w:w="2235"/>
        <w:gridCol w:w="3555"/>
        <w:gridCol w:w="1123"/>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1"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3555" w:type="dxa"/>
            <w:tcBorders>
              <w:top w:val="single" w:color="FFFFFF" w:sz="6" w:space="0"/>
              <w:left w:val="single" w:color="FFFFFF" w:sz="6" w:space="0"/>
              <w:right w:val="single" w:color="FFFFFF" w:sz="6" w:space="0"/>
            </w:tcBorders>
            <w:noWrap w:val="0"/>
            <w:vAlign w:val="center"/>
          </w:tcPr>
          <w:p>
            <w:pPr>
              <w:pStyle w:val="11"/>
            </w:pPr>
            <w:r>
              <w:t>预算年度：2023</w:t>
            </w:r>
          </w:p>
        </w:tc>
        <w:tc>
          <w:tcPr>
            <w:tcW w:w="4819"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Merge w:val="restart"/>
            <w:noWrap w:val="0"/>
            <w:vAlign w:val="center"/>
          </w:tcPr>
          <w:p>
            <w:pPr>
              <w:pStyle w:val="13"/>
            </w:pPr>
            <w:r>
              <w:t>序号</w:t>
            </w:r>
          </w:p>
        </w:tc>
        <w:tc>
          <w:tcPr>
            <w:tcW w:w="5475" w:type="dxa"/>
            <w:gridSpan w:val="2"/>
            <w:noWrap w:val="0"/>
            <w:vAlign w:val="center"/>
          </w:tcPr>
          <w:p>
            <w:pPr>
              <w:pStyle w:val="13"/>
            </w:pPr>
            <w:r>
              <w:t>收入</w:t>
            </w:r>
          </w:p>
        </w:tc>
        <w:tc>
          <w:tcPr>
            <w:tcW w:w="8374" w:type="dxa"/>
            <w:gridSpan w:val="5"/>
            <w:noWrap w:val="0"/>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Merge w:val="continue"/>
            <w:noWrap w:val="0"/>
            <w:vAlign w:val="top"/>
          </w:tcPr>
          <w:p/>
        </w:tc>
        <w:tc>
          <w:tcPr>
            <w:tcW w:w="3240" w:type="dxa"/>
            <w:noWrap w:val="0"/>
            <w:vAlign w:val="center"/>
          </w:tcPr>
          <w:p>
            <w:pPr>
              <w:pStyle w:val="13"/>
            </w:pPr>
            <w:r>
              <w:t>项  目</w:t>
            </w:r>
          </w:p>
        </w:tc>
        <w:tc>
          <w:tcPr>
            <w:tcW w:w="2235" w:type="dxa"/>
            <w:noWrap w:val="0"/>
            <w:vAlign w:val="center"/>
          </w:tcPr>
          <w:p>
            <w:pPr>
              <w:pStyle w:val="13"/>
            </w:pPr>
            <w:r>
              <w:t>金额</w:t>
            </w:r>
          </w:p>
        </w:tc>
        <w:tc>
          <w:tcPr>
            <w:tcW w:w="3555" w:type="dxa"/>
            <w:noWrap w:val="0"/>
            <w:vAlign w:val="center"/>
          </w:tcPr>
          <w:p>
            <w:pPr>
              <w:pStyle w:val="13"/>
            </w:pPr>
            <w:r>
              <w:t>项  目</w:t>
            </w:r>
          </w:p>
        </w:tc>
        <w:tc>
          <w:tcPr>
            <w:tcW w:w="1123" w:type="dxa"/>
            <w:noWrap w:val="0"/>
            <w:vAlign w:val="center"/>
          </w:tcPr>
          <w:p>
            <w:pPr>
              <w:pStyle w:val="13"/>
            </w:pPr>
            <w:r>
              <w:t>合计</w:t>
            </w:r>
          </w:p>
        </w:tc>
        <w:tc>
          <w:tcPr>
            <w:tcW w:w="1232" w:type="dxa"/>
            <w:noWrap w:val="0"/>
            <w:vAlign w:val="center"/>
          </w:tcPr>
          <w:p>
            <w:pPr>
              <w:pStyle w:val="13"/>
            </w:pPr>
            <w:r>
              <w:t>一般公共预算财政拨款</w:t>
            </w:r>
          </w:p>
        </w:tc>
        <w:tc>
          <w:tcPr>
            <w:tcW w:w="1232" w:type="dxa"/>
            <w:noWrap w:val="0"/>
            <w:vAlign w:val="center"/>
          </w:tcPr>
          <w:p>
            <w:pPr>
              <w:pStyle w:val="13"/>
            </w:pPr>
            <w:r>
              <w:t>政府性基金预算财政    拨款</w:t>
            </w:r>
          </w:p>
        </w:tc>
        <w:tc>
          <w:tcPr>
            <w:tcW w:w="1232" w:type="dxa"/>
            <w:noWrap w:val="0"/>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noWrap w:val="0"/>
            <w:vAlign w:val="center"/>
          </w:tcPr>
          <w:p>
            <w:pPr>
              <w:pStyle w:val="13"/>
            </w:pPr>
            <w:r>
              <w:t>栏次</w:t>
            </w:r>
          </w:p>
        </w:tc>
        <w:tc>
          <w:tcPr>
            <w:tcW w:w="3240" w:type="dxa"/>
            <w:noWrap w:val="0"/>
            <w:vAlign w:val="center"/>
          </w:tcPr>
          <w:p>
            <w:pPr>
              <w:pStyle w:val="13"/>
            </w:pPr>
            <w:r>
              <w:t>1</w:t>
            </w:r>
          </w:p>
        </w:tc>
        <w:tc>
          <w:tcPr>
            <w:tcW w:w="2235" w:type="dxa"/>
            <w:noWrap w:val="0"/>
            <w:vAlign w:val="center"/>
          </w:tcPr>
          <w:p>
            <w:pPr>
              <w:pStyle w:val="13"/>
            </w:pPr>
            <w:r>
              <w:t>2</w:t>
            </w:r>
          </w:p>
        </w:tc>
        <w:tc>
          <w:tcPr>
            <w:tcW w:w="3555" w:type="dxa"/>
            <w:noWrap w:val="0"/>
            <w:vAlign w:val="center"/>
          </w:tcPr>
          <w:p>
            <w:pPr>
              <w:pStyle w:val="13"/>
            </w:pPr>
            <w:r>
              <w:t>3</w:t>
            </w:r>
          </w:p>
        </w:tc>
        <w:tc>
          <w:tcPr>
            <w:tcW w:w="1123" w:type="dxa"/>
            <w:noWrap w:val="0"/>
            <w:vAlign w:val="center"/>
          </w:tcPr>
          <w:p>
            <w:pPr>
              <w:pStyle w:val="13"/>
            </w:pPr>
            <w:r>
              <w:t>4</w:t>
            </w:r>
          </w:p>
        </w:tc>
        <w:tc>
          <w:tcPr>
            <w:tcW w:w="1232" w:type="dxa"/>
            <w:noWrap w:val="0"/>
            <w:vAlign w:val="center"/>
          </w:tcPr>
          <w:p>
            <w:pPr>
              <w:pStyle w:val="13"/>
            </w:pPr>
            <w:r>
              <w:t>5</w:t>
            </w:r>
          </w:p>
        </w:tc>
        <w:tc>
          <w:tcPr>
            <w:tcW w:w="1232" w:type="dxa"/>
            <w:noWrap w:val="0"/>
            <w:vAlign w:val="center"/>
          </w:tcPr>
          <w:p>
            <w:pPr>
              <w:pStyle w:val="13"/>
            </w:pPr>
            <w:r>
              <w:t>6</w:t>
            </w:r>
          </w:p>
        </w:tc>
        <w:tc>
          <w:tcPr>
            <w:tcW w:w="1232" w:type="dxa"/>
            <w:noWrap w:val="0"/>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w:t>
            </w:r>
          </w:p>
        </w:tc>
        <w:tc>
          <w:tcPr>
            <w:tcW w:w="3240" w:type="dxa"/>
            <w:noWrap w:val="0"/>
            <w:vAlign w:val="center"/>
          </w:tcPr>
          <w:p>
            <w:pPr>
              <w:pStyle w:val="15"/>
            </w:pPr>
            <w:r>
              <w:t>一、一般公共预算拨款</w:t>
            </w:r>
          </w:p>
        </w:tc>
        <w:tc>
          <w:tcPr>
            <w:tcW w:w="2235" w:type="dxa"/>
            <w:noWrap w:val="0"/>
            <w:vAlign w:val="center"/>
          </w:tcPr>
          <w:p>
            <w:pPr>
              <w:pStyle w:val="14"/>
            </w:pPr>
            <w:r>
              <w:t>213.72</w:t>
            </w:r>
          </w:p>
        </w:tc>
        <w:tc>
          <w:tcPr>
            <w:tcW w:w="3555" w:type="dxa"/>
            <w:noWrap w:val="0"/>
            <w:vAlign w:val="center"/>
          </w:tcPr>
          <w:p>
            <w:pPr>
              <w:pStyle w:val="15"/>
            </w:pPr>
            <w:r>
              <w:t>一、一般公共服务支出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w:t>
            </w:r>
          </w:p>
        </w:tc>
        <w:tc>
          <w:tcPr>
            <w:tcW w:w="3240" w:type="dxa"/>
            <w:noWrap w:val="0"/>
            <w:vAlign w:val="center"/>
          </w:tcPr>
          <w:p>
            <w:pPr>
              <w:pStyle w:val="15"/>
            </w:pPr>
            <w:r>
              <w:t>二、政府性基金预算拨款</w:t>
            </w:r>
          </w:p>
        </w:tc>
        <w:tc>
          <w:tcPr>
            <w:tcW w:w="2235" w:type="dxa"/>
            <w:noWrap w:val="0"/>
            <w:vAlign w:val="center"/>
          </w:tcPr>
          <w:p>
            <w:pPr>
              <w:pStyle w:val="14"/>
            </w:pPr>
            <w:r>
              <w:t>10.00</w:t>
            </w:r>
          </w:p>
        </w:tc>
        <w:tc>
          <w:tcPr>
            <w:tcW w:w="3555" w:type="dxa"/>
            <w:noWrap w:val="0"/>
            <w:vAlign w:val="center"/>
          </w:tcPr>
          <w:p>
            <w:pPr>
              <w:pStyle w:val="15"/>
            </w:pPr>
            <w:r>
              <w:t>二、外交支出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w:t>
            </w:r>
          </w:p>
        </w:tc>
        <w:tc>
          <w:tcPr>
            <w:tcW w:w="3240" w:type="dxa"/>
            <w:noWrap w:val="0"/>
            <w:vAlign w:val="center"/>
          </w:tcPr>
          <w:p>
            <w:pPr>
              <w:pStyle w:val="15"/>
            </w:pPr>
            <w:r>
              <w:t>三、国有资本经营预算拨款</w:t>
            </w:r>
          </w:p>
        </w:tc>
        <w:tc>
          <w:tcPr>
            <w:tcW w:w="2235" w:type="dxa"/>
            <w:noWrap w:val="0"/>
            <w:vAlign w:val="center"/>
          </w:tcPr>
          <w:p>
            <w:pPr>
              <w:pStyle w:val="14"/>
            </w:pPr>
          </w:p>
        </w:tc>
        <w:tc>
          <w:tcPr>
            <w:tcW w:w="3555" w:type="dxa"/>
            <w:noWrap w:val="0"/>
            <w:vAlign w:val="center"/>
          </w:tcPr>
          <w:p>
            <w:pPr>
              <w:pStyle w:val="15"/>
            </w:pPr>
            <w:r>
              <w:t>三、国防支出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4</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四、公共安全支出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5</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五、教育支出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6</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六、科学技术支出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7</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七、文化旅游体育与传媒支出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8</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八、社会保障和就业支出</w:t>
            </w:r>
          </w:p>
        </w:tc>
        <w:tc>
          <w:tcPr>
            <w:tcW w:w="1123" w:type="dxa"/>
            <w:noWrap w:val="0"/>
            <w:vAlign w:val="center"/>
          </w:tcPr>
          <w:p>
            <w:pPr>
              <w:pStyle w:val="14"/>
            </w:pPr>
            <w:r>
              <w:t>216.42</w:t>
            </w:r>
          </w:p>
        </w:tc>
        <w:tc>
          <w:tcPr>
            <w:tcW w:w="1232" w:type="dxa"/>
            <w:noWrap w:val="0"/>
            <w:vAlign w:val="center"/>
          </w:tcPr>
          <w:p>
            <w:pPr>
              <w:pStyle w:val="14"/>
            </w:pPr>
            <w:r>
              <w:t>216.42</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9</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九、社会保险基金支出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10</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十、卫生健康支出</w:t>
            </w:r>
          </w:p>
        </w:tc>
        <w:tc>
          <w:tcPr>
            <w:tcW w:w="1123" w:type="dxa"/>
            <w:noWrap w:val="0"/>
            <w:vAlign w:val="center"/>
          </w:tcPr>
          <w:p>
            <w:pPr>
              <w:pStyle w:val="14"/>
            </w:pPr>
            <w:r>
              <w:t>3.45</w:t>
            </w:r>
          </w:p>
        </w:tc>
        <w:tc>
          <w:tcPr>
            <w:tcW w:w="1232" w:type="dxa"/>
            <w:noWrap w:val="0"/>
            <w:vAlign w:val="center"/>
          </w:tcPr>
          <w:p>
            <w:pPr>
              <w:pStyle w:val="14"/>
            </w:pPr>
            <w:r>
              <w:t>3.45</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11</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十一、节能环保支出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12</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十二、城乡社区支出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13</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十三、农林水支出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14</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十四、交通运输支出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15</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十五、资源勘探工业信息等支出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16</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十六、商业服务业等支出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17</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十七、金融支出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18</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十八、援助其他地区支出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19</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十九、自然资源海洋气象等支出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20</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二十、住房保障支出</w:t>
            </w:r>
          </w:p>
        </w:tc>
        <w:tc>
          <w:tcPr>
            <w:tcW w:w="1123" w:type="dxa"/>
            <w:noWrap w:val="0"/>
            <w:vAlign w:val="center"/>
          </w:tcPr>
          <w:p>
            <w:pPr>
              <w:pStyle w:val="14"/>
            </w:pPr>
            <w:r>
              <w:t>4.47</w:t>
            </w:r>
          </w:p>
        </w:tc>
        <w:tc>
          <w:tcPr>
            <w:tcW w:w="1232" w:type="dxa"/>
            <w:noWrap w:val="0"/>
            <w:vAlign w:val="center"/>
          </w:tcPr>
          <w:p>
            <w:pPr>
              <w:pStyle w:val="14"/>
            </w:pPr>
            <w:r>
              <w:t>4.47</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21</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二十一、粮油物资储备支出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22</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二十二、国有资本经营预算支出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23</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二十三、灾害防治及应急管理支出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24</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二十四、预备费</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25</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二十五、其他支出</w:t>
            </w:r>
          </w:p>
        </w:tc>
        <w:tc>
          <w:tcPr>
            <w:tcW w:w="1123" w:type="dxa"/>
            <w:noWrap w:val="0"/>
            <w:vAlign w:val="center"/>
          </w:tcPr>
          <w:p>
            <w:pPr>
              <w:pStyle w:val="14"/>
            </w:pPr>
            <w:r>
              <w:t>13.83</w:t>
            </w:r>
          </w:p>
        </w:tc>
        <w:tc>
          <w:tcPr>
            <w:tcW w:w="1232" w:type="dxa"/>
            <w:noWrap w:val="0"/>
            <w:vAlign w:val="center"/>
          </w:tcPr>
          <w:p>
            <w:pPr>
              <w:pStyle w:val="14"/>
            </w:pPr>
          </w:p>
        </w:tc>
        <w:tc>
          <w:tcPr>
            <w:tcW w:w="1232" w:type="dxa"/>
            <w:noWrap w:val="0"/>
            <w:vAlign w:val="center"/>
          </w:tcPr>
          <w:p>
            <w:pPr>
              <w:pStyle w:val="14"/>
            </w:pPr>
            <w:r>
              <w:t>13.83</w:t>
            </w: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26</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二十六、转移性支出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27</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二十七、债务还本支出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28</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二十八、债务付息支出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29</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二十九、债务发行费用支出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30</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三十、抗疫特别国债安排的支出</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31</w:t>
            </w:r>
          </w:p>
        </w:tc>
        <w:tc>
          <w:tcPr>
            <w:tcW w:w="3240" w:type="dxa"/>
            <w:noWrap w:val="0"/>
            <w:vAlign w:val="center"/>
          </w:tcPr>
          <w:p>
            <w:pPr>
              <w:pStyle w:val="15"/>
            </w:pPr>
          </w:p>
        </w:tc>
        <w:tc>
          <w:tcPr>
            <w:tcW w:w="2235" w:type="dxa"/>
            <w:noWrap w:val="0"/>
            <w:vAlign w:val="center"/>
          </w:tcPr>
          <w:p>
            <w:pPr>
              <w:pStyle w:val="14"/>
            </w:pPr>
          </w:p>
        </w:tc>
        <w:tc>
          <w:tcPr>
            <w:tcW w:w="3555" w:type="dxa"/>
            <w:noWrap w:val="0"/>
            <w:vAlign w:val="center"/>
          </w:tcPr>
          <w:p>
            <w:pPr>
              <w:pStyle w:val="15"/>
            </w:pPr>
            <w:r>
              <w:t>三十一、人行科目</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32</w:t>
            </w:r>
          </w:p>
        </w:tc>
        <w:tc>
          <w:tcPr>
            <w:tcW w:w="3240" w:type="dxa"/>
            <w:noWrap w:val="0"/>
            <w:vAlign w:val="center"/>
          </w:tcPr>
          <w:p>
            <w:pPr>
              <w:pStyle w:val="17"/>
            </w:pPr>
            <w:r>
              <w:t>本年收入合计</w:t>
            </w:r>
          </w:p>
        </w:tc>
        <w:tc>
          <w:tcPr>
            <w:tcW w:w="2235" w:type="dxa"/>
            <w:noWrap w:val="0"/>
            <w:vAlign w:val="center"/>
          </w:tcPr>
          <w:p>
            <w:pPr>
              <w:pStyle w:val="18"/>
            </w:pPr>
            <w:r>
              <w:t>223.72</w:t>
            </w:r>
          </w:p>
        </w:tc>
        <w:tc>
          <w:tcPr>
            <w:tcW w:w="3555" w:type="dxa"/>
            <w:noWrap w:val="0"/>
            <w:vAlign w:val="center"/>
          </w:tcPr>
          <w:p>
            <w:pPr>
              <w:pStyle w:val="17"/>
            </w:pPr>
            <w:r>
              <w:t>本年支出合计</w:t>
            </w:r>
          </w:p>
        </w:tc>
        <w:tc>
          <w:tcPr>
            <w:tcW w:w="1123" w:type="dxa"/>
            <w:noWrap w:val="0"/>
            <w:vAlign w:val="center"/>
          </w:tcPr>
          <w:p>
            <w:pPr>
              <w:pStyle w:val="18"/>
            </w:pPr>
            <w:r>
              <w:t>238.17</w:t>
            </w:r>
          </w:p>
        </w:tc>
        <w:tc>
          <w:tcPr>
            <w:tcW w:w="1232" w:type="dxa"/>
            <w:noWrap w:val="0"/>
            <w:vAlign w:val="center"/>
          </w:tcPr>
          <w:p>
            <w:pPr>
              <w:pStyle w:val="18"/>
            </w:pPr>
            <w:r>
              <w:t>224.34</w:t>
            </w:r>
          </w:p>
        </w:tc>
        <w:tc>
          <w:tcPr>
            <w:tcW w:w="1232" w:type="dxa"/>
            <w:noWrap w:val="0"/>
            <w:vAlign w:val="center"/>
          </w:tcPr>
          <w:p>
            <w:pPr>
              <w:pStyle w:val="18"/>
            </w:pPr>
            <w:r>
              <w:t>13.83</w:t>
            </w:r>
          </w:p>
        </w:tc>
        <w:tc>
          <w:tcPr>
            <w:tcW w:w="1232"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33</w:t>
            </w:r>
          </w:p>
        </w:tc>
        <w:tc>
          <w:tcPr>
            <w:tcW w:w="3240" w:type="dxa"/>
            <w:noWrap w:val="0"/>
            <w:vAlign w:val="center"/>
          </w:tcPr>
          <w:p>
            <w:pPr>
              <w:pStyle w:val="15"/>
            </w:pPr>
            <w:r>
              <w:t>年初财政拨款结转和结余</w:t>
            </w:r>
          </w:p>
        </w:tc>
        <w:tc>
          <w:tcPr>
            <w:tcW w:w="2235" w:type="dxa"/>
            <w:noWrap w:val="0"/>
            <w:vAlign w:val="center"/>
          </w:tcPr>
          <w:p>
            <w:pPr>
              <w:pStyle w:val="14"/>
            </w:pPr>
            <w:r>
              <w:t>14.45</w:t>
            </w:r>
          </w:p>
        </w:tc>
        <w:tc>
          <w:tcPr>
            <w:tcW w:w="3555" w:type="dxa"/>
            <w:noWrap w:val="0"/>
            <w:vAlign w:val="center"/>
          </w:tcPr>
          <w:p>
            <w:pPr>
              <w:pStyle w:val="15"/>
            </w:pPr>
            <w:r>
              <w:t>年末财政拨款结转和结余</w:t>
            </w: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34</w:t>
            </w:r>
          </w:p>
        </w:tc>
        <w:tc>
          <w:tcPr>
            <w:tcW w:w="3240" w:type="dxa"/>
            <w:noWrap w:val="0"/>
            <w:vAlign w:val="center"/>
          </w:tcPr>
          <w:p>
            <w:pPr>
              <w:pStyle w:val="15"/>
            </w:pPr>
            <w:r>
              <w:t>一、一般公共预算拨款</w:t>
            </w:r>
          </w:p>
        </w:tc>
        <w:tc>
          <w:tcPr>
            <w:tcW w:w="2235" w:type="dxa"/>
            <w:noWrap w:val="0"/>
            <w:vAlign w:val="center"/>
          </w:tcPr>
          <w:p>
            <w:pPr>
              <w:pStyle w:val="14"/>
            </w:pPr>
            <w:r>
              <w:t>10.62</w:t>
            </w:r>
          </w:p>
        </w:tc>
        <w:tc>
          <w:tcPr>
            <w:tcW w:w="3555" w:type="dxa"/>
            <w:noWrap w:val="0"/>
            <w:vAlign w:val="center"/>
          </w:tcPr>
          <w:p>
            <w:pPr>
              <w:pStyle w:val="15"/>
            </w:pP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35</w:t>
            </w:r>
          </w:p>
        </w:tc>
        <w:tc>
          <w:tcPr>
            <w:tcW w:w="3240" w:type="dxa"/>
            <w:noWrap w:val="0"/>
            <w:vAlign w:val="center"/>
          </w:tcPr>
          <w:p>
            <w:pPr>
              <w:pStyle w:val="15"/>
            </w:pPr>
            <w:r>
              <w:t>二、政府性基金预算拨款</w:t>
            </w:r>
          </w:p>
        </w:tc>
        <w:tc>
          <w:tcPr>
            <w:tcW w:w="2235" w:type="dxa"/>
            <w:noWrap w:val="0"/>
            <w:vAlign w:val="center"/>
          </w:tcPr>
          <w:p>
            <w:pPr>
              <w:pStyle w:val="14"/>
            </w:pPr>
            <w:r>
              <w:t>3.83</w:t>
            </w:r>
          </w:p>
        </w:tc>
        <w:tc>
          <w:tcPr>
            <w:tcW w:w="3555" w:type="dxa"/>
            <w:noWrap w:val="0"/>
            <w:vAlign w:val="center"/>
          </w:tcPr>
          <w:p>
            <w:pPr>
              <w:pStyle w:val="15"/>
            </w:pP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36</w:t>
            </w:r>
          </w:p>
        </w:tc>
        <w:tc>
          <w:tcPr>
            <w:tcW w:w="3240" w:type="dxa"/>
            <w:noWrap w:val="0"/>
            <w:vAlign w:val="center"/>
          </w:tcPr>
          <w:p>
            <w:pPr>
              <w:pStyle w:val="15"/>
            </w:pPr>
            <w:r>
              <w:t>三、国有资本经营预算拨款</w:t>
            </w:r>
          </w:p>
        </w:tc>
        <w:tc>
          <w:tcPr>
            <w:tcW w:w="2235" w:type="dxa"/>
            <w:noWrap w:val="0"/>
            <w:vAlign w:val="center"/>
          </w:tcPr>
          <w:p>
            <w:pPr>
              <w:pStyle w:val="14"/>
            </w:pPr>
          </w:p>
        </w:tc>
        <w:tc>
          <w:tcPr>
            <w:tcW w:w="3555" w:type="dxa"/>
            <w:noWrap w:val="0"/>
            <w:vAlign w:val="center"/>
          </w:tcPr>
          <w:p>
            <w:pPr>
              <w:pStyle w:val="15"/>
            </w:pPr>
          </w:p>
        </w:tc>
        <w:tc>
          <w:tcPr>
            <w:tcW w:w="1123"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noWrap w:val="0"/>
            <w:vAlign w:val="center"/>
          </w:tcPr>
          <w:p>
            <w:pPr>
              <w:pStyle w:val="16"/>
            </w:pPr>
            <w:r>
              <w:t>37</w:t>
            </w:r>
          </w:p>
        </w:tc>
        <w:tc>
          <w:tcPr>
            <w:tcW w:w="3240" w:type="dxa"/>
            <w:noWrap w:val="0"/>
            <w:vAlign w:val="center"/>
          </w:tcPr>
          <w:p>
            <w:pPr>
              <w:pStyle w:val="17"/>
            </w:pPr>
            <w:r>
              <w:t>收入总计</w:t>
            </w:r>
          </w:p>
        </w:tc>
        <w:tc>
          <w:tcPr>
            <w:tcW w:w="2235" w:type="dxa"/>
            <w:noWrap w:val="0"/>
            <w:vAlign w:val="center"/>
          </w:tcPr>
          <w:p>
            <w:pPr>
              <w:pStyle w:val="18"/>
            </w:pPr>
            <w:r>
              <w:t>238.17</w:t>
            </w:r>
          </w:p>
        </w:tc>
        <w:tc>
          <w:tcPr>
            <w:tcW w:w="3555" w:type="dxa"/>
            <w:noWrap w:val="0"/>
            <w:vAlign w:val="center"/>
          </w:tcPr>
          <w:p>
            <w:pPr>
              <w:pStyle w:val="17"/>
            </w:pPr>
            <w:r>
              <w:t>支出总计</w:t>
            </w:r>
          </w:p>
        </w:tc>
        <w:tc>
          <w:tcPr>
            <w:tcW w:w="1123" w:type="dxa"/>
            <w:noWrap w:val="0"/>
            <w:vAlign w:val="center"/>
          </w:tcPr>
          <w:p>
            <w:pPr>
              <w:pStyle w:val="18"/>
            </w:pPr>
            <w:r>
              <w:t>238.17</w:t>
            </w:r>
          </w:p>
        </w:tc>
        <w:tc>
          <w:tcPr>
            <w:tcW w:w="1232" w:type="dxa"/>
            <w:noWrap w:val="0"/>
            <w:vAlign w:val="center"/>
          </w:tcPr>
          <w:p>
            <w:pPr>
              <w:pStyle w:val="18"/>
            </w:pPr>
            <w:r>
              <w:t>224.34</w:t>
            </w:r>
          </w:p>
        </w:tc>
        <w:tc>
          <w:tcPr>
            <w:tcW w:w="1232" w:type="dxa"/>
            <w:noWrap w:val="0"/>
            <w:vAlign w:val="center"/>
          </w:tcPr>
          <w:p>
            <w:pPr>
              <w:pStyle w:val="18"/>
            </w:pPr>
            <w:r>
              <w:t>13.83</w:t>
            </w:r>
          </w:p>
        </w:tc>
        <w:tc>
          <w:tcPr>
            <w:tcW w:w="1232" w:type="dxa"/>
            <w:noWrap w:val="0"/>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5"/>
        <w:gridCol w:w="1380"/>
        <w:gridCol w:w="4110"/>
        <w:gridCol w:w="510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55"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5102" w:type="dxa"/>
            <w:tcBorders>
              <w:top w:val="single" w:color="FFFFFF" w:sz="6" w:space="0"/>
              <w:left w:val="single" w:color="FFFFFF" w:sz="6" w:space="0"/>
              <w:right w:val="single" w:color="FFFFFF" w:sz="6" w:space="0"/>
            </w:tcBorders>
            <w:noWrap w:val="0"/>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Merge w:val="restart"/>
            <w:noWrap w:val="0"/>
            <w:vAlign w:val="center"/>
          </w:tcPr>
          <w:p>
            <w:pPr>
              <w:pStyle w:val="13"/>
            </w:pPr>
            <w:r>
              <w:t>序号</w:t>
            </w:r>
          </w:p>
        </w:tc>
        <w:tc>
          <w:tcPr>
            <w:tcW w:w="5490" w:type="dxa"/>
            <w:gridSpan w:val="2"/>
            <w:noWrap w:val="0"/>
            <w:vAlign w:val="center"/>
          </w:tcPr>
          <w:p>
            <w:pPr>
              <w:pStyle w:val="13"/>
            </w:pPr>
            <w:r>
              <w:t>功能分类科目</w:t>
            </w:r>
          </w:p>
        </w:tc>
        <w:tc>
          <w:tcPr>
            <w:tcW w:w="5102" w:type="dxa"/>
            <w:vMerge w:val="restart"/>
            <w:noWrap w:val="0"/>
            <w:vAlign w:val="center"/>
          </w:tcPr>
          <w:p>
            <w:pPr>
              <w:pStyle w:val="13"/>
            </w:pPr>
            <w:r>
              <w:t>合计</w:t>
            </w:r>
          </w:p>
        </w:tc>
        <w:tc>
          <w:tcPr>
            <w:tcW w:w="1643" w:type="dxa"/>
            <w:vMerge w:val="restart"/>
            <w:noWrap w:val="0"/>
            <w:vAlign w:val="center"/>
          </w:tcPr>
          <w:p>
            <w:pPr>
              <w:pStyle w:val="13"/>
            </w:pPr>
            <w:r>
              <w:t>基本支出</w:t>
            </w:r>
          </w:p>
        </w:tc>
        <w:tc>
          <w:tcPr>
            <w:tcW w:w="164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Merge w:val="continue"/>
            <w:noWrap w:val="0"/>
            <w:vAlign w:val="top"/>
          </w:tcPr>
          <w:p/>
        </w:tc>
        <w:tc>
          <w:tcPr>
            <w:tcW w:w="1380" w:type="dxa"/>
            <w:noWrap w:val="0"/>
            <w:vAlign w:val="center"/>
          </w:tcPr>
          <w:p>
            <w:pPr>
              <w:pStyle w:val="13"/>
            </w:pPr>
            <w:r>
              <w:t>科目编码</w:t>
            </w:r>
          </w:p>
        </w:tc>
        <w:tc>
          <w:tcPr>
            <w:tcW w:w="4110" w:type="dxa"/>
            <w:noWrap w:val="0"/>
            <w:vAlign w:val="center"/>
          </w:tcPr>
          <w:p>
            <w:pPr>
              <w:pStyle w:val="13"/>
            </w:pPr>
            <w:r>
              <w:t>科目名称</w:t>
            </w:r>
          </w:p>
        </w:tc>
        <w:tc>
          <w:tcPr>
            <w:tcW w:w="5102"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noWrap w:val="0"/>
            <w:vAlign w:val="center"/>
          </w:tcPr>
          <w:p>
            <w:pPr>
              <w:pStyle w:val="13"/>
            </w:pPr>
            <w:r>
              <w:t>栏次</w:t>
            </w:r>
          </w:p>
        </w:tc>
        <w:tc>
          <w:tcPr>
            <w:tcW w:w="1380" w:type="dxa"/>
            <w:noWrap w:val="0"/>
            <w:vAlign w:val="center"/>
          </w:tcPr>
          <w:p>
            <w:pPr>
              <w:pStyle w:val="13"/>
            </w:pPr>
            <w:r>
              <w:t>1</w:t>
            </w:r>
          </w:p>
        </w:tc>
        <w:tc>
          <w:tcPr>
            <w:tcW w:w="4110" w:type="dxa"/>
            <w:noWrap w:val="0"/>
            <w:vAlign w:val="center"/>
          </w:tcPr>
          <w:p>
            <w:pPr>
              <w:pStyle w:val="13"/>
            </w:pPr>
            <w:r>
              <w:t>2</w:t>
            </w:r>
          </w:p>
        </w:tc>
        <w:tc>
          <w:tcPr>
            <w:tcW w:w="5102"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w:t>
            </w:r>
          </w:p>
        </w:tc>
        <w:tc>
          <w:tcPr>
            <w:tcW w:w="1380" w:type="dxa"/>
            <w:noWrap w:val="0"/>
            <w:vAlign w:val="center"/>
          </w:tcPr>
          <w:p>
            <w:pPr>
              <w:pStyle w:val="19"/>
            </w:pPr>
          </w:p>
        </w:tc>
        <w:tc>
          <w:tcPr>
            <w:tcW w:w="4110" w:type="dxa"/>
            <w:noWrap w:val="0"/>
            <w:vAlign w:val="center"/>
          </w:tcPr>
          <w:p>
            <w:pPr>
              <w:pStyle w:val="17"/>
            </w:pPr>
            <w:r>
              <w:t>合计</w:t>
            </w:r>
          </w:p>
        </w:tc>
        <w:tc>
          <w:tcPr>
            <w:tcW w:w="5102" w:type="dxa"/>
            <w:noWrap w:val="0"/>
            <w:vAlign w:val="center"/>
          </w:tcPr>
          <w:p>
            <w:pPr>
              <w:pStyle w:val="18"/>
            </w:pPr>
            <w:r>
              <w:t>224.34</w:t>
            </w:r>
          </w:p>
        </w:tc>
        <w:tc>
          <w:tcPr>
            <w:tcW w:w="1643" w:type="dxa"/>
            <w:noWrap w:val="0"/>
            <w:vAlign w:val="center"/>
          </w:tcPr>
          <w:p>
            <w:pPr>
              <w:pStyle w:val="18"/>
            </w:pPr>
            <w:r>
              <w:t>76.90</w:t>
            </w:r>
          </w:p>
        </w:tc>
        <w:tc>
          <w:tcPr>
            <w:tcW w:w="1643" w:type="dxa"/>
            <w:noWrap w:val="0"/>
            <w:vAlign w:val="center"/>
          </w:tcPr>
          <w:p>
            <w:pPr>
              <w:pStyle w:val="18"/>
            </w:pPr>
            <w:r>
              <w:t>147.44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2</w:t>
            </w:r>
          </w:p>
        </w:tc>
        <w:tc>
          <w:tcPr>
            <w:tcW w:w="1380" w:type="dxa"/>
            <w:noWrap w:val="0"/>
            <w:vAlign w:val="center"/>
          </w:tcPr>
          <w:p>
            <w:pPr>
              <w:pStyle w:val="15"/>
            </w:pPr>
            <w:r>
              <w:t>208</w:t>
            </w:r>
          </w:p>
        </w:tc>
        <w:tc>
          <w:tcPr>
            <w:tcW w:w="4110" w:type="dxa"/>
            <w:noWrap w:val="0"/>
            <w:vAlign w:val="center"/>
          </w:tcPr>
          <w:p>
            <w:pPr>
              <w:pStyle w:val="15"/>
            </w:pPr>
            <w:r>
              <w:t>社会保障和就业支出</w:t>
            </w:r>
          </w:p>
        </w:tc>
        <w:tc>
          <w:tcPr>
            <w:tcW w:w="5102" w:type="dxa"/>
            <w:noWrap w:val="0"/>
            <w:vAlign w:val="center"/>
          </w:tcPr>
          <w:p>
            <w:pPr>
              <w:pStyle w:val="14"/>
            </w:pPr>
            <w:r>
              <w:t>216.42</w:t>
            </w:r>
          </w:p>
        </w:tc>
        <w:tc>
          <w:tcPr>
            <w:tcW w:w="1643" w:type="dxa"/>
            <w:noWrap w:val="0"/>
            <w:vAlign w:val="center"/>
          </w:tcPr>
          <w:p>
            <w:pPr>
              <w:pStyle w:val="14"/>
            </w:pPr>
            <w:r>
              <w:t>68.98</w:t>
            </w:r>
          </w:p>
        </w:tc>
        <w:tc>
          <w:tcPr>
            <w:tcW w:w="1643" w:type="dxa"/>
            <w:noWrap w:val="0"/>
            <w:vAlign w:val="center"/>
          </w:tcPr>
          <w:p>
            <w:pPr>
              <w:pStyle w:val="14"/>
            </w:pPr>
            <w:r>
              <w:t>147.44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3</w:t>
            </w:r>
          </w:p>
        </w:tc>
        <w:tc>
          <w:tcPr>
            <w:tcW w:w="1380" w:type="dxa"/>
            <w:noWrap w:val="0"/>
            <w:vAlign w:val="center"/>
          </w:tcPr>
          <w:p>
            <w:pPr>
              <w:pStyle w:val="15"/>
            </w:pPr>
            <w:r>
              <w:t>20802</w:t>
            </w:r>
          </w:p>
        </w:tc>
        <w:tc>
          <w:tcPr>
            <w:tcW w:w="4110" w:type="dxa"/>
            <w:noWrap w:val="0"/>
            <w:vAlign w:val="center"/>
          </w:tcPr>
          <w:p>
            <w:pPr>
              <w:pStyle w:val="15"/>
            </w:pPr>
            <w:r>
              <w:t>民政管理事务</w:t>
            </w:r>
          </w:p>
        </w:tc>
        <w:tc>
          <w:tcPr>
            <w:tcW w:w="5102" w:type="dxa"/>
            <w:noWrap w:val="0"/>
            <w:vAlign w:val="center"/>
          </w:tcPr>
          <w:p>
            <w:pPr>
              <w:pStyle w:val="14"/>
            </w:pPr>
            <w:r>
              <w:t>61.63</w:t>
            </w:r>
          </w:p>
        </w:tc>
        <w:tc>
          <w:tcPr>
            <w:tcW w:w="1643" w:type="dxa"/>
            <w:noWrap w:val="0"/>
            <w:vAlign w:val="center"/>
          </w:tcPr>
          <w:p>
            <w:pPr>
              <w:pStyle w:val="14"/>
            </w:pPr>
            <w:r>
              <w:t>45.63</w:t>
            </w:r>
          </w:p>
        </w:tc>
        <w:tc>
          <w:tcPr>
            <w:tcW w:w="1643" w:type="dxa"/>
            <w:noWrap w:val="0"/>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4</w:t>
            </w:r>
          </w:p>
        </w:tc>
        <w:tc>
          <w:tcPr>
            <w:tcW w:w="1380" w:type="dxa"/>
            <w:noWrap w:val="0"/>
            <w:vAlign w:val="center"/>
          </w:tcPr>
          <w:p>
            <w:pPr>
              <w:pStyle w:val="15"/>
            </w:pPr>
            <w:r>
              <w:t>2080201</w:t>
            </w:r>
          </w:p>
        </w:tc>
        <w:tc>
          <w:tcPr>
            <w:tcW w:w="4110" w:type="dxa"/>
            <w:noWrap w:val="0"/>
            <w:vAlign w:val="center"/>
          </w:tcPr>
          <w:p>
            <w:pPr>
              <w:pStyle w:val="15"/>
            </w:pPr>
            <w:r>
              <w:t>行政运行</w:t>
            </w:r>
          </w:p>
        </w:tc>
        <w:tc>
          <w:tcPr>
            <w:tcW w:w="5102" w:type="dxa"/>
            <w:noWrap w:val="0"/>
            <w:vAlign w:val="center"/>
          </w:tcPr>
          <w:p>
            <w:pPr>
              <w:pStyle w:val="14"/>
            </w:pPr>
            <w:r>
              <w:t>61.63</w:t>
            </w:r>
          </w:p>
        </w:tc>
        <w:tc>
          <w:tcPr>
            <w:tcW w:w="1643" w:type="dxa"/>
            <w:noWrap w:val="0"/>
            <w:vAlign w:val="center"/>
          </w:tcPr>
          <w:p>
            <w:pPr>
              <w:pStyle w:val="14"/>
            </w:pPr>
            <w:r>
              <w:t>45.63</w:t>
            </w:r>
          </w:p>
        </w:tc>
        <w:tc>
          <w:tcPr>
            <w:tcW w:w="1643" w:type="dxa"/>
            <w:noWrap w:val="0"/>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5</w:t>
            </w:r>
          </w:p>
        </w:tc>
        <w:tc>
          <w:tcPr>
            <w:tcW w:w="1380" w:type="dxa"/>
            <w:noWrap w:val="0"/>
            <w:vAlign w:val="center"/>
          </w:tcPr>
          <w:p>
            <w:pPr>
              <w:pStyle w:val="15"/>
            </w:pPr>
            <w:r>
              <w:t>20805</w:t>
            </w:r>
          </w:p>
        </w:tc>
        <w:tc>
          <w:tcPr>
            <w:tcW w:w="4110" w:type="dxa"/>
            <w:noWrap w:val="0"/>
            <w:vAlign w:val="center"/>
          </w:tcPr>
          <w:p>
            <w:pPr>
              <w:pStyle w:val="15"/>
            </w:pPr>
            <w:r>
              <w:t>行政事业单位养老支出</w:t>
            </w:r>
          </w:p>
        </w:tc>
        <w:tc>
          <w:tcPr>
            <w:tcW w:w="5102" w:type="dxa"/>
            <w:noWrap w:val="0"/>
            <w:vAlign w:val="center"/>
          </w:tcPr>
          <w:p>
            <w:pPr>
              <w:pStyle w:val="14"/>
            </w:pPr>
            <w:r>
              <w:t>23.35</w:t>
            </w:r>
          </w:p>
        </w:tc>
        <w:tc>
          <w:tcPr>
            <w:tcW w:w="1643" w:type="dxa"/>
            <w:noWrap w:val="0"/>
            <w:vAlign w:val="center"/>
          </w:tcPr>
          <w:p>
            <w:pPr>
              <w:pStyle w:val="14"/>
            </w:pPr>
            <w:r>
              <w:t>23.35</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6</w:t>
            </w:r>
          </w:p>
        </w:tc>
        <w:tc>
          <w:tcPr>
            <w:tcW w:w="1380" w:type="dxa"/>
            <w:noWrap w:val="0"/>
            <w:vAlign w:val="center"/>
          </w:tcPr>
          <w:p>
            <w:pPr>
              <w:pStyle w:val="15"/>
            </w:pPr>
            <w:r>
              <w:t>2080502</w:t>
            </w:r>
          </w:p>
        </w:tc>
        <w:tc>
          <w:tcPr>
            <w:tcW w:w="4110" w:type="dxa"/>
            <w:noWrap w:val="0"/>
            <w:vAlign w:val="center"/>
          </w:tcPr>
          <w:p>
            <w:pPr>
              <w:pStyle w:val="15"/>
            </w:pPr>
            <w:r>
              <w:t>事业单位离退休</w:t>
            </w:r>
          </w:p>
        </w:tc>
        <w:tc>
          <w:tcPr>
            <w:tcW w:w="5102" w:type="dxa"/>
            <w:noWrap w:val="0"/>
            <w:vAlign w:val="center"/>
          </w:tcPr>
          <w:p>
            <w:pPr>
              <w:pStyle w:val="14"/>
            </w:pPr>
            <w:r>
              <w:t>18.49</w:t>
            </w:r>
          </w:p>
        </w:tc>
        <w:tc>
          <w:tcPr>
            <w:tcW w:w="1643" w:type="dxa"/>
            <w:noWrap w:val="0"/>
            <w:vAlign w:val="center"/>
          </w:tcPr>
          <w:p>
            <w:pPr>
              <w:pStyle w:val="14"/>
            </w:pPr>
            <w:r>
              <w:t>18.49</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7</w:t>
            </w:r>
          </w:p>
        </w:tc>
        <w:tc>
          <w:tcPr>
            <w:tcW w:w="1380" w:type="dxa"/>
            <w:noWrap w:val="0"/>
            <w:vAlign w:val="center"/>
          </w:tcPr>
          <w:p>
            <w:pPr>
              <w:pStyle w:val="15"/>
            </w:pPr>
            <w:r>
              <w:t>2080505</w:t>
            </w:r>
          </w:p>
        </w:tc>
        <w:tc>
          <w:tcPr>
            <w:tcW w:w="4110" w:type="dxa"/>
            <w:noWrap w:val="0"/>
            <w:vAlign w:val="center"/>
          </w:tcPr>
          <w:p>
            <w:pPr>
              <w:pStyle w:val="15"/>
            </w:pPr>
            <w:r>
              <w:t>机关事业单位基本养老保险缴费支出</w:t>
            </w:r>
          </w:p>
        </w:tc>
        <w:tc>
          <w:tcPr>
            <w:tcW w:w="5102" w:type="dxa"/>
            <w:noWrap w:val="0"/>
            <w:vAlign w:val="center"/>
          </w:tcPr>
          <w:p>
            <w:pPr>
              <w:pStyle w:val="14"/>
            </w:pPr>
            <w:r>
              <w:t>4.86</w:t>
            </w:r>
          </w:p>
        </w:tc>
        <w:tc>
          <w:tcPr>
            <w:tcW w:w="1643" w:type="dxa"/>
            <w:noWrap w:val="0"/>
            <w:vAlign w:val="center"/>
          </w:tcPr>
          <w:p>
            <w:pPr>
              <w:pStyle w:val="14"/>
            </w:pPr>
            <w:r>
              <w:t>4.86</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8</w:t>
            </w:r>
          </w:p>
        </w:tc>
        <w:tc>
          <w:tcPr>
            <w:tcW w:w="1380" w:type="dxa"/>
            <w:noWrap w:val="0"/>
            <w:vAlign w:val="center"/>
          </w:tcPr>
          <w:p>
            <w:pPr>
              <w:pStyle w:val="15"/>
            </w:pPr>
            <w:r>
              <w:t>20810</w:t>
            </w:r>
          </w:p>
        </w:tc>
        <w:tc>
          <w:tcPr>
            <w:tcW w:w="4110" w:type="dxa"/>
            <w:noWrap w:val="0"/>
            <w:vAlign w:val="center"/>
          </w:tcPr>
          <w:p>
            <w:pPr>
              <w:pStyle w:val="15"/>
            </w:pPr>
            <w:r>
              <w:t>社会福利</w:t>
            </w:r>
          </w:p>
        </w:tc>
        <w:tc>
          <w:tcPr>
            <w:tcW w:w="5102" w:type="dxa"/>
            <w:noWrap w:val="0"/>
            <w:vAlign w:val="center"/>
          </w:tcPr>
          <w:p>
            <w:pPr>
              <w:pStyle w:val="14"/>
            </w:pPr>
            <w:r>
              <w:t>131.44</w:t>
            </w:r>
          </w:p>
        </w:tc>
        <w:tc>
          <w:tcPr>
            <w:tcW w:w="1643" w:type="dxa"/>
            <w:noWrap w:val="0"/>
            <w:vAlign w:val="center"/>
          </w:tcPr>
          <w:p>
            <w:pPr>
              <w:pStyle w:val="14"/>
            </w:pPr>
          </w:p>
        </w:tc>
        <w:tc>
          <w:tcPr>
            <w:tcW w:w="1643" w:type="dxa"/>
            <w:noWrap w:val="0"/>
            <w:vAlign w:val="center"/>
          </w:tcPr>
          <w:p>
            <w:pPr>
              <w:pStyle w:val="14"/>
            </w:pPr>
            <w:r>
              <w:t>131.44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9</w:t>
            </w:r>
          </w:p>
        </w:tc>
        <w:tc>
          <w:tcPr>
            <w:tcW w:w="1380" w:type="dxa"/>
            <w:noWrap w:val="0"/>
            <w:vAlign w:val="center"/>
          </w:tcPr>
          <w:p>
            <w:pPr>
              <w:pStyle w:val="15"/>
            </w:pPr>
            <w:r>
              <w:t>2081001</w:t>
            </w:r>
          </w:p>
        </w:tc>
        <w:tc>
          <w:tcPr>
            <w:tcW w:w="4110" w:type="dxa"/>
            <w:noWrap w:val="0"/>
            <w:vAlign w:val="center"/>
          </w:tcPr>
          <w:p>
            <w:pPr>
              <w:pStyle w:val="15"/>
            </w:pPr>
            <w:r>
              <w:t>儿童福利</w:t>
            </w:r>
          </w:p>
        </w:tc>
        <w:tc>
          <w:tcPr>
            <w:tcW w:w="5102" w:type="dxa"/>
            <w:noWrap w:val="0"/>
            <w:vAlign w:val="center"/>
          </w:tcPr>
          <w:p>
            <w:pPr>
              <w:pStyle w:val="14"/>
            </w:pPr>
            <w:r>
              <w:t>131.44</w:t>
            </w:r>
          </w:p>
        </w:tc>
        <w:tc>
          <w:tcPr>
            <w:tcW w:w="1643" w:type="dxa"/>
            <w:noWrap w:val="0"/>
            <w:vAlign w:val="center"/>
          </w:tcPr>
          <w:p>
            <w:pPr>
              <w:pStyle w:val="14"/>
            </w:pPr>
          </w:p>
        </w:tc>
        <w:tc>
          <w:tcPr>
            <w:tcW w:w="1643" w:type="dxa"/>
            <w:noWrap w:val="0"/>
            <w:vAlign w:val="center"/>
          </w:tcPr>
          <w:p>
            <w:pPr>
              <w:pStyle w:val="14"/>
            </w:pPr>
            <w:r>
              <w:t>131.44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10</w:t>
            </w:r>
          </w:p>
        </w:tc>
        <w:tc>
          <w:tcPr>
            <w:tcW w:w="1380" w:type="dxa"/>
            <w:noWrap w:val="0"/>
            <w:vAlign w:val="center"/>
          </w:tcPr>
          <w:p>
            <w:pPr>
              <w:pStyle w:val="15"/>
            </w:pPr>
            <w:r>
              <w:t>210</w:t>
            </w:r>
          </w:p>
        </w:tc>
        <w:tc>
          <w:tcPr>
            <w:tcW w:w="4110" w:type="dxa"/>
            <w:noWrap w:val="0"/>
            <w:vAlign w:val="center"/>
          </w:tcPr>
          <w:p>
            <w:pPr>
              <w:pStyle w:val="15"/>
            </w:pPr>
            <w:r>
              <w:t>卫生健康支出</w:t>
            </w:r>
          </w:p>
        </w:tc>
        <w:tc>
          <w:tcPr>
            <w:tcW w:w="5102" w:type="dxa"/>
            <w:noWrap w:val="0"/>
            <w:vAlign w:val="center"/>
          </w:tcPr>
          <w:p>
            <w:pPr>
              <w:pStyle w:val="14"/>
            </w:pPr>
            <w:r>
              <w:t>3.45</w:t>
            </w:r>
          </w:p>
        </w:tc>
        <w:tc>
          <w:tcPr>
            <w:tcW w:w="1643" w:type="dxa"/>
            <w:noWrap w:val="0"/>
            <w:vAlign w:val="center"/>
          </w:tcPr>
          <w:p>
            <w:pPr>
              <w:pStyle w:val="14"/>
            </w:pPr>
            <w:r>
              <w:t>3.45</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11</w:t>
            </w:r>
          </w:p>
        </w:tc>
        <w:tc>
          <w:tcPr>
            <w:tcW w:w="1380" w:type="dxa"/>
            <w:noWrap w:val="0"/>
            <w:vAlign w:val="center"/>
          </w:tcPr>
          <w:p>
            <w:pPr>
              <w:pStyle w:val="15"/>
            </w:pPr>
            <w:r>
              <w:t>21011</w:t>
            </w:r>
          </w:p>
        </w:tc>
        <w:tc>
          <w:tcPr>
            <w:tcW w:w="4110" w:type="dxa"/>
            <w:noWrap w:val="0"/>
            <w:vAlign w:val="center"/>
          </w:tcPr>
          <w:p>
            <w:pPr>
              <w:pStyle w:val="15"/>
            </w:pPr>
            <w:r>
              <w:t>行政事业单位医疗</w:t>
            </w:r>
          </w:p>
        </w:tc>
        <w:tc>
          <w:tcPr>
            <w:tcW w:w="5102" w:type="dxa"/>
            <w:noWrap w:val="0"/>
            <w:vAlign w:val="center"/>
          </w:tcPr>
          <w:p>
            <w:pPr>
              <w:pStyle w:val="14"/>
            </w:pPr>
            <w:r>
              <w:t>3.45</w:t>
            </w:r>
          </w:p>
        </w:tc>
        <w:tc>
          <w:tcPr>
            <w:tcW w:w="1643" w:type="dxa"/>
            <w:noWrap w:val="0"/>
            <w:vAlign w:val="center"/>
          </w:tcPr>
          <w:p>
            <w:pPr>
              <w:pStyle w:val="14"/>
            </w:pPr>
            <w:r>
              <w:t>3.45</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12</w:t>
            </w:r>
          </w:p>
        </w:tc>
        <w:tc>
          <w:tcPr>
            <w:tcW w:w="1380" w:type="dxa"/>
            <w:noWrap w:val="0"/>
            <w:vAlign w:val="center"/>
          </w:tcPr>
          <w:p>
            <w:pPr>
              <w:pStyle w:val="15"/>
            </w:pPr>
            <w:r>
              <w:t>2101102</w:t>
            </w:r>
          </w:p>
        </w:tc>
        <w:tc>
          <w:tcPr>
            <w:tcW w:w="4110" w:type="dxa"/>
            <w:noWrap w:val="0"/>
            <w:vAlign w:val="center"/>
          </w:tcPr>
          <w:p>
            <w:pPr>
              <w:pStyle w:val="15"/>
            </w:pPr>
            <w:r>
              <w:t>事业单位医疗</w:t>
            </w:r>
          </w:p>
        </w:tc>
        <w:tc>
          <w:tcPr>
            <w:tcW w:w="5102" w:type="dxa"/>
            <w:noWrap w:val="0"/>
            <w:vAlign w:val="center"/>
          </w:tcPr>
          <w:p>
            <w:pPr>
              <w:pStyle w:val="14"/>
            </w:pPr>
            <w:r>
              <w:t>3.45</w:t>
            </w:r>
          </w:p>
        </w:tc>
        <w:tc>
          <w:tcPr>
            <w:tcW w:w="1643" w:type="dxa"/>
            <w:noWrap w:val="0"/>
            <w:vAlign w:val="center"/>
          </w:tcPr>
          <w:p>
            <w:pPr>
              <w:pStyle w:val="14"/>
            </w:pPr>
            <w:r>
              <w:t>3.45</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13</w:t>
            </w:r>
          </w:p>
        </w:tc>
        <w:tc>
          <w:tcPr>
            <w:tcW w:w="1380" w:type="dxa"/>
            <w:noWrap w:val="0"/>
            <w:vAlign w:val="center"/>
          </w:tcPr>
          <w:p>
            <w:pPr>
              <w:pStyle w:val="15"/>
            </w:pPr>
            <w:r>
              <w:t>221</w:t>
            </w:r>
          </w:p>
        </w:tc>
        <w:tc>
          <w:tcPr>
            <w:tcW w:w="4110" w:type="dxa"/>
            <w:noWrap w:val="0"/>
            <w:vAlign w:val="center"/>
          </w:tcPr>
          <w:p>
            <w:pPr>
              <w:pStyle w:val="15"/>
            </w:pPr>
            <w:r>
              <w:t>住房保障支出</w:t>
            </w:r>
          </w:p>
        </w:tc>
        <w:tc>
          <w:tcPr>
            <w:tcW w:w="5102" w:type="dxa"/>
            <w:noWrap w:val="0"/>
            <w:vAlign w:val="center"/>
          </w:tcPr>
          <w:p>
            <w:pPr>
              <w:pStyle w:val="14"/>
            </w:pPr>
            <w:r>
              <w:t>4.47</w:t>
            </w:r>
          </w:p>
        </w:tc>
        <w:tc>
          <w:tcPr>
            <w:tcW w:w="1643" w:type="dxa"/>
            <w:noWrap w:val="0"/>
            <w:vAlign w:val="center"/>
          </w:tcPr>
          <w:p>
            <w:pPr>
              <w:pStyle w:val="14"/>
            </w:pPr>
            <w:r>
              <w:t>4.47</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14</w:t>
            </w:r>
          </w:p>
        </w:tc>
        <w:tc>
          <w:tcPr>
            <w:tcW w:w="1380" w:type="dxa"/>
            <w:noWrap w:val="0"/>
            <w:vAlign w:val="center"/>
          </w:tcPr>
          <w:p>
            <w:pPr>
              <w:pStyle w:val="15"/>
            </w:pPr>
            <w:r>
              <w:t>22102</w:t>
            </w:r>
          </w:p>
        </w:tc>
        <w:tc>
          <w:tcPr>
            <w:tcW w:w="4110" w:type="dxa"/>
            <w:noWrap w:val="0"/>
            <w:vAlign w:val="center"/>
          </w:tcPr>
          <w:p>
            <w:pPr>
              <w:pStyle w:val="15"/>
            </w:pPr>
            <w:r>
              <w:t>住房改革支出</w:t>
            </w:r>
          </w:p>
        </w:tc>
        <w:tc>
          <w:tcPr>
            <w:tcW w:w="5102" w:type="dxa"/>
            <w:noWrap w:val="0"/>
            <w:vAlign w:val="center"/>
          </w:tcPr>
          <w:p>
            <w:pPr>
              <w:pStyle w:val="14"/>
            </w:pPr>
            <w:r>
              <w:t>4.47</w:t>
            </w:r>
          </w:p>
        </w:tc>
        <w:tc>
          <w:tcPr>
            <w:tcW w:w="1643" w:type="dxa"/>
            <w:noWrap w:val="0"/>
            <w:vAlign w:val="center"/>
          </w:tcPr>
          <w:p>
            <w:pPr>
              <w:pStyle w:val="14"/>
            </w:pPr>
            <w:r>
              <w:t>4.47</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noWrap w:val="0"/>
            <w:vAlign w:val="center"/>
          </w:tcPr>
          <w:p>
            <w:pPr>
              <w:pStyle w:val="16"/>
            </w:pPr>
            <w:r>
              <w:t>15</w:t>
            </w:r>
          </w:p>
        </w:tc>
        <w:tc>
          <w:tcPr>
            <w:tcW w:w="1380" w:type="dxa"/>
            <w:noWrap w:val="0"/>
            <w:vAlign w:val="center"/>
          </w:tcPr>
          <w:p>
            <w:pPr>
              <w:pStyle w:val="15"/>
            </w:pPr>
            <w:r>
              <w:t>2210201</w:t>
            </w:r>
          </w:p>
        </w:tc>
        <w:tc>
          <w:tcPr>
            <w:tcW w:w="4110" w:type="dxa"/>
            <w:noWrap w:val="0"/>
            <w:vAlign w:val="center"/>
          </w:tcPr>
          <w:p>
            <w:pPr>
              <w:pStyle w:val="15"/>
            </w:pPr>
            <w:r>
              <w:t>住房公积金</w:t>
            </w:r>
          </w:p>
        </w:tc>
        <w:tc>
          <w:tcPr>
            <w:tcW w:w="5102" w:type="dxa"/>
            <w:noWrap w:val="0"/>
            <w:vAlign w:val="center"/>
          </w:tcPr>
          <w:p>
            <w:pPr>
              <w:pStyle w:val="14"/>
            </w:pPr>
            <w:r>
              <w:t>4.47</w:t>
            </w:r>
          </w:p>
        </w:tc>
        <w:tc>
          <w:tcPr>
            <w:tcW w:w="1643" w:type="dxa"/>
            <w:noWrap w:val="0"/>
            <w:vAlign w:val="center"/>
          </w:tcPr>
          <w:p>
            <w:pPr>
              <w:pStyle w:val="14"/>
            </w:pPr>
            <w:r>
              <w:t>4.47</w:t>
            </w:r>
          </w:p>
        </w:tc>
        <w:tc>
          <w:tcPr>
            <w:tcW w:w="1643" w:type="dxa"/>
            <w:noWrap w:val="0"/>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380"/>
        <w:gridCol w:w="4080"/>
        <w:gridCol w:w="512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6"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5124" w:type="dxa"/>
            <w:tcBorders>
              <w:top w:val="single" w:color="FFFFFF" w:sz="6" w:space="0"/>
              <w:left w:val="single" w:color="FFFFFF" w:sz="6" w:space="0"/>
              <w:right w:val="single" w:color="FFFFFF" w:sz="6" w:space="0"/>
            </w:tcBorders>
            <w:noWrap w:val="0"/>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noWrap w:val="0"/>
            <w:vAlign w:val="center"/>
          </w:tcPr>
          <w:p>
            <w:pPr>
              <w:pStyle w:val="13"/>
            </w:pPr>
            <w:r>
              <w:t>序号</w:t>
            </w:r>
          </w:p>
        </w:tc>
        <w:tc>
          <w:tcPr>
            <w:tcW w:w="5460" w:type="dxa"/>
            <w:gridSpan w:val="2"/>
            <w:noWrap w:val="0"/>
            <w:vAlign w:val="center"/>
          </w:tcPr>
          <w:p>
            <w:pPr>
              <w:pStyle w:val="13"/>
            </w:pPr>
            <w:r>
              <w:t>支出部门经济分类科目</w:t>
            </w:r>
          </w:p>
        </w:tc>
        <w:tc>
          <w:tcPr>
            <w:tcW w:w="8410" w:type="dxa"/>
            <w:gridSpan w:val="3"/>
            <w:noWrap w:val="0"/>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noWrap w:val="0"/>
            <w:vAlign w:val="top"/>
          </w:tcPr>
          <w:p/>
        </w:tc>
        <w:tc>
          <w:tcPr>
            <w:tcW w:w="1380" w:type="dxa"/>
            <w:noWrap w:val="0"/>
            <w:vAlign w:val="center"/>
          </w:tcPr>
          <w:p>
            <w:pPr>
              <w:pStyle w:val="13"/>
            </w:pPr>
            <w:r>
              <w:t>科目编码</w:t>
            </w:r>
          </w:p>
        </w:tc>
        <w:tc>
          <w:tcPr>
            <w:tcW w:w="4080" w:type="dxa"/>
            <w:noWrap w:val="0"/>
            <w:vAlign w:val="center"/>
          </w:tcPr>
          <w:p>
            <w:pPr>
              <w:pStyle w:val="13"/>
            </w:pPr>
            <w:r>
              <w:t>科目名称</w:t>
            </w:r>
          </w:p>
        </w:tc>
        <w:tc>
          <w:tcPr>
            <w:tcW w:w="5124" w:type="dxa"/>
            <w:noWrap w:val="0"/>
            <w:vAlign w:val="center"/>
          </w:tcPr>
          <w:p>
            <w:pPr>
              <w:pStyle w:val="13"/>
            </w:pPr>
            <w:r>
              <w:t>合计</w:t>
            </w:r>
          </w:p>
        </w:tc>
        <w:tc>
          <w:tcPr>
            <w:tcW w:w="1643" w:type="dxa"/>
            <w:noWrap w:val="0"/>
            <w:vAlign w:val="center"/>
          </w:tcPr>
          <w:p>
            <w:pPr>
              <w:pStyle w:val="13"/>
            </w:pPr>
            <w:r>
              <w:t>人员经费</w:t>
            </w:r>
          </w:p>
        </w:tc>
        <w:tc>
          <w:tcPr>
            <w:tcW w:w="1643" w:type="dxa"/>
            <w:noWrap w:val="0"/>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noWrap w:val="0"/>
            <w:vAlign w:val="center"/>
          </w:tcPr>
          <w:p>
            <w:pPr>
              <w:pStyle w:val="13"/>
            </w:pPr>
            <w:r>
              <w:t>栏次</w:t>
            </w:r>
          </w:p>
        </w:tc>
        <w:tc>
          <w:tcPr>
            <w:tcW w:w="1380" w:type="dxa"/>
            <w:noWrap w:val="0"/>
            <w:vAlign w:val="center"/>
          </w:tcPr>
          <w:p>
            <w:pPr>
              <w:pStyle w:val="13"/>
            </w:pPr>
            <w:r>
              <w:t>1</w:t>
            </w:r>
          </w:p>
        </w:tc>
        <w:tc>
          <w:tcPr>
            <w:tcW w:w="4080" w:type="dxa"/>
            <w:noWrap w:val="0"/>
            <w:vAlign w:val="center"/>
          </w:tcPr>
          <w:p>
            <w:pPr>
              <w:pStyle w:val="13"/>
            </w:pPr>
            <w:r>
              <w:t>2</w:t>
            </w:r>
          </w:p>
        </w:tc>
        <w:tc>
          <w:tcPr>
            <w:tcW w:w="5124"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w:t>
            </w:r>
          </w:p>
        </w:tc>
        <w:tc>
          <w:tcPr>
            <w:tcW w:w="1380" w:type="dxa"/>
            <w:noWrap w:val="0"/>
            <w:vAlign w:val="center"/>
          </w:tcPr>
          <w:p>
            <w:pPr>
              <w:pStyle w:val="19"/>
            </w:pPr>
          </w:p>
        </w:tc>
        <w:tc>
          <w:tcPr>
            <w:tcW w:w="4080" w:type="dxa"/>
            <w:noWrap w:val="0"/>
            <w:vAlign w:val="center"/>
          </w:tcPr>
          <w:p>
            <w:pPr>
              <w:pStyle w:val="17"/>
            </w:pPr>
            <w:r>
              <w:t>合计</w:t>
            </w:r>
          </w:p>
        </w:tc>
        <w:tc>
          <w:tcPr>
            <w:tcW w:w="5124" w:type="dxa"/>
            <w:noWrap w:val="0"/>
            <w:vAlign w:val="center"/>
          </w:tcPr>
          <w:p>
            <w:pPr>
              <w:pStyle w:val="18"/>
            </w:pPr>
            <w:r>
              <w:t>76.90</w:t>
            </w:r>
          </w:p>
        </w:tc>
        <w:tc>
          <w:tcPr>
            <w:tcW w:w="1643" w:type="dxa"/>
            <w:noWrap w:val="0"/>
            <w:vAlign w:val="center"/>
          </w:tcPr>
          <w:p>
            <w:pPr>
              <w:pStyle w:val="18"/>
            </w:pPr>
            <w:r>
              <w:t>68.35</w:t>
            </w:r>
          </w:p>
        </w:tc>
        <w:tc>
          <w:tcPr>
            <w:tcW w:w="1643" w:type="dxa"/>
            <w:noWrap w:val="0"/>
            <w:vAlign w:val="center"/>
          </w:tcPr>
          <w:p>
            <w:pPr>
              <w:pStyle w:val="18"/>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2</w:t>
            </w:r>
          </w:p>
        </w:tc>
        <w:tc>
          <w:tcPr>
            <w:tcW w:w="1380" w:type="dxa"/>
            <w:noWrap w:val="0"/>
            <w:vAlign w:val="center"/>
          </w:tcPr>
          <w:p>
            <w:pPr>
              <w:pStyle w:val="15"/>
            </w:pPr>
            <w:r>
              <w:t>301</w:t>
            </w:r>
          </w:p>
        </w:tc>
        <w:tc>
          <w:tcPr>
            <w:tcW w:w="4080" w:type="dxa"/>
            <w:noWrap w:val="0"/>
            <w:vAlign w:val="center"/>
          </w:tcPr>
          <w:p>
            <w:pPr>
              <w:pStyle w:val="15"/>
            </w:pPr>
            <w:r>
              <w:t>工资福利支出</w:t>
            </w:r>
          </w:p>
        </w:tc>
        <w:tc>
          <w:tcPr>
            <w:tcW w:w="5124" w:type="dxa"/>
            <w:noWrap w:val="0"/>
            <w:vAlign w:val="center"/>
          </w:tcPr>
          <w:p>
            <w:pPr>
              <w:pStyle w:val="14"/>
            </w:pPr>
            <w:r>
              <w:t>50.35</w:t>
            </w:r>
          </w:p>
        </w:tc>
        <w:tc>
          <w:tcPr>
            <w:tcW w:w="1643" w:type="dxa"/>
            <w:noWrap w:val="0"/>
            <w:vAlign w:val="center"/>
          </w:tcPr>
          <w:p>
            <w:pPr>
              <w:pStyle w:val="14"/>
            </w:pPr>
            <w:r>
              <w:t>50.35</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3</w:t>
            </w:r>
          </w:p>
        </w:tc>
        <w:tc>
          <w:tcPr>
            <w:tcW w:w="1380" w:type="dxa"/>
            <w:noWrap w:val="0"/>
            <w:vAlign w:val="center"/>
          </w:tcPr>
          <w:p>
            <w:pPr>
              <w:pStyle w:val="15"/>
            </w:pPr>
            <w:r>
              <w:t>30101</w:t>
            </w:r>
          </w:p>
        </w:tc>
        <w:tc>
          <w:tcPr>
            <w:tcW w:w="4080" w:type="dxa"/>
            <w:noWrap w:val="0"/>
            <w:vAlign w:val="center"/>
          </w:tcPr>
          <w:p>
            <w:pPr>
              <w:pStyle w:val="15"/>
            </w:pPr>
            <w:r>
              <w:t>基本工资</w:t>
            </w:r>
          </w:p>
        </w:tc>
        <w:tc>
          <w:tcPr>
            <w:tcW w:w="5124" w:type="dxa"/>
            <w:noWrap w:val="0"/>
            <w:vAlign w:val="center"/>
          </w:tcPr>
          <w:p>
            <w:pPr>
              <w:pStyle w:val="14"/>
            </w:pPr>
            <w:r>
              <w:t>12.18</w:t>
            </w:r>
          </w:p>
        </w:tc>
        <w:tc>
          <w:tcPr>
            <w:tcW w:w="1643" w:type="dxa"/>
            <w:noWrap w:val="0"/>
            <w:vAlign w:val="center"/>
          </w:tcPr>
          <w:p>
            <w:pPr>
              <w:pStyle w:val="14"/>
            </w:pPr>
            <w:r>
              <w:t>12.18</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4</w:t>
            </w:r>
          </w:p>
        </w:tc>
        <w:tc>
          <w:tcPr>
            <w:tcW w:w="1380" w:type="dxa"/>
            <w:noWrap w:val="0"/>
            <w:vAlign w:val="center"/>
          </w:tcPr>
          <w:p>
            <w:pPr>
              <w:pStyle w:val="15"/>
            </w:pPr>
            <w:r>
              <w:t>30102</w:t>
            </w:r>
          </w:p>
        </w:tc>
        <w:tc>
          <w:tcPr>
            <w:tcW w:w="4080" w:type="dxa"/>
            <w:noWrap w:val="0"/>
            <w:vAlign w:val="center"/>
          </w:tcPr>
          <w:p>
            <w:pPr>
              <w:pStyle w:val="15"/>
            </w:pPr>
            <w:r>
              <w:t>津贴补贴</w:t>
            </w:r>
          </w:p>
        </w:tc>
        <w:tc>
          <w:tcPr>
            <w:tcW w:w="5124" w:type="dxa"/>
            <w:noWrap w:val="0"/>
            <w:vAlign w:val="center"/>
          </w:tcPr>
          <w:p>
            <w:pPr>
              <w:pStyle w:val="14"/>
            </w:pPr>
            <w:r>
              <w:t>2.66</w:t>
            </w:r>
          </w:p>
        </w:tc>
        <w:tc>
          <w:tcPr>
            <w:tcW w:w="1643" w:type="dxa"/>
            <w:noWrap w:val="0"/>
            <w:vAlign w:val="center"/>
          </w:tcPr>
          <w:p>
            <w:pPr>
              <w:pStyle w:val="14"/>
            </w:pPr>
            <w:r>
              <w:t>2.66</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5</w:t>
            </w:r>
          </w:p>
        </w:tc>
        <w:tc>
          <w:tcPr>
            <w:tcW w:w="1380" w:type="dxa"/>
            <w:noWrap w:val="0"/>
            <w:vAlign w:val="center"/>
          </w:tcPr>
          <w:p>
            <w:pPr>
              <w:pStyle w:val="15"/>
            </w:pPr>
            <w:r>
              <w:t>30103</w:t>
            </w:r>
          </w:p>
        </w:tc>
        <w:tc>
          <w:tcPr>
            <w:tcW w:w="4080" w:type="dxa"/>
            <w:noWrap w:val="0"/>
            <w:vAlign w:val="center"/>
          </w:tcPr>
          <w:p>
            <w:pPr>
              <w:pStyle w:val="15"/>
            </w:pPr>
            <w:r>
              <w:t>奖金</w:t>
            </w:r>
          </w:p>
        </w:tc>
        <w:tc>
          <w:tcPr>
            <w:tcW w:w="5124" w:type="dxa"/>
            <w:noWrap w:val="0"/>
            <w:vAlign w:val="center"/>
          </w:tcPr>
          <w:p>
            <w:pPr>
              <w:pStyle w:val="14"/>
            </w:pPr>
            <w:r>
              <w:t>11.98</w:t>
            </w:r>
          </w:p>
        </w:tc>
        <w:tc>
          <w:tcPr>
            <w:tcW w:w="1643" w:type="dxa"/>
            <w:noWrap w:val="0"/>
            <w:vAlign w:val="center"/>
          </w:tcPr>
          <w:p>
            <w:pPr>
              <w:pStyle w:val="14"/>
            </w:pPr>
            <w:r>
              <w:t>11.98</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6</w:t>
            </w:r>
          </w:p>
        </w:tc>
        <w:tc>
          <w:tcPr>
            <w:tcW w:w="1380" w:type="dxa"/>
            <w:noWrap w:val="0"/>
            <w:vAlign w:val="center"/>
          </w:tcPr>
          <w:p>
            <w:pPr>
              <w:pStyle w:val="15"/>
            </w:pPr>
            <w:r>
              <w:t>30107</w:t>
            </w:r>
          </w:p>
        </w:tc>
        <w:tc>
          <w:tcPr>
            <w:tcW w:w="4080" w:type="dxa"/>
            <w:noWrap w:val="0"/>
            <w:vAlign w:val="center"/>
          </w:tcPr>
          <w:p>
            <w:pPr>
              <w:pStyle w:val="15"/>
            </w:pPr>
            <w:r>
              <w:t>绩效工资</w:t>
            </w:r>
          </w:p>
        </w:tc>
        <w:tc>
          <w:tcPr>
            <w:tcW w:w="5124" w:type="dxa"/>
            <w:noWrap w:val="0"/>
            <w:vAlign w:val="center"/>
          </w:tcPr>
          <w:p>
            <w:pPr>
              <w:pStyle w:val="14"/>
            </w:pPr>
            <w:r>
              <w:t>10.49</w:t>
            </w:r>
          </w:p>
        </w:tc>
        <w:tc>
          <w:tcPr>
            <w:tcW w:w="1643" w:type="dxa"/>
            <w:noWrap w:val="0"/>
            <w:vAlign w:val="center"/>
          </w:tcPr>
          <w:p>
            <w:pPr>
              <w:pStyle w:val="14"/>
            </w:pPr>
            <w:r>
              <w:t>10.49</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7</w:t>
            </w:r>
          </w:p>
        </w:tc>
        <w:tc>
          <w:tcPr>
            <w:tcW w:w="1380" w:type="dxa"/>
            <w:noWrap w:val="0"/>
            <w:vAlign w:val="center"/>
          </w:tcPr>
          <w:p>
            <w:pPr>
              <w:pStyle w:val="15"/>
            </w:pPr>
            <w:r>
              <w:t>30108</w:t>
            </w:r>
          </w:p>
        </w:tc>
        <w:tc>
          <w:tcPr>
            <w:tcW w:w="4080" w:type="dxa"/>
            <w:noWrap w:val="0"/>
            <w:vAlign w:val="center"/>
          </w:tcPr>
          <w:p>
            <w:pPr>
              <w:pStyle w:val="15"/>
            </w:pPr>
            <w:r>
              <w:t>机关事业单位基本养老保险缴费</w:t>
            </w:r>
          </w:p>
        </w:tc>
        <w:tc>
          <w:tcPr>
            <w:tcW w:w="5124" w:type="dxa"/>
            <w:noWrap w:val="0"/>
            <w:vAlign w:val="center"/>
          </w:tcPr>
          <w:p>
            <w:pPr>
              <w:pStyle w:val="14"/>
            </w:pPr>
            <w:r>
              <w:t>4.86</w:t>
            </w:r>
          </w:p>
        </w:tc>
        <w:tc>
          <w:tcPr>
            <w:tcW w:w="1643" w:type="dxa"/>
            <w:noWrap w:val="0"/>
            <w:vAlign w:val="center"/>
          </w:tcPr>
          <w:p>
            <w:pPr>
              <w:pStyle w:val="14"/>
            </w:pPr>
            <w:r>
              <w:t>4.86</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8</w:t>
            </w:r>
          </w:p>
        </w:tc>
        <w:tc>
          <w:tcPr>
            <w:tcW w:w="1380" w:type="dxa"/>
            <w:noWrap w:val="0"/>
            <w:vAlign w:val="center"/>
          </w:tcPr>
          <w:p>
            <w:pPr>
              <w:pStyle w:val="15"/>
            </w:pPr>
            <w:r>
              <w:t>30110</w:t>
            </w:r>
          </w:p>
        </w:tc>
        <w:tc>
          <w:tcPr>
            <w:tcW w:w="4080" w:type="dxa"/>
            <w:noWrap w:val="0"/>
            <w:vAlign w:val="center"/>
          </w:tcPr>
          <w:p>
            <w:pPr>
              <w:pStyle w:val="15"/>
            </w:pPr>
            <w:r>
              <w:t>职工基本医疗保险缴费</w:t>
            </w:r>
          </w:p>
        </w:tc>
        <w:tc>
          <w:tcPr>
            <w:tcW w:w="5124" w:type="dxa"/>
            <w:noWrap w:val="0"/>
            <w:vAlign w:val="center"/>
          </w:tcPr>
          <w:p>
            <w:pPr>
              <w:pStyle w:val="14"/>
            </w:pPr>
            <w:r>
              <w:t>1.95</w:t>
            </w:r>
          </w:p>
        </w:tc>
        <w:tc>
          <w:tcPr>
            <w:tcW w:w="1643" w:type="dxa"/>
            <w:noWrap w:val="0"/>
            <w:vAlign w:val="center"/>
          </w:tcPr>
          <w:p>
            <w:pPr>
              <w:pStyle w:val="14"/>
            </w:pPr>
            <w:r>
              <w:t>1.95</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9</w:t>
            </w:r>
          </w:p>
        </w:tc>
        <w:tc>
          <w:tcPr>
            <w:tcW w:w="1380" w:type="dxa"/>
            <w:noWrap w:val="0"/>
            <w:vAlign w:val="center"/>
          </w:tcPr>
          <w:p>
            <w:pPr>
              <w:pStyle w:val="15"/>
            </w:pPr>
            <w:r>
              <w:t>30111</w:t>
            </w:r>
          </w:p>
        </w:tc>
        <w:tc>
          <w:tcPr>
            <w:tcW w:w="4080" w:type="dxa"/>
            <w:noWrap w:val="0"/>
            <w:vAlign w:val="center"/>
          </w:tcPr>
          <w:p>
            <w:pPr>
              <w:pStyle w:val="15"/>
            </w:pPr>
            <w:r>
              <w:t>公务员医疗补助缴费</w:t>
            </w:r>
          </w:p>
        </w:tc>
        <w:tc>
          <w:tcPr>
            <w:tcW w:w="5124" w:type="dxa"/>
            <w:noWrap w:val="0"/>
            <w:vAlign w:val="center"/>
          </w:tcPr>
          <w:p>
            <w:pPr>
              <w:pStyle w:val="14"/>
            </w:pPr>
            <w:r>
              <w:t>1.51</w:t>
            </w:r>
          </w:p>
        </w:tc>
        <w:tc>
          <w:tcPr>
            <w:tcW w:w="1643" w:type="dxa"/>
            <w:noWrap w:val="0"/>
            <w:vAlign w:val="center"/>
          </w:tcPr>
          <w:p>
            <w:pPr>
              <w:pStyle w:val="14"/>
            </w:pPr>
            <w:r>
              <w:t>1.51</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10</w:t>
            </w:r>
          </w:p>
        </w:tc>
        <w:tc>
          <w:tcPr>
            <w:tcW w:w="1380" w:type="dxa"/>
            <w:noWrap w:val="0"/>
            <w:vAlign w:val="center"/>
          </w:tcPr>
          <w:p>
            <w:pPr>
              <w:pStyle w:val="15"/>
            </w:pPr>
            <w:r>
              <w:t>30112</w:t>
            </w:r>
          </w:p>
        </w:tc>
        <w:tc>
          <w:tcPr>
            <w:tcW w:w="4080" w:type="dxa"/>
            <w:noWrap w:val="0"/>
            <w:vAlign w:val="center"/>
          </w:tcPr>
          <w:p>
            <w:pPr>
              <w:pStyle w:val="15"/>
            </w:pPr>
            <w:r>
              <w:t>其他社会保障缴费</w:t>
            </w:r>
          </w:p>
        </w:tc>
        <w:tc>
          <w:tcPr>
            <w:tcW w:w="5124" w:type="dxa"/>
            <w:noWrap w:val="0"/>
            <w:vAlign w:val="center"/>
          </w:tcPr>
          <w:p>
            <w:pPr>
              <w:pStyle w:val="14"/>
            </w:pPr>
            <w:r>
              <w:t>0.27</w:t>
            </w:r>
          </w:p>
        </w:tc>
        <w:tc>
          <w:tcPr>
            <w:tcW w:w="1643" w:type="dxa"/>
            <w:noWrap w:val="0"/>
            <w:vAlign w:val="center"/>
          </w:tcPr>
          <w:p>
            <w:pPr>
              <w:pStyle w:val="14"/>
            </w:pPr>
            <w:r>
              <w:t>0.27</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11</w:t>
            </w:r>
          </w:p>
        </w:tc>
        <w:tc>
          <w:tcPr>
            <w:tcW w:w="1380" w:type="dxa"/>
            <w:noWrap w:val="0"/>
            <w:vAlign w:val="center"/>
          </w:tcPr>
          <w:p>
            <w:pPr>
              <w:pStyle w:val="15"/>
            </w:pPr>
            <w:r>
              <w:t>30113</w:t>
            </w:r>
          </w:p>
        </w:tc>
        <w:tc>
          <w:tcPr>
            <w:tcW w:w="4080" w:type="dxa"/>
            <w:noWrap w:val="0"/>
            <w:vAlign w:val="center"/>
          </w:tcPr>
          <w:p>
            <w:pPr>
              <w:pStyle w:val="15"/>
            </w:pPr>
            <w:r>
              <w:t>住房公积金</w:t>
            </w:r>
          </w:p>
        </w:tc>
        <w:tc>
          <w:tcPr>
            <w:tcW w:w="5124" w:type="dxa"/>
            <w:noWrap w:val="0"/>
            <w:vAlign w:val="center"/>
          </w:tcPr>
          <w:p>
            <w:pPr>
              <w:pStyle w:val="14"/>
            </w:pPr>
            <w:r>
              <w:t>4.47</w:t>
            </w:r>
          </w:p>
        </w:tc>
        <w:tc>
          <w:tcPr>
            <w:tcW w:w="1643" w:type="dxa"/>
            <w:noWrap w:val="0"/>
            <w:vAlign w:val="center"/>
          </w:tcPr>
          <w:p>
            <w:pPr>
              <w:pStyle w:val="14"/>
            </w:pPr>
            <w:r>
              <w:t>4.47</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12</w:t>
            </w:r>
          </w:p>
        </w:tc>
        <w:tc>
          <w:tcPr>
            <w:tcW w:w="1380" w:type="dxa"/>
            <w:noWrap w:val="0"/>
            <w:vAlign w:val="center"/>
          </w:tcPr>
          <w:p>
            <w:pPr>
              <w:pStyle w:val="15"/>
            </w:pPr>
            <w:r>
              <w:t>302</w:t>
            </w:r>
          </w:p>
        </w:tc>
        <w:tc>
          <w:tcPr>
            <w:tcW w:w="4080" w:type="dxa"/>
            <w:noWrap w:val="0"/>
            <w:vAlign w:val="center"/>
          </w:tcPr>
          <w:p>
            <w:pPr>
              <w:pStyle w:val="15"/>
            </w:pPr>
            <w:r>
              <w:t>商品和服务支出</w:t>
            </w:r>
          </w:p>
        </w:tc>
        <w:tc>
          <w:tcPr>
            <w:tcW w:w="5124" w:type="dxa"/>
            <w:noWrap w:val="0"/>
            <w:vAlign w:val="center"/>
          </w:tcPr>
          <w:p>
            <w:pPr>
              <w:pStyle w:val="14"/>
            </w:pPr>
            <w:r>
              <w:t>8.54</w:t>
            </w:r>
          </w:p>
        </w:tc>
        <w:tc>
          <w:tcPr>
            <w:tcW w:w="1643" w:type="dxa"/>
            <w:noWrap w:val="0"/>
            <w:vAlign w:val="center"/>
          </w:tcPr>
          <w:p>
            <w:pPr>
              <w:pStyle w:val="14"/>
            </w:pPr>
          </w:p>
        </w:tc>
        <w:tc>
          <w:tcPr>
            <w:tcW w:w="1643" w:type="dxa"/>
            <w:noWrap w:val="0"/>
            <w:vAlign w:val="center"/>
          </w:tcPr>
          <w:p>
            <w:pPr>
              <w:pStyle w:val="14"/>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13</w:t>
            </w:r>
          </w:p>
        </w:tc>
        <w:tc>
          <w:tcPr>
            <w:tcW w:w="1380" w:type="dxa"/>
            <w:noWrap w:val="0"/>
            <w:vAlign w:val="center"/>
          </w:tcPr>
          <w:p>
            <w:pPr>
              <w:pStyle w:val="15"/>
            </w:pPr>
            <w:r>
              <w:t>30201</w:t>
            </w:r>
          </w:p>
        </w:tc>
        <w:tc>
          <w:tcPr>
            <w:tcW w:w="4080" w:type="dxa"/>
            <w:noWrap w:val="0"/>
            <w:vAlign w:val="center"/>
          </w:tcPr>
          <w:p>
            <w:pPr>
              <w:pStyle w:val="15"/>
            </w:pPr>
            <w:r>
              <w:t>办公费</w:t>
            </w:r>
          </w:p>
        </w:tc>
        <w:tc>
          <w:tcPr>
            <w:tcW w:w="5124" w:type="dxa"/>
            <w:noWrap w:val="0"/>
            <w:vAlign w:val="center"/>
          </w:tcPr>
          <w:p>
            <w:pPr>
              <w:pStyle w:val="14"/>
            </w:pPr>
            <w:r>
              <w:t>1.80</w:t>
            </w:r>
          </w:p>
        </w:tc>
        <w:tc>
          <w:tcPr>
            <w:tcW w:w="1643" w:type="dxa"/>
            <w:noWrap w:val="0"/>
            <w:vAlign w:val="center"/>
          </w:tcPr>
          <w:p>
            <w:pPr>
              <w:pStyle w:val="14"/>
            </w:pPr>
          </w:p>
        </w:tc>
        <w:tc>
          <w:tcPr>
            <w:tcW w:w="1643" w:type="dxa"/>
            <w:noWrap w:val="0"/>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14</w:t>
            </w:r>
          </w:p>
        </w:tc>
        <w:tc>
          <w:tcPr>
            <w:tcW w:w="1380" w:type="dxa"/>
            <w:noWrap w:val="0"/>
            <w:vAlign w:val="center"/>
          </w:tcPr>
          <w:p>
            <w:pPr>
              <w:pStyle w:val="15"/>
            </w:pPr>
            <w:r>
              <w:t>30208</w:t>
            </w:r>
          </w:p>
        </w:tc>
        <w:tc>
          <w:tcPr>
            <w:tcW w:w="4080" w:type="dxa"/>
            <w:noWrap w:val="0"/>
            <w:vAlign w:val="center"/>
          </w:tcPr>
          <w:p>
            <w:pPr>
              <w:pStyle w:val="15"/>
            </w:pPr>
            <w:r>
              <w:t>取暖费</w:t>
            </w:r>
          </w:p>
        </w:tc>
        <w:tc>
          <w:tcPr>
            <w:tcW w:w="5124" w:type="dxa"/>
            <w:noWrap w:val="0"/>
            <w:vAlign w:val="center"/>
          </w:tcPr>
          <w:p>
            <w:pPr>
              <w:pStyle w:val="14"/>
            </w:pPr>
            <w:r>
              <w:t>5.63</w:t>
            </w:r>
          </w:p>
        </w:tc>
        <w:tc>
          <w:tcPr>
            <w:tcW w:w="1643" w:type="dxa"/>
            <w:noWrap w:val="0"/>
            <w:vAlign w:val="center"/>
          </w:tcPr>
          <w:p>
            <w:pPr>
              <w:pStyle w:val="14"/>
            </w:pPr>
          </w:p>
        </w:tc>
        <w:tc>
          <w:tcPr>
            <w:tcW w:w="1643" w:type="dxa"/>
            <w:noWrap w:val="0"/>
            <w:vAlign w:val="center"/>
          </w:tcPr>
          <w:p>
            <w:pPr>
              <w:pStyle w:val="14"/>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15</w:t>
            </w:r>
          </w:p>
        </w:tc>
        <w:tc>
          <w:tcPr>
            <w:tcW w:w="1380" w:type="dxa"/>
            <w:noWrap w:val="0"/>
            <w:vAlign w:val="center"/>
          </w:tcPr>
          <w:p>
            <w:pPr>
              <w:pStyle w:val="15"/>
            </w:pPr>
            <w:r>
              <w:t>30228</w:t>
            </w:r>
          </w:p>
        </w:tc>
        <w:tc>
          <w:tcPr>
            <w:tcW w:w="4080" w:type="dxa"/>
            <w:noWrap w:val="0"/>
            <w:vAlign w:val="center"/>
          </w:tcPr>
          <w:p>
            <w:pPr>
              <w:pStyle w:val="15"/>
            </w:pPr>
            <w:r>
              <w:t>工会经费</w:t>
            </w:r>
          </w:p>
        </w:tc>
        <w:tc>
          <w:tcPr>
            <w:tcW w:w="5124" w:type="dxa"/>
            <w:noWrap w:val="0"/>
            <w:vAlign w:val="center"/>
          </w:tcPr>
          <w:p>
            <w:pPr>
              <w:pStyle w:val="14"/>
            </w:pPr>
            <w:r>
              <w:t>0.27</w:t>
            </w:r>
          </w:p>
        </w:tc>
        <w:tc>
          <w:tcPr>
            <w:tcW w:w="1643" w:type="dxa"/>
            <w:noWrap w:val="0"/>
            <w:vAlign w:val="center"/>
          </w:tcPr>
          <w:p>
            <w:pPr>
              <w:pStyle w:val="14"/>
            </w:pPr>
          </w:p>
        </w:tc>
        <w:tc>
          <w:tcPr>
            <w:tcW w:w="1643" w:type="dxa"/>
            <w:noWrap w:val="0"/>
            <w:vAlign w:val="center"/>
          </w:tcPr>
          <w:p>
            <w:pPr>
              <w:pStyle w:val="14"/>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16</w:t>
            </w:r>
          </w:p>
        </w:tc>
        <w:tc>
          <w:tcPr>
            <w:tcW w:w="1380" w:type="dxa"/>
            <w:noWrap w:val="0"/>
            <w:vAlign w:val="center"/>
          </w:tcPr>
          <w:p>
            <w:pPr>
              <w:pStyle w:val="15"/>
            </w:pPr>
            <w:r>
              <w:t>30229</w:t>
            </w:r>
          </w:p>
        </w:tc>
        <w:tc>
          <w:tcPr>
            <w:tcW w:w="4080" w:type="dxa"/>
            <w:noWrap w:val="0"/>
            <w:vAlign w:val="center"/>
          </w:tcPr>
          <w:p>
            <w:pPr>
              <w:pStyle w:val="15"/>
            </w:pPr>
            <w:r>
              <w:t>福利费</w:t>
            </w:r>
          </w:p>
        </w:tc>
        <w:tc>
          <w:tcPr>
            <w:tcW w:w="5124" w:type="dxa"/>
            <w:noWrap w:val="0"/>
            <w:vAlign w:val="center"/>
          </w:tcPr>
          <w:p>
            <w:pPr>
              <w:pStyle w:val="14"/>
            </w:pPr>
            <w:r>
              <w:t>0.30</w:t>
            </w:r>
          </w:p>
        </w:tc>
        <w:tc>
          <w:tcPr>
            <w:tcW w:w="1643" w:type="dxa"/>
            <w:noWrap w:val="0"/>
            <w:vAlign w:val="center"/>
          </w:tcPr>
          <w:p>
            <w:pPr>
              <w:pStyle w:val="14"/>
            </w:pPr>
          </w:p>
        </w:tc>
        <w:tc>
          <w:tcPr>
            <w:tcW w:w="1643" w:type="dxa"/>
            <w:noWrap w:val="0"/>
            <w:vAlign w:val="center"/>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17</w:t>
            </w:r>
          </w:p>
        </w:tc>
        <w:tc>
          <w:tcPr>
            <w:tcW w:w="1380" w:type="dxa"/>
            <w:noWrap w:val="0"/>
            <w:vAlign w:val="center"/>
          </w:tcPr>
          <w:p>
            <w:pPr>
              <w:pStyle w:val="15"/>
            </w:pPr>
            <w:r>
              <w:t>30299</w:t>
            </w:r>
          </w:p>
        </w:tc>
        <w:tc>
          <w:tcPr>
            <w:tcW w:w="4080" w:type="dxa"/>
            <w:noWrap w:val="0"/>
            <w:vAlign w:val="center"/>
          </w:tcPr>
          <w:p>
            <w:pPr>
              <w:pStyle w:val="15"/>
            </w:pPr>
            <w:r>
              <w:t>其他商品和服务支出</w:t>
            </w:r>
          </w:p>
        </w:tc>
        <w:tc>
          <w:tcPr>
            <w:tcW w:w="5124" w:type="dxa"/>
            <w:noWrap w:val="0"/>
            <w:vAlign w:val="center"/>
          </w:tcPr>
          <w:p>
            <w:pPr>
              <w:pStyle w:val="14"/>
            </w:pPr>
            <w:r>
              <w:t>0.54</w:t>
            </w:r>
          </w:p>
        </w:tc>
        <w:tc>
          <w:tcPr>
            <w:tcW w:w="1643" w:type="dxa"/>
            <w:noWrap w:val="0"/>
            <w:vAlign w:val="center"/>
          </w:tcPr>
          <w:p>
            <w:pPr>
              <w:pStyle w:val="14"/>
            </w:pPr>
          </w:p>
        </w:tc>
        <w:tc>
          <w:tcPr>
            <w:tcW w:w="1643" w:type="dxa"/>
            <w:noWrap w:val="0"/>
            <w:vAlign w:val="center"/>
          </w:tcPr>
          <w:p>
            <w:pPr>
              <w:pStyle w:val="14"/>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18</w:t>
            </w:r>
          </w:p>
        </w:tc>
        <w:tc>
          <w:tcPr>
            <w:tcW w:w="1380" w:type="dxa"/>
            <w:noWrap w:val="0"/>
            <w:vAlign w:val="center"/>
          </w:tcPr>
          <w:p>
            <w:pPr>
              <w:pStyle w:val="15"/>
            </w:pPr>
            <w:r>
              <w:t>303</w:t>
            </w:r>
          </w:p>
        </w:tc>
        <w:tc>
          <w:tcPr>
            <w:tcW w:w="4080" w:type="dxa"/>
            <w:noWrap w:val="0"/>
            <w:vAlign w:val="center"/>
          </w:tcPr>
          <w:p>
            <w:pPr>
              <w:pStyle w:val="15"/>
            </w:pPr>
            <w:r>
              <w:t>对个人和家庭的补助</w:t>
            </w:r>
          </w:p>
        </w:tc>
        <w:tc>
          <w:tcPr>
            <w:tcW w:w="5124" w:type="dxa"/>
            <w:noWrap w:val="0"/>
            <w:vAlign w:val="center"/>
          </w:tcPr>
          <w:p>
            <w:pPr>
              <w:pStyle w:val="14"/>
            </w:pPr>
            <w:r>
              <w:t>18.00</w:t>
            </w:r>
          </w:p>
        </w:tc>
        <w:tc>
          <w:tcPr>
            <w:tcW w:w="1643" w:type="dxa"/>
            <w:noWrap w:val="0"/>
            <w:vAlign w:val="center"/>
          </w:tcPr>
          <w:p>
            <w:pPr>
              <w:pStyle w:val="14"/>
            </w:pPr>
            <w:r>
              <w:t>18.00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19</w:t>
            </w:r>
          </w:p>
        </w:tc>
        <w:tc>
          <w:tcPr>
            <w:tcW w:w="1380" w:type="dxa"/>
            <w:noWrap w:val="0"/>
            <w:vAlign w:val="center"/>
          </w:tcPr>
          <w:p>
            <w:pPr>
              <w:pStyle w:val="15"/>
            </w:pPr>
            <w:r>
              <w:t>30302</w:t>
            </w:r>
          </w:p>
        </w:tc>
        <w:tc>
          <w:tcPr>
            <w:tcW w:w="4080" w:type="dxa"/>
            <w:noWrap w:val="0"/>
            <w:vAlign w:val="center"/>
          </w:tcPr>
          <w:p>
            <w:pPr>
              <w:pStyle w:val="15"/>
            </w:pPr>
            <w:r>
              <w:t>退休费</w:t>
            </w:r>
          </w:p>
        </w:tc>
        <w:tc>
          <w:tcPr>
            <w:tcW w:w="5124" w:type="dxa"/>
            <w:noWrap w:val="0"/>
            <w:vAlign w:val="center"/>
          </w:tcPr>
          <w:p>
            <w:pPr>
              <w:pStyle w:val="14"/>
            </w:pPr>
            <w:r>
              <w:t>17.99</w:t>
            </w:r>
          </w:p>
        </w:tc>
        <w:tc>
          <w:tcPr>
            <w:tcW w:w="1643" w:type="dxa"/>
            <w:noWrap w:val="0"/>
            <w:vAlign w:val="center"/>
          </w:tcPr>
          <w:p>
            <w:pPr>
              <w:pStyle w:val="14"/>
            </w:pPr>
            <w:r>
              <w:t>17.99</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noWrap w:val="0"/>
            <w:vAlign w:val="center"/>
          </w:tcPr>
          <w:p>
            <w:pPr>
              <w:pStyle w:val="16"/>
            </w:pPr>
            <w:r>
              <w:t>20</w:t>
            </w:r>
          </w:p>
        </w:tc>
        <w:tc>
          <w:tcPr>
            <w:tcW w:w="1380" w:type="dxa"/>
            <w:noWrap w:val="0"/>
            <w:vAlign w:val="center"/>
          </w:tcPr>
          <w:p>
            <w:pPr>
              <w:pStyle w:val="15"/>
            </w:pPr>
            <w:r>
              <w:t>30309</w:t>
            </w:r>
          </w:p>
        </w:tc>
        <w:tc>
          <w:tcPr>
            <w:tcW w:w="4080" w:type="dxa"/>
            <w:noWrap w:val="0"/>
            <w:vAlign w:val="center"/>
          </w:tcPr>
          <w:p>
            <w:pPr>
              <w:pStyle w:val="15"/>
            </w:pPr>
            <w:r>
              <w:t>奖励金</w:t>
            </w:r>
          </w:p>
        </w:tc>
        <w:tc>
          <w:tcPr>
            <w:tcW w:w="5124" w:type="dxa"/>
            <w:noWrap w:val="0"/>
            <w:vAlign w:val="center"/>
          </w:tcPr>
          <w:p>
            <w:pPr>
              <w:pStyle w:val="14"/>
            </w:pPr>
            <w:r>
              <w:t>0.01</w:t>
            </w:r>
          </w:p>
        </w:tc>
        <w:tc>
          <w:tcPr>
            <w:tcW w:w="1643" w:type="dxa"/>
            <w:noWrap w:val="0"/>
            <w:vAlign w:val="center"/>
          </w:tcPr>
          <w:p>
            <w:pPr>
              <w:pStyle w:val="14"/>
            </w:pPr>
            <w:r>
              <w:t>0.01</w:t>
            </w:r>
          </w:p>
        </w:tc>
        <w:tc>
          <w:tcPr>
            <w:tcW w:w="1643" w:type="dxa"/>
            <w:noWrap w:val="0"/>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3"/>
        <w:gridCol w:w="1410"/>
        <w:gridCol w:w="4080"/>
        <w:gridCol w:w="513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3"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5130" w:type="dxa"/>
            <w:tcBorders>
              <w:top w:val="single" w:color="FFFFFF" w:sz="6" w:space="0"/>
              <w:left w:val="single" w:color="FFFFFF" w:sz="6" w:space="0"/>
              <w:right w:val="single" w:color="FFFFFF" w:sz="6" w:space="0"/>
            </w:tcBorders>
            <w:noWrap w:val="0"/>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3" w:type="dxa"/>
            <w:vMerge w:val="restart"/>
            <w:noWrap w:val="0"/>
            <w:vAlign w:val="center"/>
          </w:tcPr>
          <w:p>
            <w:pPr>
              <w:pStyle w:val="13"/>
            </w:pPr>
            <w:r>
              <w:t>序号</w:t>
            </w:r>
          </w:p>
        </w:tc>
        <w:tc>
          <w:tcPr>
            <w:tcW w:w="5490" w:type="dxa"/>
            <w:gridSpan w:val="2"/>
            <w:noWrap w:val="0"/>
            <w:vAlign w:val="center"/>
          </w:tcPr>
          <w:p>
            <w:pPr>
              <w:pStyle w:val="13"/>
            </w:pPr>
            <w:r>
              <w:t>功能分类科目</w:t>
            </w:r>
          </w:p>
        </w:tc>
        <w:tc>
          <w:tcPr>
            <w:tcW w:w="5130" w:type="dxa"/>
            <w:vMerge w:val="restart"/>
            <w:noWrap w:val="0"/>
            <w:vAlign w:val="center"/>
          </w:tcPr>
          <w:p>
            <w:pPr>
              <w:pStyle w:val="13"/>
            </w:pPr>
            <w:r>
              <w:t>合计</w:t>
            </w:r>
          </w:p>
        </w:tc>
        <w:tc>
          <w:tcPr>
            <w:tcW w:w="1643" w:type="dxa"/>
            <w:vMerge w:val="restart"/>
            <w:noWrap w:val="0"/>
            <w:vAlign w:val="center"/>
          </w:tcPr>
          <w:p>
            <w:pPr>
              <w:pStyle w:val="13"/>
            </w:pPr>
            <w:r>
              <w:t>基本支出</w:t>
            </w:r>
          </w:p>
        </w:tc>
        <w:tc>
          <w:tcPr>
            <w:tcW w:w="164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3" w:type="dxa"/>
            <w:vMerge w:val="continue"/>
            <w:noWrap w:val="0"/>
            <w:vAlign w:val="top"/>
          </w:tcPr>
          <w:p/>
        </w:tc>
        <w:tc>
          <w:tcPr>
            <w:tcW w:w="1410" w:type="dxa"/>
            <w:noWrap w:val="0"/>
            <w:vAlign w:val="center"/>
          </w:tcPr>
          <w:p>
            <w:pPr>
              <w:pStyle w:val="13"/>
            </w:pPr>
            <w:r>
              <w:t>科目编码</w:t>
            </w:r>
          </w:p>
        </w:tc>
        <w:tc>
          <w:tcPr>
            <w:tcW w:w="4080" w:type="dxa"/>
            <w:noWrap w:val="0"/>
            <w:vAlign w:val="center"/>
          </w:tcPr>
          <w:p>
            <w:pPr>
              <w:pStyle w:val="13"/>
            </w:pPr>
            <w:r>
              <w:t>科目名称</w:t>
            </w:r>
          </w:p>
        </w:tc>
        <w:tc>
          <w:tcPr>
            <w:tcW w:w="5130"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3" w:type="dxa"/>
            <w:noWrap w:val="0"/>
            <w:vAlign w:val="center"/>
          </w:tcPr>
          <w:p>
            <w:pPr>
              <w:pStyle w:val="13"/>
            </w:pPr>
            <w:r>
              <w:t>栏次</w:t>
            </w:r>
          </w:p>
        </w:tc>
        <w:tc>
          <w:tcPr>
            <w:tcW w:w="1410" w:type="dxa"/>
            <w:noWrap w:val="0"/>
            <w:vAlign w:val="center"/>
          </w:tcPr>
          <w:p>
            <w:pPr>
              <w:pStyle w:val="13"/>
            </w:pPr>
            <w:r>
              <w:t>1</w:t>
            </w:r>
          </w:p>
        </w:tc>
        <w:tc>
          <w:tcPr>
            <w:tcW w:w="4080" w:type="dxa"/>
            <w:noWrap w:val="0"/>
            <w:vAlign w:val="center"/>
          </w:tcPr>
          <w:p>
            <w:pPr>
              <w:pStyle w:val="13"/>
            </w:pPr>
            <w:r>
              <w:t>2</w:t>
            </w:r>
          </w:p>
        </w:tc>
        <w:tc>
          <w:tcPr>
            <w:tcW w:w="5130"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noWrap w:val="0"/>
            <w:vAlign w:val="center"/>
          </w:tcPr>
          <w:p>
            <w:pPr>
              <w:pStyle w:val="16"/>
            </w:pPr>
            <w:r>
              <w:t>1</w:t>
            </w:r>
          </w:p>
        </w:tc>
        <w:tc>
          <w:tcPr>
            <w:tcW w:w="1410" w:type="dxa"/>
            <w:noWrap w:val="0"/>
            <w:vAlign w:val="center"/>
          </w:tcPr>
          <w:p>
            <w:pPr>
              <w:pStyle w:val="19"/>
            </w:pPr>
          </w:p>
        </w:tc>
        <w:tc>
          <w:tcPr>
            <w:tcW w:w="4080" w:type="dxa"/>
            <w:noWrap w:val="0"/>
            <w:vAlign w:val="center"/>
          </w:tcPr>
          <w:p>
            <w:pPr>
              <w:pStyle w:val="17"/>
            </w:pPr>
            <w:r>
              <w:t>合计</w:t>
            </w:r>
          </w:p>
        </w:tc>
        <w:tc>
          <w:tcPr>
            <w:tcW w:w="5130" w:type="dxa"/>
            <w:noWrap w:val="0"/>
            <w:vAlign w:val="center"/>
          </w:tcPr>
          <w:p>
            <w:pPr>
              <w:pStyle w:val="18"/>
            </w:pPr>
            <w:r>
              <w:t>13.83</w:t>
            </w:r>
          </w:p>
        </w:tc>
        <w:tc>
          <w:tcPr>
            <w:tcW w:w="1643" w:type="dxa"/>
            <w:noWrap w:val="0"/>
            <w:vAlign w:val="center"/>
          </w:tcPr>
          <w:p>
            <w:pPr>
              <w:pStyle w:val="18"/>
            </w:pPr>
          </w:p>
        </w:tc>
        <w:tc>
          <w:tcPr>
            <w:tcW w:w="1643" w:type="dxa"/>
            <w:noWrap w:val="0"/>
            <w:vAlign w:val="center"/>
          </w:tcPr>
          <w:p>
            <w:pPr>
              <w:pStyle w:val="18"/>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noWrap w:val="0"/>
            <w:vAlign w:val="center"/>
          </w:tcPr>
          <w:p>
            <w:pPr>
              <w:pStyle w:val="16"/>
            </w:pPr>
            <w:r>
              <w:t>2</w:t>
            </w:r>
          </w:p>
        </w:tc>
        <w:tc>
          <w:tcPr>
            <w:tcW w:w="1410" w:type="dxa"/>
            <w:noWrap w:val="0"/>
            <w:vAlign w:val="center"/>
          </w:tcPr>
          <w:p>
            <w:pPr>
              <w:pStyle w:val="15"/>
            </w:pPr>
            <w:r>
              <w:t>229</w:t>
            </w:r>
          </w:p>
        </w:tc>
        <w:tc>
          <w:tcPr>
            <w:tcW w:w="4080" w:type="dxa"/>
            <w:noWrap w:val="0"/>
            <w:vAlign w:val="center"/>
          </w:tcPr>
          <w:p>
            <w:pPr>
              <w:pStyle w:val="15"/>
            </w:pPr>
            <w:r>
              <w:t>其他支出</w:t>
            </w:r>
          </w:p>
        </w:tc>
        <w:tc>
          <w:tcPr>
            <w:tcW w:w="5130" w:type="dxa"/>
            <w:noWrap w:val="0"/>
            <w:vAlign w:val="center"/>
          </w:tcPr>
          <w:p>
            <w:pPr>
              <w:pStyle w:val="14"/>
            </w:pPr>
            <w:r>
              <w:t>13.83</w:t>
            </w:r>
          </w:p>
        </w:tc>
        <w:tc>
          <w:tcPr>
            <w:tcW w:w="1643" w:type="dxa"/>
            <w:noWrap w:val="0"/>
            <w:vAlign w:val="center"/>
          </w:tcPr>
          <w:p>
            <w:pPr>
              <w:pStyle w:val="14"/>
            </w:pPr>
          </w:p>
        </w:tc>
        <w:tc>
          <w:tcPr>
            <w:tcW w:w="1643" w:type="dxa"/>
            <w:noWrap w:val="0"/>
            <w:vAlign w:val="center"/>
          </w:tcPr>
          <w:p>
            <w:pPr>
              <w:pStyle w:val="14"/>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noWrap w:val="0"/>
            <w:vAlign w:val="center"/>
          </w:tcPr>
          <w:p>
            <w:pPr>
              <w:pStyle w:val="16"/>
            </w:pPr>
            <w:r>
              <w:t>3</w:t>
            </w:r>
          </w:p>
        </w:tc>
        <w:tc>
          <w:tcPr>
            <w:tcW w:w="1410" w:type="dxa"/>
            <w:noWrap w:val="0"/>
            <w:vAlign w:val="center"/>
          </w:tcPr>
          <w:p>
            <w:pPr>
              <w:pStyle w:val="15"/>
            </w:pPr>
            <w:r>
              <w:t>22960</w:t>
            </w:r>
          </w:p>
        </w:tc>
        <w:tc>
          <w:tcPr>
            <w:tcW w:w="4080" w:type="dxa"/>
            <w:noWrap w:val="0"/>
            <w:vAlign w:val="center"/>
          </w:tcPr>
          <w:p>
            <w:pPr>
              <w:pStyle w:val="15"/>
            </w:pPr>
            <w:r>
              <w:t>彩票公益金安排的支出</w:t>
            </w:r>
          </w:p>
        </w:tc>
        <w:tc>
          <w:tcPr>
            <w:tcW w:w="5130" w:type="dxa"/>
            <w:noWrap w:val="0"/>
            <w:vAlign w:val="center"/>
          </w:tcPr>
          <w:p>
            <w:pPr>
              <w:pStyle w:val="14"/>
            </w:pPr>
            <w:r>
              <w:t>13.83</w:t>
            </w:r>
          </w:p>
        </w:tc>
        <w:tc>
          <w:tcPr>
            <w:tcW w:w="1643" w:type="dxa"/>
            <w:noWrap w:val="0"/>
            <w:vAlign w:val="center"/>
          </w:tcPr>
          <w:p>
            <w:pPr>
              <w:pStyle w:val="14"/>
            </w:pPr>
          </w:p>
        </w:tc>
        <w:tc>
          <w:tcPr>
            <w:tcW w:w="1643" w:type="dxa"/>
            <w:noWrap w:val="0"/>
            <w:vAlign w:val="center"/>
          </w:tcPr>
          <w:p>
            <w:pPr>
              <w:pStyle w:val="14"/>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noWrap w:val="0"/>
            <w:vAlign w:val="center"/>
          </w:tcPr>
          <w:p>
            <w:pPr>
              <w:pStyle w:val="16"/>
            </w:pPr>
            <w:r>
              <w:t>4</w:t>
            </w:r>
          </w:p>
        </w:tc>
        <w:tc>
          <w:tcPr>
            <w:tcW w:w="1410" w:type="dxa"/>
            <w:noWrap w:val="0"/>
            <w:vAlign w:val="center"/>
          </w:tcPr>
          <w:p>
            <w:pPr>
              <w:pStyle w:val="15"/>
            </w:pPr>
            <w:r>
              <w:t>2296002</w:t>
            </w:r>
          </w:p>
        </w:tc>
        <w:tc>
          <w:tcPr>
            <w:tcW w:w="4080" w:type="dxa"/>
            <w:noWrap w:val="0"/>
            <w:vAlign w:val="center"/>
          </w:tcPr>
          <w:p>
            <w:pPr>
              <w:pStyle w:val="15"/>
            </w:pPr>
            <w:r>
              <w:t>用于社会福利的彩票公益金支出</w:t>
            </w:r>
          </w:p>
        </w:tc>
        <w:tc>
          <w:tcPr>
            <w:tcW w:w="5130" w:type="dxa"/>
            <w:noWrap w:val="0"/>
            <w:vAlign w:val="center"/>
          </w:tcPr>
          <w:p>
            <w:pPr>
              <w:pStyle w:val="14"/>
            </w:pPr>
            <w:r>
              <w:t>13.83</w:t>
            </w:r>
          </w:p>
        </w:tc>
        <w:tc>
          <w:tcPr>
            <w:tcW w:w="1643" w:type="dxa"/>
            <w:noWrap w:val="0"/>
            <w:vAlign w:val="center"/>
          </w:tcPr>
          <w:p>
            <w:pPr>
              <w:pStyle w:val="14"/>
            </w:pPr>
          </w:p>
        </w:tc>
        <w:tc>
          <w:tcPr>
            <w:tcW w:w="1643" w:type="dxa"/>
            <w:noWrap w:val="0"/>
            <w:vAlign w:val="center"/>
          </w:tcPr>
          <w:p>
            <w:pPr>
              <w:pStyle w:val="14"/>
            </w:pPr>
            <w:r>
              <w:t>13.83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4"/>
        <w:gridCol w:w="1395"/>
        <w:gridCol w:w="4095"/>
        <w:gridCol w:w="515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4"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5151" w:type="dxa"/>
            <w:tcBorders>
              <w:top w:val="single" w:color="FFFFFF" w:sz="6" w:space="0"/>
              <w:left w:val="single" w:color="FFFFFF" w:sz="6" w:space="0"/>
              <w:right w:val="single" w:color="FFFFFF" w:sz="6" w:space="0"/>
            </w:tcBorders>
            <w:noWrap w:val="0"/>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restart"/>
            <w:noWrap w:val="0"/>
            <w:vAlign w:val="center"/>
          </w:tcPr>
          <w:p>
            <w:pPr>
              <w:pStyle w:val="13"/>
            </w:pPr>
            <w:r>
              <w:t>序号</w:t>
            </w:r>
          </w:p>
        </w:tc>
        <w:tc>
          <w:tcPr>
            <w:tcW w:w="5490" w:type="dxa"/>
            <w:gridSpan w:val="2"/>
            <w:noWrap w:val="0"/>
            <w:vAlign w:val="center"/>
          </w:tcPr>
          <w:p>
            <w:pPr>
              <w:pStyle w:val="13"/>
            </w:pPr>
            <w:r>
              <w:t>功能分类科目</w:t>
            </w:r>
          </w:p>
        </w:tc>
        <w:tc>
          <w:tcPr>
            <w:tcW w:w="5151" w:type="dxa"/>
            <w:vMerge w:val="restart"/>
            <w:noWrap w:val="0"/>
            <w:vAlign w:val="center"/>
          </w:tcPr>
          <w:p>
            <w:pPr>
              <w:pStyle w:val="13"/>
            </w:pPr>
            <w:r>
              <w:t>合计</w:t>
            </w:r>
          </w:p>
        </w:tc>
        <w:tc>
          <w:tcPr>
            <w:tcW w:w="1643" w:type="dxa"/>
            <w:vMerge w:val="restart"/>
            <w:noWrap w:val="0"/>
            <w:vAlign w:val="center"/>
          </w:tcPr>
          <w:p>
            <w:pPr>
              <w:pStyle w:val="13"/>
            </w:pPr>
            <w:r>
              <w:t>基本支出</w:t>
            </w:r>
          </w:p>
        </w:tc>
        <w:tc>
          <w:tcPr>
            <w:tcW w:w="164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continue"/>
            <w:noWrap w:val="0"/>
            <w:vAlign w:val="top"/>
          </w:tcPr>
          <w:p/>
        </w:tc>
        <w:tc>
          <w:tcPr>
            <w:tcW w:w="1395" w:type="dxa"/>
            <w:noWrap w:val="0"/>
            <w:vAlign w:val="center"/>
          </w:tcPr>
          <w:p>
            <w:pPr>
              <w:pStyle w:val="13"/>
            </w:pPr>
            <w:r>
              <w:t>科目编码</w:t>
            </w:r>
          </w:p>
        </w:tc>
        <w:tc>
          <w:tcPr>
            <w:tcW w:w="4095" w:type="dxa"/>
            <w:noWrap w:val="0"/>
            <w:vAlign w:val="center"/>
          </w:tcPr>
          <w:p>
            <w:pPr>
              <w:pStyle w:val="13"/>
            </w:pPr>
            <w:r>
              <w:t>科目名称</w:t>
            </w:r>
          </w:p>
        </w:tc>
        <w:tc>
          <w:tcPr>
            <w:tcW w:w="5151"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noWrap w:val="0"/>
            <w:vAlign w:val="center"/>
          </w:tcPr>
          <w:p>
            <w:pPr>
              <w:pStyle w:val="13"/>
            </w:pPr>
            <w:r>
              <w:t>栏次</w:t>
            </w:r>
          </w:p>
        </w:tc>
        <w:tc>
          <w:tcPr>
            <w:tcW w:w="1395" w:type="dxa"/>
            <w:noWrap w:val="0"/>
            <w:vAlign w:val="center"/>
          </w:tcPr>
          <w:p>
            <w:pPr>
              <w:pStyle w:val="13"/>
            </w:pPr>
            <w:r>
              <w:t>1</w:t>
            </w:r>
          </w:p>
        </w:tc>
        <w:tc>
          <w:tcPr>
            <w:tcW w:w="4095" w:type="dxa"/>
            <w:noWrap w:val="0"/>
            <w:vAlign w:val="center"/>
          </w:tcPr>
          <w:p>
            <w:pPr>
              <w:pStyle w:val="13"/>
            </w:pPr>
            <w:r>
              <w:t>2</w:t>
            </w:r>
          </w:p>
        </w:tc>
        <w:tc>
          <w:tcPr>
            <w:tcW w:w="5151"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noWrap w:val="0"/>
            <w:vAlign w:val="center"/>
          </w:tcPr>
          <w:p>
            <w:pPr>
              <w:pStyle w:val="16"/>
            </w:pPr>
          </w:p>
        </w:tc>
        <w:tc>
          <w:tcPr>
            <w:tcW w:w="1395" w:type="dxa"/>
            <w:noWrap w:val="0"/>
            <w:vAlign w:val="center"/>
          </w:tcPr>
          <w:p>
            <w:pPr>
              <w:pStyle w:val="15"/>
            </w:pPr>
          </w:p>
        </w:tc>
        <w:tc>
          <w:tcPr>
            <w:tcW w:w="4095" w:type="dxa"/>
            <w:noWrap w:val="0"/>
            <w:vAlign w:val="center"/>
          </w:tcPr>
          <w:p>
            <w:pPr>
              <w:pStyle w:val="15"/>
            </w:pPr>
          </w:p>
        </w:tc>
        <w:tc>
          <w:tcPr>
            <w:tcW w:w="5151"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bl>
    <w:p>
      <w:pPr>
        <w:spacing w:before="0" w:after="0" w:line="240" w:lineRule="auto"/>
        <w:ind w:firstLine="420"/>
        <w:jc w:val="left"/>
        <w:outlineLvl w:val="9"/>
        <w:rPr>
          <w:sz w:val="28"/>
          <w:szCs w:val="2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8"/>
          <w:szCs w:val="28"/>
        </w:rPr>
        <w:t>注：</w:t>
      </w:r>
      <w:r>
        <w:rPr>
          <w:rFonts w:hint="eastAsia" w:ascii="方正书宋_GBK" w:hAnsi="方正书宋_GBK" w:eastAsia="方正书宋_GBK" w:cs="方正书宋_GBK"/>
          <w:color w:val="000000"/>
          <w:sz w:val="28"/>
          <w:szCs w:val="28"/>
          <w:lang w:val="en-US" w:eastAsia="zh-CN"/>
        </w:rPr>
        <w:t>2023年我单位</w:t>
      </w:r>
      <w:r>
        <w:rPr>
          <w:rFonts w:ascii="方正书宋_GBK" w:hAnsi="方正书宋_GBK" w:eastAsia="方正书宋_GBK" w:cs="方正书宋_GBK"/>
          <w:color w:val="000000"/>
          <w:sz w:val="28"/>
          <w:szCs w:val="28"/>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1"/>
        <w:gridCol w:w="1365"/>
        <w:gridCol w:w="4110"/>
        <w:gridCol w:w="516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6" w:type="dxa"/>
            <w:gridSpan w:val="3"/>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5163" w:type="dxa"/>
            <w:tcBorders>
              <w:top w:val="single" w:color="FFFFFF" w:sz="6" w:space="0"/>
              <w:left w:val="single" w:color="FFFFFF" w:sz="6" w:space="0"/>
              <w:right w:val="single" w:color="FFFFFF" w:sz="6" w:space="0"/>
            </w:tcBorders>
            <w:noWrap w:val="0"/>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Merge w:val="restart"/>
            <w:noWrap w:val="0"/>
            <w:vAlign w:val="center"/>
          </w:tcPr>
          <w:p>
            <w:pPr>
              <w:pStyle w:val="13"/>
            </w:pPr>
            <w:r>
              <w:t>序号</w:t>
            </w:r>
          </w:p>
        </w:tc>
        <w:tc>
          <w:tcPr>
            <w:tcW w:w="1365" w:type="dxa"/>
            <w:vMerge w:val="restart"/>
            <w:noWrap w:val="0"/>
            <w:vAlign w:val="center"/>
          </w:tcPr>
          <w:p>
            <w:pPr>
              <w:pStyle w:val="13"/>
            </w:pPr>
            <w:r>
              <w:t>项  目</w:t>
            </w:r>
          </w:p>
        </w:tc>
        <w:tc>
          <w:tcPr>
            <w:tcW w:w="12559" w:type="dxa"/>
            <w:gridSpan w:val="4"/>
            <w:noWrap w:val="0"/>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41" w:type="dxa"/>
            <w:vMerge w:val="continue"/>
            <w:noWrap w:val="0"/>
            <w:vAlign w:val="top"/>
          </w:tcPr>
          <w:p/>
        </w:tc>
        <w:tc>
          <w:tcPr>
            <w:tcW w:w="1365" w:type="dxa"/>
            <w:vMerge w:val="continue"/>
            <w:noWrap w:val="0"/>
            <w:vAlign w:val="top"/>
          </w:tcPr>
          <w:p/>
        </w:tc>
        <w:tc>
          <w:tcPr>
            <w:tcW w:w="4110" w:type="dxa"/>
            <w:noWrap w:val="0"/>
            <w:vAlign w:val="center"/>
          </w:tcPr>
          <w:p>
            <w:pPr>
              <w:pStyle w:val="13"/>
            </w:pPr>
            <w:r>
              <w:t>合计</w:t>
            </w:r>
          </w:p>
        </w:tc>
        <w:tc>
          <w:tcPr>
            <w:tcW w:w="5163" w:type="dxa"/>
            <w:noWrap w:val="0"/>
            <w:vAlign w:val="center"/>
          </w:tcPr>
          <w:p>
            <w:pPr>
              <w:pStyle w:val="13"/>
            </w:pPr>
            <w:r>
              <w:t>一般公共预算财政拨款</w:t>
            </w:r>
          </w:p>
        </w:tc>
        <w:tc>
          <w:tcPr>
            <w:tcW w:w="1643" w:type="dxa"/>
            <w:noWrap w:val="0"/>
            <w:vAlign w:val="center"/>
          </w:tcPr>
          <w:p>
            <w:pPr>
              <w:pStyle w:val="13"/>
            </w:pPr>
            <w:r>
              <w:t>政府性基金                  预算拨款</w:t>
            </w:r>
          </w:p>
        </w:tc>
        <w:tc>
          <w:tcPr>
            <w:tcW w:w="1643" w:type="dxa"/>
            <w:noWrap w:val="0"/>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41" w:type="dxa"/>
            <w:noWrap w:val="0"/>
            <w:vAlign w:val="center"/>
          </w:tcPr>
          <w:p>
            <w:pPr>
              <w:pStyle w:val="13"/>
            </w:pPr>
            <w:r>
              <w:t>栏次</w:t>
            </w:r>
          </w:p>
        </w:tc>
        <w:tc>
          <w:tcPr>
            <w:tcW w:w="1365" w:type="dxa"/>
            <w:noWrap w:val="0"/>
            <w:vAlign w:val="center"/>
          </w:tcPr>
          <w:p>
            <w:pPr>
              <w:pStyle w:val="13"/>
            </w:pPr>
            <w:r>
              <w:t>1</w:t>
            </w:r>
          </w:p>
        </w:tc>
        <w:tc>
          <w:tcPr>
            <w:tcW w:w="4110" w:type="dxa"/>
            <w:noWrap w:val="0"/>
            <w:vAlign w:val="center"/>
          </w:tcPr>
          <w:p>
            <w:pPr>
              <w:pStyle w:val="13"/>
            </w:pPr>
            <w:r>
              <w:t>2</w:t>
            </w:r>
          </w:p>
        </w:tc>
        <w:tc>
          <w:tcPr>
            <w:tcW w:w="5163"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1" w:type="dxa"/>
            <w:noWrap w:val="0"/>
            <w:vAlign w:val="center"/>
          </w:tcPr>
          <w:p>
            <w:pPr>
              <w:pStyle w:val="16"/>
            </w:pPr>
          </w:p>
        </w:tc>
        <w:tc>
          <w:tcPr>
            <w:tcW w:w="1365" w:type="dxa"/>
            <w:noWrap w:val="0"/>
            <w:vAlign w:val="center"/>
          </w:tcPr>
          <w:p>
            <w:pPr>
              <w:pStyle w:val="15"/>
            </w:pPr>
          </w:p>
        </w:tc>
        <w:tc>
          <w:tcPr>
            <w:tcW w:w="4110" w:type="dxa"/>
            <w:noWrap w:val="0"/>
            <w:vAlign w:val="center"/>
          </w:tcPr>
          <w:p>
            <w:pPr>
              <w:pStyle w:val="14"/>
            </w:pPr>
          </w:p>
        </w:tc>
        <w:tc>
          <w:tcPr>
            <w:tcW w:w="516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bl>
    <w:p>
      <w:pPr>
        <w:spacing w:before="0" w:after="0" w:line="240" w:lineRule="auto"/>
        <w:ind w:firstLine="420"/>
        <w:jc w:val="left"/>
        <w:outlineLvl w:val="9"/>
        <w:rPr>
          <w:sz w:val="28"/>
          <w:szCs w:val="2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8"/>
          <w:szCs w:val="28"/>
        </w:rPr>
        <w:t>注：</w:t>
      </w:r>
      <w:r>
        <w:rPr>
          <w:rFonts w:hint="eastAsia" w:ascii="方正书宋_GBK" w:hAnsi="方正书宋_GBK" w:eastAsia="方正书宋_GBK" w:cs="方正书宋_GBK"/>
          <w:color w:val="000000"/>
          <w:sz w:val="28"/>
          <w:szCs w:val="28"/>
          <w:lang w:val="en-US" w:eastAsia="zh-CN"/>
        </w:rPr>
        <w:t>2023年我单位</w:t>
      </w:r>
      <w:r>
        <w:rPr>
          <w:rFonts w:ascii="方正书宋_GBK" w:hAnsi="方正书宋_GBK" w:eastAsia="方正书宋_GBK" w:cs="方正书宋_GBK"/>
          <w:color w:val="000000"/>
          <w:sz w:val="28"/>
          <w:szCs w:val="28"/>
        </w:rPr>
        <w:t>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石家庄市鹿泉区儿童福利院2023年单位预算信息公开情况说明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按照《预算法》、《地方预决算公开操作规程》和《关于进一步推进预算公开工作的实施意见》规定，现将石家庄市鹿泉区儿童福利院2023年单位预算公开如下：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rPr>
          <w:rFonts w:hint="eastAsia" w:ascii="仿宋" w:hAnsi="仿宋" w:eastAsia="仿宋" w:cs="仿宋"/>
        </w:rPr>
      </w:pPr>
      <w:r>
        <w:rPr>
          <w:rFonts w:hint="eastAsia" w:ascii="Times New Roman" w:hAnsi="Times New Roman" w:eastAsia="方正仿宋_GBK" w:cs="Times New Roman"/>
          <w:b w:val="0"/>
          <w:color w:val="000000"/>
          <w:sz w:val="28"/>
          <w:szCs w:val="24"/>
          <w:lang w:val="en-US" w:eastAsia="uk-UA" w:bidi="ar-SA"/>
        </w:rPr>
        <w:t>主要职责是收养我区城镇孤老残幼、“三无”（无劳动能力、无经济来源、无法定赡养和抚养人或虽有法定赡养人和抚养人但无能力赡养和抚养）对象。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4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48" w:type="dxa"/>
            <w:noWrap w:val="0"/>
            <w:vAlign w:val="center"/>
          </w:tcPr>
          <w:p>
            <w:pPr>
              <w:pStyle w:val="13"/>
            </w:pPr>
            <w:r>
              <w:t>单位名称</w:t>
            </w:r>
          </w:p>
        </w:tc>
        <w:tc>
          <w:tcPr>
            <w:tcW w:w="2464" w:type="dxa"/>
            <w:noWrap w:val="0"/>
            <w:vAlign w:val="center"/>
          </w:tcPr>
          <w:p>
            <w:pPr>
              <w:pStyle w:val="13"/>
            </w:pPr>
            <w:r>
              <w:t>单位性质</w:t>
            </w:r>
          </w:p>
        </w:tc>
        <w:tc>
          <w:tcPr>
            <w:tcW w:w="2464" w:type="dxa"/>
            <w:noWrap w:val="0"/>
            <w:vAlign w:val="center"/>
          </w:tcPr>
          <w:p>
            <w:pPr>
              <w:pStyle w:val="13"/>
            </w:pPr>
            <w:r>
              <w:t>单位规格</w:t>
            </w:r>
          </w:p>
        </w:tc>
        <w:tc>
          <w:tcPr>
            <w:tcW w:w="2464" w:type="dxa"/>
            <w:noWrap w:val="0"/>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48" w:type="dxa"/>
            <w:noWrap w:val="0"/>
            <w:vAlign w:val="center"/>
          </w:tcPr>
          <w:p>
            <w:pPr>
              <w:pStyle w:val="15"/>
            </w:pPr>
            <w:r>
              <w:t>石家庄市鹿泉区儿童福利院</w:t>
            </w:r>
          </w:p>
        </w:tc>
        <w:tc>
          <w:tcPr>
            <w:tcW w:w="2464" w:type="dxa"/>
            <w:noWrap w:val="0"/>
            <w:vAlign w:val="center"/>
          </w:tcPr>
          <w:p>
            <w:pPr>
              <w:pStyle w:val="16"/>
            </w:pPr>
            <w:r>
              <w:t>事业</w:t>
            </w:r>
          </w:p>
        </w:tc>
        <w:tc>
          <w:tcPr>
            <w:tcW w:w="2464" w:type="dxa"/>
            <w:noWrap w:val="0"/>
            <w:vAlign w:val="center"/>
          </w:tcPr>
          <w:p>
            <w:pPr>
              <w:pStyle w:val="16"/>
            </w:pPr>
            <w:r>
              <w:t>股级</w:t>
            </w:r>
          </w:p>
        </w:tc>
        <w:tc>
          <w:tcPr>
            <w:tcW w:w="2464" w:type="dxa"/>
            <w:noWrap w:val="0"/>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w:t>
      </w:r>
      <w:r>
        <w:rPr>
          <w:rFonts w:hint="eastAsia" w:ascii="Times New Roman" w:hAnsi="Times New Roman" w:eastAsia="方正仿宋_GBK" w:cs="Times New Roman"/>
          <w:b w:val="0"/>
          <w:color w:val="auto"/>
          <w:sz w:val="28"/>
        </w:rPr>
        <w:t>石家庄市鹿泉区儿童福利院的收支包含在单位预算中。</w:t>
      </w:r>
    </w:p>
    <w:p>
      <w:pPr>
        <w:pStyle w:val="29"/>
        <w:rPr>
          <w:rFonts w:hint="eastAsia" w:ascii="方正书宋_GBK" w:hAnsi="方正书宋_GBK" w:eastAsia="方正书宋_GBK" w:cs="方正书宋_GBK"/>
        </w:rPr>
      </w:pPr>
      <w:r>
        <w:rPr>
          <w:rFonts w:hint="eastAsia" w:ascii="方正书宋_GBK" w:hAnsi="方正书宋_GBK" w:eastAsia="方正书宋_GBK" w:cs="方正书宋_GBK"/>
        </w:rPr>
        <w:t>1、收入说明</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ascii="Times New Roman" w:hAnsi="Times New Roman" w:eastAsia="方正仿宋_GBK" w:cs="Times New Roman"/>
          <w:b w:val="0"/>
          <w:color w:val="000000"/>
          <w:sz w:val="28"/>
          <w:lang w:val="en-US" w:eastAsia="zh-CN"/>
        </w:rPr>
        <w:t>单位</w:t>
      </w:r>
      <w:r>
        <w:rPr>
          <w:rFonts w:hint="eastAsia" w:ascii="Times New Roman" w:hAnsi="Times New Roman" w:eastAsia="方正仿宋_GBK" w:cs="Times New Roman"/>
          <w:b w:val="0"/>
          <w:color w:val="000000"/>
          <w:sz w:val="28"/>
        </w:rPr>
        <w:t>当年全部收入。2023年预算收入238.17万元，其中：一般公共预算收入</w:t>
      </w:r>
      <w:r>
        <w:rPr>
          <w:rFonts w:hint="eastAsia" w:ascii="Times New Roman" w:hAnsi="Times New Roman" w:eastAsia="方正仿宋_GBK" w:cs="Times New Roman"/>
          <w:b w:val="0"/>
          <w:color w:val="000000"/>
          <w:sz w:val="28"/>
          <w:lang w:val="en-US" w:eastAsia="zh-CN"/>
        </w:rPr>
        <w:t>213.72</w:t>
      </w:r>
      <w:r>
        <w:rPr>
          <w:rFonts w:hint="eastAsia" w:ascii="Times New Roman" w:hAnsi="Times New Roman" w:eastAsia="方正仿宋_GBK" w:cs="Times New Roman"/>
          <w:b w:val="0"/>
          <w:color w:val="000000"/>
          <w:sz w:val="28"/>
        </w:rPr>
        <w:t>万元，基金预算收入</w:t>
      </w:r>
      <w:r>
        <w:rPr>
          <w:rFonts w:hint="eastAsia" w:ascii="Times New Roman" w:hAnsi="Times New Roman" w:eastAsia="方正仿宋_GBK" w:cs="Times New Roman"/>
          <w:b w:val="0"/>
          <w:color w:val="000000"/>
          <w:sz w:val="28"/>
          <w:lang w:val="en-US" w:eastAsia="zh-CN"/>
        </w:rPr>
        <w:t>10</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en-US" w:eastAsia="zh-CN"/>
        </w:rPr>
        <w:t>上年结转结余14.45万元，国有资本经营预算收入0万元，财政专户管理资金收入0万元，其他来源收入0万元。</w:t>
      </w:r>
    </w:p>
    <w:p>
      <w:pPr>
        <w:pStyle w:val="29"/>
        <w:rPr>
          <w:rFonts w:hint="eastAsia" w:ascii="方正书宋_GBK" w:hAnsi="方正书宋_GBK" w:eastAsia="方正书宋_GBK" w:cs="方正书宋_GBK"/>
        </w:rPr>
      </w:pPr>
      <w:r>
        <w:rPr>
          <w:rFonts w:hint="eastAsia" w:ascii="方正书宋_GBK" w:hAnsi="方正书宋_GBK" w:eastAsia="方正书宋_GBK" w:cs="方正书宋_GBK"/>
        </w:rPr>
        <w:t>2、支出说明</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收支预算总表支出栏、基本支出表、项目支出表按经济分类和支出功能分类科目编制，反映石家庄市鹿泉区儿童福利院年度单位预算中支出预算的总体情况。2023年支出预算为238.17万元，其中基本支出76.90万元，包括人员经费68.35万元和日常公用经费8.54万元；项目支出161.27万元，主要为孤儿基本生活费和助学金支出161.27万元。</w:t>
      </w:r>
    </w:p>
    <w:p>
      <w:pPr>
        <w:pStyle w:val="29"/>
        <w:rPr>
          <w:rFonts w:hint="eastAsia" w:ascii="方正书宋_GBK" w:hAnsi="方正书宋_GBK" w:eastAsia="方正书宋_GBK" w:cs="方正书宋_GBK"/>
        </w:rPr>
      </w:pPr>
      <w:r>
        <w:rPr>
          <w:rFonts w:hint="eastAsia" w:ascii="方正书宋_GBK" w:hAnsi="方正书宋_GBK" w:eastAsia="方正书宋_GBK" w:cs="方正书宋_GBK"/>
        </w:rPr>
        <w:t>3、比上年增减情况</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2023年石家庄市鹿泉区儿童福利院预算收支安排238.17万元，较2022年减少14.43万元，其中：基本支出减少21.04万元，主要是有人员退休，项目支出增加2.53万元，主要是孤儿和事实无人抚养儿童人数每月都不固定，本年比上年人数增多。</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2023年，我单位机关运行经费共计安排8.54万元，主要用于保证单位正常运转的办公费、日常维修费等日常运行支出。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2023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、2023儿童福利院（未保中心）经费绩效目标表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用于孤儿医疗费、服务员工资、水电暖费用及日常维修费支出，发放救助的未成年人基本生活费，使福利院（未保中心）正常运转。</w:t>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7"/>
        <w:gridCol w:w="1395"/>
        <w:gridCol w:w="2835"/>
        <w:gridCol w:w="5220"/>
        <w:gridCol w:w="147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7" w:type="dxa"/>
            <w:noWrap w:val="0"/>
            <w:vAlign w:val="center"/>
          </w:tcPr>
          <w:p>
            <w:pPr>
              <w:pStyle w:val="13"/>
            </w:pPr>
            <w:r>
              <w:t>一级指标</w:t>
            </w:r>
          </w:p>
        </w:tc>
        <w:tc>
          <w:tcPr>
            <w:tcW w:w="1395" w:type="dxa"/>
            <w:noWrap w:val="0"/>
            <w:vAlign w:val="center"/>
          </w:tcPr>
          <w:p>
            <w:pPr>
              <w:pStyle w:val="13"/>
            </w:pPr>
            <w:r>
              <w:t>二级指标</w:t>
            </w:r>
          </w:p>
        </w:tc>
        <w:tc>
          <w:tcPr>
            <w:tcW w:w="2835" w:type="dxa"/>
            <w:noWrap w:val="0"/>
            <w:vAlign w:val="center"/>
          </w:tcPr>
          <w:p>
            <w:pPr>
              <w:pStyle w:val="13"/>
            </w:pPr>
            <w:r>
              <w:t>三级指标</w:t>
            </w:r>
          </w:p>
        </w:tc>
        <w:tc>
          <w:tcPr>
            <w:tcW w:w="5220" w:type="dxa"/>
            <w:noWrap w:val="0"/>
            <w:vAlign w:val="center"/>
          </w:tcPr>
          <w:p>
            <w:pPr>
              <w:pStyle w:val="13"/>
            </w:pPr>
            <w:r>
              <w:t>绩效指标描述</w:t>
            </w:r>
          </w:p>
        </w:tc>
        <w:tc>
          <w:tcPr>
            <w:tcW w:w="1473"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restart"/>
            <w:noWrap w:val="0"/>
            <w:vAlign w:val="center"/>
          </w:tcPr>
          <w:p>
            <w:pPr>
              <w:pStyle w:val="16"/>
            </w:pPr>
            <w:r>
              <w:t>产出指标</w:t>
            </w:r>
          </w:p>
        </w:tc>
        <w:tc>
          <w:tcPr>
            <w:tcW w:w="1395" w:type="dxa"/>
            <w:noWrap w:val="0"/>
            <w:vAlign w:val="center"/>
          </w:tcPr>
          <w:p>
            <w:pPr>
              <w:pStyle w:val="15"/>
            </w:pPr>
            <w:r>
              <w:t>数量指标</w:t>
            </w:r>
          </w:p>
        </w:tc>
        <w:tc>
          <w:tcPr>
            <w:tcW w:w="2835" w:type="dxa"/>
            <w:noWrap w:val="0"/>
            <w:vAlign w:val="center"/>
          </w:tcPr>
          <w:p>
            <w:pPr>
              <w:pStyle w:val="15"/>
            </w:pPr>
            <w:r>
              <w:t>孤儿大病医疗费供养人数</w:t>
            </w:r>
          </w:p>
        </w:tc>
        <w:tc>
          <w:tcPr>
            <w:tcW w:w="5220" w:type="dxa"/>
            <w:noWrap w:val="0"/>
            <w:vAlign w:val="center"/>
          </w:tcPr>
          <w:p>
            <w:pPr>
              <w:pStyle w:val="15"/>
            </w:pPr>
            <w:r>
              <w:t>预计孤儿大病医疗费供养人数</w:t>
            </w:r>
          </w:p>
        </w:tc>
        <w:tc>
          <w:tcPr>
            <w:tcW w:w="1473" w:type="dxa"/>
            <w:noWrap w:val="0"/>
            <w:vAlign w:val="center"/>
          </w:tcPr>
          <w:p>
            <w:pPr>
              <w:pStyle w:val="15"/>
            </w:pPr>
            <w:r>
              <w:t>13人</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数量指标</w:t>
            </w:r>
          </w:p>
        </w:tc>
        <w:tc>
          <w:tcPr>
            <w:tcW w:w="2835" w:type="dxa"/>
            <w:noWrap w:val="0"/>
            <w:vAlign w:val="center"/>
          </w:tcPr>
          <w:p>
            <w:pPr>
              <w:pStyle w:val="15"/>
            </w:pPr>
            <w:r>
              <w:t>服务人员人数</w:t>
            </w:r>
          </w:p>
        </w:tc>
        <w:tc>
          <w:tcPr>
            <w:tcW w:w="5220" w:type="dxa"/>
            <w:noWrap w:val="0"/>
            <w:vAlign w:val="center"/>
          </w:tcPr>
          <w:p>
            <w:pPr>
              <w:pStyle w:val="15"/>
            </w:pPr>
            <w:r>
              <w:t>服务人员人数</w:t>
            </w:r>
          </w:p>
        </w:tc>
        <w:tc>
          <w:tcPr>
            <w:tcW w:w="1473" w:type="dxa"/>
            <w:noWrap w:val="0"/>
            <w:vAlign w:val="center"/>
          </w:tcPr>
          <w:p>
            <w:pPr>
              <w:pStyle w:val="15"/>
            </w:pPr>
            <w:r>
              <w:t>3人</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数量指标</w:t>
            </w:r>
          </w:p>
        </w:tc>
        <w:tc>
          <w:tcPr>
            <w:tcW w:w="2835" w:type="dxa"/>
            <w:noWrap w:val="0"/>
            <w:vAlign w:val="center"/>
          </w:tcPr>
          <w:p>
            <w:pPr>
              <w:pStyle w:val="15"/>
            </w:pPr>
            <w:r>
              <w:t>救助人次</w:t>
            </w:r>
          </w:p>
        </w:tc>
        <w:tc>
          <w:tcPr>
            <w:tcW w:w="5220" w:type="dxa"/>
            <w:noWrap w:val="0"/>
            <w:vAlign w:val="center"/>
          </w:tcPr>
          <w:p>
            <w:pPr>
              <w:pStyle w:val="15"/>
            </w:pPr>
            <w:r>
              <w:t>预计救助流浪未成年人、遭受监护侵害、暂时无人监护等未成年人人次</w:t>
            </w:r>
          </w:p>
        </w:tc>
        <w:tc>
          <w:tcPr>
            <w:tcW w:w="1473" w:type="dxa"/>
            <w:noWrap w:val="0"/>
            <w:vAlign w:val="center"/>
          </w:tcPr>
          <w:p>
            <w:pPr>
              <w:pStyle w:val="15"/>
            </w:pPr>
            <w:r>
              <w:t>3人次</w:t>
            </w:r>
          </w:p>
        </w:tc>
        <w:tc>
          <w:tcPr>
            <w:tcW w:w="2466" w:type="dxa"/>
            <w:noWrap w:val="0"/>
            <w:vAlign w:val="center"/>
          </w:tcPr>
          <w:p>
            <w:pPr>
              <w:pStyle w:val="15"/>
            </w:pPr>
            <w:r>
              <w:t>鹿泉编〔2019〕20号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成本指标</w:t>
            </w:r>
          </w:p>
        </w:tc>
        <w:tc>
          <w:tcPr>
            <w:tcW w:w="2835" w:type="dxa"/>
            <w:noWrap w:val="0"/>
            <w:vAlign w:val="center"/>
          </w:tcPr>
          <w:p>
            <w:pPr>
              <w:pStyle w:val="15"/>
            </w:pPr>
            <w:r>
              <w:t>孤儿大病医疗费标准</w:t>
            </w:r>
          </w:p>
        </w:tc>
        <w:tc>
          <w:tcPr>
            <w:tcW w:w="5220" w:type="dxa"/>
            <w:noWrap w:val="0"/>
            <w:vAlign w:val="center"/>
          </w:tcPr>
          <w:p>
            <w:pPr>
              <w:pStyle w:val="15"/>
            </w:pPr>
            <w:r>
              <w:t>预计孤儿大病医疗费标准</w:t>
            </w:r>
          </w:p>
        </w:tc>
        <w:tc>
          <w:tcPr>
            <w:tcW w:w="1473" w:type="dxa"/>
            <w:noWrap w:val="0"/>
            <w:vAlign w:val="center"/>
          </w:tcPr>
          <w:p>
            <w:pPr>
              <w:pStyle w:val="15"/>
            </w:pPr>
            <w:r>
              <w:t>6000元/人</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成本指标</w:t>
            </w:r>
          </w:p>
        </w:tc>
        <w:tc>
          <w:tcPr>
            <w:tcW w:w="2835" w:type="dxa"/>
            <w:noWrap w:val="0"/>
            <w:vAlign w:val="center"/>
          </w:tcPr>
          <w:p>
            <w:pPr>
              <w:pStyle w:val="15"/>
            </w:pPr>
            <w:r>
              <w:t>服务人员工资标准</w:t>
            </w:r>
          </w:p>
        </w:tc>
        <w:tc>
          <w:tcPr>
            <w:tcW w:w="5220" w:type="dxa"/>
            <w:noWrap w:val="0"/>
            <w:vAlign w:val="center"/>
          </w:tcPr>
          <w:p>
            <w:pPr>
              <w:pStyle w:val="15"/>
            </w:pPr>
            <w:r>
              <w:t>服务人员工资标准</w:t>
            </w:r>
          </w:p>
        </w:tc>
        <w:tc>
          <w:tcPr>
            <w:tcW w:w="1473" w:type="dxa"/>
            <w:noWrap w:val="0"/>
            <w:vAlign w:val="center"/>
          </w:tcPr>
          <w:p>
            <w:pPr>
              <w:pStyle w:val="15"/>
            </w:pPr>
            <w:r>
              <w:t>2000元/人/月</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成本指标</w:t>
            </w:r>
          </w:p>
        </w:tc>
        <w:tc>
          <w:tcPr>
            <w:tcW w:w="2835" w:type="dxa"/>
            <w:noWrap w:val="0"/>
            <w:vAlign w:val="center"/>
          </w:tcPr>
          <w:p>
            <w:pPr>
              <w:pStyle w:val="15"/>
            </w:pPr>
            <w:r>
              <w:t>救助未成年人基本生活费的标准</w:t>
            </w:r>
          </w:p>
        </w:tc>
        <w:tc>
          <w:tcPr>
            <w:tcW w:w="5220" w:type="dxa"/>
            <w:noWrap w:val="0"/>
            <w:vAlign w:val="center"/>
          </w:tcPr>
          <w:p>
            <w:pPr>
              <w:pStyle w:val="15"/>
            </w:pPr>
            <w:r>
              <w:t>被救助的流浪未成年人、遭受监护侵害、暂时无人监护的未成年人基本生活费标准</w:t>
            </w:r>
          </w:p>
        </w:tc>
        <w:tc>
          <w:tcPr>
            <w:tcW w:w="1473" w:type="dxa"/>
            <w:noWrap w:val="0"/>
            <w:vAlign w:val="center"/>
          </w:tcPr>
          <w:p>
            <w:pPr>
              <w:pStyle w:val="15"/>
            </w:pPr>
            <w:r>
              <w:t>1600元/人/月</w:t>
            </w:r>
          </w:p>
        </w:tc>
        <w:tc>
          <w:tcPr>
            <w:tcW w:w="2466" w:type="dxa"/>
            <w:noWrap w:val="0"/>
            <w:vAlign w:val="center"/>
          </w:tcPr>
          <w:p>
            <w:pPr>
              <w:pStyle w:val="15"/>
            </w:pPr>
            <w:r>
              <w:t>鹿泉编〔2019〕20号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时效指标</w:t>
            </w:r>
          </w:p>
        </w:tc>
        <w:tc>
          <w:tcPr>
            <w:tcW w:w="2835" w:type="dxa"/>
            <w:noWrap w:val="0"/>
            <w:vAlign w:val="center"/>
          </w:tcPr>
          <w:p>
            <w:pPr>
              <w:pStyle w:val="15"/>
            </w:pPr>
            <w:r>
              <w:t>服务员工资按时发放率</w:t>
            </w:r>
          </w:p>
        </w:tc>
        <w:tc>
          <w:tcPr>
            <w:tcW w:w="5220" w:type="dxa"/>
            <w:noWrap w:val="0"/>
            <w:vAlign w:val="center"/>
          </w:tcPr>
          <w:p>
            <w:pPr>
              <w:pStyle w:val="15"/>
            </w:pPr>
            <w:r>
              <w:t>按时发放的服务员工资占应发服务员工资的比率</w:t>
            </w:r>
          </w:p>
        </w:tc>
        <w:tc>
          <w:tcPr>
            <w:tcW w:w="1473" w:type="dxa"/>
            <w:noWrap w:val="0"/>
            <w:vAlign w:val="center"/>
          </w:tcPr>
          <w:p>
            <w:pPr>
              <w:pStyle w:val="15"/>
            </w:pPr>
            <w:r>
              <w:t>100%</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质量指标</w:t>
            </w:r>
          </w:p>
        </w:tc>
        <w:tc>
          <w:tcPr>
            <w:tcW w:w="2835" w:type="dxa"/>
            <w:noWrap w:val="0"/>
            <w:vAlign w:val="center"/>
          </w:tcPr>
          <w:p>
            <w:pPr>
              <w:pStyle w:val="15"/>
            </w:pPr>
            <w:r>
              <w:t>被救助的未成年人基本生活保障率</w:t>
            </w:r>
          </w:p>
        </w:tc>
        <w:tc>
          <w:tcPr>
            <w:tcW w:w="5220" w:type="dxa"/>
            <w:noWrap w:val="0"/>
            <w:vAlign w:val="center"/>
          </w:tcPr>
          <w:p>
            <w:pPr>
              <w:pStyle w:val="15"/>
            </w:pPr>
            <w:r>
              <w:t>符合条件的流浪未成年人、遭受监护侵害、暂时无人监护等未成年人，应保尽保</w:t>
            </w:r>
          </w:p>
        </w:tc>
        <w:tc>
          <w:tcPr>
            <w:tcW w:w="1473" w:type="dxa"/>
            <w:noWrap w:val="0"/>
            <w:vAlign w:val="center"/>
          </w:tcPr>
          <w:p>
            <w:pPr>
              <w:pStyle w:val="15"/>
            </w:pPr>
            <w:r>
              <w:t>是</w:t>
            </w:r>
          </w:p>
        </w:tc>
        <w:tc>
          <w:tcPr>
            <w:tcW w:w="2466" w:type="dxa"/>
            <w:noWrap w:val="0"/>
            <w:vAlign w:val="center"/>
          </w:tcPr>
          <w:p>
            <w:pPr>
              <w:pStyle w:val="15"/>
            </w:pPr>
            <w:r>
              <w:t>鹿泉编〔2019〕20号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质量指标</w:t>
            </w:r>
          </w:p>
        </w:tc>
        <w:tc>
          <w:tcPr>
            <w:tcW w:w="2835" w:type="dxa"/>
            <w:noWrap w:val="0"/>
            <w:vAlign w:val="center"/>
          </w:tcPr>
          <w:p>
            <w:pPr>
              <w:pStyle w:val="15"/>
            </w:pPr>
            <w:r>
              <w:t>儿童健康体检的合格率</w:t>
            </w:r>
          </w:p>
        </w:tc>
        <w:tc>
          <w:tcPr>
            <w:tcW w:w="5220" w:type="dxa"/>
            <w:noWrap w:val="0"/>
            <w:vAlign w:val="center"/>
          </w:tcPr>
          <w:p>
            <w:pPr>
              <w:pStyle w:val="15"/>
            </w:pPr>
            <w:r>
              <w:t>体检合格的儿童占参加体检的儿童人数的比率</w:t>
            </w:r>
          </w:p>
        </w:tc>
        <w:tc>
          <w:tcPr>
            <w:tcW w:w="1473" w:type="dxa"/>
            <w:noWrap w:val="0"/>
            <w:vAlign w:val="center"/>
          </w:tcPr>
          <w:p>
            <w:pPr>
              <w:pStyle w:val="15"/>
            </w:pPr>
            <w:r>
              <w:t>100%</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restart"/>
            <w:noWrap w:val="0"/>
            <w:vAlign w:val="center"/>
          </w:tcPr>
          <w:p>
            <w:pPr>
              <w:pStyle w:val="16"/>
            </w:pPr>
            <w:r>
              <w:t>效益指标</w:t>
            </w:r>
          </w:p>
        </w:tc>
        <w:tc>
          <w:tcPr>
            <w:tcW w:w="1395" w:type="dxa"/>
            <w:noWrap w:val="0"/>
            <w:vAlign w:val="center"/>
          </w:tcPr>
          <w:p>
            <w:pPr>
              <w:pStyle w:val="15"/>
            </w:pPr>
            <w:r>
              <w:t>社会效益指标</w:t>
            </w:r>
          </w:p>
        </w:tc>
        <w:tc>
          <w:tcPr>
            <w:tcW w:w="2835" w:type="dxa"/>
            <w:noWrap w:val="0"/>
            <w:vAlign w:val="center"/>
          </w:tcPr>
          <w:p>
            <w:pPr>
              <w:pStyle w:val="15"/>
            </w:pPr>
            <w:r>
              <w:t>保障孤弃儿童的生活水平</w:t>
            </w:r>
          </w:p>
        </w:tc>
        <w:tc>
          <w:tcPr>
            <w:tcW w:w="5220" w:type="dxa"/>
            <w:noWrap w:val="0"/>
            <w:vAlign w:val="center"/>
          </w:tcPr>
          <w:p>
            <w:pPr>
              <w:pStyle w:val="15"/>
            </w:pPr>
            <w:r>
              <w:t>保障保障孤弃儿童的生活水平得到提升</w:t>
            </w:r>
          </w:p>
        </w:tc>
        <w:tc>
          <w:tcPr>
            <w:tcW w:w="1473" w:type="dxa"/>
            <w:noWrap w:val="0"/>
            <w:vAlign w:val="center"/>
          </w:tcPr>
          <w:p>
            <w:pPr>
              <w:pStyle w:val="15"/>
            </w:pPr>
            <w:r>
              <w:t>保障</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社会效益指标</w:t>
            </w:r>
          </w:p>
        </w:tc>
        <w:tc>
          <w:tcPr>
            <w:tcW w:w="2835" w:type="dxa"/>
            <w:noWrap w:val="0"/>
            <w:vAlign w:val="center"/>
          </w:tcPr>
          <w:p>
            <w:pPr>
              <w:pStyle w:val="15"/>
            </w:pPr>
            <w:r>
              <w:t>保障未成年人的生活水平</w:t>
            </w:r>
          </w:p>
        </w:tc>
        <w:tc>
          <w:tcPr>
            <w:tcW w:w="5220" w:type="dxa"/>
            <w:noWrap w:val="0"/>
            <w:vAlign w:val="center"/>
          </w:tcPr>
          <w:p>
            <w:pPr>
              <w:pStyle w:val="15"/>
            </w:pPr>
            <w:r>
              <w:t>保障流浪未成年人、遭受监护侵害、暂时无人监护等未成年人的生活水平</w:t>
            </w:r>
          </w:p>
        </w:tc>
        <w:tc>
          <w:tcPr>
            <w:tcW w:w="1473" w:type="dxa"/>
            <w:noWrap w:val="0"/>
            <w:vAlign w:val="center"/>
          </w:tcPr>
          <w:p>
            <w:pPr>
              <w:pStyle w:val="15"/>
            </w:pPr>
            <w:r>
              <w:t>保障</w:t>
            </w:r>
          </w:p>
        </w:tc>
        <w:tc>
          <w:tcPr>
            <w:tcW w:w="2466" w:type="dxa"/>
            <w:noWrap w:val="0"/>
            <w:vAlign w:val="center"/>
          </w:tcPr>
          <w:p>
            <w:pPr>
              <w:pStyle w:val="15"/>
            </w:pPr>
            <w:r>
              <w:t>鹿泉编〔2019〕20号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noWrap w:val="0"/>
            <w:vAlign w:val="center"/>
          </w:tcPr>
          <w:p/>
        </w:tc>
        <w:tc>
          <w:tcPr>
            <w:tcW w:w="1395" w:type="dxa"/>
            <w:noWrap w:val="0"/>
            <w:vAlign w:val="center"/>
          </w:tcPr>
          <w:p>
            <w:pPr>
              <w:pStyle w:val="15"/>
            </w:pPr>
            <w:r>
              <w:t>可持续影响指标</w:t>
            </w:r>
          </w:p>
        </w:tc>
        <w:tc>
          <w:tcPr>
            <w:tcW w:w="2835" w:type="dxa"/>
            <w:noWrap w:val="0"/>
            <w:vAlign w:val="center"/>
          </w:tcPr>
          <w:p>
            <w:pPr>
              <w:pStyle w:val="15"/>
            </w:pPr>
            <w:r>
              <w:t>可持续影响时间</w:t>
            </w:r>
          </w:p>
        </w:tc>
        <w:tc>
          <w:tcPr>
            <w:tcW w:w="5220" w:type="dxa"/>
            <w:noWrap w:val="0"/>
            <w:vAlign w:val="center"/>
          </w:tcPr>
          <w:p>
            <w:pPr>
              <w:pStyle w:val="15"/>
            </w:pPr>
            <w:r>
              <w:t>预计可持续影响的时间</w:t>
            </w:r>
          </w:p>
        </w:tc>
        <w:tc>
          <w:tcPr>
            <w:tcW w:w="1473" w:type="dxa"/>
            <w:noWrap w:val="0"/>
            <w:vAlign w:val="center"/>
          </w:tcPr>
          <w:p>
            <w:pPr>
              <w:pStyle w:val="15"/>
            </w:pPr>
            <w:r>
              <w:t>1年</w:t>
            </w:r>
          </w:p>
        </w:tc>
        <w:tc>
          <w:tcPr>
            <w:tcW w:w="2466" w:type="dxa"/>
            <w:noWrap w:val="0"/>
            <w:vAlign w:val="center"/>
          </w:tcPr>
          <w:p>
            <w:pPr>
              <w:pStyle w:val="15"/>
            </w:pPr>
            <w:r>
              <w:t>鹿泉编〔2018〕100号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noWrap w:val="0"/>
            <w:vAlign w:val="center"/>
          </w:tcPr>
          <w:p>
            <w:pPr>
              <w:pStyle w:val="16"/>
            </w:pPr>
            <w:r>
              <w:t>满意度指标</w:t>
            </w:r>
          </w:p>
        </w:tc>
        <w:tc>
          <w:tcPr>
            <w:tcW w:w="1395" w:type="dxa"/>
            <w:noWrap w:val="0"/>
            <w:vAlign w:val="center"/>
          </w:tcPr>
          <w:p>
            <w:pPr>
              <w:pStyle w:val="15"/>
            </w:pPr>
            <w:r>
              <w:t>服务对象满意度指标</w:t>
            </w:r>
          </w:p>
        </w:tc>
        <w:tc>
          <w:tcPr>
            <w:tcW w:w="2835" w:type="dxa"/>
            <w:noWrap w:val="0"/>
            <w:vAlign w:val="center"/>
          </w:tcPr>
          <w:p>
            <w:pPr>
              <w:pStyle w:val="15"/>
            </w:pPr>
            <w:r>
              <w:t>受益儿童的满意度</w:t>
            </w:r>
          </w:p>
        </w:tc>
        <w:tc>
          <w:tcPr>
            <w:tcW w:w="5220" w:type="dxa"/>
            <w:noWrap w:val="0"/>
            <w:vAlign w:val="center"/>
          </w:tcPr>
          <w:p>
            <w:pPr>
              <w:pStyle w:val="15"/>
            </w:pPr>
            <w:r>
              <w:t>满意的受益儿童人数占所有受益儿童人数的比例</w:t>
            </w:r>
          </w:p>
        </w:tc>
        <w:tc>
          <w:tcPr>
            <w:tcW w:w="1473" w:type="dxa"/>
            <w:noWrap w:val="0"/>
            <w:vAlign w:val="center"/>
          </w:tcPr>
          <w:p>
            <w:pPr>
              <w:pStyle w:val="15"/>
            </w:pPr>
            <w:r>
              <w:t>≥95%</w:t>
            </w:r>
          </w:p>
        </w:tc>
        <w:tc>
          <w:tcPr>
            <w:tcW w:w="2466" w:type="dxa"/>
            <w:noWrap w:val="0"/>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、2023孤儿基本生活费和事实无人抚养儿童生活补贴绩效目标表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发放查找不到生父母或视同孤儿的孤儿生活补贴，散居孤儿和事实无人抚养儿童人数约60人,每人每月1400元；机构孤儿人数约13人,每人每月1900元。通过发放生活费，让每个孤儿的生活都得到基本保障。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2"/>
        <w:gridCol w:w="1380"/>
        <w:gridCol w:w="2835"/>
        <w:gridCol w:w="5220"/>
        <w:gridCol w:w="147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2" w:type="dxa"/>
            <w:noWrap w:val="0"/>
            <w:vAlign w:val="center"/>
          </w:tcPr>
          <w:p>
            <w:pPr>
              <w:pStyle w:val="13"/>
            </w:pPr>
            <w:r>
              <w:t>一级指标</w:t>
            </w:r>
          </w:p>
        </w:tc>
        <w:tc>
          <w:tcPr>
            <w:tcW w:w="1380" w:type="dxa"/>
            <w:noWrap w:val="0"/>
            <w:vAlign w:val="center"/>
          </w:tcPr>
          <w:p>
            <w:pPr>
              <w:pStyle w:val="13"/>
            </w:pPr>
            <w:r>
              <w:t>二级指标</w:t>
            </w:r>
          </w:p>
        </w:tc>
        <w:tc>
          <w:tcPr>
            <w:tcW w:w="2835" w:type="dxa"/>
            <w:noWrap w:val="0"/>
            <w:vAlign w:val="center"/>
          </w:tcPr>
          <w:p>
            <w:pPr>
              <w:pStyle w:val="13"/>
            </w:pPr>
            <w:r>
              <w:t>三级指标</w:t>
            </w:r>
          </w:p>
        </w:tc>
        <w:tc>
          <w:tcPr>
            <w:tcW w:w="5220" w:type="dxa"/>
            <w:noWrap w:val="0"/>
            <w:vAlign w:val="center"/>
          </w:tcPr>
          <w:p>
            <w:pPr>
              <w:pStyle w:val="13"/>
            </w:pPr>
            <w:r>
              <w:t>绩效指标描述</w:t>
            </w:r>
          </w:p>
        </w:tc>
        <w:tc>
          <w:tcPr>
            <w:tcW w:w="1473"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restart"/>
            <w:noWrap w:val="0"/>
            <w:vAlign w:val="center"/>
          </w:tcPr>
          <w:p>
            <w:pPr>
              <w:pStyle w:val="16"/>
            </w:pPr>
            <w:r>
              <w:t>产出指标</w:t>
            </w:r>
          </w:p>
        </w:tc>
        <w:tc>
          <w:tcPr>
            <w:tcW w:w="1380" w:type="dxa"/>
            <w:noWrap w:val="0"/>
            <w:vAlign w:val="center"/>
          </w:tcPr>
          <w:p>
            <w:pPr>
              <w:pStyle w:val="15"/>
            </w:pPr>
            <w:r>
              <w:t>数量指标</w:t>
            </w:r>
          </w:p>
        </w:tc>
        <w:tc>
          <w:tcPr>
            <w:tcW w:w="2835" w:type="dxa"/>
            <w:noWrap w:val="0"/>
            <w:vAlign w:val="center"/>
          </w:tcPr>
          <w:p>
            <w:pPr>
              <w:pStyle w:val="15"/>
            </w:pPr>
            <w:r>
              <w:t>发放机构孤儿生活补助人数</w:t>
            </w:r>
          </w:p>
        </w:tc>
        <w:tc>
          <w:tcPr>
            <w:tcW w:w="5220" w:type="dxa"/>
            <w:noWrap w:val="0"/>
            <w:vAlign w:val="center"/>
          </w:tcPr>
          <w:p>
            <w:pPr>
              <w:pStyle w:val="15"/>
            </w:pPr>
            <w:r>
              <w:t>预计发放机构孤儿生活补助人数</w:t>
            </w:r>
          </w:p>
        </w:tc>
        <w:tc>
          <w:tcPr>
            <w:tcW w:w="1473" w:type="dxa"/>
            <w:noWrap w:val="0"/>
            <w:vAlign w:val="center"/>
          </w:tcPr>
          <w:p>
            <w:pPr>
              <w:pStyle w:val="15"/>
            </w:pPr>
            <w:r>
              <w:t>13人</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数量指标</w:t>
            </w:r>
          </w:p>
        </w:tc>
        <w:tc>
          <w:tcPr>
            <w:tcW w:w="2835" w:type="dxa"/>
            <w:noWrap w:val="0"/>
            <w:vAlign w:val="center"/>
          </w:tcPr>
          <w:p>
            <w:pPr>
              <w:pStyle w:val="15"/>
            </w:pPr>
            <w:r>
              <w:t>发放机构外儿童生活补贴的人数</w:t>
            </w:r>
          </w:p>
        </w:tc>
        <w:tc>
          <w:tcPr>
            <w:tcW w:w="5220" w:type="dxa"/>
            <w:noWrap w:val="0"/>
            <w:vAlign w:val="center"/>
          </w:tcPr>
          <w:p>
            <w:pPr>
              <w:pStyle w:val="15"/>
            </w:pPr>
            <w:r>
              <w:t>预计发放散居孤儿生活费和事实无人抚养儿童生活补贴的人数</w:t>
            </w:r>
          </w:p>
        </w:tc>
        <w:tc>
          <w:tcPr>
            <w:tcW w:w="1473" w:type="dxa"/>
            <w:noWrap w:val="0"/>
            <w:vAlign w:val="center"/>
          </w:tcPr>
          <w:p>
            <w:pPr>
              <w:pStyle w:val="15"/>
            </w:pPr>
            <w:r>
              <w:t>60人</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成本指标</w:t>
            </w:r>
          </w:p>
        </w:tc>
        <w:tc>
          <w:tcPr>
            <w:tcW w:w="2835" w:type="dxa"/>
            <w:noWrap w:val="0"/>
            <w:vAlign w:val="center"/>
          </w:tcPr>
          <w:p>
            <w:pPr>
              <w:pStyle w:val="15"/>
            </w:pPr>
            <w:r>
              <w:t>发放机构孤儿生活补助标准</w:t>
            </w:r>
          </w:p>
        </w:tc>
        <w:tc>
          <w:tcPr>
            <w:tcW w:w="5220" w:type="dxa"/>
            <w:noWrap w:val="0"/>
            <w:vAlign w:val="center"/>
          </w:tcPr>
          <w:p>
            <w:pPr>
              <w:pStyle w:val="15"/>
            </w:pPr>
            <w:r>
              <w:t>预计发放机构孤儿生活补助的标准</w:t>
            </w:r>
          </w:p>
        </w:tc>
        <w:tc>
          <w:tcPr>
            <w:tcW w:w="1473" w:type="dxa"/>
            <w:noWrap w:val="0"/>
            <w:vAlign w:val="center"/>
          </w:tcPr>
          <w:p>
            <w:pPr>
              <w:pStyle w:val="15"/>
            </w:pPr>
            <w:r>
              <w:t>1900元/人/月</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成本指标</w:t>
            </w:r>
          </w:p>
        </w:tc>
        <w:tc>
          <w:tcPr>
            <w:tcW w:w="2835" w:type="dxa"/>
            <w:noWrap w:val="0"/>
            <w:vAlign w:val="center"/>
          </w:tcPr>
          <w:p>
            <w:pPr>
              <w:pStyle w:val="15"/>
            </w:pPr>
            <w:r>
              <w:t>发放机构外儿童生活补贴的标准</w:t>
            </w:r>
          </w:p>
        </w:tc>
        <w:tc>
          <w:tcPr>
            <w:tcW w:w="5220" w:type="dxa"/>
            <w:noWrap w:val="0"/>
            <w:vAlign w:val="center"/>
          </w:tcPr>
          <w:p>
            <w:pPr>
              <w:pStyle w:val="15"/>
            </w:pPr>
            <w:r>
              <w:t>预计发放散居孤儿基本生活费和事实无人抚养儿童生活补贴的标准</w:t>
            </w:r>
          </w:p>
        </w:tc>
        <w:tc>
          <w:tcPr>
            <w:tcW w:w="1473" w:type="dxa"/>
            <w:noWrap w:val="0"/>
            <w:vAlign w:val="center"/>
          </w:tcPr>
          <w:p>
            <w:pPr>
              <w:pStyle w:val="15"/>
            </w:pPr>
            <w:r>
              <w:t>1400元/人/月</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时效指标</w:t>
            </w:r>
          </w:p>
        </w:tc>
        <w:tc>
          <w:tcPr>
            <w:tcW w:w="2835" w:type="dxa"/>
            <w:noWrap w:val="0"/>
            <w:vAlign w:val="center"/>
          </w:tcPr>
          <w:p>
            <w:pPr>
              <w:pStyle w:val="15"/>
            </w:pPr>
            <w:r>
              <w:t>孤儿补助资金发放的及时率</w:t>
            </w:r>
          </w:p>
        </w:tc>
        <w:tc>
          <w:tcPr>
            <w:tcW w:w="5220" w:type="dxa"/>
            <w:noWrap w:val="0"/>
            <w:vAlign w:val="center"/>
          </w:tcPr>
          <w:p>
            <w:pPr>
              <w:pStyle w:val="15"/>
            </w:pPr>
            <w:r>
              <w:t>及时发放的孤儿补助资金额占全部发放的孤儿补助资金额的比率</w:t>
            </w:r>
          </w:p>
        </w:tc>
        <w:tc>
          <w:tcPr>
            <w:tcW w:w="1473" w:type="dxa"/>
            <w:noWrap w:val="0"/>
            <w:vAlign w:val="center"/>
          </w:tcPr>
          <w:p>
            <w:pPr>
              <w:pStyle w:val="15"/>
            </w:pPr>
            <w:r>
              <w:t>100%</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质量指标</w:t>
            </w:r>
          </w:p>
        </w:tc>
        <w:tc>
          <w:tcPr>
            <w:tcW w:w="2835" w:type="dxa"/>
            <w:noWrap w:val="0"/>
            <w:vAlign w:val="center"/>
          </w:tcPr>
          <w:p>
            <w:pPr>
              <w:pStyle w:val="15"/>
            </w:pPr>
            <w:r>
              <w:t>儿童基本生活保障率</w:t>
            </w:r>
          </w:p>
        </w:tc>
        <w:tc>
          <w:tcPr>
            <w:tcW w:w="5220" w:type="dxa"/>
            <w:noWrap w:val="0"/>
            <w:vAlign w:val="center"/>
          </w:tcPr>
          <w:p>
            <w:pPr>
              <w:pStyle w:val="15"/>
            </w:pPr>
            <w:r>
              <w:t>符合条件的孤儿和事实无人抚养儿童，应保尽保</w:t>
            </w:r>
          </w:p>
        </w:tc>
        <w:tc>
          <w:tcPr>
            <w:tcW w:w="1473" w:type="dxa"/>
            <w:noWrap w:val="0"/>
            <w:vAlign w:val="center"/>
          </w:tcPr>
          <w:p>
            <w:pPr>
              <w:pStyle w:val="15"/>
            </w:pPr>
            <w:r>
              <w:t>是</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restart"/>
            <w:noWrap w:val="0"/>
            <w:vAlign w:val="center"/>
          </w:tcPr>
          <w:p>
            <w:pPr>
              <w:pStyle w:val="16"/>
            </w:pPr>
            <w:r>
              <w:t>效益指标</w:t>
            </w:r>
          </w:p>
        </w:tc>
        <w:tc>
          <w:tcPr>
            <w:tcW w:w="1380" w:type="dxa"/>
            <w:noWrap w:val="0"/>
            <w:vAlign w:val="center"/>
          </w:tcPr>
          <w:p>
            <w:pPr>
              <w:pStyle w:val="15"/>
            </w:pPr>
            <w:r>
              <w:t>社会效益指标</w:t>
            </w:r>
          </w:p>
        </w:tc>
        <w:tc>
          <w:tcPr>
            <w:tcW w:w="2835" w:type="dxa"/>
            <w:noWrap w:val="0"/>
            <w:vAlign w:val="center"/>
          </w:tcPr>
          <w:p>
            <w:pPr>
              <w:pStyle w:val="15"/>
            </w:pPr>
            <w:r>
              <w:t>政策知晓率</w:t>
            </w:r>
          </w:p>
        </w:tc>
        <w:tc>
          <w:tcPr>
            <w:tcW w:w="5220" w:type="dxa"/>
            <w:noWrap w:val="0"/>
            <w:vAlign w:val="center"/>
          </w:tcPr>
          <w:p>
            <w:pPr>
              <w:pStyle w:val="15"/>
            </w:pPr>
            <w:r>
              <w:t>知晓政策的受益儿童人数占总的受益儿童人数的比率</w:t>
            </w:r>
          </w:p>
        </w:tc>
        <w:tc>
          <w:tcPr>
            <w:tcW w:w="1473" w:type="dxa"/>
            <w:noWrap w:val="0"/>
            <w:vAlign w:val="center"/>
          </w:tcPr>
          <w:p>
            <w:pPr>
              <w:pStyle w:val="15"/>
            </w:pPr>
            <w:r>
              <w:t>≥95%</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社会效益指标</w:t>
            </w:r>
          </w:p>
        </w:tc>
        <w:tc>
          <w:tcPr>
            <w:tcW w:w="2835" w:type="dxa"/>
            <w:noWrap w:val="0"/>
            <w:vAlign w:val="center"/>
          </w:tcPr>
          <w:p>
            <w:pPr>
              <w:pStyle w:val="15"/>
            </w:pPr>
            <w:r>
              <w:t>受益人口满意度</w:t>
            </w:r>
          </w:p>
        </w:tc>
        <w:tc>
          <w:tcPr>
            <w:tcW w:w="5220" w:type="dxa"/>
            <w:noWrap w:val="0"/>
            <w:vAlign w:val="center"/>
          </w:tcPr>
          <w:p>
            <w:pPr>
              <w:pStyle w:val="15"/>
            </w:pPr>
            <w:r>
              <w:t>预计受益的儿童人数</w:t>
            </w:r>
          </w:p>
        </w:tc>
        <w:tc>
          <w:tcPr>
            <w:tcW w:w="1473" w:type="dxa"/>
            <w:noWrap w:val="0"/>
            <w:vAlign w:val="center"/>
          </w:tcPr>
          <w:p>
            <w:pPr>
              <w:pStyle w:val="15"/>
            </w:pPr>
            <w:r>
              <w:t>≥73人</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vMerge w:val="continue"/>
            <w:noWrap w:val="0"/>
            <w:vAlign w:val="center"/>
          </w:tcPr>
          <w:p/>
        </w:tc>
        <w:tc>
          <w:tcPr>
            <w:tcW w:w="1380" w:type="dxa"/>
            <w:noWrap w:val="0"/>
            <w:vAlign w:val="center"/>
          </w:tcPr>
          <w:p>
            <w:pPr>
              <w:pStyle w:val="15"/>
            </w:pPr>
            <w:r>
              <w:t>可持续影响指标</w:t>
            </w:r>
          </w:p>
        </w:tc>
        <w:tc>
          <w:tcPr>
            <w:tcW w:w="2835" w:type="dxa"/>
            <w:noWrap w:val="0"/>
            <w:vAlign w:val="center"/>
          </w:tcPr>
          <w:p>
            <w:pPr>
              <w:pStyle w:val="15"/>
            </w:pPr>
            <w:r>
              <w:t>可持续影响时间</w:t>
            </w:r>
          </w:p>
        </w:tc>
        <w:tc>
          <w:tcPr>
            <w:tcW w:w="5220" w:type="dxa"/>
            <w:noWrap w:val="0"/>
            <w:vAlign w:val="center"/>
          </w:tcPr>
          <w:p>
            <w:pPr>
              <w:pStyle w:val="15"/>
            </w:pPr>
            <w:r>
              <w:t>预计可持续影响时间</w:t>
            </w:r>
          </w:p>
        </w:tc>
        <w:tc>
          <w:tcPr>
            <w:tcW w:w="1473" w:type="dxa"/>
            <w:noWrap w:val="0"/>
            <w:vAlign w:val="center"/>
          </w:tcPr>
          <w:p>
            <w:pPr>
              <w:pStyle w:val="15"/>
            </w:pPr>
            <w:r>
              <w:t>1年</w:t>
            </w:r>
          </w:p>
        </w:tc>
        <w:tc>
          <w:tcPr>
            <w:tcW w:w="2466" w:type="dxa"/>
            <w:noWrap w:val="0"/>
            <w:vAlign w:val="center"/>
          </w:tcPr>
          <w:p>
            <w:pPr>
              <w:pStyle w:val="15"/>
            </w:pPr>
            <w:r>
              <w:t>石民政〔2022〕51号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noWrap w:val="0"/>
            <w:vAlign w:val="center"/>
          </w:tcPr>
          <w:p>
            <w:pPr>
              <w:pStyle w:val="16"/>
            </w:pPr>
            <w:r>
              <w:t>满意度指标</w:t>
            </w:r>
          </w:p>
        </w:tc>
        <w:tc>
          <w:tcPr>
            <w:tcW w:w="1380" w:type="dxa"/>
            <w:noWrap w:val="0"/>
            <w:vAlign w:val="center"/>
          </w:tcPr>
          <w:p>
            <w:pPr>
              <w:pStyle w:val="15"/>
            </w:pPr>
            <w:r>
              <w:t>服务对象满意度指标</w:t>
            </w:r>
          </w:p>
        </w:tc>
        <w:tc>
          <w:tcPr>
            <w:tcW w:w="2835" w:type="dxa"/>
            <w:noWrap w:val="0"/>
            <w:vAlign w:val="center"/>
          </w:tcPr>
          <w:p>
            <w:pPr>
              <w:pStyle w:val="15"/>
            </w:pPr>
            <w:r>
              <w:t>受助对象满意度</w:t>
            </w:r>
          </w:p>
        </w:tc>
        <w:tc>
          <w:tcPr>
            <w:tcW w:w="5220" w:type="dxa"/>
            <w:noWrap w:val="0"/>
            <w:vAlign w:val="center"/>
          </w:tcPr>
          <w:p>
            <w:pPr>
              <w:pStyle w:val="15"/>
            </w:pPr>
            <w:r>
              <w:t>接受生活补助的儿童满意程度</w:t>
            </w:r>
          </w:p>
        </w:tc>
        <w:tc>
          <w:tcPr>
            <w:tcW w:w="1473" w:type="dxa"/>
            <w:noWrap w:val="0"/>
            <w:vAlign w:val="center"/>
          </w:tcPr>
          <w:p>
            <w:pPr>
              <w:pStyle w:val="15"/>
            </w:pPr>
            <w:r>
              <w:t>≥95%</w:t>
            </w:r>
          </w:p>
        </w:tc>
        <w:tc>
          <w:tcPr>
            <w:tcW w:w="2466" w:type="dxa"/>
            <w:noWrap w:val="0"/>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、2023留守儿童、困境儿童、儿童福利院、托养机构、困难残疾人、困难老人春节慰问费用绩效目标表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对各乡镇留守儿童、困境儿童（含散居孤儿）、儿童福利院、托养机构、困难残疾人、困难老人进行走访慰问，预计慰问各类对象50户。保障各类对象的基本生活，解决困难。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175"/>
        <w:gridCol w:w="3150"/>
        <w:gridCol w:w="4350"/>
        <w:gridCol w:w="121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noWrap w:val="0"/>
            <w:vAlign w:val="center"/>
          </w:tcPr>
          <w:p>
            <w:pPr>
              <w:pStyle w:val="13"/>
            </w:pPr>
            <w:r>
              <w:t>一级指标</w:t>
            </w:r>
          </w:p>
        </w:tc>
        <w:tc>
          <w:tcPr>
            <w:tcW w:w="2175" w:type="dxa"/>
            <w:noWrap w:val="0"/>
            <w:vAlign w:val="center"/>
          </w:tcPr>
          <w:p>
            <w:pPr>
              <w:pStyle w:val="13"/>
            </w:pPr>
            <w:r>
              <w:t>二级指标</w:t>
            </w:r>
          </w:p>
        </w:tc>
        <w:tc>
          <w:tcPr>
            <w:tcW w:w="3150" w:type="dxa"/>
            <w:noWrap w:val="0"/>
            <w:vAlign w:val="center"/>
          </w:tcPr>
          <w:p>
            <w:pPr>
              <w:pStyle w:val="13"/>
            </w:pPr>
            <w:r>
              <w:t>三级指标</w:t>
            </w:r>
          </w:p>
        </w:tc>
        <w:tc>
          <w:tcPr>
            <w:tcW w:w="4350" w:type="dxa"/>
            <w:noWrap w:val="0"/>
            <w:vAlign w:val="center"/>
          </w:tcPr>
          <w:p>
            <w:pPr>
              <w:pStyle w:val="13"/>
            </w:pPr>
            <w:r>
              <w:t>绩效指标描述</w:t>
            </w:r>
          </w:p>
        </w:tc>
        <w:tc>
          <w:tcPr>
            <w:tcW w:w="1218"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1437" w:type="dxa"/>
            <w:vMerge w:val="restart"/>
            <w:noWrap w:val="0"/>
            <w:vAlign w:val="center"/>
          </w:tcPr>
          <w:p>
            <w:pPr>
              <w:pStyle w:val="16"/>
            </w:pPr>
            <w:r>
              <w:t>产出指标</w:t>
            </w:r>
          </w:p>
        </w:tc>
        <w:tc>
          <w:tcPr>
            <w:tcW w:w="2175" w:type="dxa"/>
            <w:noWrap w:val="0"/>
            <w:vAlign w:val="center"/>
          </w:tcPr>
          <w:p>
            <w:pPr>
              <w:pStyle w:val="15"/>
            </w:pPr>
            <w:r>
              <w:t>数量指标</w:t>
            </w:r>
          </w:p>
        </w:tc>
        <w:tc>
          <w:tcPr>
            <w:tcW w:w="3150" w:type="dxa"/>
            <w:noWrap w:val="0"/>
            <w:vAlign w:val="center"/>
          </w:tcPr>
          <w:p>
            <w:pPr>
              <w:pStyle w:val="15"/>
            </w:pPr>
            <w:r>
              <w:t>春节慰问各类对象的户数</w:t>
            </w:r>
          </w:p>
        </w:tc>
        <w:tc>
          <w:tcPr>
            <w:tcW w:w="4350" w:type="dxa"/>
            <w:noWrap w:val="0"/>
            <w:vAlign w:val="center"/>
          </w:tcPr>
          <w:p>
            <w:pPr>
              <w:pStyle w:val="15"/>
            </w:pPr>
            <w:r>
              <w:t>预计春节慰问各类对象的户数</w:t>
            </w:r>
          </w:p>
        </w:tc>
        <w:tc>
          <w:tcPr>
            <w:tcW w:w="1218" w:type="dxa"/>
            <w:noWrap w:val="0"/>
            <w:vAlign w:val="center"/>
          </w:tcPr>
          <w:p>
            <w:pPr>
              <w:pStyle w:val="15"/>
            </w:pPr>
            <w:r>
              <w:t>50户</w:t>
            </w:r>
          </w:p>
        </w:tc>
        <w:tc>
          <w:tcPr>
            <w:tcW w:w="2466" w:type="dxa"/>
            <w:noWrap w:val="0"/>
            <w:vAlign w:val="center"/>
          </w:tcPr>
          <w:p>
            <w:pPr>
              <w:pStyle w:val="15"/>
            </w:pPr>
            <w:r>
              <w:t>冀民传〔2021〕35号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75" w:type="dxa"/>
            <w:noWrap w:val="0"/>
            <w:vAlign w:val="center"/>
          </w:tcPr>
          <w:p>
            <w:pPr>
              <w:pStyle w:val="15"/>
            </w:pPr>
            <w:r>
              <w:t>质量指标</w:t>
            </w:r>
          </w:p>
        </w:tc>
        <w:tc>
          <w:tcPr>
            <w:tcW w:w="3150" w:type="dxa"/>
            <w:noWrap w:val="0"/>
            <w:vAlign w:val="center"/>
          </w:tcPr>
          <w:p>
            <w:pPr>
              <w:pStyle w:val="15"/>
            </w:pPr>
            <w:r>
              <w:t>春节慰问覆盖率</w:t>
            </w:r>
          </w:p>
        </w:tc>
        <w:tc>
          <w:tcPr>
            <w:tcW w:w="4350" w:type="dxa"/>
            <w:noWrap w:val="0"/>
            <w:vAlign w:val="center"/>
          </w:tcPr>
          <w:p>
            <w:pPr>
              <w:pStyle w:val="15"/>
            </w:pPr>
            <w:r>
              <w:t>预计春节慰问覆盖率</w:t>
            </w:r>
          </w:p>
        </w:tc>
        <w:tc>
          <w:tcPr>
            <w:tcW w:w="1218" w:type="dxa"/>
            <w:noWrap w:val="0"/>
            <w:vAlign w:val="center"/>
          </w:tcPr>
          <w:p>
            <w:pPr>
              <w:pStyle w:val="15"/>
            </w:pPr>
            <w:r>
              <w:t>100%</w:t>
            </w:r>
          </w:p>
        </w:tc>
        <w:tc>
          <w:tcPr>
            <w:tcW w:w="2466" w:type="dxa"/>
            <w:noWrap w:val="0"/>
            <w:vAlign w:val="center"/>
          </w:tcPr>
          <w:p>
            <w:pPr>
              <w:pStyle w:val="15"/>
            </w:pPr>
            <w:r>
              <w:t>冀民传〔2021〕35号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75" w:type="dxa"/>
            <w:noWrap w:val="0"/>
            <w:vAlign w:val="center"/>
          </w:tcPr>
          <w:p>
            <w:pPr>
              <w:pStyle w:val="15"/>
            </w:pPr>
            <w:r>
              <w:t>时效指标</w:t>
            </w:r>
          </w:p>
        </w:tc>
        <w:tc>
          <w:tcPr>
            <w:tcW w:w="3150" w:type="dxa"/>
            <w:noWrap w:val="0"/>
            <w:vAlign w:val="center"/>
          </w:tcPr>
          <w:p>
            <w:pPr>
              <w:pStyle w:val="15"/>
            </w:pPr>
            <w:r>
              <w:t>对各类对象春节慰问的完成率</w:t>
            </w:r>
          </w:p>
        </w:tc>
        <w:tc>
          <w:tcPr>
            <w:tcW w:w="4350" w:type="dxa"/>
            <w:noWrap w:val="0"/>
            <w:vAlign w:val="center"/>
          </w:tcPr>
          <w:p>
            <w:pPr>
              <w:pStyle w:val="15"/>
            </w:pPr>
            <w:r>
              <w:t>完成春节慰问对象的人数占计划春节慰问对象人数的比例</w:t>
            </w:r>
          </w:p>
        </w:tc>
        <w:tc>
          <w:tcPr>
            <w:tcW w:w="1218" w:type="dxa"/>
            <w:noWrap w:val="0"/>
            <w:vAlign w:val="center"/>
          </w:tcPr>
          <w:p>
            <w:pPr>
              <w:pStyle w:val="15"/>
            </w:pPr>
            <w:r>
              <w:t>100%</w:t>
            </w:r>
          </w:p>
        </w:tc>
        <w:tc>
          <w:tcPr>
            <w:tcW w:w="2466" w:type="dxa"/>
            <w:noWrap w:val="0"/>
            <w:vAlign w:val="center"/>
          </w:tcPr>
          <w:p>
            <w:pPr>
              <w:pStyle w:val="15"/>
            </w:pPr>
            <w:r>
              <w:t>冀民传〔2021〕35号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75" w:type="dxa"/>
            <w:noWrap w:val="0"/>
            <w:vAlign w:val="center"/>
          </w:tcPr>
          <w:p>
            <w:pPr>
              <w:pStyle w:val="15"/>
            </w:pPr>
            <w:r>
              <w:t>成本指标</w:t>
            </w:r>
          </w:p>
        </w:tc>
        <w:tc>
          <w:tcPr>
            <w:tcW w:w="3150" w:type="dxa"/>
            <w:noWrap w:val="0"/>
            <w:vAlign w:val="center"/>
          </w:tcPr>
          <w:p>
            <w:pPr>
              <w:pStyle w:val="15"/>
            </w:pPr>
            <w:r>
              <w:t>对各类对象春节慰问的标准</w:t>
            </w:r>
          </w:p>
        </w:tc>
        <w:tc>
          <w:tcPr>
            <w:tcW w:w="4350" w:type="dxa"/>
            <w:noWrap w:val="0"/>
            <w:vAlign w:val="center"/>
          </w:tcPr>
          <w:p>
            <w:pPr>
              <w:pStyle w:val="15"/>
            </w:pPr>
            <w:r>
              <w:t>对各类对象春节慰问的标准</w:t>
            </w:r>
          </w:p>
        </w:tc>
        <w:tc>
          <w:tcPr>
            <w:tcW w:w="1218" w:type="dxa"/>
            <w:noWrap w:val="0"/>
            <w:vAlign w:val="center"/>
          </w:tcPr>
          <w:p>
            <w:pPr>
              <w:pStyle w:val="15"/>
            </w:pPr>
            <w:r>
              <w:t>200元/户</w:t>
            </w:r>
          </w:p>
        </w:tc>
        <w:tc>
          <w:tcPr>
            <w:tcW w:w="2466" w:type="dxa"/>
            <w:noWrap w:val="0"/>
            <w:vAlign w:val="center"/>
          </w:tcPr>
          <w:p>
            <w:pPr>
              <w:pStyle w:val="15"/>
            </w:pPr>
            <w:r>
              <w:t>冀民传〔2021〕35号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效益指标</w:t>
            </w:r>
          </w:p>
        </w:tc>
        <w:tc>
          <w:tcPr>
            <w:tcW w:w="2175" w:type="dxa"/>
            <w:noWrap w:val="0"/>
            <w:vAlign w:val="center"/>
          </w:tcPr>
          <w:p>
            <w:pPr>
              <w:pStyle w:val="15"/>
            </w:pPr>
            <w:r>
              <w:t>社会效益指标</w:t>
            </w:r>
          </w:p>
        </w:tc>
        <w:tc>
          <w:tcPr>
            <w:tcW w:w="3150" w:type="dxa"/>
            <w:noWrap w:val="0"/>
            <w:vAlign w:val="center"/>
          </w:tcPr>
          <w:p>
            <w:pPr>
              <w:pStyle w:val="15"/>
            </w:pPr>
            <w:r>
              <w:t>社会稳定水平</w:t>
            </w:r>
          </w:p>
        </w:tc>
        <w:tc>
          <w:tcPr>
            <w:tcW w:w="4350" w:type="dxa"/>
            <w:noWrap w:val="0"/>
            <w:vAlign w:val="center"/>
          </w:tcPr>
          <w:p>
            <w:pPr>
              <w:pStyle w:val="15"/>
            </w:pPr>
            <w:r>
              <w:t>社会稳定水平</w:t>
            </w:r>
          </w:p>
        </w:tc>
        <w:tc>
          <w:tcPr>
            <w:tcW w:w="1218" w:type="dxa"/>
            <w:noWrap w:val="0"/>
            <w:vAlign w:val="center"/>
          </w:tcPr>
          <w:p>
            <w:pPr>
              <w:pStyle w:val="15"/>
            </w:pPr>
            <w:r>
              <w:t>逐步提高</w:t>
            </w:r>
          </w:p>
        </w:tc>
        <w:tc>
          <w:tcPr>
            <w:tcW w:w="2466" w:type="dxa"/>
            <w:noWrap w:val="0"/>
            <w:vAlign w:val="center"/>
          </w:tcPr>
          <w:p>
            <w:pPr>
              <w:pStyle w:val="15"/>
            </w:pPr>
            <w:r>
              <w:t>冀民传〔2021〕35号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75" w:type="dxa"/>
            <w:noWrap w:val="0"/>
            <w:vAlign w:val="center"/>
          </w:tcPr>
          <w:p>
            <w:pPr>
              <w:pStyle w:val="15"/>
            </w:pPr>
            <w:r>
              <w:t>可持续影响指标</w:t>
            </w:r>
          </w:p>
        </w:tc>
        <w:tc>
          <w:tcPr>
            <w:tcW w:w="3150" w:type="dxa"/>
            <w:noWrap w:val="0"/>
            <w:vAlign w:val="center"/>
          </w:tcPr>
          <w:p>
            <w:pPr>
              <w:pStyle w:val="15"/>
            </w:pPr>
            <w:r>
              <w:t>可持续影响时间</w:t>
            </w:r>
          </w:p>
        </w:tc>
        <w:tc>
          <w:tcPr>
            <w:tcW w:w="4350" w:type="dxa"/>
            <w:noWrap w:val="0"/>
            <w:vAlign w:val="center"/>
          </w:tcPr>
          <w:p>
            <w:pPr>
              <w:pStyle w:val="15"/>
            </w:pPr>
            <w:r>
              <w:t>预计可持续影响时间</w:t>
            </w:r>
          </w:p>
        </w:tc>
        <w:tc>
          <w:tcPr>
            <w:tcW w:w="1218" w:type="dxa"/>
            <w:noWrap w:val="0"/>
            <w:vAlign w:val="center"/>
          </w:tcPr>
          <w:p>
            <w:pPr>
              <w:pStyle w:val="15"/>
            </w:pPr>
            <w:r>
              <w:t>1年</w:t>
            </w:r>
          </w:p>
        </w:tc>
        <w:tc>
          <w:tcPr>
            <w:tcW w:w="2466" w:type="dxa"/>
            <w:noWrap w:val="0"/>
            <w:vAlign w:val="center"/>
          </w:tcPr>
          <w:p>
            <w:pPr>
              <w:pStyle w:val="15"/>
            </w:pPr>
            <w:r>
              <w:t>冀民传〔2021〕35号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noWrap w:val="0"/>
            <w:vAlign w:val="center"/>
          </w:tcPr>
          <w:p>
            <w:pPr>
              <w:pStyle w:val="16"/>
            </w:pPr>
            <w:r>
              <w:t>满意度指标</w:t>
            </w:r>
          </w:p>
        </w:tc>
        <w:tc>
          <w:tcPr>
            <w:tcW w:w="2175" w:type="dxa"/>
            <w:noWrap w:val="0"/>
            <w:vAlign w:val="center"/>
          </w:tcPr>
          <w:p>
            <w:pPr>
              <w:pStyle w:val="15"/>
            </w:pPr>
            <w:r>
              <w:t>服务对象满意度指标</w:t>
            </w:r>
          </w:p>
        </w:tc>
        <w:tc>
          <w:tcPr>
            <w:tcW w:w="3150" w:type="dxa"/>
            <w:noWrap w:val="0"/>
            <w:vAlign w:val="center"/>
          </w:tcPr>
          <w:p>
            <w:pPr>
              <w:pStyle w:val="15"/>
            </w:pPr>
            <w:r>
              <w:t>受助对象满意度</w:t>
            </w:r>
          </w:p>
        </w:tc>
        <w:tc>
          <w:tcPr>
            <w:tcW w:w="4350" w:type="dxa"/>
            <w:noWrap w:val="0"/>
            <w:vAlign w:val="center"/>
          </w:tcPr>
          <w:p>
            <w:pPr>
              <w:pStyle w:val="15"/>
            </w:pPr>
            <w:r>
              <w:t>接受生活补助的儿童满意程度</w:t>
            </w:r>
          </w:p>
        </w:tc>
        <w:tc>
          <w:tcPr>
            <w:tcW w:w="1218" w:type="dxa"/>
            <w:noWrap w:val="0"/>
            <w:vAlign w:val="center"/>
          </w:tcPr>
          <w:p>
            <w:pPr>
              <w:pStyle w:val="15"/>
            </w:pPr>
            <w:r>
              <w:t>≥95%</w:t>
            </w:r>
          </w:p>
        </w:tc>
        <w:tc>
          <w:tcPr>
            <w:tcW w:w="2466" w:type="dxa"/>
            <w:noWrap w:val="0"/>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281" w:firstLineChars="10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、提前下达2023年市级困难群众基本生活救助补助资金预算的通知-孤儿生活费绩效目标表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发放查找不到生父母或视同孤儿的孤儿生活补贴，散居孤儿和事实无人抚养儿童人数约60人,每人每月1400元；机构孤儿人数约13人,每人每月1900元。通过发放生活费，让每个孤儿的生活都得到基本保障。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145"/>
        <w:gridCol w:w="3225"/>
        <w:gridCol w:w="4110"/>
        <w:gridCol w:w="141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noWrap w:val="0"/>
            <w:vAlign w:val="center"/>
          </w:tcPr>
          <w:p>
            <w:pPr>
              <w:pStyle w:val="13"/>
            </w:pPr>
            <w:r>
              <w:t>一级指标</w:t>
            </w:r>
          </w:p>
        </w:tc>
        <w:tc>
          <w:tcPr>
            <w:tcW w:w="2145" w:type="dxa"/>
            <w:noWrap w:val="0"/>
            <w:vAlign w:val="center"/>
          </w:tcPr>
          <w:p>
            <w:pPr>
              <w:pStyle w:val="13"/>
            </w:pPr>
            <w:r>
              <w:t>二级指标</w:t>
            </w:r>
          </w:p>
        </w:tc>
        <w:tc>
          <w:tcPr>
            <w:tcW w:w="3225" w:type="dxa"/>
            <w:noWrap w:val="0"/>
            <w:vAlign w:val="center"/>
          </w:tcPr>
          <w:p>
            <w:pPr>
              <w:pStyle w:val="13"/>
            </w:pPr>
            <w:r>
              <w:t>三级指标</w:t>
            </w:r>
          </w:p>
        </w:tc>
        <w:tc>
          <w:tcPr>
            <w:tcW w:w="4110" w:type="dxa"/>
            <w:noWrap w:val="0"/>
            <w:vAlign w:val="center"/>
          </w:tcPr>
          <w:p>
            <w:pPr>
              <w:pStyle w:val="13"/>
            </w:pPr>
            <w:r>
              <w:t>绩效指标描述</w:t>
            </w:r>
          </w:p>
        </w:tc>
        <w:tc>
          <w:tcPr>
            <w:tcW w:w="1413"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产出指标</w:t>
            </w:r>
          </w:p>
        </w:tc>
        <w:tc>
          <w:tcPr>
            <w:tcW w:w="2145" w:type="dxa"/>
            <w:noWrap w:val="0"/>
            <w:vAlign w:val="center"/>
          </w:tcPr>
          <w:p>
            <w:pPr>
              <w:pStyle w:val="15"/>
            </w:pPr>
            <w:r>
              <w:t>数量指标</w:t>
            </w:r>
          </w:p>
        </w:tc>
        <w:tc>
          <w:tcPr>
            <w:tcW w:w="3225" w:type="dxa"/>
            <w:noWrap w:val="0"/>
            <w:vAlign w:val="center"/>
          </w:tcPr>
          <w:p>
            <w:pPr>
              <w:pStyle w:val="15"/>
            </w:pPr>
            <w:r>
              <w:t>发放机构孤儿生活补助人数</w:t>
            </w:r>
          </w:p>
        </w:tc>
        <w:tc>
          <w:tcPr>
            <w:tcW w:w="4110" w:type="dxa"/>
            <w:noWrap w:val="0"/>
            <w:vAlign w:val="center"/>
          </w:tcPr>
          <w:p>
            <w:pPr>
              <w:pStyle w:val="15"/>
            </w:pPr>
            <w:r>
              <w:t>预计发放机构孤儿生活补助人数</w:t>
            </w:r>
          </w:p>
        </w:tc>
        <w:tc>
          <w:tcPr>
            <w:tcW w:w="1413" w:type="dxa"/>
            <w:noWrap w:val="0"/>
            <w:vAlign w:val="center"/>
          </w:tcPr>
          <w:p>
            <w:pPr>
              <w:pStyle w:val="15"/>
            </w:pPr>
            <w:r>
              <w:t>13人</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数量指标</w:t>
            </w:r>
          </w:p>
        </w:tc>
        <w:tc>
          <w:tcPr>
            <w:tcW w:w="3225" w:type="dxa"/>
            <w:noWrap w:val="0"/>
            <w:vAlign w:val="center"/>
          </w:tcPr>
          <w:p>
            <w:pPr>
              <w:pStyle w:val="15"/>
            </w:pPr>
            <w:r>
              <w:t>发放机构外儿童生活补贴的人数</w:t>
            </w:r>
          </w:p>
        </w:tc>
        <w:tc>
          <w:tcPr>
            <w:tcW w:w="4110" w:type="dxa"/>
            <w:noWrap w:val="0"/>
            <w:vAlign w:val="center"/>
          </w:tcPr>
          <w:p>
            <w:pPr>
              <w:pStyle w:val="15"/>
            </w:pPr>
            <w:r>
              <w:t>预计发放散居孤儿生活费和事实无人抚养儿童生活补贴的人数</w:t>
            </w:r>
          </w:p>
        </w:tc>
        <w:tc>
          <w:tcPr>
            <w:tcW w:w="1413" w:type="dxa"/>
            <w:noWrap w:val="0"/>
            <w:vAlign w:val="center"/>
          </w:tcPr>
          <w:p>
            <w:pPr>
              <w:pStyle w:val="15"/>
            </w:pPr>
            <w:r>
              <w:t>60人</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成本指标</w:t>
            </w:r>
          </w:p>
        </w:tc>
        <w:tc>
          <w:tcPr>
            <w:tcW w:w="3225" w:type="dxa"/>
            <w:noWrap w:val="0"/>
            <w:vAlign w:val="center"/>
          </w:tcPr>
          <w:p>
            <w:pPr>
              <w:pStyle w:val="15"/>
            </w:pPr>
            <w:r>
              <w:t>发放机构孤儿生活补助标准</w:t>
            </w:r>
          </w:p>
        </w:tc>
        <w:tc>
          <w:tcPr>
            <w:tcW w:w="4110" w:type="dxa"/>
            <w:noWrap w:val="0"/>
            <w:vAlign w:val="center"/>
          </w:tcPr>
          <w:p>
            <w:pPr>
              <w:pStyle w:val="15"/>
            </w:pPr>
            <w:r>
              <w:t>预计发放机构孤儿生活补助的标准</w:t>
            </w:r>
          </w:p>
        </w:tc>
        <w:tc>
          <w:tcPr>
            <w:tcW w:w="1413" w:type="dxa"/>
            <w:noWrap w:val="0"/>
            <w:vAlign w:val="center"/>
          </w:tcPr>
          <w:p>
            <w:pPr>
              <w:pStyle w:val="15"/>
            </w:pPr>
            <w:r>
              <w:t>1900元/人/月</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成本指标</w:t>
            </w:r>
          </w:p>
        </w:tc>
        <w:tc>
          <w:tcPr>
            <w:tcW w:w="3225" w:type="dxa"/>
            <w:noWrap w:val="0"/>
            <w:vAlign w:val="center"/>
          </w:tcPr>
          <w:p>
            <w:pPr>
              <w:pStyle w:val="15"/>
            </w:pPr>
            <w:r>
              <w:t>发放机构外儿童生活补贴的标准</w:t>
            </w:r>
          </w:p>
        </w:tc>
        <w:tc>
          <w:tcPr>
            <w:tcW w:w="4110" w:type="dxa"/>
            <w:noWrap w:val="0"/>
            <w:vAlign w:val="center"/>
          </w:tcPr>
          <w:p>
            <w:pPr>
              <w:pStyle w:val="15"/>
            </w:pPr>
            <w:r>
              <w:t>预计发放散居孤儿基本生活费和事实无人抚养儿童生活补贴的标准</w:t>
            </w:r>
          </w:p>
        </w:tc>
        <w:tc>
          <w:tcPr>
            <w:tcW w:w="1413" w:type="dxa"/>
            <w:noWrap w:val="0"/>
            <w:vAlign w:val="center"/>
          </w:tcPr>
          <w:p>
            <w:pPr>
              <w:pStyle w:val="15"/>
            </w:pPr>
            <w:r>
              <w:t>1400元/人/月</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时效指标</w:t>
            </w:r>
          </w:p>
        </w:tc>
        <w:tc>
          <w:tcPr>
            <w:tcW w:w="3225" w:type="dxa"/>
            <w:noWrap w:val="0"/>
            <w:vAlign w:val="center"/>
          </w:tcPr>
          <w:p>
            <w:pPr>
              <w:pStyle w:val="15"/>
            </w:pPr>
            <w:r>
              <w:t>孤儿补助资金发放的及时率</w:t>
            </w:r>
          </w:p>
        </w:tc>
        <w:tc>
          <w:tcPr>
            <w:tcW w:w="4110" w:type="dxa"/>
            <w:noWrap w:val="0"/>
            <w:vAlign w:val="center"/>
          </w:tcPr>
          <w:p>
            <w:pPr>
              <w:pStyle w:val="15"/>
            </w:pPr>
            <w:r>
              <w:t>及时发放的孤儿补助资金额占全部发放的孤儿补助资金额的比率</w:t>
            </w:r>
          </w:p>
        </w:tc>
        <w:tc>
          <w:tcPr>
            <w:tcW w:w="1413" w:type="dxa"/>
            <w:noWrap w:val="0"/>
            <w:vAlign w:val="center"/>
          </w:tcPr>
          <w:p>
            <w:pPr>
              <w:pStyle w:val="15"/>
            </w:pPr>
            <w:r>
              <w:t>100%</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质量指标</w:t>
            </w:r>
          </w:p>
        </w:tc>
        <w:tc>
          <w:tcPr>
            <w:tcW w:w="3225" w:type="dxa"/>
            <w:noWrap w:val="0"/>
            <w:vAlign w:val="center"/>
          </w:tcPr>
          <w:p>
            <w:pPr>
              <w:pStyle w:val="15"/>
            </w:pPr>
            <w:r>
              <w:t>儿童基本生活保障率</w:t>
            </w:r>
          </w:p>
        </w:tc>
        <w:tc>
          <w:tcPr>
            <w:tcW w:w="4110" w:type="dxa"/>
            <w:noWrap w:val="0"/>
            <w:vAlign w:val="center"/>
          </w:tcPr>
          <w:p>
            <w:pPr>
              <w:pStyle w:val="15"/>
            </w:pPr>
            <w:r>
              <w:t>符合条件的孤儿和事实无人抚养儿童，应保尽保</w:t>
            </w:r>
          </w:p>
        </w:tc>
        <w:tc>
          <w:tcPr>
            <w:tcW w:w="1413" w:type="dxa"/>
            <w:noWrap w:val="0"/>
            <w:vAlign w:val="center"/>
          </w:tcPr>
          <w:p>
            <w:pPr>
              <w:pStyle w:val="15"/>
            </w:pPr>
            <w:r>
              <w:t>是</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效益指标</w:t>
            </w:r>
          </w:p>
        </w:tc>
        <w:tc>
          <w:tcPr>
            <w:tcW w:w="2145" w:type="dxa"/>
            <w:noWrap w:val="0"/>
            <w:vAlign w:val="center"/>
          </w:tcPr>
          <w:p>
            <w:pPr>
              <w:pStyle w:val="15"/>
            </w:pPr>
            <w:r>
              <w:t>社会效益指标</w:t>
            </w:r>
          </w:p>
        </w:tc>
        <w:tc>
          <w:tcPr>
            <w:tcW w:w="3225" w:type="dxa"/>
            <w:noWrap w:val="0"/>
            <w:vAlign w:val="center"/>
          </w:tcPr>
          <w:p>
            <w:pPr>
              <w:pStyle w:val="15"/>
            </w:pPr>
            <w:r>
              <w:t>政策知晓率</w:t>
            </w:r>
          </w:p>
        </w:tc>
        <w:tc>
          <w:tcPr>
            <w:tcW w:w="4110" w:type="dxa"/>
            <w:noWrap w:val="0"/>
            <w:vAlign w:val="center"/>
          </w:tcPr>
          <w:p>
            <w:pPr>
              <w:pStyle w:val="15"/>
            </w:pPr>
            <w:r>
              <w:t>知晓政策的受益儿童人数占总的受益儿童人数的比率</w:t>
            </w:r>
          </w:p>
        </w:tc>
        <w:tc>
          <w:tcPr>
            <w:tcW w:w="1413" w:type="dxa"/>
            <w:noWrap w:val="0"/>
            <w:vAlign w:val="center"/>
          </w:tcPr>
          <w:p>
            <w:pPr>
              <w:pStyle w:val="15"/>
            </w:pPr>
            <w:r>
              <w:t>≥95%</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社会效益指标</w:t>
            </w:r>
          </w:p>
        </w:tc>
        <w:tc>
          <w:tcPr>
            <w:tcW w:w="3225" w:type="dxa"/>
            <w:noWrap w:val="0"/>
            <w:vAlign w:val="center"/>
          </w:tcPr>
          <w:p>
            <w:pPr>
              <w:pStyle w:val="15"/>
            </w:pPr>
            <w:r>
              <w:t>受益人口满意度</w:t>
            </w:r>
          </w:p>
        </w:tc>
        <w:tc>
          <w:tcPr>
            <w:tcW w:w="4110" w:type="dxa"/>
            <w:noWrap w:val="0"/>
            <w:vAlign w:val="center"/>
          </w:tcPr>
          <w:p>
            <w:pPr>
              <w:pStyle w:val="15"/>
            </w:pPr>
            <w:r>
              <w:t>预计受益的儿童人数</w:t>
            </w:r>
          </w:p>
        </w:tc>
        <w:tc>
          <w:tcPr>
            <w:tcW w:w="1413" w:type="dxa"/>
            <w:noWrap w:val="0"/>
            <w:vAlign w:val="center"/>
          </w:tcPr>
          <w:p>
            <w:pPr>
              <w:pStyle w:val="15"/>
            </w:pPr>
            <w:r>
              <w:t>≥73人</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45" w:type="dxa"/>
            <w:noWrap w:val="0"/>
            <w:vAlign w:val="center"/>
          </w:tcPr>
          <w:p>
            <w:pPr>
              <w:pStyle w:val="15"/>
            </w:pPr>
            <w:r>
              <w:t>可持续影响指标</w:t>
            </w:r>
          </w:p>
        </w:tc>
        <w:tc>
          <w:tcPr>
            <w:tcW w:w="3225" w:type="dxa"/>
            <w:noWrap w:val="0"/>
            <w:vAlign w:val="center"/>
          </w:tcPr>
          <w:p>
            <w:pPr>
              <w:pStyle w:val="15"/>
            </w:pPr>
            <w:r>
              <w:t>可持续影响时间</w:t>
            </w:r>
          </w:p>
        </w:tc>
        <w:tc>
          <w:tcPr>
            <w:tcW w:w="4110" w:type="dxa"/>
            <w:noWrap w:val="0"/>
            <w:vAlign w:val="center"/>
          </w:tcPr>
          <w:p>
            <w:pPr>
              <w:pStyle w:val="15"/>
            </w:pPr>
            <w:r>
              <w:t>预计可持续影响时间</w:t>
            </w:r>
          </w:p>
        </w:tc>
        <w:tc>
          <w:tcPr>
            <w:tcW w:w="1413" w:type="dxa"/>
            <w:noWrap w:val="0"/>
            <w:vAlign w:val="center"/>
          </w:tcPr>
          <w:p>
            <w:pPr>
              <w:pStyle w:val="15"/>
            </w:pPr>
            <w:r>
              <w:t>1年</w:t>
            </w:r>
          </w:p>
        </w:tc>
        <w:tc>
          <w:tcPr>
            <w:tcW w:w="2466" w:type="dxa"/>
            <w:noWrap w:val="0"/>
            <w:vAlign w:val="center"/>
          </w:tcPr>
          <w:p>
            <w:pPr>
              <w:pStyle w:val="15"/>
            </w:pPr>
            <w:r>
              <w:t>石财社〔2022〕157号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noWrap w:val="0"/>
            <w:vAlign w:val="center"/>
          </w:tcPr>
          <w:p>
            <w:pPr>
              <w:pStyle w:val="16"/>
            </w:pPr>
            <w:r>
              <w:t>满意度指标</w:t>
            </w:r>
          </w:p>
        </w:tc>
        <w:tc>
          <w:tcPr>
            <w:tcW w:w="2145" w:type="dxa"/>
            <w:noWrap w:val="0"/>
            <w:vAlign w:val="center"/>
          </w:tcPr>
          <w:p>
            <w:pPr>
              <w:pStyle w:val="15"/>
            </w:pPr>
            <w:r>
              <w:t>服务对象满意度指标</w:t>
            </w:r>
          </w:p>
        </w:tc>
        <w:tc>
          <w:tcPr>
            <w:tcW w:w="3225" w:type="dxa"/>
            <w:noWrap w:val="0"/>
            <w:vAlign w:val="center"/>
          </w:tcPr>
          <w:p>
            <w:pPr>
              <w:pStyle w:val="15"/>
            </w:pPr>
            <w:r>
              <w:t>受助对象满意度</w:t>
            </w:r>
          </w:p>
        </w:tc>
        <w:tc>
          <w:tcPr>
            <w:tcW w:w="4110" w:type="dxa"/>
            <w:noWrap w:val="0"/>
            <w:vAlign w:val="center"/>
          </w:tcPr>
          <w:p>
            <w:pPr>
              <w:pStyle w:val="15"/>
            </w:pPr>
            <w:r>
              <w:t>接受生活补助的儿童满意程度</w:t>
            </w:r>
          </w:p>
        </w:tc>
        <w:tc>
          <w:tcPr>
            <w:tcW w:w="1413" w:type="dxa"/>
            <w:noWrap w:val="0"/>
            <w:vAlign w:val="center"/>
          </w:tcPr>
          <w:p>
            <w:pPr>
              <w:pStyle w:val="15"/>
            </w:pPr>
            <w:r>
              <w:t>≥95%</w:t>
            </w:r>
          </w:p>
        </w:tc>
        <w:tc>
          <w:tcPr>
            <w:tcW w:w="2466" w:type="dxa"/>
            <w:noWrap w:val="0"/>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2" w:firstLineChars="20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、石财社【2022】118号石家庄市财政局关于提前下达2023年中央集中彩票公益金支持社会福利事业专项资金预算的通知-孤儿助学工程绩效目标表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开展“孤儿助学工程”，资助11名孤儿考上普通全日制本科、专科学校完成学业，改善孤儿的学习条件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160"/>
        <w:gridCol w:w="2220"/>
        <w:gridCol w:w="4920"/>
        <w:gridCol w:w="159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noWrap w:val="0"/>
            <w:vAlign w:val="center"/>
          </w:tcPr>
          <w:p>
            <w:pPr>
              <w:pStyle w:val="13"/>
            </w:pPr>
            <w:r>
              <w:t>一级指标</w:t>
            </w:r>
          </w:p>
        </w:tc>
        <w:tc>
          <w:tcPr>
            <w:tcW w:w="2160" w:type="dxa"/>
            <w:noWrap w:val="0"/>
            <w:vAlign w:val="center"/>
          </w:tcPr>
          <w:p>
            <w:pPr>
              <w:pStyle w:val="13"/>
            </w:pPr>
            <w:r>
              <w:t>二级指标</w:t>
            </w:r>
          </w:p>
        </w:tc>
        <w:tc>
          <w:tcPr>
            <w:tcW w:w="2220" w:type="dxa"/>
            <w:noWrap w:val="0"/>
            <w:vAlign w:val="center"/>
          </w:tcPr>
          <w:p>
            <w:pPr>
              <w:pStyle w:val="13"/>
            </w:pPr>
            <w:r>
              <w:t>三级指标</w:t>
            </w:r>
          </w:p>
        </w:tc>
        <w:tc>
          <w:tcPr>
            <w:tcW w:w="4920" w:type="dxa"/>
            <w:noWrap w:val="0"/>
            <w:vAlign w:val="center"/>
          </w:tcPr>
          <w:p>
            <w:pPr>
              <w:pStyle w:val="13"/>
            </w:pPr>
            <w:r>
              <w:t>绩效指标描述</w:t>
            </w:r>
          </w:p>
        </w:tc>
        <w:tc>
          <w:tcPr>
            <w:tcW w:w="1593"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产出指标</w:t>
            </w:r>
          </w:p>
        </w:tc>
        <w:tc>
          <w:tcPr>
            <w:tcW w:w="2160" w:type="dxa"/>
            <w:noWrap w:val="0"/>
            <w:vAlign w:val="center"/>
          </w:tcPr>
          <w:p>
            <w:pPr>
              <w:pStyle w:val="15"/>
            </w:pPr>
            <w:r>
              <w:t>数量指标</w:t>
            </w:r>
          </w:p>
        </w:tc>
        <w:tc>
          <w:tcPr>
            <w:tcW w:w="2220" w:type="dxa"/>
            <w:noWrap w:val="0"/>
            <w:vAlign w:val="center"/>
          </w:tcPr>
          <w:p>
            <w:pPr>
              <w:pStyle w:val="15"/>
            </w:pPr>
            <w:r>
              <w:t>资助孤儿数量</w:t>
            </w:r>
          </w:p>
        </w:tc>
        <w:tc>
          <w:tcPr>
            <w:tcW w:w="4920" w:type="dxa"/>
            <w:noWrap w:val="0"/>
            <w:vAlign w:val="center"/>
          </w:tcPr>
          <w:p>
            <w:pPr>
              <w:pStyle w:val="15"/>
            </w:pPr>
            <w:r>
              <w:t>预计2023年资助的孤儿助学人数</w:t>
            </w:r>
          </w:p>
        </w:tc>
        <w:tc>
          <w:tcPr>
            <w:tcW w:w="1593" w:type="dxa"/>
            <w:noWrap w:val="0"/>
            <w:vAlign w:val="center"/>
          </w:tcPr>
          <w:p>
            <w:pPr>
              <w:pStyle w:val="15"/>
            </w:pPr>
            <w:r>
              <w:t>11人</w:t>
            </w:r>
          </w:p>
        </w:tc>
        <w:tc>
          <w:tcPr>
            <w:tcW w:w="2466" w:type="dxa"/>
            <w:noWrap w:val="0"/>
            <w:vAlign w:val="center"/>
          </w:tcPr>
          <w:p>
            <w:pPr>
              <w:pStyle w:val="15"/>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质量指标</w:t>
            </w:r>
          </w:p>
        </w:tc>
        <w:tc>
          <w:tcPr>
            <w:tcW w:w="2220" w:type="dxa"/>
            <w:noWrap w:val="0"/>
            <w:vAlign w:val="center"/>
          </w:tcPr>
          <w:p>
            <w:pPr>
              <w:pStyle w:val="15"/>
            </w:pPr>
            <w:r>
              <w:t>孤儿助学政策覆盖率</w:t>
            </w:r>
          </w:p>
        </w:tc>
        <w:tc>
          <w:tcPr>
            <w:tcW w:w="4920" w:type="dxa"/>
            <w:noWrap w:val="0"/>
            <w:vAlign w:val="center"/>
          </w:tcPr>
          <w:p>
            <w:pPr>
              <w:pStyle w:val="15"/>
            </w:pPr>
            <w:r>
              <w:t>实施孤儿助学政策的乡镇占13个乡镇的比例</w:t>
            </w:r>
          </w:p>
        </w:tc>
        <w:tc>
          <w:tcPr>
            <w:tcW w:w="1593" w:type="dxa"/>
            <w:noWrap w:val="0"/>
            <w:vAlign w:val="center"/>
          </w:tcPr>
          <w:p>
            <w:pPr>
              <w:pStyle w:val="15"/>
            </w:pPr>
            <w:r>
              <w:t>100%</w:t>
            </w:r>
          </w:p>
        </w:tc>
        <w:tc>
          <w:tcPr>
            <w:tcW w:w="2466" w:type="dxa"/>
            <w:noWrap w:val="0"/>
            <w:vAlign w:val="center"/>
          </w:tcPr>
          <w:p>
            <w:pPr>
              <w:pStyle w:val="15"/>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时效指标</w:t>
            </w:r>
          </w:p>
        </w:tc>
        <w:tc>
          <w:tcPr>
            <w:tcW w:w="2220" w:type="dxa"/>
            <w:noWrap w:val="0"/>
            <w:vAlign w:val="center"/>
          </w:tcPr>
          <w:p>
            <w:pPr>
              <w:pStyle w:val="15"/>
            </w:pPr>
            <w:r>
              <w:t>助学金发放及时率</w:t>
            </w:r>
          </w:p>
        </w:tc>
        <w:tc>
          <w:tcPr>
            <w:tcW w:w="4920" w:type="dxa"/>
            <w:noWrap w:val="0"/>
            <w:vAlign w:val="center"/>
          </w:tcPr>
          <w:p>
            <w:pPr>
              <w:pStyle w:val="15"/>
            </w:pPr>
            <w:r>
              <w:t>及时发放的助学金数占应发助学金数的比例</w:t>
            </w:r>
          </w:p>
        </w:tc>
        <w:tc>
          <w:tcPr>
            <w:tcW w:w="1593" w:type="dxa"/>
            <w:noWrap w:val="0"/>
            <w:vAlign w:val="center"/>
          </w:tcPr>
          <w:p>
            <w:pPr>
              <w:pStyle w:val="15"/>
            </w:pPr>
            <w:r>
              <w:t>100%</w:t>
            </w:r>
          </w:p>
        </w:tc>
        <w:tc>
          <w:tcPr>
            <w:tcW w:w="2466" w:type="dxa"/>
            <w:noWrap w:val="0"/>
            <w:vAlign w:val="center"/>
          </w:tcPr>
          <w:p>
            <w:pPr>
              <w:pStyle w:val="15"/>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成本指标</w:t>
            </w:r>
          </w:p>
        </w:tc>
        <w:tc>
          <w:tcPr>
            <w:tcW w:w="2220" w:type="dxa"/>
            <w:noWrap w:val="0"/>
            <w:vAlign w:val="center"/>
          </w:tcPr>
          <w:p>
            <w:pPr>
              <w:pStyle w:val="15"/>
            </w:pPr>
            <w:r>
              <w:t>助学金标准</w:t>
            </w:r>
          </w:p>
        </w:tc>
        <w:tc>
          <w:tcPr>
            <w:tcW w:w="4920" w:type="dxa"/>
            <w:noWrap w:val="0"/>
            <w:vAlign w:val="center"/>
          </w:tcPr>
          <w:p>
            <w:pPr>
              <w:pStyle w:val="15"/>
            </w:pPr>
            <w:r>
              <w:t>预计2023年孤儿助学金标准</w:t>
            </w:r>
          </w:p>
        </w:tc>
        <w:tc>
          <w:tcPr>
            <w:tcW w:w="1593" w:type="dxa"/>
            <w:noWrap w:val="0"/>
            <w:vAlign w:val="center"/>
          </w:tcPr>
          <w:p>
            <w:pPr>
              <w:pStyle w:val="15"/>
            </w:pPr>
            <w:r>
              <w:t>10000元/人/年</w:t>
            </w:r>
          </w:p>
        </w:tc>
        <w:tc>
          <w:tcPr>
            <w:tcW w:w="2466" w:type="dxa"/>
            <w:noWrap w:val="0"/>
            <w:vAlign w:val="center"/>
          </w:tcPr>
          <w:p>
            <w:pPr>
              <w:pStyle w:val="15"/>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效益指标</w:t>
            </w:r>
          </w:p>
        </w:tc>
        <w:tc>
          <w:tcPr>
            <w:tcW w:w="2160" w:type="dxa"/>
            <w:noWrap w:val="0"/>
            <w:vAlign w:val="center"/>
          </w:tcPr>
          <w:p>
            <w:pPr>
              <w:pStyle w:val="15"/>
            </w:pPr>
            <w:r>
              <w:t>社会效益指标</w:t>
            </w:r>
          </w:p>
        </w:tc>
        <w:tc>
          <w:tcPr>
            <w:tcW w:w="2220" w:type="dxa"/>
            <w:noWrap w:val="0"/>
            <w:vAlign w:val="center"/>
          </w:tcPr>
          <w:p>
            <w:pPr>
              <w:pStyle w:val="15"/>
            </w:pPr>
            <w:r>
              <w:t>受益孤儿数量</w:t>
            </w:r>
          </w:p>
        </w:tc>
        <w:tc>
          <w:tcPr>
            <w:tcW w:w="4920" w:type="dxa"/>
            <w:noWrap w:val="0"/>
            <w:vAlign w:val="center"/>
          </w:tcPr>
          <w:p>
            <w:pPr>
              <w:pStyle w:val="15"/>
            </w:pPr>
            <w:r>
              <w:t>预计2023年享受孤儿助学金的人数</w:t>
            </w:r>
          </w:p>
        </w:tc>
        <w:tc>
          <w:tcPr>
            <w:tcW w:w="1593" w:type="dxa"/>
            <w:noWrap w:val="0"/>
            <w:vAlign w:val="center"/>
          </w:tcPr>
          <w:p>
            <w:pPr>
              <w:pStyle w:val="15"/>
            </w:pPr>
            <w:r>
              <w:t>11人</w:t>
            </w:r>
          </w:p>
        </w:tc>
        <w:tc>
          <w:tcPr>
            <w:tcW w:w="2466" w:type="dxa"/>
            <w:noWrap w:val="0"/>
            <w:vAlign w:val="center"/>
          </w:tcPr>
          <w:p>
            <w:pPr>
              <w:pStyle w:val="15"/>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可持续影响指标</w:t>
            </w:r>
          </w:p>
        </w:tc>
        <w:tc>
          <w:tcPr>
            <w:tcW w:w="2220" w:type="dxa"/>
            <w:noWrap w:val="0"/>
            <w:vAlign w:val="center"/>
          </w:tcPr>
          <w:p>
            <w:pPr>
              <w:pStyle w:val="15"/>
            </w:pPr>
            <w:r>
              <w:t>可持续影响时间</w:t>
            </w:r>
          </w:p>
        </w:tc>
        <w:tc>
          <w:tcPr>
            <w:tcW w:w="4920" w:type="dxa"/>
            <w:noWrap w:val="0"/>
            <w:vAlign w:val="center"/>
          </w:tcPr>
          <w:p>
            <w:pPr>
              <w:pStyle w:val="15"/>
            </w:pPr>
            <w:r>
              <w:t>预计孤儿助学项目影响的时间</w:t>
            </w:r>
          </w:p>
        </w:tc>
        <w:tc>
          <w:tcPr>
            <w:tcW w:w="1593" w:type="dxa"/>
            <w:noWrap w:val="0"/>
            <w:vAlign w:val="center"/>
          </w:tcPr>
          <w:p>
            <w:pPr>
              <w:pStyle w:val="15"/>
            </w:pPr>
            <w:r>
              <w:t>1年</w:t>
            </w:r>
          </w:p>
        </w:tc>
        <w:tc>
          <w:tcPr>
            <w:tcW w:w="2466" w:type="dxa"/>
            <w:noWrap w:val="0"/>
            <w:vAlign w:val="center"/>
          </w:tcPr>
          <w:p>
            <w:pPr>
              <w:pStyle w:val="15"/>
            </w:pPr>
            <w:r>
              <w:t>石财社【2022】118号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noWrap w:val="0"/>
            <w:vAlign w:val="center"/>
          </w:tcPr>
          <w:p>
            <w:pPr>
              <w:pStyle w:val="16"/>
            </w:pPr>
            <w:r>
              <w:t>满意度指标</w:t>
            </w:r>
          </w:p>
        </w:tc>
        <w:tc>
          <w:tcPr>
            <w:tcW w:w="2160" w:type="dxa"/>
            <w:noWrap w:val="0"/>
            <w:vAlign w:val="center"/>
          </w:tcPr>
          <w:p>
            <w:pPr>
              <w:pStyle w:val="15"/>
            </w:pPr>
            <w:r>
              <w:t>服务对象满意度指标</w:t>
            </w:r>
          </w:p>
        </w:tc>
        <w:tc>
          <w:tcPr>
            <w:tcW w:w="2220" w:type="dxa"/>
            <w:noWrap w:val="0"/>
            <w:vAlign w:val="center"/>
          </w:tcPr>
          <w:p>
            <w:pPr>
              <w:pStyle w:val="15"/>
            </w:pPr>
            <w:r>
              <w:t>受益对象满意度</w:t>
            </w:r>
          </w:p>
        </w:tc>
        <w:tc>
          <w:tcPr>
            <w:tcW w:w="4920" w:type="dxa"/>
            <w:noWrap w:val="0"/>
            <w:vAlign w:val="center"/>
          </w:tcPr>
          <w:p>
            <w:pPr>
              <w:pStyle w:val="15"/>
            </w:pPr>
            <w:r>
              <w:t>受益对象满意的人数占总受益对象人数的比例</w:t>
            </w:r>
          </w:p>
        </w:tc>
        <w:tc>
          <w:tcPr>
            <w:tcW w:w="1593" w:type="dxa"/>
            <w:noWrap w:val="0"/>
            <w:vAlign w:val="center"/>
          </w:tcPr>
          <w:p>
            <w:pPr>
              <w:pStyle w:val="15"/>
            </w:pPr>
            <w:r>
              <w:t>≥95%</w:t>
            </w:r>
          </w:p>
        </w:tc>
        <w:tc>
          <w:tcPr>
            <w:tcW w:w="2466" w:type="dxa"/>
            <w:noWrap w:val="0"/>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、石财社【2022】87号关于提前下达2023年省级财政困难群众基本生活补助预算的通知-孤儿生活费绩效目标表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发放查找不到生父母或视同孤儿的孤儿生活补贴，散居孤儿和事实无人抚养儿童人数约60人,每人每月1400元；机构孤儿人数约13人,每人每月1900元。通过发放生活费，让每个孤儿的生活都得到基本保障。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2130"/>
        <w:gridCol w:w="2235"/>
        <w:gridCol w:w="4935"/>
        <w:gridCol w:w="157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2" w:type="dxa"/>
            <w:noWrap w:val="0"/>
            <w:vAlign w:val="center"/>
          </w:tcPr>
          <w:p>
            <w:pPr>
              <w:pStyle w:val="13"/>
            </w:pPr>
            <w:r>
              <w:t>一级指标</w:t>
            </w:r>
          </w:p>
        </w:tc>
        <w:tc>
          <w:tcPr>
            <w:tcW w:w="2130" w:type="dxa"/>
            <w:noWrap w:val="0"/>
            <w:vAlign w:val="center"/>
          </w:tcPr>
          <w:p>
            <w:pPr>
              <w:pStyle w:val="13"/>
            </w:pPr>
            <w:r>
              <w:t>二级指标</w:t>
            </w:r>
          </w:p>
        </w:tc>
        <w:tc>
          <w:tcPr>
            <w:tcW w:w="2235" w:type="dxa"/>
            <w:noWrap w:val="0"/>
            <w:vAlign w:val="center"/>
          </w:tcPr>
          <w:p>
            <w:pPr>
              <w:pStyle w:val="13"/>
            </w:pPr>
            <w:r>
              <w:t>三级指标</w:t>
            </w:r>
          </w:p>
        </w:tc>
        <w:tc>
          <w:tcPr>
            <w:tcW w:w="4935" w:type="dxa"/>
            <w:noWrap w:val="0"/>
            <w:vAlign w:val="center"/>
          </w:tcPr>
          <w:p>
            <w:pPr>
              <w:pStyle w:val="13"/>
            </w:pPr>
            <w:r>
              <w:t>绩效指标描述</w:t>
            </w:r>
          </w:p>
        </w:tc>
        <w:tc>
          <w:tcPr>
            <w:tcW w:w="1578"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restart"/>
            <w:noWrap w:val="0"/>
            <w:vAlign w:val="center"/>
          </w:tcPr>
          <w:p>
            <w:pPr>
              <w:pStyle w:val="16"/>
            </w:pPr>
            <w:r>
              <w:t>产出指标</w:t>
            </w:r>
          </w:p>
        </w:tc>
        <w:tc>
          <w:tcPr>
            <w:tcW w:w="2130" w:type="dxa"/>
            <w:noWrap w:val="0"/>
            <w:vAlign w:val="center"/>
          </w:tcPr>
          <w:p>
            <w:pPr>
              <w:pStyle w:val="15"/>
            </w:pPr>
            <w:r>
              <w:t>数量指标</w:t>
            </w:r>
          </w:p>
        </w:tc>
        <w:tc>
          <w:tcPr>
            <w:tcW w:w="2235" w:type="dxa"/>
            <w:noWrap w:val="0"/>
            <w:vAlign w:val="center"/>
          </w:tcPr>
          <w:p>
            <w:pPr>
              <w:pStyle w:val="15"/>
            </w:pPr>
            <w:r>
              <w:t>发放机构孤儿生活补助人数</w:t>
            </w:r>
          </w:p>
        </w:tc>
        <w:tc>
          <w:tcPr>
            <w:tcW w:w="4935" w:type="dxa"/>
            <w:noWrap w:val="0"/>
            <w:vAlign w:val="center"/>
          </w:tcPr>
          <w:p>
            <w:pPr>
              <w:pStyle w:val="15"/>
            </w:pPr>
            <w:r>
              <w:t>预计发放机构孤儿生活补助人数</w:t>
            </w:r>
          </w:p>
        </w:tc>
        <w:tc>
          <w:tcPr>
            <w:tcW w:w="1578" w:type="dxa"/>
            <w:noWrap w:val="0"/>
            <w:vAlign w:val="center"/>
          </w:tcPr>
          <w:p>
            <w:pPr>
              <w:pStyle w:val="15"/>
            </w:pPr>
            <w:r>
              <w:t>13人</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数量指标</w:t>
            </w:r>
          </w:p>
        </w:tc>
        <w:tc>
          <w:tcPr>
            <w:tcW w:w="2235" w:type="dxa"/>
            <w:noWrap w:val="0"/>
            <w:vAlign w:val="center"/>
          </w:tcPr>
          <w:p>
            <w:pPr>
              <w:pStyle w:val="15"/>
            </w:pPr>
            <w:r>
              <w:t>发放机构外儿童生活补贴的人数</w:t>
            </w:r>
          </w:p>
        </w:tc>
        <w:tc>
          <w:tcPr>
            <w:tcW w:w="4935" w:type="dxa"/>
            <w:noWrap w:val="0"/>
            <w:vAlign w:val="center"/>
          </w:tcPr>
          <w:p>
            <w:pPr>
              <w:pStyle w:val="15"/>
            </w:pPr>
            <w:r>
              <w:t>预计发放散居孤儿生活费和事实无人抚养儿童生活补贴的人数</w:t>
            </w:r>
          </w:p>
        </w:tc>
        <w:tc>
          <w:tcPr>
            <w:tcW w:w="1578" w:type="dxa"/>
            <w:noWrap w:val="0"/>
            <w:vAlign w:val="center"/>
          </w:tcPr>
          <w:p>
            <w:pPr>
              <w:pStyle w:val="15"/>
            </w:pPr>
            <w:r>
              <w:t>60人</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成本指标</w:t>
            </w:r>
          </w:p>
        </w:tc>
        <w:tc>
          <w:tcPr>
            <w:tcW w:w="2235" w:type="dxa"/>
            <w:noWrap w:val="0"/>
            <w:vAlign w:val="center"/>
          </w:tcPr>
          <w:p>
            <w:pPr>
              <w:pStyle w:val="15"/>
            </w:pPr>
            <w:r>
              <w:t>发放机构孤儿生活补助标准</w:t>
            </w:r>
          </w:p>
        </w:tc>
        <w:tc>
          <w:tcPr>
            <w:tcW w:w="4935" w:type="dxa"/>
            <w:noWrap w:val="0"/>
            <w:vAlign w:val="center"/>
          </w:tcPr>
          <w:p>
            <w:pPr>
              <w:pStyle w:val="15"/>
            </w:pPr>
            <w:r>
              <w:t>预计发放机构孤儿生活补助的标准</w:t>
            </w:r>
          </w:p>
        </w:tc>
        <w:tc>
          <w:tcPr>
            <w:tcW w:w="1578" w:type="dxa"/>
            <w:noWrap w:val="0"/>
            <w:vAlign w:val="center"/>
          </w:tcPr>
          <w:p>
            <w:pPr>
              <w:pStyle w:val="15"/>
            </w:pPr>
            <w:r>
              <w:t>1900元/人/月</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成本指标</w:t>
            </w:r>
          </w:p>
        </w:tc>
        <w:tc>
          <w:tcPr>
            <w:tcW w:w="2235" w:type="dxa"/>
            <w:noWrap w:val="0"/>
            <w:vAlign w:val="center"/>
          </w:tcPr>
          <w:p>
            <w:pPr>
              <w:pStyle w:val="15"/>
            </w:pPr>
            <w:r>
              <w:t>发放机构外儿童生活补贴的标准</w:t>
            </w:r>
          </w:p>
        </w:tc>
        <w:tc>
          <w:tcPr>
            <w:tcW w:w="4935" w:type="dxa"/>
            <w:noWrap w:val="0"/>
            <w:vAlign w:val="center"/>
          </w:tcPr>
          <w:p>
            <w:pPr>
              <w:pStyle w:val="15"/>
            </w:pPr>
            <w:r>
              <w:t>预计发放散居孤儿基本生活费和事实无人抚养儿童生活补贴的标准</w:t>
            </w:r>
          </w:p>
        </w:tc>
        <w:tc>
          <w:tcPr>
            <w:tcW w:w="1578" w:type="dxa"/>
            <w:noWrap w:val="0"/>
            <w:vAlign w:val="center"/>
          </w:tcPr>
          <w:p>
            <w:pPr>
              <w:pStyle w:val="15"/>
            </w:pPr>
            <w:r>
              <w:t>1400元/人/月</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时效指标</w:t>
            </w:r>
          </w:p>
        </w:tc>
        <w:tc>
          <w:tcPr>
            <w:tcW w:w="2235" w:type="dxa"/>
            <w:noWrap w:val="0"/>
            <w:vAlign w:val="center"/>
          </w:tcPr>
          <w:p>
            <w:pPr>
              <w:pStyle w:val="15"/>
            </w:pPr>
            <w:r>
              <w:t>孤儿补助资金发放的及时率</w:t>
            </w:r>
          </w:p>
        </w:tc>
        <w:tc>
          <w:tcPr>
            <w:tcW w:w="4935" w:type="dxa"/>
            <w:noWrap w:val="0"/>
            <w:vAlign w:val="center"/>
          </w:tcPr>
          <w:p>
            <w:pPr>
              <w:pStyle w:val="15"/>
            </w:pPr>
            <w:r>
              <w:t>及时发放的孤儿补助资金额占全部发放的孤儿补助资金额的比率</w:t>
            </w:r>
          </w:p>
        </w:tc>
        <w:tc>
          <w:tcPr>
            <w:tcW w:w="1578" w:type="dxa"/>
            <w:noWrap w:val="0"/>
            <w:vAlign w:val="center"/>
          </w:tcPr>
          <w:p>
            <w:pPr>
              <w:pStyle w:val="15"/>
            </w:pPr>
            <w:r>
              <w:t>100%</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质量指标</w:t>
            </w:r>
          </w:p>
        </w:tc>
        <w:tc>
          <w:tcPr>
            <w:tcW w:w="2235" w:type="dxa"/>
            <w:noWrap w:val="0"/>
            <w:vAlign w:val="center"/>
          </w:tcPr>
          <w:p>
            <w:pPr>
              <w:pStyle w:val="15"/>
            </w:pPr>
            <w:r>
              <w:t>儿童基本生活保障率</w:t>
            </w:r>
          </w:p>
        </w:tc>
        <w:tc>
          <w:tcPr>
            <w:tcW w:w="4935" w:type="dxa"/>
            <w:noWrap w:val="0"/>
            <w:vAlign w:val="center"/>
          </w:tcPr>
          <w:p>
            <w:pPr>
              <w:pStyle w:val="15"/>
            </w:pPr>
            <w:r>
              <w:t>符合条件的孤儿和事实无人抚养儿童，应保尽保</w:t>
            </w:r>
          </w:p>
        </w:tc>
        <w:tc>
          <w:tcPr>
            <w:tcW w:w="1578" w:type="dxa"/>
            <w:noWrap w:val="0"/>
            <w:vAlign w:val="center"/>
          </w:tcPr>
          <w:p>
            <w:pPr>
              <w:pStyle w:val="15"/>
            </w:pPr>
            <w:r>
              <w:t>是</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restart"/>
            <w:noWrap w:val="0"/>
            <w:vAlign w:val="center"/>
          </w:tcPr>
          <w:p>
            <w:pPr>
              <w:pStyle w:val="16"/>
            </w:pPr>
            <w:r>
              <w:t>效益指标</w:t>
            </w:r>
          </w:p>
        </w:tc>
        <w:tc>
          <w:tcPr>
            <w:tcW w:w="2130" w:type="dxa"/>
            <w:noWrap w:val="0"/>
            <w:vAlign w:val="center"/>
          </w:tcPr>
          <w:p>
            <w:pPr>
              <w:pStyle w:val="15"/>
            </w:pPr>
            <w:r>
              <w:t>社会效益指标</w:t>
            </w:r>
          </w:p>
        </w:tc>
        <w:tc>
          <w:tcPr>
            <w:tcW w:w="2235" w:type="dxa"/>
            <w:noWrap w:val="0"/>
            <w:vAlign w:val="center"/>
          </w:tcPr>
          <w:p>
            <w:pPr>
              <w:pStyle w:val="15"/>
            </w:pPr>
            <w:r>
              <w:t>政策知晓率</w:t>
            </w:r>
          </w:p>
        </w:tc>
        <w:tc>
          <w:tcPr>
            <w:tcW w:w="4935" w:type="dxa"/>
            <w:noWrap w:val="0"/>
            <w:vAlign w:val="center"/>
          </w:tcPr>
          <w:p>
            <w:pPr>
              <w:pStyle w:val="15"/>
            </w:pPr>
            <w:r>
              <w:t>知晓政策的受益儿童人数占总的受益儿童人数的比率</w:t>
            </w:r>
          </w:p>
        </w:tc>
        <w:tc>
          <w:tcPr>
            <w:tcW w:w="1578" w:type="dxa"/>
            <w:noWrap w:val="0"/>
            <w:vAlign w:val="center"/>
          </w:tcPr>
          <w:p>
            <w:pPr>
              <w:pStyle w:val="15"/>
            </w:pPr>
            <w:r>
              <w:t>≥95%</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社会效益指标</w:t>
            </w:r>
          </w:p>
        </w:tc>
        <w:tc>
          <w:tcPr>
            <w:tcW w:w="2235" w:type="dxa"/>
            <w:noWrap w:val="0"/>
            <w:vAlign w:val="center"/>
          </w:tcPr>
          <w:p>
            <w:pPr>
              <w:pStyle w:val="15"/>
            </w:pPr>
            <w:r>
              <w:t>受益人口满意度</w:t>
            </w:r>
          </w:p>
        </w:tc>
        <w:tc>
          <w:tcPr>
            <w:tcW w:w="4935" w:type="dxa"/>
            <w:noWrap w:val="0"/>
            <w:vAlign w:val="center"/>
          </w:tcPr>
          <w:p>
            <w:pPr>
              <w:pStyle w:val="15"/>
            </w:pPr>
            <w:r>
              <w:t>预计受益的儿童人数</w:t>
            </w:r>
          </w:p>
        </w:tc>
        <w:tc>
          <w:tcPr>
            <w:tcW w:w="1578" w:type="dxa"/>
            <w:noWrap w:val="0"/>
            <w:vAlign w:val="center"/>
          </w:tcPr>
          <w:p>
            <w:pPr>
              <w:pStyle w:val="15"/>
            </w:pPr>
            <w:r>
              <w:t>≥73人</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vMerge w:val="continue"/>
            <w:noWrap w:val="0"/>
            <w:vAlign w:val="center"/>
          </w:tcPr>
          <w:p/>
        </w:tc>
        <w:tc>
          <w:tcPr>
            <w:tcW w:w="2130" w:type="dxa"/>
            <w:noWrap w:val="0"/>
            <w:vAlign w:val="center"/>
          </w:tcPr>
          <w:p>
            <w:pPr>
              <w:pStyle w:val="15"/>
            </w:pPr>
            <w:r>
              <w:t>可持续影响指标</w:t>
            </w:r>
          </w:p>
        </w:tc>
        <w:tc>
          <w:tcPr>
            <w:tcW w:w="2235" w:type="dxa"/>
            <w:noWrap w:val="0"/>
            <w:vAlign w:val="center"/>
          </w:tcPr>
          <w:p>
            <w:pPr>
              <w:pStyle w:val="15"/>
            </w:pPr>
            <w:r>
              <w:t>可持续影响时间</w:t>
            </w:r>
          </w:p>
        </w:tc>
        <w:tc>
          <w:tcPr>
            <w:tcW w:w="4935" w:type="dxa"/>
            <w:noWrap w:val="0"/>
            <w:vAlign w:val="center"/>
          </w:tcPr>
          <w:p>
            <w:pPr>
              <w:pStyle w:val="15"/>
            </w:pPr>
            <w:r>
              <w:t>预计可持续影响时间</w:t>
            </w:r>
          </w:p>
        </w:tc>
        <w:tc>
          <w:tcPr>
            <w:tcW w:w="1578" w:type="dxa"/>
            <w:noWrap w:val="0"/>
            <w:vAlign w:val="center"/>
          </w:tcPr>
          <w:p>
            <w:pPr>
              <w:pStyle w:val="15"/>
            </w:pPr>
            <w:r>
              <w:t>1年</w:t>
            </w:r>
          </w:p>
        </w:tc>
        <w:tc>
          <w:tcPr>
            <w:tcW w:w="2466" w:type="dxa"/>
            <w:noWrap w:val="0"/>
            <w:vAlign w:val="center"/>
          </w:tcPr>
          <w:p>
            <w:pPr>
              <w:pStyle w:val="15"/>
            </w:pPr>
            <w:r>
              <w:t>石财社【2022】87号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2" w:type="dxa"/>
            <w:noWrap w:val="0"/>
            <w:vAlign w:val="center"/>
          </w:tcPr>
          <w:p>
            <w:pPr>
              <w:pStyle w:val="16"/>
            </w:pPr>
            <w:r>
              <w:t>满意度指标</w:t>
            </w:r>
          </w:p>
        </w:tc>
        <w:tc>
          <w:tcPr>
            <w:tcW w:w="2130" w:type="dxa"/>
            <w:noWrap w:val="0"/>
            <w:vAlign w:val="center"/>
          </w:tcPr>
          <w:p>
            <w:pPr>
              <w:pStyle w:val="15"/>
            </w:pPr>
            <w:r>
              <w:t>服务对象满意度指标</w:t>
            </w:r>
          </w:p>
        </w:tc>
        <w:tc>
          <w:tcPr>
            <w:tcW w:w="2235" w:type="dxa"/>
            <w:noWrap w:val="0"/>
            <w:vAlign w:val="center"/>
          </w:tcPr>
          <w:p>
            <w:pPr>
              <w:pStyle w:val="15"/>
            </w:pPr>
            <w:r>
              <w:t>受助对象满意度</w:t>
            </w:r>
          </w:p>
        </w:tc>
        <w:tc>
          <w:tcPr>
            <w:tcW w:w="4935" w:type="dxa"/>
            <w:noWrap w:val="0"/>
            <w:vAlign w:val="center"/>
          </w:tcPr>
          <w:p>
            <w:pPr>
              <w:pStyle w:val="15"/>
            </w:pPr>
            <w:r>
              <w:t>接受生活补助的儿童满意程度</w:t>
            </w:r>
          </w:p>
        </w:tc>
        <w:tc>
          <w:tcPr>
            <w:tcW w:w="1578" w:type="dxa"/>
            <w:noWrap w:val="0"/>
            <w:vAlign w:val="center"/>
          </w:tcPr>
          <w:p>
            <w:pPr>
              <w:pStyle w:val="15"/>
            </w:pPr>
            <w:r>
              <w:t>≥95%</w:t>
            </w:r>
          </w:p>
        </w:tc>
        <w:tc>
          <w:tcPr>
            <w:tcW w:w="2466" w:type="dxa"/>
            <w:noWrap w:val="0"/>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、石财社【2022】98号关于提前下达2023年中央财政困难群众救助补助资金预算的通知-孤儿生活费绩效目标表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13"/>
            </w:pPr>
            <w:r>
              <w:t>绩效目标</w:t>
            </w:r>
          </w:p>
        </w:tc>
        <w:tc>
          <w:tcPr>
            <w:tcW w:w="12756" w:type="dxa"/>
            <w:tcBorders>
              <w:bottom w:val="single" w:color="FFFFFF" w:sz="6" w:space="0"/>
            </w:tcBorders>
            <w:noWrap w:val="0"/>
            <w:vAlign w:val="center"/>
          </w:tcPr>
          <w:p>
            <w:pPr>
              <w:pStyle w:val="15"/>
            </w:pPr>
            <w:r>
              <w:t>发放查找不到生父母或视同孤儿的孤儿生活补贴，散居孤儿和事实无人抚养儿童人数约60人,每人每月1400元；机构孤儿人数约13人,每人每月1900元。通过发放生活费，让每个孤儿的生活都得到基本保障。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160"/>
        <w:gridCol w:w="2220"/>
        <w:gridCol w:w="4935"/>
        <w:gridCol w:w="157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noWrap w:val="0"/>
            <w:vAlign w:val="center"/>
          </w:tcPr>
          <w:p>
            <w:pPr>
              <w:pStyle w:val="13"/>
            </w:pPr>
            <w:r>
              <w:t>一级指标</w:t>
            </w:r>
          </w:p>
        </w:tc>
        <w:tc>
          <w:tcPr>
            <w:tcW w:w="2160" w:type="dxa"/>
            <w:noWrap w:val="0"/>
            <w:vAlign w:val="center"/>
          </w:tcPr>
          <w:p>
            <w:pPr>
              <w:pStyle w:val="13"/>
            </w:pPr>
            <w:r>
              <w:t>二级指标</w:t>
            </w:r>
          </w:p>
        </w:tc>
        <w:tc>
          <w:tcPr>
            <w:tcW w:w="2220" w:type="dxa"/>
            <w:noWrap w:val="0"/>
            <w:vAlign w:val="center"/>
          </w:tcPr>
          <w:p>
            <w:pPr>
              <w:pStyle w:val="13"/>
            </w:pPr>
            <w:r>
              <w:t>三级指标</w:t>
            </w:r>
          </w:p>
        </w:tc>
        <w:tc>
          <w:tcPr>
            <w:tcW w:w="4935" w:type="dxa"/>
            <w:noWrap w:val="0"/>
            <w:vAlign w:val="center"/>
          </w:tcPr>
          <w:p>
            <w:pPr>
              <w:pStyle w:val="13"/>
            </w:pPr>
            <w:r>
              <w:t>绩效指标描述</w:t>
            </w:r>
          </w:p>
        </w:tc>
        <w:tc>
          <w:tcPr>
            <w:tcW w:w="1578" w:type="dxa"/>
            <w:noWrap w:val="0"/>
            <w:vAlign w:val="center"/>
          </w:tcPr>
          <w:p>
            <w:pPr>
              <w:pStyle w:val="13"/>
            </w:pPr>
            <w:r>
              <w:t>指标值</w:t>
            </w:r>
          </w:p>
        </w:tc>
        <w:tc>
          <w:tcPr>
            <w:tcW w:w="246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产出指标</w:t>
            </w:r>
          </w:p>
        </w:tc>
        <w:tc>
          <w:tcPr>
            <w:tcW w:w="2160" w:type="dxa"/>
            <w:noWrap w:val="0"/>
            <w:vAlign w:val="center"/>
          </w:tcPr>
          <w:p>
            <w:pPr>
              <w:pStyle w:val="15"/>
            </w:pPr>
            <w:r>
              <w:t>数量指标</w:t>
            </w:r>
          </w:p>
        </w:tc>
        <w:tc>
          <w:tcPr>
            <w:tcW w:w="2220" w:type="dxa"/>
            <w:noWrap w:val="0"/>
            <w:vAlign w:val="center"/>
          </w:tcPr>
          <w:p>
            <w:pPr>
              <w:pStyle w:val="15"/>
            </w:pPr>
            <w:r>
              <w:t>发放机构孤儿生活补助人数</w:t>
            </w:r>
          </w:p>
        </w:tc>
        <w:tc>
          <w:tcPr>
            <w:tcW w:w="4935" w:type="dxa"/>
            <w:noWrap w:val="0"/>
            <w:vAlign w:val="center"/>
          </w:tcPr>
          <w:p>
            <w:pPr>
              <w:pStyle w:val="15"/>
            </w:pPr>
            <w:r>
              <w:t>预计发放机构孤儿生活补助人数</w:t>
            </w:r>
          </w:p>
        </w:tc>
        <w:tc>
          <w:tcPr>
            <w:tcW w:w="1578" w:type="dxa"/>
            <w:noWrap w:val="0"/>
            <w:vAlign w:val="center"/>
          </w:tcPr>
          <w:p>
            <w:pPr>
              <w:pStyle w:val="15"/>
            </w:pPr>
            <w:r>
              <w:t>13人</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数量指标</w:t>
            </w:r>
          </w:p>
        </w:tc>
        <w:tc>
          <w:tcPr>
            <w:tcW w:w="2220" w:type="dxa"/>
            <w:noWrap w:val="0"/>
            <w:vAlign w:val="center"/>
          </w:tcPr>
          <w:p>
            <w:pPr>
              <w:pStyle w:val="15"/>
            </w:pPr>
            <w:r>
              <w:t>发放机构外儿童生活补贴的人数</w:t>
            </w:r>
          </w:p>
        </w:tc>
        <w:tc>
          <w:tcPr>
            <w:tcW w:w="4935" w:type="dxa"/>
            <w:noWrap w:val="0"/>
            <w:vAlign w:val="center"/>
          </w:tcPr>
          <w:p>
            <w:pPr>
              <w:pStyle w:val="15"/>
            </w:pPr>
            <w:r>
              <w:t>预计发放散居孤儿生活费和事实无人抚养儿童生活补贴的人数</w:t>
            </w:r>
          </w:p>
        </w:tc>
        <w:tc>
          <w:tcPr>
            <w:tcW w:w="1578" w:type="dxa"/>
            <w:noWrap w:val="0"/>
            <w:vAlign w:val="center"/>
          </w:tcPr>
          <w:p>
            <w:pPr>
              <w:pStyle w:val="15"/>
            </w:pPr>
            <w:r>
              <w:t>60人</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成本指标</w:t>
            </w:r>
          </w:p>
        </w:tc>
        <w:tc>
          <w:tcPr>
            <w:tcW w:w="2220" w:type="dxa"/>
            <w:noWrap w:val="0"/>
            <w:vAlign w:val="center"/>
          </w:tcPr>
          <w:p>
            <w:pPr>
              <w:pStyle w:val="15"/>
            </w:pPr>
            <w:r>
              <w:t>发放机构孤儿生活补助标准</w:t>
            </w:r>
          </w:p>
        </w:tc>
        <w:tc>
          <w:tcPr>
            <w:tcW w:w="4935" w:type="dxa"/>
            <w:noWrap w:val="0"/>
            <w:vAlign w:val="center"/>
          </w:tcPr>
          <w:p>
            <w:pPr>
              <w:pStyle w:val="15"/>
            </w:pPr>
            <w:r>
              <w:t>预计发放机构孤儿生活补助的标准</w:t>
            </w:r>
          </w:p>
        </w:tc>
        <w:tc>
          <w:tcPr>
            <w:tcW w:w="1578" w:type="dxa"/>
            <w:noWrap w:val="0"/>
            <w:vAlign w:val="center"/>
          </w:tcPr>
          <w:p>
            <w:pPr>
              <w:pStyle w:val="15"/>
            </w:pPr>
            <w:r>
              <w:t>1900元/人/月</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成本指标</w:t>
            </w:r>
          </w:p>
        </w:tc>
        <w:tc>
          <w:tcPr>
            <w:tcW w:w="2220" w:type="dxa"/>
            <w:noWrap w:val="0"/>
            <w:vAlign w:val="center"/>
          </w:tcPr>
          <w:p>
            <w:pPr>
              <w:pStyle w:val="15"/>
            </w:pPr>
            <w:r>
              <w:t>发放机构外儿童生活补贴的标准</w:t>
            </w:r>
          </w:p>
        </w:tc>
        <w:tc>
          <w:tcPr>
            <w:tcW w:w="4935" w:type="dxa"/>
            <w:noWrap w:val="0"/>
            <w:vAlign w:val="center"/>
          </w:tcPr>
          <w:p>
            <w:pPr>
              <w:pStyle w:val="15"/>
            </w:pPr>
            <w:r>
              <w:t>预计发放散居孤儿基本生活费和事实无人抚养儿童生活补贴的标准</w:t>
            </w:r>
          </w:p>
        </w:tc>
        <w:tc>
          <w:tcPr>
            <w:tcW w:w="1578" w:type="dxa"/>
            <w:noWrap w:val="0"/>
            <w:vAlign w:val="center"/>
          </w:tcPr>
          <w:p>
            <w:pPr>
              <w:pStyle w:val="15"/>
            </w:pPr>
            <w:r>
              <w:t>1400元/人/月</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时效指标</w:t>
            </w:r>
          </w:p>
        </w:tc>
        <w:tc>
          <w:tcPr>
            <w:tcW w:w="2220" w:type="dxa"/>
            <w:noWrap w:val="0"/>
            <w:vAlign w:val="center"/>
          </w:tcPr>
          <w:p>
            <w:pPr>
              <w:pStyle w:val="15"/>
            </w:pPr>
            <w:r>
              <w:t>孤儿补助资金发放的及时率</w:t>
            </w:r>
          </w:p>
        </w:tc>
        <w:tc>
          <w:tcPr>
            <w:tcW w:w="4935" w:type="dxa"/>
            <w:noWrap w:val="0"/>
            <w:vAlign w:val="center"/>
          </w:tcPr>
          <w:p>
            <w:pPr>
              <w:pStyle w:val="15"/>
            </w:pPr>
            <w:r>
              <w:t>及时发放的孤儿补助资金额占全部发放的孤儿补助资金额的比率</w:t>
            </w:r>
          </w:p>
        </w:tc>
        <w:tc>
          <w:tcPr>
            <w:tcW w:w="1578" w:type="dxa"/>
            <w:noWrap w:val="0"/>
            <w:vAlign w:val="center"/>
          </w:tcPr>
          <w:p>
            <w:pPr>
              <w:pStyle w:val="15"/>
            </w:pPr>
            <w:r>
              <w:t>100%</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质量指标</w:t>
            </w:r>
          </w:p>
        </w:tc>
        <w:tc>
          <w:tcPr>
            <w:tcW w:w="2220" w:type="dxa"/>
            <w:noWrap w:val="0"/>
            <w:vAlign w:val="center"/>
          </w:tcPr>
          <w:p>
            <w:pPr>
              <w:pStyle w:val="15"/>
            </w:pPr>
            <w:r>
              <w:t>儿童基本生活保障率</w:t>
            </w:r>
          </w:p>
        </w:tc>
        <w:tc>
          <w:tcPr>
            <w:tcW w:w="4935" w:type="dxa"/>
            <w:noWrap w:val="0"/>
            <w:vAlign w:val="center"/>
          </w:tcPr>
          <w:p>
            <w:pPr>
              <w:pStyle w:val="15"/>
            </w:pPr>
            <w:r>
              <w:t>符合条件的孤儿和事实无人抚养儿童，应保尽保</w:t>
            </w:r>
          </w:p>
        </w:tc>
        <w:tc>
          <w:tcPr>
            <w:tcW w:w="1578" w:type="dxa"/>
            <w:noWrap w:val="0"/>
            <w:vAlign w:val="center"/>
          </w:tcPr>
          <w:p>
            <w:pPr>
              <w:pStyle w:val="15"/>
            </w:pPr>
            <w:r>
              <w:t>是</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noWrap w:val="0"/>
            <w:vAlign w:val="center"/>
          </w:tcPr>
          <w:p>
            <w:pPr>
              <w:pStyle w:val="16"/>
            </w:pPr>
            <w:r>
              <w:t>效益指标</w:t>
            </w:r>
          </w:p>
        </w:tc>
        <w:tc>
          <w:tcPr>
            <w:tcW w:w="2160" w:type="dxa"/>
            <w:noWrap w:val="0"/>
            <w:vAlign w:val="center"/>
          </w:tcPr>
          <w:p>
            <w:pPr>
              <w:pStyle w:val="15"/>
            </w:pPr>
            <w:r>
              <w:t>社会效益指标</w:t>
            </w:r>
          </w:p>
        </w:tc>
        <w:tc>
          <w:tcPr>
            <w:tcW w:w="2220" w:type="dxa"/>
            <w:noWrap w:val="0"/>
            <w:vAlign w:val="center"/>
          </w:tcPr>
          <w:p>
            <w:pPr>
              <w:pStyle w:val="15"/>
            </w:pPr>
            <w:r>
              <w:t>政策知晓率</w:t>
            </w:r>
          </w:p>
        </w:tc>
        <w:tc>
          <w:tcPr>
            <w:tcW w:w="4935" w:type="dxa"/>
            <w:noWrap w:val="0"/>
            <w:vAlign w:val="center"/>
          </w:tcPr>
          <w:p>
            <w:pPr>
              <w:pStyle w:val="15"/>
            </w:pPr>
            <w:r>
              <w:t>知晓政策的受益儿童人数占总的受益儿童人数的比率</w:t>
            </w:r>
          </w:p>
        </w:tc>
        <w:tc>
          <w:tcPr>
            <w:tcW w:w="1578" w:type="dxa"/>
            <w:noWrap w:val="0"/>
            <w:vAlign w:val="center"/>
          </w:tcPr>
          <w:p>
            <w:pPr>
              <w:pStyle w:val="15"/>
            </w:pPr>
            <w:r>
              <w:t>≥95%</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社会效益指标</w:t>
            </w:r>
          </w:p>
        </w:tc>
        <w:tc>
          <w:tcPr>
            <w:tcW w:w="2220" w:type="dxa"/>
            <w:noWrap w:val="0"/>
            <w:vAlign w:val="center"/>
          </w:tcPr>
          <w:p>
            <w:pPr>
              <w:pStyle w:val="15"/>
            </w:pPr>
            <w:r>
              <w:t>受益人口满意度</w:t>
            </w:r>
          </w:p>
        </w:tc>
        <w:tc>
          <w:tcPr>
            <w:tcW w:w="4935" w:type="dxa"/>
            <w:noWrap w:val="0"/>
            <w:vAlign w:val="center"/>
          </w:tcPr>
          <w:p>
            <w:pPr>
              <w:pStyle w:val="15"/>
            </w:pPr>
            <w:r>
              <w:t>预计受益的儿童人数</w:t>
            </w:r>
          </w:p>
        </w:tc>
        <w:tc>
          <w:tcPr>
            <w:tcW w:w="1578" w:type="dxa"/>
            <w:noWrap w:val="0"/>
            <w:vAlign w:val="center"/>
          </w:tcPr>
          <w:p>
            <w:pPr>
              <w:pStyle w:val="15"/>
            </w:pPr>
            <w:r>
              <w:t>≥73人</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noWrap w:val="0"/>
            <w:vAlign w:val="center"/>
          </w:tcPr>
          <w:p/>
        </w:tc>
        <w:tc>
          <w:tcPr>
            <w:tcW w:w="2160" w:type="dxa"/>
            <w:noWrap w:val="0"/>
            <w:vAlign w:val="center"/>
          </w:tcPr>
          <w:p>
            <w:pPr>
              <w:pStyle w:val="15"/>
            </w:pPr>
            <w:r>
              <w:t>可持续影响指标</w:t>
            </w:r>
          </w:p>
        </w:tc>
        <w:tc>
          <w:tcPr>
            <w:tcW w:w="2220" w:type="dxa"/>
            <w:noWrap w:val="0"/>
            <w:vAlign w:val="center"/>
          </w:tcPr>
          <w:p>
            <w:pPr>
              <w:pStyle w:val="15"/>
            </w:pPr>
            <w:r>
              <w:t>可持续影响时间</w:t>
            </w:r>
          </w:p>
        </w:tc>
        <w:tc>
          <w:tcPr>
            <w:tcW w:w="4935" w:type="dxa"/>
            <w:noWrap w:val="0"/>
            <w:vAlign w:val="center"/>
          </w:tcPr>
          <w:p>
            <w:pPr>
              <w:pStyle w:val="15"/>
            </w:pPr>
            <w:r>
              <w:t>预计可持续影响时间</w:t>
            </w:r>
          </w:p>
        </w:tc>
        <w:tc>
          <w:tcPr>
            <w:tcW w:w="1578" w:type="dxa"/>
            <w:noWrap w:val="0"/>
            <w:vAlign w:val="center"/>
          </w:tcPr>
          <w:p>
            <w:pPr>
              <w:pStyle w:val="15"/>
            </w:pPr>
            <w:r>
              <w:t>1年</w:t>
            </w:r>
          </w:p>
        </w:tc>
        <w:tc>
          <w:tcPr>
            <w:tcW w:w="2466" w:type="dxa"/>
            <w:noWrap w:val="0"/>
            <w:vAlign w:val="center"/>
          </w:tcPr>
          <w:p>
            <w:pPr>
              <w:pStyle w:val="15"/>
            </w:pPr>
            <w:r>
              <w:t>石财社〔2022〕98号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noWrap w:val="0"/>
            <w:vAlign w:val="center"/>
          </w:tcPr>
          <w:p>
            <w:pPr>
              <w:pStyle w:val="16"/>
            </w:pPr>
            <w:r>
              <w:t>满意度指标</w:t>
            </w:r>
          </w:p>
        </w:tc>
        <w:tc>
          <w:tcPr>
            <w:tcW w:w="2160" w:type="dxa"/>
            <w:noWrap w:val="0"/>
            <w:vAlign w:val="center"/>
          </w:tcPr>
          <w:p>
            <w:pPr>
              <w:pStyle w:val="15"/>
            </w:pPr>
            <w:r>
              <w:t>服务对象满意度指标</w:t>
            </w:r>
          </w:p>
        </w:tc>
        <w:tc>
          <w:tcPr>
            <w:tcW w:w="2220" w:type="dxa"/>
            <w:noWrap w:val="0"/>
            <w:vAlign w:val="center"/>
          </w:tcPr>
          <w:p>
            <w:pPr>
              <w:pStyle w:val="15"/>
            </w:pPr>
            <w:r>
              <w:t>受助对象满意度</w:t>
            </w:r>
          </w:p>
        </w:tc>
        <w:tc>
          <w:tcPr>
            <w:tcW w:w="4935" w:type="dxa"/>
            <w:noWrap w:val="0"/>
            <w:vAlign w:val="center"/>
          </w:tcPr>
          <w:p>
            <w:pPr>
              <w:pStyle w:val="15"/>
            </w:pPr>
            <w:r>
              <w:t>接受生活补助的儿童满意程度</w:t>
            </w:r>
          </w:p>
        </w:tc>
        <w:tc>
          <w:tcPr>
            <w:tcW w:w="1578" w:type="dxa"/>
            <w:noWrap w:val="0"/>
            <w:vAlign w:val="center"/>
          </w:tcPr>
          <w:p>
            <w:pPr>
              <w:pStyle w:val="15"/>
            </w:pPr>
            <w:r>
              <w:t>≥95%</w:t>
            </w:r>
          </w:p>
        </w:tc>
        <w:tc>
          <w:tcPr>
            <w:tcW w:w="2466" w:type="dxa"/>
            <w:noWrap w:val="0"/>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2023年，石家庄市鹿泉区儿童福利院安排政府采购预算0.00万元。具体内容见下表。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8674" w:type="dxa"/>
            <w:gridSpan w:val="9"/>
            <w:tcBorders>
              <w:top w:val="single" w:color="FFFFFF" w:sz="6" w:space="0"/>
              <w:left w:val="single" w:color="FFFFFF" w:sz="6" w:space="0"/>
              <w:right w:val="single" w:color="FFFFFF" w:sz="6" w:space="0"/>
            </w:tcBorders>
            <w:noWrap w:val="0"/>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noWrap w:val="0"/>
            <w:vAlign w:val="center"/>
          </w:tcPr>
          <w:p>
            <w:pPr>
              <w:pStyle w:val="13"/>
            </w:pPr>
            <w:r>
              <w:t>政府采购项目来源</w:t>
            </w:r>
          </w:p>
        </w:tc>
        <w:tc>
          <w:tcPr>
            <w:tcW w:w="1134" w:type="dxa"/>
            <w:vMerge w:val="restart"/>
            <w:noWrap w:val="0"/>
            <w:vAlign w:val="center"/>
          </w:tcPr>
          <w:p>
            <w:pPr>
              <w:pStyle w:val="13"/>
            </w:pPr>
            <w:r>
              <w:t>采购物品名称</w:t>
            </w:r>
          </w:p>
        </w:tc>
        <w:tc>
          <w:tcPr>
            <w:tcW w:w="1134" w:type="dxa"/>
            <w:vMerge w:val="restart"/>
            <w:noWrap w:val="0"/>
            <w:vAlign w:val="center"/>
          </w:tcPr>
          <w:p>
            <w:pPr>
              <w:pStyle w:val="13"/>
            </w:pPr>
            <w:r>
              <w:t>政府采购目录序号</w:t>
            </w:r>
          </w:p>
        </w:tc>
        <w:tc>
          <w:tcPr>
            <w:tcW w:w="709" w:type="dxa"/>
            <w:vMerge w:val="restart"/>
            <w:noWrap w:val="0"/>
            <w:vAlign w:val="center"/>
          </w:tcPr>
          <w:p>
            <w:pPr>
              <w:pStyle w:val="13"/>
            </w:pPr>
            <w:r>
              <w:t>计量  单位</w:t>
            </w:r>
          </w:p>
        </w:tc>
        <w:tc>
          <w:tcPr>
            <w:tcW w:w="850" w:type="dxa"/>
            <w:vMerge w:val="restart"/>
            <w:noWrap w:val="0"/>
            <w:vAlign w:val="center"/>
          </w:tcPr>
          <w:p>
            <w:pPr>
              <w:pStyle w:val="13"/>
            </w:pPr>
            <w:r>
              <w:t>数量</w:t>
            </w:r>
          </w:p>
        </w:tc>
        <w:tc>
          <w:tcPr>
            <w:tcW w:w="850" w:type="dxa"/>
            <w:vMerge w:val="restart"/>
            <w:noWrap w:val="0"/>
            <w:vAlign w:val="center"/>
          </w:tcPr>
          <w:p>
            <w:pPr>
              <w:pStyle w:val="13"/>
            </w:pPr>
            <w:r>
              <w:t>单价</w:t>
            </w:r>
          </w:p>
        </w:tc>
        <w:tc>
          <w:tcPr>
            <w:tcW w:w="7710" w:type="dxa"/>
            <w:gridSpan w:val="8"/>
            <w:noWrap w:val="0"/>
            <w:vAlign w:val="center"/>
          </w:tcPr>
          <w:p>
            <w:pPr>
              <w:pStyle w:val="13"/>
            </w:pPr>
            <w:r>
              <w:t>政府采购金额（当年部门预算安排资金）</w:t>
            </w:r>
          </w:p>
        </w:tc>
        <w:tc>
          <w:tcPr>
            <w:tcW w:w="964" w:type="dxa"/>
            <w:vMerge w:val="restart"/>
            <w:noWrap w:val="0"/>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noWrap w:val="0"/>
            <w:vAlign w:val="center"/>
          </w:tcPr>
          <w:p>
            <w:pPr>
              <w:pStyle w:val="13"/>
            </w:pPr>
            <w:r>
              <w:t>项目名称</w:t>
            </w:r>
          </w:p>
        </w:tc>
        <w:tc>
          <w:tcPr>
            <w:tcW w:w="964" w:type="dxa"/>
            <w:noWrap w:val="0"/>
            <w:vAlign w:val="center"/>
          </w:tcPr>
          <w:p>
            <w:pPr>
              <w:pStyle w:val="13"/>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3"/>
            </w:pPr>
            <w:r>
              <w:t>合计</w:t>
            </w:r>
          </w:p>
        </w:tc>
        <w:tc>
          <w:tcPr>
            <w:tcW w:w="964" w:type="dxa"/>
            <w:noWrap w:val="0"/>
            <w:vAlign w:val="center"/>
          </w:tcPr>
          <w:p>
            <w:pPr>
              <w:pStyle w:val="13"/>
            </w:pPr>
            <w:r>
              <w:t>一般公共预算拨款</w:t>
            </w:r>
          </w:p>
        </w:tc>
        <w:tc>
          <w:tcPr>
            <w:tcW w:w="964" w:type="dxa"/>
            <w:noWrap w:val="0"/>
            <w:vAlign w:val="center"/>
          </w:tcPr>
          <w:p>
            <w:pPr>
              <w:pStyle w:val="13"/>
            </w:pPr>
            <w:r>
              <w:t>基金预算拨款</w:t>
            </w:r>
          </w:p>
        </w:tc>
        <w:tc>
          <w:tcPr>
            <w:tcW w:w="964" w:type="dxa"/>
            <w:noWrap w:val="0"/>
            <w:vAlign w:val="center"/>
          </w:tcPr>
          <w:p>
            <w:pPr>
              <w:pStyle w:val="13"/>
            </w:pPr>
            <w:r>
              <w:t>国有资本经营预算拨款</w:t>
            </w:r>
          </w:p>
        </w:tc>
        <w:tc>
          <w:tcPr>
            <w:tcW w:w="964" w:type="dxa"/>
            <w:noWrap w:val="0"/>
            <w:vAlign w:val="center"/>
          </w:tcPr>
          <w:p>
            <w:pPr>
              <w:pStyle w:val="13"/>
            </w:pPr>
            <w:r>
              <w:t>财政专户核拨</w:t>
            </w:r>
          </w:p>
        </w:tc>
        <w:tc>
          <w:tcPr>
            <w:tcW w:w="964" w:type="dxa"/>
            <w:noWrap w:val="0"/>
            <w:vAlign w:val="center"/>
          </w:tcPr>
          <w:p>
            <w:pPr>
              <w:pStyle w:val="13"/>
            </w:pPr>
            <w:r>
              <w:t>单位    资金</w:t>
            </w:r>
          </w:p>
        </w:tc>
        <w:tc>
          <w:tcPr>
            <w:tcW w:w="964" w:type="dxa"/>
            <w:noWrap w:val="0"/>
            <w:vAlign w:val="center"/>
          </w:tcPr>
          <w:p>
            <w:pPr>
              <w:pStyle w:val="13"/>
            </w:pPr>
            <w:r>
              <w:t>财政拨    款结转</w:t>
            </w:r>
          </w:p>
        </w:tc>
        <w:tc>
          <w:tcPr>
            <w:tcW w:w="964" w:type="dxa"/>
            <w:noWrap w:val="0"/>
            <w:vAlign w:val="center"/>
          </w:tcPr>
          <w:p>
            <w:pPr>
              <w:pStyle w:val="13"/>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noWrap w:val="0"/>
            <w:vAlign w:val="center"/>
          </w:tcPr>
          <w:p>
            <w:pPr>
              <w:pStyle w:val="15"/>
            </w:pPr>
          </w:p>
        </w:tc>
        <w:tc>
          <w:tcPr>
            <w:tcW w:w="964" w:type="dxa"/>
            <w:noWrap w:val="0"/>
            <w:vAlign w:val="center"/>
          </w:tcPr>
          <w:p>
            <w:pPr>
              <w:pStyle w:val="14"/>
            </w:pPr>
          </w:p>
        </w:tc>
        <w:tc>
          <w:tcPr>
            <w:tcW w:w="1134" w:type="dxa"/>
            <w:noWrap w:val="0"/>
            <w:vAlign w:val="center"/>
          </w:tcPr>
          <w:p>
            <w:pPr>
              <w:pStyle w:val="15"/>
            </w:pPr>
          </w:p>
        </w:tc>
        <w:tc>
          <w:tcPr>
            <w:tcW w:w="1134" w:type="dxa"/>
            <w:noWrap w:val="0"/>
            <w:vAlign w:val="center"/>
          </w:tcPr>
          <w:p>
            <w:pPr>
              <w:pStyle w:val="15"/>
            </w:pPr>
          </w:p>
        </w:tc>
        <w:tc>
          <w:tcPr>
            <w:tcW w:w="709" w:type="dxa"/>
            <w:noWrap w:val="0"/>
            <w:vAlign w:val="center"/>
          </w:tcPr>
          <w:p>
            <w:pPr>
              <w:pStyle w:val="16"/>
            </w:pPr>
          </w:p>
        </w:tc>
        <w:tc>
          <w:tcPr>
            <w:tcW w:w="850" w:type="dxa"/>
            <w:noWrap w:val="0"/>
            <w:vAlign w:val="center"/>
          </w:tcPr>
          <w:p>
            <w:pPr>
              <w:pStyle w:val="14"/>
            </w:pPr>
          </w:p>
        </w:tc>
        <w:tc>
          <w:tcPr>
            <w:tcW w:w="850"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c>
          <w:tcPr>
            <w:tcW w:w="964" w:type="dxa"/>
            <w:noWrap w:val="0"/>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注：</w:t>
      </w:r>
      <w:r>
        <w:rPr>
          <w:rFonts w:hint="eastAsia" w:ascii="Times New Roman" w:hAnsi="Times New Roman" w:eastAsia="方正仿宋_GBK" w:cs="Times New Roman"/>
          <w:b w:val="0"/>
          <w:color w:val="000000"/>
          <w:sz w:val="28"/>
          <w:lang w:val="en-US" w:eastAsia="zh-CN"/>
        </w:rPr>
        <w:t>2023年我单位</w:t>
      </w:r>
      <w:r>
        <w:rPr>
          <w:rFonts w:ascii="Times New Roman" w:hAnsi="Times New Roman" w:eastAsia="方正仿宋_GBK" w:cs="Times New Roman"/>
          <w:b w:val="0"/>
          <w:color w:val="000000"/>
          <w:sz w:val="28"/>
        </w:rPr>
        <w:t>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石家庄市鹿泉区儿童福利院上年末固定资产金额为</w:t>
      </w:r>
      <w:r>
        <w:rPr>
          <w:rFonts w:hint="eastAsia" w:ascii="Times New Roman" w:hAnsi="Times New Roman" w:eastAsia="方正仿宋_GBK" w:cs="Times New Roman"/>
          <w:b w:val="0"/>
          <w:color w:val="000000"/>
          <w:sz w:val="28"/>
          <w:lang w:val="en-US" w:eastAsia="zh-CN"/>
        </w:rPr>
        <w:t>11.15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已按要求列入政府采购预算，详见政府采购预算表</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2"/>
            </w:pPr>
            <w:r>
              <w:t>314009石家庄市鹿泉区儿童福利院</w:t>
            </w:r>
          </w:p>
        </w:tc>
        <w:tc>
          <w:tcPr>
            <w:tcW w:w="5669" w:type="dxa"/>
            <w:gridSpan w:val="2"/>
            <w:tcBorders>
              <w:top w:val="single" w:color="FFFFFF" w:sz="6" w:space="0"/>
              <w:left w:val="single" w:color="FFFFFF" w:sz="6" w:space="0"/>
              <w:right w:val="single" w:color="FFFFFF" w:sz="6" w:space="0"/>
            </w:tcBorders>
            <w:noWrap w:val="0"/>
            <w:vAlign w:val="center"/>
          </w:tcPr>
          <w:p>
            <w:pPr>
              <w:pStyle w:val="10"/>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3"/>
            </w:pPr>
            <w:r>
              <w:t>项   目</w:t>
            </w:r>
          </w:p>
        </w:tc>
        <w:tc>
          <w:tcPr>
            <w:tcW w:w="2835" w:type="dxa"/>
            <w:noWrap w:val="0"/>
            <w:vAlign w:val="center"/>
          </w:tcPr>
          <w:p>
            <w:pPr>
              <w:pStyle w:val="13"/>
            </w:pPr>
            <w:r>
              <w:t>数量</w:t>
            </w:r>
          </w:p>
        </w:tc>
        <w:tc>
          <w:tcPr>
            <w:tcW w:w="2835" w:type="dxa"/>
            <w:noWrap w:val="0"/>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pPr>
            <w:r>
              <w:t>资产总额</w:t>
            </w:r>
          </w:p>
        </w:tc>
        <w:tc>
          <w:tcPr>
            <w:tcW w:w="2835" w:type="dxa"/>
            <w:noWrap w:val="0"/>
            <w:vAlign w:val="center"/>
          </w:tcPr>
          <w:p>
            <w:pPr>
              <w:pStyle w:val="16"/>
            </w:pPr>
          </w:p>
        </w:tc>
        <w:tc>
          <w:tcPr>
            <w:tcW w:w="2835" w:type="dxa"/>
            <w:noWrap w:val="0"/>
            <w:vAlign w:val="center"/>
          </w:tcPr>
          <w:p>
            <w:pPr>
              <w:pStyle w:val="14"/>
              <w:jc w:val="center"/>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pPr>
              <w:pStyle w:val="15"/>
            </w:pPr>
            <w:r>
              <w:t>1、房屋（平方米）</w:t>
            </w:r>
          </w:p>
        </w:tc>
        <w:tc>
          <w:tcPr>
            <w:tcW w:w="2835" w:type="dxa"/>
            <w:noWrap w:val="0"/>
            <w:vAlign w:val="center"/>
          </w:tcPr>
          <w:p>
            <w:pPr>
              <w:pStyle w:val="16"/>
            </w:pPr>
          </w:p>
        </w:tc>
        <w:tc>
          <w:tcPr>
            <w:tcW w:w="2835" w:type="dxa"/>
            <w:noWrap w:val="0"/>
            <w:vAlign w:val="center"/>
          </w:tcPr>
          <w:p>
            <w:pPr>
              <w:pStyle w:val="14"/>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pPr>
            <w:r>
              <w:t>　　其中：办公用房（平方米）</w:t>
            </w:r>
          </w:p>
        </w:tc>
        <w:tc>
          <w:tcPr>
            <w:tcW w:w="2835" w:type="dxa"/>
            <w:noWrap w:val="0"/>
            <w:vAlign w:val="center"/>
          </w:tcPr>
          <w:p>
            <w:pPr>
              <w:pStyle w:val="16"/>
            </w:pPr>
          </w:p>
        </w:tc>
        <w:tc>
          <w:tcPr>
            <w:tcW w:w="2835" w:type="dxa"/>
            <w:noWrap w:val="0"/>
            <w:vAlign w:val="center"/>
          </w:tcPr>
          <w:p>
            <w:pPr>
              <w:pStyle w:val="14"/>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pPr>
            <w:r>
              <w:t>2、车辆（台、辆）</w:t>
            </w:r>
          </w:p>
        </w:tc>
        <w:tc>
          <w:tcPr>
            <w:tcW w:w="2835" w:type="dxa"/>
            <w:noWrap w:val="0"/>
            <w:vAlign w:val="center"/>
          </w:tcPr>
          <w:p>
            <w:pPr>
              <w:pStyle w:val="16"/>
            </w:pPr>
          </w:p>
        </w:tc>
        <w:tc>
          <w:tcPr>
            <w:tcW w:w="2835" w:type="dxa"/>
            <w:noWrap w:val="0"/>
            <w:vAlign w:val="center"/>
          </w:tcPr>
          <w:p>
            <w:pPr>
              <w:pStyle w:val="14"/>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pPr>
            <w:r>
              <w:t>3、单价在20万元以上的设备</w:t>
            </w:r>
          </w:p>
        </w:tc>
        <w:tc>
          <w:tcPr>
            <w:tcW w:w="2835" w:type="dxa"/>
            <w:noWrap w:val="0"/>
            <w:vAlign w:val="center"/>
          </w:tcPr>
          <w:p>
            <w:pPr>
              <w:pStyle w:val="16"/>
            </w:pPr>
          </w:p>
        </w:tc>
        <w:tc>
          <w:tcPr>
            <w:tcW w:w="2835" w:type="dxa"/>
            <w:noWrap w:val="0"/>
            <w:vAlign w:val="center"/>
          </w:tcPr>
          <w:p>
            <w:pPr>
              <w:pStyle w:val="14"/>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pPr>
              <w:pStyle w:val="15"/>
            </w:pPr>
            <w:r>
              <w:t>4、其他固定资产</w:t>
            </w:r>
          </w:p>
        </w:tc>
        <w:tc>
          <w:tcPr>
            <w:tcW w:w="2835" w:type="dxa"/>
            <w:noWrap w:val="0"/>
            <w:vAlign w:val="center"/>
          </w:tcPr>
          <w:p>
            <w:pPr>
              <w:pStyle w:val="16"/>
              <w:rPr>
                <w:rFonts w:hint="default" w:eastAsia="方正书宋_GBK"/>
                <w:lang w:val="en-US" w:eastAsia="zh-CN"/>
              </w:rPr>
            </w:pPr>
            <w:r>
              <w:rPr>
                <w:rFonts w:hint="eastAsia"/>
                <w:lang w:val="en-US" w:eastAsia="zh-CN"/>
              </w:rPr>
              <w:t>86</w:t>
            </w:r>
          </w:p>
        </w:tc>
        <w:tc>
          <w:tcPr>
            <w:tcW w:w="2835" w:type="dxa"/>
            <w:noWrap w:val="0"/>
            <w:vAlign w:val="center"/>
          </w:tcPr>
          <w:p>
            <w:pPr>
              <w:pStyle w:val="14"/>
              <w:jc w:val="center"/>
            </w:pPr>
            <w:r>
              <w:t>11.15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六、石家庄市鹿泉区救助站收支预算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8"/>
        <w:gridCol w:w="4080"/>
        <w:gridCol w:w="2955"/>
        <w:gridCol w:w="376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8" w:type="dxa"/>
            <w:gridSpan w:val="2"/>
            <w:tcBorders>
              <w:top w:val="single" w:color="FFFFFF" w:sz="6" w:space="0"/>
              <w:left w:val="single" w:color="FFFFFF" w:sz="6" w:space="0"/>
              <w:right w:val="single" w:color="FFFFFF" w:sz="6" w:space="0"/>
            </w:tcBorders>
            <w:vAlign w:val="center"/>
          </w:tcPr>
          <w:p>
            <w:pPr>
              <w:pStyle w:val="12"/>
            </w:pPr>
            <w:r>
              <w:t>314010石家庄市鹿泉区救助站</w:t>
            </w:r>
          </w:p>
        </w:tc>
        <w:tc>
          <w:tcPr>
            <w:tcW w:w="2955" w:type="dxa"/>
            <w:tcBorders>
              <w:top w:val="single" w:color="FFFFFF" w:sz="6" w:space="0"/>
              <w:left w:val="single" w:color="FFFFFF" w:sz="6" w:space="0"/>
              <w:right w:val="single" w:color="FFFFFF" w:sz="6" w:space="0"/>
            </w:tcBorders>
            <w:vAlign w:val="center"/>
          </w:tcPr>
          <w:p>
            <w:pPr>
              <w:pStyle w:val="11"/>
            </w:pPr>
            <w:r>
              <w:t>预算年度：2023</w:t>
            </w:r>
          </w:p>
        </w:tc>
        <w:tc>
          <w:tcPr>
            <w:tcW w:w="672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8" w:type="dxa"/>
            <w:vMerge w:val="restart"/>
            <w:vAlign w:val="center"/>
          </w:tcPr>
          <w:p>
            <w:pPr>
              <w:pStyle w:val="13"/>
            </w:pPr>
            <w:r>
              <w:t>序号</w:t>
            </w:r>
          </w:p>
        </w:tc>
        <w:tc>
          <w:tcPr>
            <w:tcW w:w="7035" w:type="dxa"/>
            <w:gridSpan w:val="2"/>
            <w:vAlign w:val="center"/>
          </w:tcPr>
          <w:p>
            <w:pPr>
              <w:pStyle w:val="13"/>
            </w:pPr>
            <w:r>
              <w:t>收入</w:t>
            </w:r>
          </w:p>
        </w:tc>
        <w:tc>
          <w:tcPr>
            <w:tcW w:w="672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8" w:type="dxa"/>
            <w:vMerge w:val="continue"/>
          </w:tcPr>
          <w:p/>
        </w:tc>
        <w:tc>
          <w:tcPr>
            <w:tcW w:w="4080" w:type="dxa"/>
            <w:vAlign w:val="center"/>
          </w:tcPr>
          <w:p>
            <w:pPr>
              <w:pStyle w:val="13"/>
            </w:pPr>
            <w:r>
              <w:t>项  目</w:t>
            </w:r>
          </w:p>
        </w:tc>
        <w:tc>
          <w:tcPr>
            <w:tcW w:w="2955" w:type="dxa"/>
            <w:vAlign w:val="center"/>
          </w:tcPr>
          <w:p>
            <w:pPr>
              <w:pStyle w:val="13"/>
            </w:pPr>
            <w:r>
              <w:t>预算数</w:t>
            </w:r>
          </w:p>
        </w:tc>
        <w:tc>
          <w:tcPr>
            <w:tcW w:w="3763"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8" w:type="dxa"/>
            <w:vAlign w:val="center"/>
          </w:tcPr>
          <w:p>
            <w:pPr>
              <w:pStyle w:val="13"/>
            </w:pPr>
            <w:r>
              <w:t>栏次</w:t>
            </w:r>
          </w:p>
        </w:tc>
        <w:tc>
          <w:tcPr>
            <w:tcW w:w="4080" w:type="dxa"/>
            <w:vAlign w:val="center"/>
          </w:tcPr>
          <w:p>
            <w:pPr>
              <w:pStyle w:val="13"/>
            </w:pPr>
            <w:r>
              <w:t>1</w:t>
            </w:r>
          </w:p>
        </w:tc>
        <w:tc>
          <w:tcPr>
            <w:tcW w:w="2955" w:type="dxa"/>
            <w:vAlign w:val="center"/>
          </w:tcPr>
          <w:p>
            <w:pPr>
              <w:pStyle w:val="13"/>
            </w:pPr>
            <w:r>
              <w:t>2</w:t>
            </w:r>
          </w:p>
        </w:tc>
        <w:tc>
          <w:tcPr>
            <w:tcW w:w="3763"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w:t>
            </w:r>
          </w:p>
        </w:tc>
        <w:tc>
          <w:tcPr>
            <w:tcW w:w="4080" w:type="dxa"/>
            <w:vAlign w:val="center"/>
          </w:tcPr>
          <w:p>
            <w:pPr>
              <w:pStyle w:val="15"/>
            </w:pPr>
            <w:r>
              <w:t>一、一般公共预算拨款收入</w:t>
            </w:r>
          </w:p>
        </w:tc>
        <w:tc>
          <w:tcPr>
            <w:tcW w:w="2955" w:type="dxa"/>
            <w:vAlign w:val="center"/>
          </w:tcPr>
          <w:p>
            <w:pPr>
              <w:pStyle w:val="14"/>
            </w:pPr>
            <w:r>
              <w:t>64.56</w:t>
            </w:r>
          </w:p>
        </w:tc>
        <w:tc>
          <w:tcPr>
            <w:tcW w:w="3763" w:type="dxa"/>
            <w:vAlign w:val="center"/>
          </w:tcPr>
          <w:p>
            <w:pPr>
              <w:pStyle w:val="15"/>
            </w:pPr>
            <w:r>
              <w:t>一、一般公共服务支出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w:t>
            </w:r>
          </w:p>
        </w:tc>
        <w:tc>
          <w:tcPr>
            <w:tcW w:w="4080" w:type="dxa"/>
            <w:vAlign w:val="center"/>
          </w:tcPr>
          <w:p>
            <w:pPr>
              <w:pStyle w:val="15"/>
            </w:pPr>
            <w:r>
              <w:t>二、政府性基金预算拨款收入</w:t>
            </w:r>
          </w:p>
        </w:tc>
        <w:tc>
          <w:tcPr>
            <w:tcW w:w="2955" w:type="dxa"/>
            <w:vAlign w:val="center"/>
          </w:tcPr>
          <w:p>
            <w:pPr>
              <w:pStyle w:val="14"/>
            </w:pPr>
          </w:p>
        </w:tc>
        <w:tc>
          <w:tcPr>
            <w:tcW w:w="3763"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3</w:t>
            </w:r>
          </w:p>
        </w:tc>
        <w:tc>
          <w:tcPr>
            <w:tcW w:w="4080" w:type="dxa"/>
            <w:vAlign w:val="center"/>
          </w:tcPr>
          <w:p>
            <w:pPr>
              <w:pStyle w:val="15"/>
            </w:pPr>
            <w:r>
              <w:t>三、国有资本经营预算拨款收入</w:t>
            </w:r>
          </w:p>
        </w:tc>
        <w:tc>
          <w:tcPr>
            <w:tcW w:w="2955" w:type="dxa"/>
            <w:vAlign w:val="center"/>
          </w:tcPr>
          <w:p>
            <w:pPr>
              <w:pStyle w:val="14"/>
            </w:pPr>
          </w:p>
        </w:tc>
        <w:tc>
          <w:tcPr>
            <w:tcW w:w="3763"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4</w:t>
            </w:r>
          </w:p>
        </w:tc>
        <w:tc>
          <w:tcPr>
            <w:tcW w:w="4080" w:type="dxa"/>
            <w:vAlign w:val="center"/>
          </w:tcPr>
          <w:p>
            <w:pPr>
              <w:pStyle w:val="15"/>
            </w:pPr>
            <w:r>
              <w:t>四、财政专户管理资金收入</w:t>
            </w:r>
          </w:p>
        </w:tc>
        <w:tc>
          <w:tcPr>
            <w:tcW w:w="2955" w:type="dxa"/>
            <w:vAlign w:val="center"/>
          </w:tcPr>
          <w:p>
            <w:pPr>
              <w:pStyle w:val="14"/>
            </w:pPr>
          </w:p>
        </w:tc>
        <w:tc>
          <w:tcPr>
            <w:tcW w:w="3763"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5</w:t>
            </w:r>
          </w:p>
        </w:tc>
        <w:tc>
          <w:tcPr>
            <w:tcW w:w="4080" w:type="dxa"/>
            <w:vAlign w:val="center"/>
          </w:tcPr>
          <w:p>
            <w:pPr>
              <w:pStyle w:val="15"/>
            </w:pPr>
            <w:r>
              <w:t>五、事业收入</w:t>
            </w:r>
          </w:p>
        </w:tc>
        <w:tc>
          <w:tcPr>
            <w:tcW w:w="2955" w:type="dxa"/>
            <w:vAlign w:val="center"/>
          </w:tcPr>
          <w:p>
            <w:pPr>
              <w:pStyle w:val="14"/>
            </w:pPr>
          </w:p>
        </w:tc>
        <w:tc>
          <w:tcPr>
            <w:tcW w:w="3763"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6</w:t>
            </w:r>
          </w:p>
        </w:tc>
        <w:tc>
          <w:tcPr>
            <w:tcW w:w="4080" w:type="dxa"/>
            <w:vAlign w:val="center"/>
          </w:tcPr>
          <w:p>
            <w:pPr>
              <w:pStyle w:val="15"/>
            </w:pPr>
            <w:r>
              <w:t>六、事业单位经营收入</w:t>
            </w:r>
          </w:p>
        </w:tc>
        <w:tc>
          <w:tcPr>
            <w:tcW w:w="2955" w:type="dxa"/>
            <w:vAlign w:val="center"/>
          </w:tcPr>
          <w:p>
            <w:pPr>
              <w:pStyle w:val="14"/>
            </w:pPr>
          </w:p>
        </w:tc>
        <w:tc>
          <w:tcPr>
            <w:tcW w:w="3763"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7</w:t>
            </w:r>
          </w:p>
        </w:tc>
        <w:tc>
          <w:tcPr>
            <w:tcW w:w="4080" w:type="dxa"/>
            <w:vAlign w:val="center"/>
          </w:tcPr>
          <w:p>
            <w:pPr>
              <w:pStyle w:val="15"/>
            </w:pPr>
            <w:r>
              <w:t>七、上级补助收入</w:t>
            </w:r>
          </w:p>
        </w:tc>
        <w:tc>
          <w:tcPr>
            <w:tcW w:w="2955" w:type="dxa"/>
            <w:vAlign w:val="center"/>
          </w:tcPr>
          <w:p>
            <w:pPr>
              <w:pStyle w:val="14"/>
            </w:pPr>
          </w:p>
        </w:tc>
        <w:tc>
          <w:tcPr>
            <w:tcW w:w="3763"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8</w:t>
            </w:r>
          </w:p>
        </w:tc>
        <w:tc>
          <w:tcPr>
            <w:tcW w:w="4080" w:type="dxa"/>
            <w:vAlign w:val="center"/>
          </w:tcPr>
          <w:p>
            <w:pPr>
              <w:pStyle w:val="15"/>
            </w:pPr>
            <w:r>
              <w:t>八、附属单位上缴收入</w:t>
            </w:r>
          </w:p>
        </w:tc>
        <w:tc>
          <w:tcPr>
            <w:tcW w:w="2955" w:type="dxa"/>
            <w:vAlign w:val="center"/>
          </w:tcPr>
          <w:p>
            <w:pPr>
              <w:pStyle w:val="14"/>
            </w:pPr>
          </w:p>
        </w:tc>
        <w:tc>
          <w:tcPr>
            <w:tcW w:w="3763" w:type="dxa"/>
            <w:vAlign w:val="center"/>
          </w:tcPr>
          <w:p>
            <w:pPr>
              <w:pStyle w:val="15"/>
            </w:pPr>
            <w:r>
              <w:t>八、社会保障和就业支出</w:t>
            </w:r>
          </w:p>
        </w:tc>
        <w:tc>
          <w:tcPr>
            <w:tcW w:w="2959" w:type="dxa"/>
            <w:vAlign w:val="center"/>
          </w:tcPr>
          <w:p>
            <w:pPr>
              <w:pStyle w:val="14"/>
            </w:pPr>
            <w:r>
              <w:t>80.94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9</w:t>
            </w:r>
          </w:p>
        </w:tc>
        <w:tc>
          <w:tcPr>
            <w:tcW w:w="4080" w:type="dxa"/>
            <w:vAlign w:val="center"/>
          </w:tcPr>
          <w:p>
            <w:pPr>
              <w:pStyle w:val="15"/>
            </w:pPr>
            <w:r>
              <w:t>九、其他收入</w:t>
            </w:r>
          </w:p>
        </w:tc>
        <w:tc>
          <w:tcPr>
            <w:tcW w:w="2955" w:type="dxa"/>
            <w:vAlign w:val="center"/>
          </w:tcPr>
          <w:p>
            <w:pPr>
              <w:pStyle w:val="14"/>
            </w:pPr>
          </w:p>
        </w:tc>
        <w:tc>
          <w:tcPr>
            <w:tcW w:w="3763"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10</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十、卫生健康支出</w:t>
            </w:r>
          </w:p>
        </w:tc>
        <w:tc>
          <w:tcPr>
            <w:tcW w:w="2959" w:type="dxa"/>
            <w:vAlign w:val="center"/>
          </w:tcPr>
          <w:p>
            <w:pPr>
              <w:pStyle w:val="14"/>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11</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12</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13</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14</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15</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16</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17</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18</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19</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20</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二十、住房保障支出</w:t>
            </w:r>
          </w:p>
        </w:tc>
        <w:tc>
          <w:tcPr>
            <w:tcW w:w="2959" w:type="dxa"/>
            <w:vAlign w:val="center"/>
          </w:tcPr>
          <w:p>
            <w:pPr>
              <w:pStyle w:val="14"/>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21</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22</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23</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24</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25</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26</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27</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28</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29</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30</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31</w:t>
            </w:r>
          </w:p>
        </w:tc>
        <w:tc>
          <w:tcPr>
            <w:tcW w:w="4080" w:type="dxa"/>
            <w:vAlign w:val="center"/>
          </w:tcPr>
          <w:p>
            <w:pPr>
              <w:pStyle w:val="15"/>
            </w:pPr>
          </w:p>
        </w:tc>
        <w:tc>
          <w:tcPr>
            <w:tcW w:w="2955" w:type="dxa"/>
            <w:vAlign w:val="center"/>
          </w:tcPr>
          <w:p>
            <w:pPr>
              <w:pStyle w:val="14"/>
            </w:pPr>
          </w:p>
        </w:tc>
        <w:tc>
          <w:tcPr>
            <w:tcW w:w="3763" w:type="dxa"/>
            <w:vAlign w:val="center"/>
          </w:tcPr>
          <w:p>
            <w:pPr>
              <w:pStyle w:val="15"/>
            </w:pPr>
            <w:r>
              <w:t>三十一、人行科目</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32</w:t>
            </w:r>
          </w:p>
        </w:tc>
        <w:tc>
          <w:tcPr>
            <w:tcW w:w="4080" w:type="dxa"/>
            <w:vAlign w:val="center"/>
          </w:tcPr>
          <w:p>
            <w:pPr>
              <w:pStyle w:val="17"/>
            </w:pPr>
            <w:r>
              <w:t>本年收入合计</w:t>
            </w:r>
          </w:p>
        </w:tc>
        <w:tc>
          <w:tcPr>
            <w:tcW w:w="2955" w:type="dxa"/>
            <w:vAlign w:val="center"/>
          </w:tcPr>
          <w:p>
            <w:pPr>
              <w:pStyle w:val="18"/>
            </w:pPr>
            <w:r>
              <w:t>64.56</w:t>
            </w:r>
          </w:p>
        </w:tc>
        <w:tc>
          <w:tcPr>
            <w:tcW w:w="3763" w:type="dxa"/>
            <w:vAlign w:val="center"/>
          </w:tcPr>
          <w:p>
            <w:pPr>
              <w:pStyle w:val="17"/>
            </w:pPr>
            <w:r>
              <w:t>本年支出合计</w:t>
            </w:r>
          </w:p>
        </w:tc>
        <w:tc>
          <w:tcPr>
            <w:tcW w:w="2959" w:type="dxa"/>
            <w:vAlign w:val="center"/>
          </w:tcPr>
          <w:p>
            <w:pPr>
              <w:pStyle w:val="18"/>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33</w:t>
            </w:r>
          </w:p>
        </w:tc>
        <w:tc>
          <w:tcPr>
            <w:tcW w:w="4080" w:type="dxa"/>
            <w:vAlign w:val="center"/>
          </w:tcPr>
          <w:p>
            <w:pPr>
              <w:pStyle w:val="15"/>
            </w:pPr>
            <w:r>
              <w:t>上年结转结余</w:t>
            </w:r>
          </w:p>
        </w:tc>
        <w:tc>
          <w:tcPr>
            <w:tcW w:w="2955" w:type="dxa"/>
            <w:vAlign w:val="center"/>
          </w:tcPr>
          <w:p>
            <w:pPr>
              <w:pStyle w:val="14"/>
            </w:pPr>
            <w:r>
              <w:t>22.94</w:t>
            </w:r>
          </w:p>
        </w:tc>
        <w:tc>
          <w:tcPr>
            <w:tcW w:w="3763"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8" w:type="dxa"/>
            <w:vAlign w:val="center"/>
          </w:tcPr>
          <w:p>
            <w:pPr>
              <w:pStyle w:val="16"/>
            </w:pPr>
            <w:r>
              <w:t>34</w:t>
            </w:r>
          </w:p>
        </w:tc>
        <w:tc>
          <w:tcPr>
            <w:tcW w:w="4080" w:type="dxa"/>
            <w:vAlign w:val="center"/>
          </w:tcPr>
          <w:p>
            <w:pPr>
              <w:pStyle w:val="17"/>
            </w:pPr>
            <w:r>
              <w:t>收入总计</w:t>
            </w:r>
          </w:p>
        </w:tc>
        <w:tc>
          <w:tcPr>
            <w:tcW w:w="2955" w:type="dxa"/>
            <w:vAlign w:val="center"/>
          </w:tcPr>
          <w:p>
            <w:pPr>
              <w:pStyle w:val="18"/>
            </w:pPr>
            <w:r>
              <w:t>87.50</w:t>
            </w:r>
          </w:p>
        </w:tc>
        <w:tc>
          <w:tcPr>
            <w:tcW w:w="3763" w:type="dxa"/>
            <w:vAlign w:val="center"/>
          </w:tcPr>
          <w:p>
            <w:pPr>
              <w:pStyle w:val="17"/>
            </w:pPr>
            <w:r>
              <w:t>支出总计</w:t>
            </w:r>
          </w:p>
        </w:tc>
        <w:tc>
          <w:tcPr>
            <w:tcW w:w="2959" w:type="dxa"/>
            <w:vAlign w:val="center"/>
          </w:tcPr>
          <w:p>
            <w:pPr>
              <w:pStyle w:val="18"/>
            </w:pPr>
            <w:r>
              <w:t>87.50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3"/>
        <w:gridCol w:w="1665"/>
        <w:gridCol w:w="3270"/>
        <w:gridCol w:w="1455"/>
        <w:gridCol w:w="1478"/>
        <w:gridCol w:w="758"/>
        <w:gridCol w:w="758"/>
        <w:gridCol w:w="758"/>
        <w:gridCol w:w="758"/>
        <w:gridCol w:w="758"/>
        <w:gridCol w:w="758"/>
        <w:gridCol w:w="699"/>
        <w:gridCol w:w="8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31" w:type="dxa"/>
            <w:gridSpan w:val="5"/>
            <w:tcBorders>
              <w:top w:val="single" w:color="FFFFFF" w:sz="6" w:space="0"/>
              <w:left w:val="single" w:color="FFFFFF" w:sz="6" w:space="0"/>
              <w:right w:val="single" w:color="FFFFFF" w:sz="6" w:space="0"/>
            </w:tcBorders>
            <w:vAlign w:val="center"/>
          </w:tcPr>
          <w:p>
            <w:pPr>
              <w:pStyle w:val="12"/>
            </w:pPr>
            <w:r>
              <w:t>314010石家庄市鹿泉区救助站</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3" w:type="dxa"/>
            <w:vMerge w:val="restart"/>
            <w:vAlign w:val="center"/>
          </w:tcPr>
          <w:p>
            <w:pPr>
              <w:pStyle w:val="13"/>
            </w:pPr>
            <w:r>
              <w:t>序号</w:t>
            </w:r>
          </w:p>
        </w:tc>
        <w:tc>
          <w:tcPr>
            <w:tcW w:w="4935" w:type="dxa"/>
            <w:gridSpan w:val="2"/>
            <w:vAlign w:val="center"/>
          </w:tcPr>
          <w:p>
            <w:pPr>
              <w:pStyle w:val="13"/>
            </w:pPr>
            <w:r>
              <w:t>功能分类科目</w:t>
            </w:r>
          </w:p>
        </w:tc>
        <w:tc>
          <w:tcPr>
            <w:tcW w:w="1455" w:type="dxa"/>
            <w:vMerge w:val="restart"/>
            <w:vAlign w:val="center"/>
          </w:tcPr>
          <w:p>
            <w:pPr>
              <w:pStyle w:val="13"/>
            </w:pPr>
            <w:r>
              <w:t>合计</w:t>
            </w:r>
          </w:p>
        </w:tc>
        <w:tc>
          <w:tcPr>
            <w:tcW w:w="6725" w:type="dxa"/>
            <w:gridSpan w:val="8"/>
            <w:vAlign w:val="center"/>
          </w:tcPr>
          <w:p>
            <w:pPr>
              <w:pStyle w:val="13"/>
            </w:pPr>
            <w:r>
              <w:t>本年收入</w:t>
            </w:r>
          </w:p>
        </w:tc>
        <w:tc>
          <w:tcPr>
            <w:tcW w:w="817"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3" w:type="dxa"/>
            <w:vMerge w:val="continue"/>
          </w:tcPr>
          <w:p/>
        </w:tc>
        <w:tc>
          <w:tcPr>
            <w:tcW w:w="1665" w:type="dxa"/>
            <w:vAlign w:val="center"/>
          </w:tcPr>
          <w:p>
            <w:pPr>
              <w:pStyle w:val="13"/>
            </w:pPr>
            <w:r>
              <w:t>科目    编码</w:t>
            </w:r>
          </w:p>
        </w:tc>
        <w:tc>
          <w:tcPr>
            <w:tcW w:w="3270" w:type="dxa"/>
            <w:vAlign w:val="center"/>
          </w:tcPr>
          <w:p>
            <w:pPr>
              <w:pStyle w:val="13"/>
            </w:pPr>
            <w:r>
              <w:t>科目名称</w:t>
            </w:r>
          </w:p>
        </w:tc>
        <w:tc>
          <w:tcPr>
            <w:tcW w:w="1455" w:type="dxa"/>
            <w:vMerge w:val="continue"/>
          </w:tcPr>
          <w:p/>
        </w:tc>
        <w:tc>
          <w:tcPr>
            <w:tcW w:w="147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699" w:type="dxa"/>
            <w:vAlign w:val="center"/>
          </w:tcPr>
          <w:p>
            <w:pPr>
              <w:pStyle w:val="13"/>
            </w:pPr>
            <w:r>
              <w:t>其他收入</w:t>
            </w:r>
          </w:p>
        </w:tc>
        <w:tc>
          <w:tcPr>
            <w:tcW w:w="81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3" w:type="dxa"/>
            <w:vAlign w:val="center"/>
          </w:tcPr>
          <w:p>
            <w:pPr>
              <w:pStyle w:val="13"/>
            </w:pPr>
            <w:r>
              <w:t>栏次</w:t>
            </w:r>
          </w:p>
        </w:tc>
        <w:tc>
          <w:tcPr>
            <w:tcW w:w="1665" w:type="dxa"/>
            <w:vAlign w:val="center"/>
          </w:tcPr>
          <w:p>
            <w:pPr>
              <w:pStyle w:val="13"/>
            </w:pPr>
            <w:r>
              <w:t>1</w:t>
            </w:r>
          </w:p>
        </w:tc>
        <w:tc>
          <w:tcPr>
            <w:tcW w:w="3270" w:type="dxa"/>
            <w:vAlign w:val="center"/>
          </w:tcPr>
          <w:p>
            <w:pPr>
              <w:pStyle w:val="13"/>
            </w:pPr>
            <w:r>
              <w:t>2</w:t>
            </w:r>
          </w:p>
        </w:tc>
        <w:tc>
          <w:tcPr>
            <w:tcW w:w="1455" w:type="dxa"/>
            <w:vAlign w:val="center"/>
          </w:tcPr>
          <w:p>
            <w:pPr>
              <w:pStyle w:val="13"/>
            </w:pPr>
            <w:r>
              <w:t>3</w:t>
            </w:r>
          </w:p>
        </w:tc>
        <w:tc>
          <w:tcPr>
            <w:tcW w:w="147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699" w:type="dxa"/>
            <w:vAlign w:val="center"/>
          </w:tcPr>
          <w:p>
            <w:pPr>
              <w:pStyle w:val="13"/>
            </w:pPr>
            <w:r>
              <w:t>11</w:t>
            </w:r>
          </w:p>
        </w:tc>
        <w:tc>
          <w:tcPr>
            <w:tcW w:w="817"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w:t>
            </w:r>
          </w:p>
        </w:tc>
        <w:tc>
          <w:tcPr>
            <w:tcW w:w="1665" w:type="dxa"/>
            <w:vAlign w:val="center"/>
          </w:tcPr>
          <w:p>
            <w:pPr>
              <w:pStyle w:val="19"/>
            </w:pPr>
          </w:p>
        </w:tc>
        <w:tc>
          <w:tcPr>
            <w:tcW w:w="3270" w:type="dxa"/>
            <w:vAlign w:val="center"/>
          </w:tcPr>
          <w:p>
            <w:pPr>
              <w:pStyle w:val="17"/>
            </w:pPr>
            <w:r>
              <w:t>合计</w:t>
            </w:r>
          </w:p>
        </w:tc>
        <w:tc>
          <w:tcPr>
            <w:tcW w:w="1455" w:type="dxa"/>
            <w:vAlign w:val="center"/>
          </w:tcPr>
          <w:p>
            <w:pPr>
              <w:pStyle w:val="18"/>
            </w:pPr>
            <w:r>
              <w:t>87.50</w:t>
            </w:r>
          </w:p>
        </w:tc>
        <w:tc>
          <w:tcPr>
            <w:tcW w:w="1478" w:type="dxa"/>
            <w:vAlign w:val="center"/>
          </w:tcPr>
          <w:p>
            <w:pPr>
              <w:pStyle w:val="18"/>
            </w:pPr>
            <w:r>
              <w:t>64.56</w:t>
            </w:r>
          </w:p>
        </w:tc>
        <w:tc>
          <w:tcPr>
            <w:tcW w:w="758" w:type="dxa"/>
            <w:vAlign w:val="center"/>
          </w:tcPr>
          <w:p>
            <w:pPr>
              <w:pStyle w:val="18"/>
            </w:pPr>
            <w:r>
              <w:t>64.56</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699" w:type="dxa"/>
            <w:vAlign w:val="center"/>
          </w:tcPr>
          <w:p>
            <w:pPr>
              <w:pStyle w:val="18"/>
            </w:pPr>
          </w:p>
        </w:tc>
        <w:tc>
          <w:tcPr>
            <w:tcW w:w="817" w:type="dxa"/>
            <w:vAlign w:val="center"/>
          </w:tcPr>
          <w:p>
            <w:pPr>
              <w:pStyle w:val="18"/>
            </w:pPr>
            <w:r>
              <w:t>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2</w:t>
            </w:r>
          </w:p>
        </w:tc>
        <w:tc>
          <w:tcPr>
            <w:tcW w:w="1665" w:type="dxa"/>
            <w:vAlign w:val="center"/>
          </w:tcPr>
          <w:p>
            <w:pPr>
              <w:pStyle w:val="15"/>
            </w:pPr>
            <w:r>
              <w:t>208</w:t>
            </w:r>
          </w:p>
        </w:tc>
        <w:tc>
          <w:tcPr>
            <w:tcW w:w="3270" w:type="dxa"/>
            <w:vAlign w:val="center"/>
          </w:tcPr>
          <w:p>
            <w:pPr>
              <w:pStyle w:val="15"/>
            </w:pPr>
            <w:r>
              <w:t>社会保障和就业支出</w:t>
            </w:r>
          </w:p>
        </w:tc>
        <w:tc>
          <w:tcPr>
            <w:tcW w:w="1455" w:type="dxa"/>
            <w:vAlign w:val="center"/>
          </w:tcPr>
          <w:p>
            <w:pPr>
              <w:pStyle w:val="14"/>
            </w:pPr>
            <w:r>
              <w:t>80.94</w:t>
            </w:r>
          </w:p>
        </w:tc>
        <w:tc>
          <w:tcPr>
            <w:tcW w:w="1478" w:type="dxa"/>
            <w:vAlign w:val="center"/>
          </w:tcPr>
          <w:p>
            <w:pPr>
              <w:pStyle w:val="14"/>
            </w:pPr>
            <w:r>
              <w:t>58.00</w:t>
            </w:r>
          </w:p>
        </w:tc>
        <w:tc>
          <w:tcPr>
            <w:tcW w:w="758" w:type="dxa"/>
            <w:vAlign w:val="center"/>
          </w:tcPr>
          <w:p>
            <w:pPr>
              <w:pStyle w:val="14"/>
            </w:pPr>
            <w:r>
              <w:t>58.00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r>
              <w:t>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3</w:t>
            </w:r>
          </w:p>
        </w:tc>
        <w:tc>
          <w:tcPr>
            <w:tcW w:w="1665" w:type="dxa"/>
            <w:vAlign w:val="center"/>
          </w:tcPr>
          <w:p>
            <w:pPr>
              <w:pStyle w:val="15"/>
            </w:pPr>
            <w:r>
              <w:t>20802</w:t>
            </w:r>
          </w:p>
        </w:tc>
        <w:tc>
          <w:tcPr>
            <w:tcW w:w="3270" w:type="dxa"/>
            <w:vAlign w:val="center"/>
          </w:tcPr>
          <w:p>
            <w:pPr>
              <w:pStyle w:val="15"/>
            </w:pPr>
            <w:r>
              <w:t>民政管理事务</w:t>
            </w:r>
          </w:p>
        </w:tc>
        <w:tc>
          <w:tcPr>
            <w:tcW w:w="1455" w:type="dxa"/>
            <w:vAlign w:val="center"/>
          </w:tcPr>
          <w:p>
            <w:pPr>
              <w:pStyle w:val="14"/>
            </w:pPr>
            <w:r>
              <w:t>42.48</w:t>
            </w:r>
          </w:p>
        </w:tc>
        <w:tc>
          <w:tcPr>
            <w:tcW w:w="1478" w:type="dxa"/>
            <w:vAlign w:val="center"/>
          </w:tcPr>
          <w:p>
            <w:pPr>
              <w:pStyle w:val="14"/>
            </w:pPr>
            <w:r>
              <w:t>42.48</w:t>
            </w:r>
          </w:p>
        </w:tc>
        <w:tc>
          <w:tcPr>
            <w:tcW w:w="758" w:type="dxa"/>
            <w:vAlign w:val="center"/>
          </w:tcPr>
          <w:p>
            <w:pPr>
              <w:pStyle w:val="14"/>
            </w:pPr>
            <w:r>
              <w:t>42.48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4</w:t>
            </w:r>
          </w:p>
        </w:tc>
        <w:tc>
          <w:tcPr>
            <w:tcW w:w="1665" w:type="dxa"/>
            <w:vAlign w:val="center"/>
          </w:tcPr>
          <w:p>
            <w:pPr>
              <w:pStyle w:val="15"/>
            </w:pPr>
            <w:r>
              <w:t>2080201</w:t>
            </w:r>
          </w:p>
        </w:tc>
        <w:tc>
          <w:tcPr>
            <w:tcW w:w="3270" w:type="dxa"/>
            <w:vAlign w:val="center"/>
          </w:tcPr>
          <w:p>
            <w:pPr>
              <w:pStyle w:val="15"/>
            </w:pPr>
            <w:r>
              <w:t>行政运行</w:t>
            </w:r>
          </w:p>
        </w:tc>
        <w:tc>
          <w:tcPr>
            <w:tcW w:w="1455" w:type="dxa"/>
            <w:vAlign w:val="center"/>
          </w:tcPr>
          <w:p>
            <w:pPr>
              <w:pStyle w:val="14"/>
            </w:pPr>
            <w:r>
              <w:t>42.48</w:t>
            </w:r>
          </w:p>
        </w:tc>
        <w:tc>
          <w:tcPr>
            <w:tcW w:w="1478" w:type="dxa"/>
            <w:vAlign w:val="center"/>
          </w:tcPr>
          <w:p>
            <w:pPr>
              <w:pStyle w:val="14"/>
            </w:pPr>
            <w:r>
              <w:t>42.48</w:t>
            </w:r>
          </w:p>
        </w:tc>
        <w:tc>
          <w:tcPr>
            <w:tcW w:w="758" w:type="dxa"/>
            <w:vAlign w:val="center"/>
          </w:tcPr>
          <w:p>
            <w:pPr>
              <w:pStyle w:val="14"/>
            </w:pPr>
            <w:r>
              <w:t>42.48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5</w:t>
            </w:r>
          </w:p>
        </w:tc>
        <w:tc>
          <w:tcPr>
            <w:tcW w:w="1665" w:type="dxa"/>
            <w:vAlign w:val="center"/>
          </w:tcPr>
          <w:p>
            <w:pPr>
              <w:pStyle w:val="15"/>
            </w:pPr>
            <w:r>
              <w:t>20805</w:t>
            </w:r>
          </w:p>
        </w:tc>
        <w:tc>
          <w:tcPr>
            <w:tcW w:w="3270" w:type="dxa"/>
            <w:vAlign w:val="center"/>
          </w:tcPr>
          <w:p>
            <w:pPr>
              <w:pStyle w:val="15"/>
            </w:pPr>
            <w:r>
              <w:t>行政事业单位养老支出</w:t>
            </w:r>
          </w:p>
        </w:tc>
        <w:tc>
          <w:tcPr>
            <w:tcW w:w="1455" w:type="dxa"/>
            <w:vAlign w:val="center"/>
          </w:tcPr>
          <w:p>
            <w:pPr>
              <w:pStyle w:val="14"/>
            </w:pPr>
            <w:r>
              <w:t>9.81</w:t>
            </w:r>
          </w:p>
        </w:tc>
        <w:tc>
          <w:tcPr>
            <w:tcW w:w="1478" w:type="dxa"/>
            <w:vAlign w:val="center"/>
          </w:tcPr>
          <w:p>
            <w:pPr>
              <w:pStyle w:val="14"/>
            </w:pPr>
            <w:r>
              <w:t>9.81</w:t>
            </w:r>
          </w:p>
        </w:tc>
        <w:tc>
          <w:tcPr>
            <w:tcW w:w="758" w:type="dxa"/>
            <w:vAlign w:val="center"/>
          </w:tcPr>
          <w:p>
            <w:pPr>
              <w:pStyle w:val="14"/>
            </w:pPr>
            <w:r>
              <w:t>9.81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6</w:t>
            </w:r>
          </w:p>
        </w:tc>
        <w:tc>
          <w:tcPr>
            <w:tcW w:w="1665" w:type="dxa"/>
            <w:vAlign w:val="center"/>
          </w:tcPr>
          <w:p>
            <w:pPr>
              <w:pStyle w:val="15"/>
            </w:pPr>
            <w:r>
              <w:t>2080502</w:t>
            </w:r>
          </w:p>
        </w:tc>
        <w:tc>
          <w:tcPr>
            <w:tcW w:w="3270" w:type="dxa"/>
            <w:vAlign w:val="center"/>
          </w:tcPr>
          <w:p>
            <w:pPr>
              <w:pStyle w:val="15"/>
            </w:pPr>
            <w:r>
              <w:t>事业单位离退休</w:t>
            </w:r>
          </w:p>
        </w:tc>
        <w:tc>
          <w:tcPr>
            <w:tcW w:w="1455" w:type="dxa"/>
            <w:vAlign w:val="center"/>
          </w:tcPr>
          <w:p>
            <w:pPr>
              <w:pStyle w:val="14"/>
            </w:pPr>
            <w:r>
              <w:t>6.34</w:t>
            </w:r>
          </w:p>
        </w:tc>
        <w:tc>
          <w:tcPr>
            <w:tcW w:w="1478" w:type="dxa"/>
            <w:vAlign w:val="center"/>
          </w:tcPr>
          <w:p>
            <w:pPr>
              <w:pStyle w:val="14"/>
            </w:pPr>
            <w:r>
              <w:t>6.34</w:t>
            </w:r>
          </w:p>
        </w:tc>
        <w:tc>
          <w:tcPr>
            <w:tcW w:w="758" w:type="dxa"/>
            <w:vAlign w:val="center"/>
          </w:tcPr>
          <w:p>
            <w:pPr>
              <w:pStyle w:val="14"/>
            </w:pPr>
            <w:r>
              <w:t>6.34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7</w:t>
            </w:r>
          </w:p>
        </w:tc>
        <w:tc>
          <w:tcPr>
            <w:tcW w:w="1665" w:type="dxa"/>
            <w:vAlign w:val="center"/>
          </w:tcPr>
          <w:p>
            <w:pPr>
              <w:pStyle w:val="15"/>
            </w:pPr>
            <w:r>
              <w:t>2080505</w:t>
            </w:r>
          </w:p>
        </w:tc>
        <w:tc>
          <w:tcPr>
            <w:tcW w:w="3270" w:type="dxa"/>
            <w:vAlign w:val="center"/>
          </w:tcPr>
          <w:p>
            <w:pPr>
              <w:pStyle w:val="15"/>
            </w:pPr>
            <w:r>
              <w:t>机关事业单位基本养老保险缴费支出</w:t>
            </w:r>
          </w:p>
        </w:tc>
        <w:tc>
          <w:tcPr>
            <w:tcW w:w="1455" w:type="dxa"/>
            <w:vAlign w:val="center"/>
          </w:tcPr>
          <w:p>
            <w:pPr>
              <w:pStyle w:val="14"/>
            </w:pPr>
            <w:r>
              <w:t>3.47</w:t>
            </w:r>
          </w:p>
        </w:tc>
        <w:tc>
          <w:tcPr>
            <w:tcW w:w="1478" w:type="dxa"/>
            <w:vAlign w:val="center"/>
          </w:tcPr>
          <w:p>
            <w:pPr>
              <w:pStyle w:val="14"/>
            </w:pPr>
            <w:r>
              <w:t>3.47</w:t>
            </w:r>
          </w:p>
        </w:tc>
        <w:tc>
          <w:tcPr>
            <w:tcW w:w="758" w:type="dxa"/>
            <w:vAlign w:val="center"/>
          </w:tcPr>
          <w:p>
            <w:pPr>
              <w:pStyle w:val="14"/>
            </w:pPr>
            <w:r>
              <w:t>3.47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8</w:t>
            </w:r>
          </w:p>
        </w:tc>
        <w:tc>
          <w:tcPr>
            <w:tcW w:w="1665" w:type="dxa"/>
            <w:vAlign w:val="center"/>
          </w:tcPr>
          <w:p>
            <w:pPr>
              <w:pStyle w:val="15"/>
            </w:pPr>
            <w:r>
              <w:t>20820</w:t>
            </w:r>
          </w:p>
        </w:tc>
        <w:tc>
          <w:tcPr>
            <w:tcW w:w="3270" w:type="dxa"/>
            <w:vAlign w:val="center"/>
          </w:tcPr>
          <w:p>
            <w:pPr>
              <w:pStyle w:val="15"/>
            </w:pPr>
            <w:r>
              <w:t>临时救助</w:t>
            </w:r>
          </w:p>
        </w:tc>
        <w:tc>
          <w:tcPr>
            <w:tcW w:w="1455" w:type="dxa"/>
            <w:vAlign w:val="center"/>
          </w:tcPr>
          <w:p>
            <w:pPr>
              <w:pStyle w:val="14"/>
            </w:pPr>
            <w:r>
              <w:t>28.64</w:t>
            </w:r>
          </w:p>
        </w:tc>
        <w:tc>
          <w:tcPr>
            <w:tcW w:w="1478" w:type="dxa"/>
            <w:vAlign w:val="center"/>
          </w:tcPr>
          <w:p>
            <w:pPr>
              <w:pStyle w:val="14"/>
            </w:pPr>
            <w:r>
              <w:t>5.70</w:t>
            </w:r>
          </w:p>
        </w:tc>
        <w:tc>
          <w:tcPr>
            <w:tcW w:w="758" w:type="dxa"/>
            <w:vAlign w:val="center"/>
          </w:tcPr>
          <w:p>
            <w:pPr>
              <w:pStyle w:val="14"/>
            </w:pPr>
            <w:r>
              <w:t>5.70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r>
              <w:t>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9</w:t>
            </w:r>
          </w:p>
        </w:tc>
        <w:tc>
          <w:tcPr>
            <w:tcW w:w="1665" w:type="dxa"/>
            <w:vAlign w:val="center"/>
          </w:tcPr>
          <w:p>
            <w:pPr>
              <w:pStyle w:val="15"/>
            </w:pPr>
            <w:r>
              <w:t>2082002</w:t>
            </w:r>
          </w:p>
        </w:tc>
        <w:tc>
          <w:tcPr>
            <w:tcW w:w="3270" w:type="dxa"/>
            <w:vAlign w:val="center"/>
          </w:tcPr>
          <w:p>
            <w:pPr>
              <w:pStyle w:val="15"/>
            </w:pPr>
            <w:r>
              <w:t>流浪乞讨人员救助支出</w:t>
            </w:r>
          </w:p>
        </w:tc>
        <w:tc>
          <w:tcPr>
            <w:tcW w:w="1455" w:type="dxa"/>
            <w:vAlign w:val="center"/>
          </w:tcPr>
          <w:p>
            <w:pPr>
              <w:pStyle w:val="14"/>
            </w:pPr>
            <w:r>
              <w:t>28.64</w:t>
            </w:r>
          </w:p>
        </w:tc>
        <w:tc>
          <w:tcPr>
            <w:tcW w:w="1478" w:type="dxa"/>
            <w:vAlign w:val="center"/>
          </w:tcPr>
          <w:p>
            <w:pPr>
              <w:pStyle w:val="14"/>
            </w:pPr>
            <w:r>
              <w:t>5.70</w:t>
            </w:r>
          </w:p>
        </w:tc>
        <w:tc>
          <w:tcPr>
            <w:tcW w:w="758" w:type="dxa"/>
            <w:vAlign w:val="center"/>
          </w:tcPr>
          <w:p>
            <w:pPr>
              <w:pStyle w:val="14"/>
            </w:pPr>
            <w:r>
              <w:t>5.70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r>
              <w:t>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10</w:t>
            </w:r>
          </w:p>
        </w:tc>
        <w:tc>
          <w:tcPr>
            <w:tcW w:w="1665" w:type="dxa"/>
            <w:vAlign w:val="center"/>
          </w:tcPr>
          <w:p>
            <w:pPr>
              <w:pStyle w:val="15"/>
            </w:pPr>
            <w:r>
              <w:t>210</w:t>
            </w:r>
          </w:p>
        </w:tc>
        <w:tc>
          <w:tcPr>
            <w:tcW w:w="3270" w:type="dxa"/>
            <w:vAlign w:val="center"/>
          </w:tcPr>
          <w:p>
            <w:pPr>
              <w:pStyle w:val="15"/>
            </w:pPr>
            <w:r>
              <w:t>卫生健康支出</w:t>
            </w:r>
          </w:p>
        </w:tc>
        <w:tc>
          <w:tcPr>
            <w:tcW w:w="1455" w:type="dxa"/>
            <w:vAlign w:val="center"/>
          </w:tcPr>
          <w:p>
            <w:pPr>
              <w:pStyle w:val="14"/>
            </w:pPr>
            <w:r>
              <w:t>3.19</w:t>
            </w:r>
          </w:p>
        </w:tc>
        <w:tc>
          <w:tcPr>
            <w:tcW w:w="1478" w:type="dxa"/>
            <w:vAlign w:val="center"/>
          </w:tcPr>
          <w:p>
            <w:pPr>
              <w:pStyle w:val="14"/>
            </w:pPr>
            <w:r>
              <w:t>3.19</w:t>
            </w:r>
          </w:p>
        </w:tc>
        <w:tc>
          <w:tcPr>
            <w:tcW w:w="758" w:type="dxa"/>
            <w:vAlign w:val="center"/>
          </w:tcPr>
          <w:p>
            <w:pPr>
              <w:pStyle w:val="14"/>
            </w:pPr>
            <w:r>
              <w:t>3.19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11</w:t>
            </w:r>
          </w:p>
        </w:tc>
        <w:tc>
          <w:tcPr>
            <w:tcW w:w="1665" w:type="dxa"/>
            <w:vAlign w:val="center"/>
          </w:tcPr>
          <w:p>
            <w:pPr>
              <w:pStyle w:val="15"/>
            </w:pPr>
            <w:r>
              <w:t>21011</w:t>
            </w:r>
          </w:p>
        </w:tc>
        <w:tc>
          <w:tcPr>
            <w:tcW w:w="3270" w:type="dxa"/>
            <w:vAlign w:val="center"/>
          </w:tcPr>
          <w:p>
            <w:pPr>
              <w:pStyle w:val="15"/>
            </w:pPr>
            <w:r>
              <w:t>行政事业单位医疗</w:t>
            </w:r>
          </w:p>
        </w:tc>
        <w:tc>
          <w:tcPr>
            <w:tcW w:w="1455" w:type="dxa"/>
            <w:vAlign w:val="center"/>
          </w:tcPr>
          <w:p>
            <w:pPr>
              <w:pStyle w:val="14"/>
            </w:pPr>
            <w:r>
              <w:t>3.19</w:t>
            </w:r>
          </w:p>
        </w:tc>
        <w:tc>
          <w:tcPr>
            <w:tcW w:w="1478" w:type="dxa"/>
            <w:vAlign w:val="center"/>
          </w:tcPr>
          <w:p>
            <w:pPr>
              <w:pStyle w:val="14"/>
            </w:pPr>
            <w:r>
              <w:t>3.19</w:t>
            </w:r>
          </w:p>
        </w:tc>
        <w:tc>
          <w:tcPr>
            <w:tcW w:w="758" w:type="dxa"/>
            <w:vAlign w:val="center"/>
          </w:tcPr>
          <w:p>
            <w:pPr>
              <w:pStyle w:val="14"/>
            </w:pPr>
            <w:r>
              <w:t>3.19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12</w:t>
            </w:r>
          </w:p>
        </w:tc>
        <w:tc>
          <w:tcPr>
            <w:tcW w:w="1665" w:type="dxa"/>
            <w:vAlign w:val="center"/>
          </w:tcPr>
          <w:p>
            <w:pPr>
              <w:pStyle w:val="15"/>
            </w:pPr>
            <w:r>
              <w:t>2101102</w:t>
            </w:r>
          </w:p>
        </w:tc>
        <w:tc>
          <w:tcPr>
            <w:tcW w:w="3270" w:type="dxa"/>
            <w:vAlign w:val="center"/>
          </w:tcPr>
          <w:p>
            <w:pPr>
              <w:pStyle w:val="15"/>
            </w:pPr>
            <w:r>
              <w:t>事业单位医疗</w:t>
            </w:r>
          </w:p>
        </w:tc>
        <w:tc>
          <w:tcPr>
            <w:tcW w:w="1455" w:type="dxa"/>
            <w:vAlign w:val="center"/>
          </w:tcPr>
          <w:p>
            <w:pPr>
              <w:pStyle w:val="14"/>
            </w:pPr>
            <w:r>
              <w:t>3.19</w:t>
            </w:r>
          </w:p>
        </w:tc>
        <w:tc>
          <w:tcPr>
            <w:tcW w:w="1478" w:type="dxa"/>
            <w:vAlign w:val="center"/>
          </w:tcPr>
          <w:p>
            <w:pPr>
              <w:pStyle w:val="14"/>
            </w:pPr>
            <w:r>
              <w:t>3.19</w:t>
            </w:r>
          </w:p>
        </w:tc>
        <w:tc>
          <w:tcPr>
            <w:tcW w:w="758" w:type="dxa"/>
            <w:vAlign w:val="center"/>
          </w:tcPr>
          <w:p>
            <w:pPr>
              <w:pStyle w:val="14"/>
            </w:pPr>
            <w:r>
              <w:t>3.19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13</w:t>
            </w:r>
          </w:p>
        </w:tc>
        <w:tc>
          <w:tcPr>
            <w:tcW w:w="1665" w:type="dxa"/>
            <w:vAlign w:val="center"/>
          </w:tcPr>
          <w:p>
            <w:pPr>
              <w:pStyle w:val="15"/>
            </w:pPr>
            <w:r>
              <w:t>221</w:t>
            </w:r>
          </w:p>
        </w:tc>
        <w:tc>
          <w:tcPr>
            <w:tcW w:w="3270" w:type="dxa"/>
            <w:vAlign w:val="center"/>
          </w:tcPr>
          <w:p>
            <w:pPr>
              <w:pStyle w:val="15"/>
            </w:pPr>
            <w:r>
              <w:t>住房保障支出</w:t>
            </w:r>
          </w:p>
        </w:tc>
        <w:tc>
          <w:tcPr>
            <w:tcW w:w="1455" w:type="dxa"/>
            <w:vAlign w:val="center"/>
          </w:tcPr>
          <w:p>
            <w:pPr>
              <w:pStyle w:val="14"/>
            </w:pPr>
            <w:r>
              <w:t>3.37</w:t>
            </w:r>
          </w:p>
        </w:tc>
        <w:tc>
          <w:tcPr>
            <w:tcW w:w="1478" w:type="dxa"/>
            <w:vAlign w:val="center"/>
          </w:tcPr>
          <w:p>
            <w:pPr>
              <w:pStyle w:val="14"/>
            </w:pPr>
            <w:r>
              <w:t>3.37</w:t>
            </w:r>
          </w:p>
        </w:tc>
        <w:tc>
          <w:tcPr>
            <w:tcW w:w="758" w:type="dxa"/>
            <w:vAlign w:val="center"/>
          </w:tcPr>
          <w:p>
            <w:pPr>
              <w:pStyle w:val="14"/>
            </w:pPr>
            <w:r>
              <w:t>3.37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14</w:t>
            </w:r>
          </w:p>
        </w:tc>
        <w:tc>
          <w:tcPr>
            <w:tcW w:w="1665" w:type="dxa"/>
            <w:vAlign w:val="center"/>
          </w:tcPr>
          <w:p>
            <w:pPr>
              <w:pStyle w:val="15"/>
            </w:pPr>
            <w:r>
              <w:t>22102</w:t>
            </w:r>
          </w:p>
        </w:tc>
        <w:tc>
          <w:tcPr>
            <w:tcW w:w="3270" w:type="dxa"/>
            <w:vAlign w:val="center"/>
          </w:tcPr>
          <w:p>
            <w:pPr>
              <w:pStyle w:val="15"/>
            </w:pPr>
            <w:r>
              <w:t>住房改革支出</w:t>
            </w:r>
          </w:p>
        </w:tc>
        <w:tc>
          <w:tcPr>
            <w:tcW w:w="1455" w:type="dxa"/>
            <w:vAlign w:val="center"/>
          </w:tcPr>
          <w:p>
            <w:pPr>
              <w:pStyle w:val="14"/>
            </w:pPr>
            <w:r>
              <w:t>3.37</w:t>
            </w:r>
          </w:p>
        </w:tc>
        <w:tc>
          <w:tcPr>
            <w:tcW w:w="1478" w:type="dxa"/>
            <w:vAlign w:val="center"/>
          </w:tcPr>
          <w:p>
            <w:pPr>
              <w:pStyle w:val="14"/>
            </w:pPr>
            <w:r>
              <w:t>3.37</w:t>
            </w:r>
          </w:p>
        </w:tc>
        <w:tc>
          <w:tcPr>
            <w:tcW w:w="758" w:type="dxa"/>
            <w:vAlign w:val="center"/>
          </w:tcPr>
          <w:p>
            <w:pPr>
              <w:pStyle w:val="14"/>
            </w:pPr>
            <w:r>
              <w:t>3.37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3" w:type="dxa"/>
            <w:vAlign w:val="center"/>
          </w:tcPr>
          <w:p>
            <w:pPr>
              <w:pStyle w:val="16"/>
            </w:pPr>
            <w:r>
              <w:t>15</w:t>
            </w:r>
          </w:p>
        </w:tc>
        <w:tc>
          <w:tcPr>
            <w:tcW w:w="1665" w:type="dxa"/>
            <w:vAlign w:val="center"/>
          </w:tcPr>
          <w:p>
            <w:pPr>
              <w:pStyle w:val="15"/>
            </w:pPr>
            <w:r>
              <w:t>2210201</w:t>
            </w:r>
          </w:p>
        </w:tc>
        <w:tc>
          <w:tcPr>
            <w:tcW w:w="3270" w:type="dxa"/>
            <w:vAlign w:val="center"/>
          </w:tcPr>
          <w:p>
            <w:pPr>
              <w:pStyle w:val="15"/>
            </w:pPr>
            <w:r>
              <w:t>住房公积金</w:t>
            </w:r>
          </w:p>
        </w:tc>
        <w:tc>
          <w:tcPr>
            <w:tcW w:w="1455" w:type="dxa"/>
            <w:vAlign w:val="center"/>
          </w:tcPr>
          <w:p>
            <w:pPr>
              <w:pStyle w:val="14"/>
            </w:pPr>
            <w:r>
              <w:t>3.37</w:t>
            </w:r>
          </w:p>
        </w:tc>
        <w:tc>
          <w:tcPr>
            <w:tcW w:w="1478" w:type="dxa"/>
            <w:vAlign w:val="center"/>
          </w:tcPr>
          <w:p>
            <w:pPr>
              <w:pStyle w:val="14"/>
            </w:pPr>
            <w:r>
              <w:t>3.37</w:t>
            </w:r>
          </w:p>
        </w:tc>
        <w:tc>
          <w:tcPr>
            <w:tcW w:w="758" w:type="dxa"/>
            <w:vAlign w:val="center"/>
          </w:tcPr>
          <w:p>
            <w:pPr>
              <w:pStyle w:val="14"/>
            </w:pPr>
            <w:r>
              <w:t>3.37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699" w:type="dxa"/>
            <w:vAlign w:val="center"/>
          </w:tcPr>
          <w:p>
            <w:pPr>
              <w:pStyle w:val="14"/>
            </w:pPr>
          </w:p>
        </w:tc>
        <w:tc>
          <w:tcPr>
            <w:tcW w:w="817"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8"/>
        <w:gridCol w:w="2040"/>
        <w:gridCol w:w="3735"/>
        <w:gridCol w:w="1725"/>
        <w:gridCol w:w="1275"/>
        <w:gridCol w:w="1155"/>
        <w:gridCol w:w="1427"/>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3"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3000"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772"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8" w:type="dxa"/>
            <w:vMerge w:val="restart"/>
            <w:vAlign w:val="center"/>
          </w:tcPr>
          <w:p>
            <w:pPr>
              <w:pStyle w:val="13"/>
            </w:pPr>
            <w:r>
              <w:t>序号</w:t>
            </w:r>
          </w:p>
        </w:tc>
        <w:tc>
          <w:tcPr>
            <w:tcW w:w="5775" w:type="dxa"/>
            <w:gridSpan w:val="2"/>
            <w:vAlign w:val="center"/>
          </w:tcPr>
          <w:p>
            <w:pPr>
              <w:pStyle w:val="13"/>
            </w:pPr>
            <w:r>
              <w:t>功能分类科目</w:t>
            </w:r>
          </w:p>
        </w:tc>
        <w:tc>
          <w:tcPr>
            <w:tcW w:w="1725" w:type="dxa"/>
            <w:vMerge w:val="restart"/>
            <w:vAlign w:val="center"/>
          </w:tcPr>
          <w:p>
            <w:pPr>
              <w:pStyle w:val="13"/>
            </w:pPr>
            <w:r>
              <w:t>合计</w:t>
            </w:r>
          </w:p>
        </w:tc>
        <w:tc>
          <w:tcPr>
            <w:tcW w:w="1275" w:type="dxa"/>
            <w:vMerge w:val="restart"/>
            <w:vAlign w:val="center"/>
          </w:tcPr>
          <w:p>
            <w:pPr>
              <w:pStyle w:val="13"/>
            </w:pPr>
            <w:r>
              <w:t>基本支出</w:t>
            </w:r>
          </w:p>
        </w:tc>
        <w:tc>
          <w:tcPr>
            <w:tcW w:w="1155" w:type="dxa"/>
            <w:vMerge w:val="restart"/>
            <w:vAlign w:val="center"/>
          </w:tcPr>
          <w:p>
            <w:pPr>
              <w:pStyle w:val="13"/>
            </w:pPr>
            <w:r>
              <w:t>项目支出</w:t>
            </w:r>
          </w:p>
        </w:tc>
        <w:tc>
          <w:tcPr>
            <w:tcW w:w="1427"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8" w:type="dxa"/>
            <w:vMerge w:val="continue"/>
          </w:tcPr>
          <w:p/>
        </w:tc>
        <w:tc>
          <w:tcPr>
            <w:tcW w:w="2040" w:type="dxa"/>
            <w:vAlign w:val="center"/>
          </w:tcPr>
          <w:p>
            <w:pPr>
              <w:pStyle w:val="13"/>
            </w:pPr>
            <w:r>
              <w:t>科目    编码</w:t>
            </w:r>
          </w:p>
        </w:tc>
        <w:tc>
          <w:tcPr>
            <w:tcW w:w="3735" w:type="dxa"/>
            <w:vAlign w:val="center"/>
          </w:tcPr>
          <w:p>
            <w:pPr>
              <w:pStyle w:val="13"/>
            </w:pPr>
            <w:r>
              <w:t>科目名称</w:t>
            </w:r>
          </w:p>
        </w:tc>
        <w:tc>
          <w:tcPr>
            <w:tcW w:w="1725" w:type="dxa"/>
            <w:vMerge w:val="continue"/>
          </w:tcPr>
          <w:p/>
        </w:tc>
        <w:tc>
          <w:tcPr>
            <w:tcW w:w="1275" w:type="dxa"/>
            <w:vMerge w:val="continue"/>
          </w:tcPr>
          <w:p/>
        </w:tc>
        <w:tc>
          <w:tcPr>
            <w:tcW w:w="1155" w:type="dxa"/>
            <w:vMerge w:val="continue"/>
          </w:tcPr>
          <w:p/>
        </w:tc>
        <w:tc>
          <w:tcPr>
            <w:tcW w:w="1427"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8" w:type="dxa"/>
            <w:vAlign w:val="center"/>
          </w:tcPr>
          <w:p>
            <w:pPr>
              <w:pStyle w:val="13"/>
            </w:pPr>
            <w:r>
              <w:t>栏次</w:t>
            </w:r>
          </w:p>
        </w:tc>
        <w:tc>
          <w:tcPr>
            <w:tcW w:w="2040" w:type="dxa"/>
            <w:vAlign w:val="center"/>
          </w:tcPr>
          <w:p>
            <w:pPr>
              <w:pStyle w:val="13"/>
            </w:pPr>
            <w:r>
              <w:t>1</w:t>
            </w:r>
          </w:p>
        </w:tc>
        <w:tc>
          <w:tcPr>
            <w:tcW w:w="3735" w:type="dxa"/>
            <w:vAlign w:val="center"/>
          </w:tcPr>
          <w:p>
            <w:pPr>
              <w:pStyle w:val="13"/>
            </w:pPr>
            <w:r>
              <w:t>2</w:t>
            </w:r>
          </w:p>
        </w:tc>
        <w:tc>
          <w:tcPr>
            <w:tcW w:w="1725" w:type="dxa"/>
            <w:vAlign w:val="center"/>
          </w:tcPr>
          <w:p>
            <w:pPr>
              <w:pStyle w:val="13"/>
            </w:pPr>
            <w:r>
              <w:t>3</w:t>
            </w:r>
          </w:p>
        </w:tc>
        <w:tc>
          <w:tcPr>
            <w:tcW w:w="1275" w:type="dxa"/>
            <w:vAlign w:val="center"/>
          </w:tcPr>
          <w:p>
            <w:pPr>
              <w:pStyle w:val="13"/>
            </w:pPr>
            <w:r>
              <w:t>4</w:t>
            </w:r>
          </w:p>
        </w:tc>
        <w:tc>
          <w:tcPr>
            <w:tcW w:w="1155" w:type="dxa"/>
            <w:vAlign w:val="center"/>
          </w:tcPr>
          <w:p>
            <w:pPr>
              <w:pStyle w:val="13"/>
            </w:pPr>
            <w:r>
              <w:t>5</w:t>
            </w:r>
          </w:p>
        </w:tc>
        <w:tc>
          <w:tcPr>
            <w:tcW w:w="1427"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w:t>
            </w:r>
          </w:p>
        </w:tc>
        <w:tc>
          <w:tcPr>
            <w:tcW w:w="2040" w:type="dxa"/>
            <w:vAlign w:val="center"/>
          </w:tcPr>
          <w:p>
            <w:pPr>
              <w:pStyle w:val="19"/>
            </w:pPr>
          </w:p>
        </w:tc>
        <w:tc>
          <w:tcPr>
            <w:tcW w:w="3735" w:type="dxa"/>
            <w:vAlign w:val="center"/>
          </w:tcPr>
          <w:p>
            <w:pPr>
              <w:pStyle w:val="17"/>
            </w:pPr>
            <w:r>
              <w:t>合计</w:t>
            </w:r>
          </w:p>
        </w:tc>
        <w:tc>
          <w:tcPr>
            <w:tcW w:w="1725" w:type="dxa"/>
            <w:vAlign w:val="center"/>
          </w:tcPr>
          <w:p>
            <w:pPr>
              <w:pStyle w:val="18"/>
            </w:pPr>
            <w:r>
              <w:t>87.50</w:t>
            </w:r>
          </w:p>
        </w:tc>
        <w:tc>
          <w:tcPr>
            <w:tcW w:w="1275" w:type="dxa"/>
            <w:vAlign w:val="center"/>
          </w:tcPr>
          <w:p>
            <w:pPr>
              <w:pStyle w:val="18"/>
            </w:pPr>
            <w:r>
              <w:t>46.86</w:t>
            </w:r>
          </w:p>
        </w:tc>
        <w:tc>
          <w:tcPr>
            <w:tcW w:w="1155" w:type="dxa"/>
            <w:vAlign w:val="center"/>
          </w:tcPr>
          <w:p>
            <w:pPr>
              <w:pStyle w:val="18"/>
            </w:pPr>
            <w:r>
              <w:t>40.64</w:t>
            </w:r>
          </w:p>
        </w:tc>
        <w:tc>
          <w:tcPr>
            <w:tcW w:w="1427"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2</w:t>
            </w:r>
          </w:p>
        </w:tc>
        <w:tc>
          <w:tcPr>
            <w:tcW w:w="2040" w:type="dxa"/>
            <w:vAlign w:val="center"/>
          </w:tcPr>
          <w:p>
            <w:pPr>
              <w:pStyle w:val="15"/>
            </w:pPr>
            <w:r>
              <w:t>208</w:t>
            </w:r>
          </w:p>
        </w:tc>
        <w:tc>
          <w:tcPr>
            <w:tcW w:w="3735" w:type="dxa"/>
            <w:vAlign w:val="center"/>
          </w:tcPr>
          <w:p>
            <w:pPr>
              <w:pStyle w:val="15"/>
            </w:pPr>
            <w:r>
              <w:t>社会保障和就业支出</w:t>
            </w:r>
          </w:p>
        </w:tc>
        <w:tc>
          <w:tcPr>
            <w:tcW w:w="1725" w:type="dxa"/>
            <w:vAlign w:val="center"/>
          </w:tcPr>
          <w:p>
            <w:pPr>
              <w:pStyle w:val="14"/>
            </w:pPr>
            <w:r>
              <w:t>80.94</w:t>
            </w:r>
          </w:p>
        </w:tc>
        <w:tc>
          <w:tcPr>
            <w:tcW w:w="1275" w:type="dxa"/>
            <w:vAlign w:val="center"/>
          </w:tcPr>
          <w:p>
            <w:pPr>
              <w:pStyle w:val="14"/>
            </w:pPr>
            <w:r>
              <w:t>40.30</w:t>
            </w:r>
          </w:p>
        </w:tc>
        <w:tc>
          <w:tcPr>
            <w:tcW w:w="1155" w:type="dxa"/>
            <w:vAlign w:val="center"/>
          </w:tcPr>
          <w:p>
            <w:pPr>
              <w:pStyle w:val="14"/>
            </w:pPr>
            <w:r>
              <w:t>40.64</w:t>
            </w: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3</w:t>
            </w:r>
          </w:p>
        </w:tc>
        <w:tc>
          <w:tcPr>
            <w:tcW w:w="2040" w:type="dxa"/>
            <w:vAlign w:val="center"/>
          </w:tcPr>
          <w:p>
            <w:pPr>
              <w:pStyle w:val="15"/>
            </w:pPr>
            <w:r>
              <w:t>20802</w:t>
            </w:r>
          </w:p>
        </w:tc>
        <w:tc>
          <w:tcPr>
            <w:tcW w:w="3735" w:type="dxa"/>
            <w:vAlign w:val="center"/>
          </w:tcPr>
          <w:p>
            <w:pPr>
              <w:pStyle w:val="15"/>
            </w:pPr>
            <w:r>
              <w:t>民政管理事务</w:t>
            </w:r>
          </w:p>
        </w:tc>
        <w:tc>
          <w:tcPr>
            <w:tcW w:w="1725" w:type="dxa"/>
            <w:vAlign w:val="center"/>
          </w:tcPr>
          <w:p>
            <w:pPr>
              <w:pStyle w:val="14"/>
            </w:pPr>
            <w:r>
              <w:t>42.48</w:t>
            </w:r>
          </w:p>
        </w:tc>
        <w:tc>
          <w:tcPr>
            <w:tcW w:w="1275" w:type="dxa"/>
            <w:vAlign w:val="center"/>
          </w:tcPr>
          <w:p>
            <w:pPr>
              <w:pStyle w:val="14"/>
            </w:pPr>
            <w:r>
              <w:t>30.48</w:t>
            </w:r>
          </w:p>
        </w:tc>
        <w:tc>
          <w:tcPr>
            <w:tcW w:w="1155" w:type="dxa"/>
            <w:vAlign w:val="center"/>
          </w:tcPr>
          <w:p>
            <w:pPr>
              <w:pStyle w:val="14"/>
            </w:pPr>
            <w:r>
              <w:t>12.00</w:t>
            </w: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4</w:t>
            </w:r>
          </w:p>
        </w:tc>
        <w:tc>
          <w:tcPr>
            <w:tcW w:w="2040" w:type="dxa"/>
            <w:vAlign w:val="center"/>
          </w:tcPr>
          <w:p>
            <w:pPr>
              <w:pStyle w:val="15"/>
            </w:pPr>
            <w:r>
              <w:t>2080201</w:t>
            </w:r>
          </w:p>
        </w:tc>
        <w:tc>
          <w:tcPr>
            <w:tcW w:w="3735" w:type="dxa"/>
            <w:vAlign w:val="center"/>
          </w:tcPr>
          <w:p>
            <w:pPr>
              <w:pStyle w:val="15"/>
            </w:pPr>
            <w:r>
              <w:t>行政运行</w:t>
            </w:r>
          </w:p>
        </w:tc>
        <w:tc>
          <w:tcPr>
            <w:tcW w:w="1725" w:type="dxa"/>
            <w:vAlign w:val="center"/>
          </w:tcPr>
          <w:p>
            <w:pPr>
              <w:pStyle w:val="14"/>
            </w:pPr>
            <w:r>
              <w:t>42.48</w:t>
            </w:r>
          </w:p>
        </w:tc>
        <w:tc>
          <w:tcPr>
            <w:tcW w:w="1275" w:type="dxa"/>
            <w:vAlign w:val="center"/>
          </w:tcPr>
          <w:p>
            <w:pPr>
              <w:pStyle w:val="14"/>
            </w:pPr>
            <w:r>
              <w:t>30.48</w:t>
            </w:r>
          </w:p>
        </w:tc>
        <w:tc>
          <w:tcPr>
            <w:tcW w:w="1155" w:type="dxa"/>
            <w:vAlign w:val="center"/>
          </w:tcPr>
          <w:p>
            <w:pPr>
              <w:pStyle w:val="14"/>
            </w:pPr>
            <w:r>
              <w:t>12.00</w:t>
            </w: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5</w:t>
            </w:r>
          </w:p>
        </w:tc>
        <w:tc>
          <w:tcPr>
            <w:tcW w:w="2040" w:type="dxa"/>
            <w:vAlign w:val="center"/>
          </w:tcPr>
          <w:p>
            <w:pPr>
              <w:pStyle w:val="15"/>
            </w:pPr>
            <w:r>
              <w:t>20805</w:t>
            </w:r>
          </w:p>
        </w:tc>
        <w:tc>
          <w:tcPr>
            <w:tcW w:w="3735" w:type="dxa"/>
            <w:vAlign w:val="center"/>
          </w:tcPr>
          <w:p>
            <w:pPr>
              <w:pStyle w:val="15"/>
            </w:pPr>
            <w:r>
              <w:t>行政事业单位养老支出</w:t>
            </w:r>
          </w:p>
        </w:tc>
        <w:tc>
          <w:tcPr>
            <w:tcW w:w="1725" w:type="dxa"/>
            <w:vAlign w:val="center"/>
          </w:tcPr>
          <w:p>
            <w:pPr>
              <w:pStyle w:val="14"/>
            </w:pPr>
            <w:r>
              <w:t>9.81</w:t>
            </w:r>
          </w:p>
        </w:tc>
        <w:tc>
          <w:tcPr>
            <w:tcW w:w="1275" w:type="dxa"/>
            <w:vAlign w:val="center"/>
          </w:tcPr>
          <w:p>
            <w:pPr>
              <w:pStyle w:val="14"/>
            </w:pPr>
            <w:r>
              <w:t>9.81</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6</w:t>
            </w:r>
          </w:p>
        </w:tc>
        <w:tc>
          <w:tcPr>
            <w:tcW w:w="2040" w:type="dxa"/>
            <w:vAlign w:val="center"/>
          </w:tcPr>
          <w:p>
            <w:pPr>
              <w:pStyle w:val="15"/>
            </w:pPr>
            <w:r>
              <w:t>2080502</w:t>
            </w:r>
          </w:p>
        </w:tc>
        <w:tc>
          <w:tcPr>
            <w:tcW w:w="3735" w:type="dxa"/>
            <w:vAlign w:val="center"/>
          </w:tcPr>
          <w:p>
            <w:pPr>
              <w:pStyle w:val="15"/>
            </w:pPr>
            <w:r>
              <w:t>事业单位离退休</w:t>
            </w:r>
          </w:p>
        </w:tc>
        <w:tc>
          <w:tcPr>
            <w:tcW w:w="1725" w:type="dxa"/>
            <w:vAlign w:val="center"/>
          </w:tcPr>
          <w:p>
            <w:pPr>
              <w:pStyle w:val="14"/>
            </w:pPr>
            <w:r>
              <w:t>6.34</w:t>
            </w:r>
          </w:p>
        </w:tc>
        <w:tc>
          <w:tcPr>
            <w:tcW w:w="1275" w:type="dxa"/>
            <w:vAlign w:val="center"/>
          </w:tcPr>
          <w:p>
            <w:pPr>
              <w:pStyle w:val="14"/>
            </w:pPr>
            <w:r>
              <w:t>6.34</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7</w:t>
            </w:r>
          </w:p>
        </w:tc>
        <w:tc>
          <w:tcPr>
            <w:tcW w:w="2040" w:type="dxa"/>
            <w:vAlign w:val="center"/>
          </w:tcPr>
          <w:p>
            <w:pPr>
              <w:pStyle w:val="15"/>
            </w:pPr>
            <w:r>
              <w:t>2080505</w:t>
            </w:r>
          </w:p>
        </w:tc>
        <w:tc>
          <w:tcPr>
            <w:tcW w:w="3735" w:type="dxa"/>
            <w:vAlign w:val="center"/>
          </w:tcPr>
          <w:p>
            <w:pPr>
              <w:pStyle w:val="15"/>
            </w:pPr>
            <w:r>
              <w:t>机关事业单位基本养老保险缴费支出</w:t>
            </w:r>
          </w:p>
        </w:tc>
        <w:tc>
          <w:tcPr>
            <w:tcW w:w="1725" w:type="dxa"/>
            <w:vAlign w:val="center"/>
          </w:tcPr>
          <w:p>
            <w:pPr>
              <w:pStyle w:val="14"/>
            </w:pPr>
            <w:r>
              <w:t>3.47</w:t>
            </w:r>
          </w:p>
        </w:tc>
        <w:tc>
          <w:tcPr>
            <w:tcW w:w="1275" w:type="dxa"/>
            <w:vAlign w:val="center"/>
          </w:tcPr>
          <w:p>
            <w:pPr>
              <w:pStyle w:val="14"/>
            </w:pPr>
            <w:r>
              <w:t>3.47</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8</w:t>
            </w:r>
          </w:p>
        </w:tc>
        <w:tc>
          <w:tcPr>
            <w:tcW w:w="2040" w:type="dxa"/>
            <w:vAlign w:val="center"/>
          </w:tcPr>
          <w:p>
            <w:pPr>
              <w:pStyle w:val="15"/>
            </w:pPr>
            <w:r>
              <w:t>20820</w:t>
            </w:r>
          </w:p>
        </w:tc>
        <w:tc>
          <w:tcPr>
            <w:tcW w:w="3735" w:type="dxa"/>
            <w:vAlign w:val="center"/>
          </w:tcPr>
          <w:p>
            <w:pPr>
              <w:pStyle w:val="15"/>
            </w:pPr>
            <w:r>
              <w:t>临时救助</w:t>
            </w:r>
          </w:p>
        </w:tc>
        <w:tc>
          <w:tcPr>
            <w:tcW w:w="1725" w:type="dxa"/>
            <w:vAlign w:val="center"/>
          </w:tcPr>
          <w:p>
            <w:pPr>
              <w:pStyle w:val="14"/>
            </w:pPr>
            <w:r>
              <w:t>28.64</w:t>
            </w:r>
          </w:p>
        </w:tc>
        <w:tc>
          <w:tcPr>
            <w:tcW w:w="1275" w:type="dxa"/>
            <w:vAlign w:val="center"/>
          </w:tcPr>
          <w:p>
            <w:pPr>
              <w:pStyle w:val="14"/>
            </w:pPr>
          </w:p>
        </w:tc>
        <w:tc>
          <w:tcPr>
            <w:tcW w:w="1155" w:type="dxa"/>
            <w:vAlign w:val="center"/>
          </w:tcPr>
          <w:p>
            <w:pPr>
              <w:pStyle w:val="14"/>
            </w:pPr>
            <w:r>
              <w:t>28.64</w:t>
            </w: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9</w:t>
            </w:r>
          </w:p>
        </w:tc>
        <w:tc>
          <w:tcPr>
            <w:tcW w:w="2040" w:type="dxa"/>
            <w:vAlign w:val="center"/>
          </w:tcPr>
          <w:p>
            <w:pPr>
              <w:pStyle w:val="15"/>
            </w:pPr>
            <w:r>
              <w:t>2082002</w:t>
            </w:r>
          </w:p>
        </w:tc>
        <w:tc>
          <w:tcPr>
            <w:tcW w:w="3735" w:type="dxa"/>
            <w:vAlign w:val="center"/>
          </w:tcPr>
          <w:p>
            <w:pPr>
              <w:pStyle w:val="15"/>
            </w:pPr>
            <w:r>
              <w:t>流浪乞讨人员救助支出</w:t>
            </w:r>
          </w:p>
        </w:tc>
        <w:tc>
          <w:tcPr>
            <w:tcW w:w="1725" w:type="dxa"/>
            <w:vAlign w:val="center"/>
          </w:tcPr>
          <w:p>
            <w:pPr>
              <w:pStyle w:val="14"/>
            </w:pPr>
            <w:r>
              <w:t>28.64</w:t>
            </w:r>
          </w:p>
        </w:tc>
        <w:tc>
          <w:tcPr>
            <w:tcW w:w="1275" w:type="dxa"/>
            <w:vAlign w:val="center"/>
          </w:tcPr>
          <w:p>
            <w:pPr>
              <w:pStyle w:val="14"/>
            </w:pPr>
          </w:p>
        </w:tc>
        <w:tc>
          <w:tcPr>
            <w:tcW w:w="1155" w:type="dxa"/>
            <w:vAlign w:val="center"/>
          </w:tcPr>
          <w:p>
            <w:pPr>
              <w:pStyle w:val="14"/>
            </w:pPr>
            <w:r>
              <w:t>28.64</w:t>
            </w: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10</w:t>
            </w:r>
          </w:p>
        </w:tc>
        <w:tc>
          <w:tcPr>
            <w:tcW w:w="2040" w:type="dxa"/>
            <w:vAlign w:val="center"/>
          </w:tcPr>
          <w:p>
            <w:pPr>
              <w:pStyle w:val="15"/>
            </w:pPr>
            <w:r>
              <w:t>210</w:t>
            </w:r>
          </w:p>
        </w:tc>
        <w:tc>
          <w:tcPr>
            <w:tcW w:w="3735" w:type="dxa"/>
            <w:vAlign w:val="center"/>
          </w:tcPr>
          <w:p>
            <w:pPr>
              <w:pStyle w:val="15"/>
            </w:pPr>
            <w:r>
              <w:t>卫生健康支出</w:t>
            </w:r>
          </w:p>
        </w:tc>
        <w:tc>
          <w:tcPr>
            <w:tcW w:w="1725" w:type="dxa"/>
            <w:vAlign w:val="center"/>
          </w:tcPr>
          <w:p>
            <w:pPr>
              <w:pStyle w:val="14"/>
            </w:pPr>
            <w:r>
              <w:t>3.19</w:t>
            </w:r>
          </w:p>
        </w:tc>
        <w:tc>
          <w:tcPr>
            <w:tcW w:w="1275" w:type="dxa"/>
            <w:vAlign w:val="center"/>
          </w:tcPr>
          <w:p>
            <w:pPr>
              <w:pStyle w:val="14"/>
            </w:pPr>
            <w:r>
              <w:t>3.19</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11</w:t>
            </w:r>
          </w:p>
        </w:tc>
        <w:tc>
          <w:tcPr>
            <w:tcW w:w="2040" w:type="dxa"/>
            <w:vAlign w:val="center"/>
          </w:tcPr>
          <w:p>
            <w:pPr>
              <w:pStyle w:val="15"/>
            </w:pPr>
            <w:r>
              <w:t>21011</w:t>
            </w:r>
          </w:p>
        </w:tc>
        <w:tc>
          <w:tcPr>
            <w:tcW w:w="3735" w:type="dxa"/>
            <w:vAlign w:val="center"/>
          </w:tcPr>
          <w:p>
            <w:pPr>
              <w:pStyle w:val="15"/>
            </w:pPr>
            <w:r>
              <w:t>行政事业单位医疗</w:t>
            </w:r>
          </w:p>
        </w:tc>
        <w:tc>
          <w:tcPr>
            <w:tcW w:w="1725" w:type="dxa"/>
            <w:vAlign w:val="center"/>
          </w:tcPr>
          <w:p>
            <w:pPr>
              <w:pStyle w:val="14"/>
            </w:pPr>
            <w:r>
              <w:t>3.19</w:t>
            </w:r>
          </w:p>
        </w:tc>
        <w:tc>
          <w:tcPr>
            <w:tcW w:w="1275" w:type="dxa"/>
            <w:vAlign w:val="center"/>
          </w:tcPr>
          <w:p>
            <w:pPr>
              <w:pStyle w:val="14"/>
            </w:pPr>
            <w:r>
              <w:t>3.19</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12</w:t>
            </w:r>
          </w:p>
        </w:tc>
        <w:tc>
          <w:tcPr>
            <w:tcW w:w="2040" w:type="dxa"/>
            <w:vAlign w:val="center"/>
          </w:tcPr>
          <w:p>
            <w:pPr>
              <w:pStyle w:val="15"/>
            </w:pPr>
            <w:r>
              <w:t>2101102</w:t>
            </w:r>
          </w:p>
        </w:tc>
        <w:tc>
          <w:tcPr>
            <w:tcW w:w="3735" w:type="dxa"/>
            <w:vAlign w:val="center"/>
          </w:tcPr>
          <w:p>
            <w:pPr>
              <w:pStyle w:val="15"/>
            </w:pPr>
            <w:r>
              <w:t>事业单位医疗</w:t>
            </w:r>
          </w:p>
        </w:tc>
        <w:tc>
          <w:tcPr>
            <w:tcW w:w="1725" w:type="dxa"/>
            <w:vAlign w:val="center"/>
          </w:tcPr>
          <w:p>
            <w:pPr>
              <w:pStyle w:val="14"/>
            </w:pPr>
            <w:r>
              <w:t>3.19</w:t>
            </w:r>
          </w:p>
        </w:tc>
        <w:tc>
          <w:tcPr>
            <w:tcW w:w="1275" w:type="dxa"/>
            <w:vAlign w:val="center"/>
          </w:tcPr>
          <w:p>
            <w:pPr>
              <w:pStyle w:val="14"/>
            </w:pPr>
            <w:r>
              <w:t>3.19</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13</w:t>
            </w:r>
          </w:p>
        </w:tc>
        <w:tc>
          <w:tcPr>
            <w:tcW w:w="2040" w:type="dxa"/>
            <w:vAlign w:val="center"/>
          </w:tcPr>
          <w:p>
            <w:pPr>
              <w:pStyle w:val="15"/>
            </w:pPr>
            <w:r>
              <w:t>221</w:t>
            </w:r>
          </w:p>
        </w:tc>
        <w:tc>
          <w:tcPr>
            <w:tcW w:w="3735" w:type="dxa"/>
            <w:vAlign w:val="center"/>
          </w:tcPr>
          <w:p>
            <w:pPr>
              <w:pStyle w:val="15"/>
            </w:pPr>
            <w:r>
              <w:t>住房保障支出</w:t>
            </w:r>
          </w:p>
        </w:tc>
        <w:tc>
          <w:tcPr>
            <w:tcW w:w="1725" w:type="dxa"/>
            <w:vAlign w:val="center"/>
          </w:tcPr>
          <w:p>
            <w:pPr>
              <w:pStyle w:val="14"/>
            </w:pPr>
            <w:r>
              <w:t>3.37</w:t>
            </w:r>
          </w:p>
        </w:tc>
        <w:tc>
          <w:tcPr>
            <w:tcW w:w="1275" w:type="dxa"/>
            <w:vAlign w:val="center"/>
          </w:tcPr>
          <w:p>
            <w:pPr>
              <w:pStyle w:val="14"/>
            </w:pPr>
            <w:r>
              <w:t>3.37</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14</w:t>
            </w:r>
          </w:p>
        </w:tc>
        <w:tc>
          <w:tcPr>
            <w:tcW w:w="2040" w:type="dxa"/>
            <w:vAlign w:val="center"/>
          </w:tcPr>
          <w:p>
            <w:pPr>
              <w:pStyle w:val="15"/>
            </w:pPr>
            <w:r>
              <w:t>22102</w:t>
            </w:r>
          </w:p>
        </w:tc>
        <w:tc>
          <w:tcPr>
            <w:tcW w:w="3735" w:type="dxa"/>
            <w:vAlign w:val="center"/>
          </w:tcPr>
          <w:p>
            <w:pPr>
              <w:pStyle w:val="15"/>
            </w:pPr>
            <w:r>
              <w:t>住房改革支出</w:t>
            </w:r>
          </w:p>
        </w:tc>
        <w:tc>
          <w:tcPr>
            <w:tcW w:w="1725" w:type="dxa"/>
            <w:vAlign w:val="center"/>
          </w:tcPr>
          <w:p>
            <w:pPr>
              <w:pStyle w:val="14"/>
            </w:pPr>
            <w:r>
              <w:t>3.37</w:t>
            </w:r>
          </w:p>
        </w:tc>
        <w:tc>
          <w:tcPr>
            <w:tcW w:w="1275" w:type="dxa"/>
            <w:vAlign w:val="center"/>
          </w:tcPr>
          <w:p>
            <w:pPr>
              <w:pStyle w:val="14"/>
            </w:pPr>
            <w:r>
              <w:t>3.37</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8" w:type="dxa"/>
            <w:vAlign w:val="center"/>
          </w:tcPr>
          <w:p>
            <w:pPr>
              <w:pStyle w:val="16"/>
            </w:pPr>
            <w:r>
              <w:t>15</w:t>
            </w:r>
          </w:p>
        </w:tc>
        <w:tc>
          <w:tcPr>
            <w:tcW w:w="2040" w:type="dxa"/>
            <w:vAlign w:val="center"/>
          </w:tcPr>
          <w:p>
            <w:pPr>
              <w:pStyle w:val="15"/>
            </w:pPr>
            <w:r>
              <w:t>2210201</w:t>
            </w:r>
          </w:p>
        </w:tc>
        <w:tc>
          <w:tcPr>
            <w:tcW w:w="3735" w:type="dxa"/>
            <w:vAlign w:val="center"/>
          </w:tcPr>
          <w:p>
            <w:pPr>
              <w:pStyle w:val="15"/>
            </w:pPr>
            <w:r>
              <w:t>住房公积金</w:t>
            </w:r>
          </w:p>
        </w:tc>
        <w:tc>
          <w:tcPr>
            <w:tcW w:w="1725" w:type="dxa"/>
            <w:vAlign w:val="center"/>
          </w:tcPr>
          <w:p>
            <w:pPr>
              <w:pStyle w:val="14"/>
            </w:pPr>
            <w:r>
              <w:t>3.37</w:t>
            </w:r>
          </w:p>
        </w:tc>
        <w:tc>
          <w:tcPr>
            <w:tcW w:w="1275" w:type="dxa"/>
            <w:vAlign w:val="center"/>
          </w:tcPr>
          <w:p>
            <w:pPr>
              <w:pStyle w:val="14"/>
            </w:pPr>
            <w:r>
              <w:t>3.37</w:t>
            </w:r>
          </w:p>
        </w:tc>
        <w:tc>
          <w:tcPr>
            <w:tcW w:w="1155" w:type="dxa"/>
            <w:vAlign w:val="center"/>
          </w:tcPr>
          <w:p>
            <w:pPr>
              <w:pStyle w:val="14"/>
            </w:pPr>
          </w:p>
        </w:tc>
        <w:tc>
          <w:tcPr>
            <w:tcW w:w="1427"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2925"/>
        <w:gridCol w:w="1635"/>
        <w:gridCol w:w="3165"/>
        <w:gridCol w:w="1164"/>
        <w:gridCol w:w="803"/>
        <w:gridCol w:w="1232"/>
        <w:gridCol w:w="28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3"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3165" w:type="dxa"/>
            <w:tcBorders>
              <w:top w:val="single" w:color="FFFFFF" w:sz="6" w:space="0"/>
              <w:left w:val="single" w:color="FFFFFF" w:sz="6" w:space="0"/>
              <w:right w:val="single" w:color="FFFFFF" w:sz="6" w:space="0"/>
            </w:tcBorders>
            <w:vAlign w:val="center"/>
          </w:tcPr>
          <w:p>
            <w:pPr>
              <w:pStyle w:val="11"/>
              <w:jc w:val="center"/>
            </w:pPr>
            <w:r>
              <w:rPr>
                <w:rFonts w:hint="eastAsia"/>
              </w:rPr>
              <w:t>预</w:t>
            </w:r>
            <w:r>
              <w:rPr>
                <w:rFonts w:hint="eastAsia"/>
                <w:lang w:val="en-US" w:eastAsia="zh-CN"/>
              </w:rPr>
              <w:t>算年度：</w:t>
            </w:r>
            <w:r>
              <w:t>2023</w:t>
            </w:r>
          </w:p>
        </w:tc>
        <w:tc>
          <w:tcPr>
            <w:tcW w:w="6013" w:type="dxa"/>
            <w:gridSpan w:val="4"/>
            <w:tcBorders>
              <w:top w:val="single" w:color="FFFFFF" w:sz="6" w:space="0"/>
              <w:left w:val="single" w:color="FFFFFF" w:sz="6" w:space="0"/>
              <w:right w:val="single" w:color="FFFFFF" w:sz="6" w:space="0"/>
            </w:tcBorders>
            <w:vAlign w:val="center"/>
          </w:tcPr>
          <w:p>
            <w:pPr>
              <w:pStyle w:val="10"/>
              <w:jc w:val="cente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3"/>
            </w:pPr>
            <w:r>
              <w:t>序号</w:t>
            </w:r>
          </w:p>
        </w:tc>
        <w:tc>
          <w:tcPr>
            <w:tcW w:w="4560" w:type="dxa"/>
            <w:gridSpan w:val="2"/>
            <w:vAlign w:val="center"/>
          </w:tcPr>
          <w:p>
            <w:pPr>
              <w:pStyle w:val="13"/>
            </w:pPr>
            <w:r>
              <w:t>收入</w:t>
            </w:r>
          </w:p>
        </w:tc>
        <w:tc>
          <w:tcPr>
            <w:tcW w:w="917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2925" w:type="dxa"/>
            <w:vAlign w:val="center"/>
          </w:tcPr>
          <w:p>
            <w:pPr>
              <w:pStyle w:val="13"/>
            </w:pPr>
            <w:r>
              <w:t>项  目</w:t>
            </w:r>
          </w:p>
        </w:tc>
        <w:tc>
          <w:tcPr>
            <w:tcW w:w="1635" w:type="dxa"/>
            <w:vAlign w:val="center"/>
          </w:tcPr>
          <w:p>
            <w:pPr>
              <w:pStyle w:val="13"/>
            </w:pPr>
            <w:r>
              <w:t>金额</w:t>
            </w:r>
          </w:p>
        </w:tc>
        <w:tc>
          <w:tcPr>
            <w:tcW w:w="3165" w:type="dxa"/>
            <w:vAlign w:val="center"/>
          </w:tcPr>
          <w:p>
            <w:pPr>
              <w:pStyle w:val="13"/>
            </w:pPr>
            <w:r>
              <w:t>项  目</w:t>
            </w:r>
          </w:p>
        </w:tc>
        <w:tc>
          <w:tcPr>
            <w:tcW w:w="1164" w:type="dxa"/>
            <w:vAlign w:val="center"/>
          </w:tcPr>
          <w:p>
            <w:pPr>
              <w:pStyle w:val="13"/>
            </w:pPr>
            <w:r>
              <w:t>合计</w:t>
            </w:r>
          </w:p>
        </w:tc>
        <w:tc>
          <w:tcPr>
            <w:tcW w:w="803" w:type="dxa"/>
            <w:vAlign w:val="center"/>
          </w:tcPr>
          <w:p>
            <w:pPr>
              <w:pStyle w:val="13"/>
            </w:pPr>
            <w:r>
              <w:t>一般公共预算财政拨款</w:t>
            </w:r>
          </w:p>
        </w:tc>
        <w:tc>
          <w:tcPr>
            <w:tcW w:w="1232" w:type="dxa"/>
            <w:vAlign w:val="center"/>
          </w:tcPr>
          <w:p>
            <w:pPr>
              <w:pStyle w:val="13"/>
            </w:pPr>
            <w:r>
              <w:t>政府性基金预算财政    拨款</w:t>
            </w:r>
          </w:p>
        </w:tc>
        <w:tc>
          <w:tcPr>
            <w:tcW w:w="281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3"/>
            </w:pPr>
            <w:r>
              <w:t>栏次</w:t>
            </w:r>
          </w:p>
        </w:tc>
        <w:tc>
          <w:tcPr>
            <w:tcW w:w="2925" w:type="dxa"/>
            <w:vAlign w:val="center"/>
          </w:tcPr>
          <w:p>
            <w:pPr>
              <w:pStyle w:val="13"/>
            </w:pPr>
            <w:r>
              <w:t>1</w:t>
            </w:r>
          </w:p>
        </w:tc>
        <w:tc>
          <w:tcPr>
            <w:tcW w:w="1635" w:type="dxa"/>
            <w:vAlign w:val="center"/>
          </w:tcPr>
          <w:p>
            <w:pPr>
              <w:pStyle w:val="13"/>
            </w:pPr>
            <w:r>
              <w:t>2</w:t>
            </w:r>
          </w:p>
        </w:tc>
        <w:tc>
          <w:tcPr>
            <w:tcW w:w="3165" w:type="dxa"/>
            <w:vAlign w:val="center"/>
          </w:tcPr>
          <w:p>
            <w:pPr>
              <w:pStyle w:val="13"/>
            </w:pPr>
            <w:r>
              <w:t>3</w:t>
            </w:r>
          </w:p>
        </w:tc>
        <w:tc>
          <w:tcPr>
            <w:tcW w:w="1164" w:type="dxa"/>
            <w:vAlign w:val="center"/>
          </w:tcPr>
          <w:p>
            <w:pPr>
              <w:pStyle w:val="13"/>
            </w:pPr>
            <w:r>
              <w:t>4</w:t>
            </w:r>
          </w:p>
        </w:tc>
        <w:tc>
          <w:tcPr>
            <w:tcW w:w="803" w:type="dxa"/>
            <w:vAlign w:val="center"/>
          </w:tcPr>
          <w:p>
            <w:pPr>
              <w:pStyle w:val="13"/>
            </w:pPr>
            <w:r>
              <w:t>5</w:t>
            </w:r>
          </w:p>
        </w:tc>
        <w:tc>
          <w:tcPr>
            <w:tcW w:w="1232" w:type="dxa"/>
            <w:vAlign w:val="center"/>
          </w:tcPr>
          <w:p>
            <w:pPr>
              <w:pStyle w:val="13"/>
            </w:pPr>
            <w:r>
              <w:t>6</w:t>
            </w:r>
          </w:p>
        </w:tc>
        <w:tc>
          <w:tcPr>
            <w:tcW w:w="281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w:t>
            </w:r>
          </w:p>
        </w:tc>
        <w:tc>
          <w:tcPr>
            <w:tcW w:w="2925" w:type="dxa"/>
            <w:vAlign w:val="center"/>
          </w:tcPr>
          <w:p>
            <w:pPr>
              <w:pStyle w:val="15"/>
            </w:pPr>
            <w:r>
              <w:t>一、一般公共预算拨款</w:t>
            </w:r>
          </w:p>
        </w:tc>
        <w:tc>
          <w:tcPr>
            <w:tcW w:w="1635" w:type="dxa"/>
            <w:vAlign w:val="center"/>
          </w:tcPr>
          <w:p>
            <w:pPr>
              <w:pStyle w:val="14"/>
            </w:pPr>
            <w:r>
              <w:t>64.56</w:t>
            </w:r>
          </w:p>
        </w:tc>
        <w:tc>
          <w:tcPr>
            <w:tcW w:w="3165" w:type="dxa"/>
            <w:vAlign w:val="center"/>
          </w:tcPr>
          <w:p>
            <w:pPr>
              <w:pStyle w:val="15"/>
            </w:pPr>
            <w:r>
              <w:t>一、一般公共服务支出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w:t>
            </w:r>
          </w:p>
        </w:tc>
        <w:tc>
          <w:tcPr>
            <w:tcW w:w="2925" w:type="dxa"/>
            <w:vAlign w:val="center"/>
          </w:tcPr>
          <w:p>
            <w:pPr>
              <w:pStyle w:val="15"/>
            </w:pPr>
            <w:r>
              <w:t>二、政府性基金预算拨款</w:t>
            </w:r>
          </w:p>
        </w:tc>
        <w:tc>
          <w:tcPr>
            <w:tcW w:w="1635" w:type="dxa"/>
            <w:vAlign w:val="center"/>
          </w:tcPr>
          <w:p>
            <w:pPr>
              <w:pStyle w:val="14"/>
            </w:pPr>
          </w:p>
        </w:tc>
        <w:tc>
          <w:tcPr>
            <w:tcW w:w="3165" w:type="dxa"/>
            <w:vAlign w:val="center"/>
          </w:tcPr>
          <w:p>
            <w:pPr>
              <w:pStyle w:val="15"/>
            </w:pPr>
            <w:r>
              <w:t>二、外交支出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w:t>
            </w:r>
          </w:p>
        </w:tc>
        <w:tc>
          <w:tcPr>
            <w:tcW w:w="2925" w:type="dxa"/>
            <w:vAlign w:val="center"/>
          </w:tcPr>
          <w:p>
            <w:pPr>
              <w:pStyle w:val="15"/>
            </w:pPr>
            <w:r>
              <w:t>三、国有资本经营预算拨款</w:t>
            </w:r>
          </w:p>
        </w:tc>
        <w:tc>
          <w:tcPr>
            <w:tcW w:w="1635" w:type="dxa"/>
            <w:vAlign w:val="center"/>
          </w:tcPr>
          <w:p>
            <w:pPr>
              <w:pStyle w:val="14"/>
            </w:pPr>
          </w:p>
        </w:tc>
        <w:tc>
          <w:tcPr>
            <w:tcW w:w="3165" w:type="dxa"/>
            <w:vAlign w:val="center"/>
          </w:tcPr>
          <w:p>
            <w:pPr>
              <w:pStyle w:val="15"/>
            </w:pPr>
            <w:r>
              <w:t>三、国防支出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4</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四、公共安全支出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5</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五、教育支出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6</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六、科学技术支出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7</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七、文化旅游体育与传媒支出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8</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八、社会保障和就业支出</w:t>
            </w:r>
          </w:p>
        </w:tc>
        <w:tc>
          <w:tcPr>
            <w:tcW w:w="1164" w:type="dxa"/>
            <w:vAlign w:val="center"/>
          </w:tcPr>
          <w:p>
            <w:pPr>
              <w:pStyle w:val="14"/>
            </w:pPr>
            <w:r>
              <w:t>80.94</w:t>
            </w:r>
          </w:p>
        </w:tc>
        <w:tc>
          <w:tcPr>
            <w:tcW w:w="803" w:type="dxa"/>
            <w:vAlign w:val="center"/>
          </w:tcPr>
          <w:p>
            <w:pPr>
              <w:pStyle w:val="14"/>
            </w:pPr>
            <w:r>
              <w:t>80.94</w:t>
            </w: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9</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九、社会保险基金支出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10</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十、卫生健康支出</w:t>
            </w:r>
          </w:p>
        </w:tc>
        <w:tc>
          <w:tcPr>
            <w:tcW w:w="1164" w:type="dxa"/>
            <w:vAlign w:val="center"/>
          </w:tcPr>
          <w:p>
            <w:pPr>
              <w:pStyle w:val="14"/>
            </w:pPr>
            <w:r>
              <w:t>3.19</w:t>
            </w:r>
          </w:p>
        </w:tc>
        <w:tc>
          <w:tcPr>
            <w:tcW w:w="803" w:type="dxa"/>
            <w:vAlign w:val="center"/>
          </w:tcPr>
          <w:p>
            <w:pPr>
              <w:pStyle w:val="14"/>
            </w:pPr>
            <w:r>
              <w:t>3.19</w:t>
            </w: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11</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十一、节能环保支出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12</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十二、城乡社区支出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13</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十三、农林水支出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14</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十四、交通运输支出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15</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十五、资源勘探工业信息等支出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16</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十六、商业服务业等支出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17</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十七、金融支出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18</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十八、援助其他地区支出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19</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十九、自然资源海洋气象等支出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20</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二十、住房保障支出</w:t>
            </w:r>
          </w:p>
        </w:tc>
        <w:tc>
          <w:tcPr>
            <w:tcW w:w="1164" w:type="dxa"/>
            <w:vAlign w:val="center"/>
          </w:tcPr>
          <w:p>
            <w:pPr>
              <w:pStyle w:val="14"/>
            </w:pPr>
            <w:r>
              <w:t>3.37</w:t>
            </w:r>
          </w:p>
        </w:tc>
        <w:tc>
          <w:tcPr>
            <w:tcW w:w="803" w:type="dxa"/>
            <w:vAlign w:val="center"/>
          </w:tcPr>
          <w:p>
            <w:pPr>
              <w:pStyle w:val="14"/>
            </w:pPr>
            <w:r>
              <w:t>3.37</w:t>
            </w: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21</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二十一、粮油物资储备支出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22</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二十二、国有资本经营预算支出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23</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二十三、灾害防治及应急管理支出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24</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二十四、预备费</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25</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二十五、其他支出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26</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二十六、转移性支出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27</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二十七、债务还本支出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28</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二十八、债务付息支出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29</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二十九、债务发行费用支出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30</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三十、抗疫特别国债安排的支出</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31</w:t>
            </w:r>
          </w:p>
        </w:tc>
        <w:tc>
          <w:tcPr>
            <w:tcW w:w="2925" w:type="dxa"/>
            <w:vAlign w:val="center"/>
          </w:tcPr>
          <w:p>
            <w:pPr>
              <w:pStyle w:val="15"/>
            </w:pPr>
          </w:p>
        </w:tc>
        <w:tc>
          <w:tcPr>
            <w:tcW w:w="1635" w:type="dxa"/>
            <w:vAlign w:val="center"/>
          </w:tcPr>
          <w:p>
            <w:pPr>
              <w:pStyle w:val="14"/>
            </w:pPr>
          </w:p>
        </w:tc>
        <w:tc>
          <w:tcPr>
            <w:tcW w:w="3165" w:type="dxa"/>
            <w:vAlign w:val="center"/>
          </w:tcPr>
          <w:p>
            <w:pPr>
              <w:pStyle w:val="15"/>
            </w:pPr>
            <w:r>
              <w:t>三十一、人行科目</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32</w:t>
            </w:r>
          </w:p>
        </w:tc>
        <w:tc>
          <w:tcPr>
            <w:tcW w:w="2925" w:type="dxa"/>
            <w:vAlign w:val="center"/>
          </w:tcPr>
          <w:p>
            <w:pPr>
              <w:pStyle w:val="17"/>
            </w:pPr>
            <w:r>
              <w:t>本年收入合计</w:t>
            </w:r>
          </w:p>
        </w:tc>
        <w:tc>
          <w:tcPr>
            <w:tcW w:w="1635" w:type="dxa"/>
            <w:vAlign w:val="center"/>
          </w:tcPr>
          <w:p>
            <w:pPr>
              <w:pStyle w:val="18"/>
            </w:pPr>
            <w:r>
              <w:t>64.56</w:t>
            </w:r>
          </w:p>
        </w:tc>
        <w:tc>
          <w:tcPr>
            <w:tcW w:w="3165" w:type="dxa"/>
            <w:vAlign w:val="center"/>
          </w:tcPr>
          <w:p>
            <w:pPr>
              <w:pStyle w:val="17"/>
            </w:pPr>
            <w:r>
              <w:t>本年支出合计</w:t>
            </w:r>
          </w:p>
        </w:tc>
        <w:tc>
          <w:tcPr>
            <w:tcW w:w="1164" w:type="dxa"/>
            <w:vAlign w:val="center"/>
          </w:tcPr>
          <w:p>
            <w:pPr>
              <w:pStyle w:val="18"/>
            </w:pPr>
            <w:r>
              <w:t>87.50</w:t>
            </w:r>
          </w:p>
        </w:tc>
        <w:tc>
          <w:tcPr>
            <w:tcW w:w="803" w:type="dxa"/>
            <w:vAlign w:val="center"/>
          </w:tcPr>
          <w:p>
            <w:pPr>
              <w:pStyle w:val="18"/>
            </w:pPr>
            <w:r>
              <w:t>87.50</w:t>
            </w:r>
          </w:p>
        </w:tc>
        <w:tc>
          <w:tcPr>
            <w:tcW w:w="1232" w:type="dxa"/>
            <w:vAlign w:val="center"/>
          </w:tcPr>
          <w:p>
            <w:pPr>
              <w:pStyle w:val="18"/>
            </w:pPr>
          </w:p>
        </w:tc>
        <w:tc>
          <w:tcPr>
            <w:tcW w:w="281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33</w:t>
            </w:r>
          </w:p>
        </w:tc>
        <w:tc>
          <w:tcPr>
            <w:tcW w:w="2925" w:type="dxa"/>
            <w:vAlign w:val="center"/>
          </w:tcPr>
          <w:p>
            <w:pPr>
              <w:pStyle w:val="15"/>
            </w:pPr>
            <w:r>
              <w:t>年初财政拨款结转和结余</w:t>
            </w:r>
          </w:p>
        </w:tc>
        <w:tc>
          <w:tcPr>
            <w:tcW w:w="1635" w:type="dxa"/>
            <w:vAlign w:val="center"/>
          </w:tcPr>
          <w:p>
            <w:pPr>
              <w:pStyle w:val="14"/>
            </w:pPr>
            <w:r>
              <w:t>22.94</w:t>
            </w:r>
          </w:p>
        </w:tc>
        <w:tc>
          <w:tcPr>
            <w:tcW w:w="3165" w:type="dxa"/>
            <w:vAlign w:val="center"/>
          </w:tcPr>
          <w:p>
            <w:pPr>
              <w:pStyle w:val="15"/>
            </w:pPr>
            <w:r>
              <w:t>年末财政拨款结转和结余</w:t>
            </w: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34</w:t>
            </w:r>
          </w:p>
        </w:tc>
        <w:tc>
          <w:tcPr>
            <w:tcW w:w="2925" w:type="dxa"/>
            <w:vAlign w:val="center"/>
          </w:tcPr>
          <w:p>
            <w:pPr>
              <w:pStyle w:val="15"/>
            </w:pPr>
            <w:r>
              <w:t>一、一般公共预算拨款</w:t>
            </w:r>
          </w:p>
        </w:tc>
        <w:tc>
          <w:tcPr>
            <w:tcW w:w="1635" w:type="dxa"/>
            <w:vAlign w:val="center"/>
          </w:tcPr>
          <w:p>
            <w:pPr>
              <w:pStyle w:val="14"/>
            </w:pPr>
            <w:r>
              <w:t>22.94</w:t>
            </w:r>
          </w:p>
        </w:tc>
        <w:tc>
          <w:tcPr>
            <w:tcW w:w="3165" w:type="dxa"/>
            <w:vAlign w:val="center"/>
          </w:tcPr>
          <w:p>
            <w:pPr>
              <w:pStyle w:val="15"/>
            </w:pP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35</w:t>
            </w:r>
          </w:p>
        </w:tc>
        <w:tc>
          <w:tcPr>
            <w:tcW w:w="2925" w:type="dxa"/>
            <w:vAlign w:val="center"/>
          </w:tcPr>
          <w:p>
            <w:pPr>
              <w:pStyle w:val="15"/>
            </w:pPr>
            <w:r>
              <w:t>二、政府性基金预算拨款</w:t>
            </w:r>
          </w:p>
        </w:tc>
        <w:tc>
          <w:tcPr>
            <w:tcW w:w="1635" w:type="dxa"/>
            <w:vAlign w:val="center"/>
          </w:tcPr>
          <w:p>
            <w:pPr>
              <w:pStyle w:val="14"/>
            </w:pPr>
          </w:p>
        </w:tc>
        <w:tc>
          <w:tcPr>
            <w:tcW w:w="3165" w:type="dxa"/>
            <w:vAlign w:val="center"/>
          </w:tcPr>
          <w:p>
            <w:pPr>
              <w:pStyle w:val="15"/>
            </w:pP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36</w:t>
            </w:r>
          </w:p>
        </w:tc>
        <w:tc>
          <w:tcPr>
            <w:tcW w:w="2925" w:type="dxa"/>
            <w:vAlign w:val="center"/>
          </w:tcPr>
          <w:p>
            <w:pPr>
              <w:pStyle w:val="15"/>
            </w:pPr>
            <w:r>
              <w:t>三、国有资本经营预算拨款</w:t>
            </w:r>
          </w:p>
        </w:tc>
        <w:tc>
          <w:tcPr>
            <w:tcW w:w="1635" w:type="dxa"/>
            <w:vAlign w:val="center"/>
          </w:tcPr>
          <w:p>
            <w:pPr>
              <w:pStyle w:val="14"/>
            </w:pPr>
          </w:p>
        </w:tc>
        <w:tc>
          <w:tcPr>
            <w:tcW w:w="3165" w:type="dxa"/>
            <w:vAlign w:val="center"/>
          </w:tcPr>
          <w:p>
            <w:pPr>
              <w:pStyle w:val="15"/>
            </w:pPr>
          </w:p>
        </w:tc>
        <w:tc>
          <w:tcPr>
            <w:tcW w:w="1164" w:type="dxa"/>
            <w:vAlign w:val="center"/>
          </w:tcPr>
          <w:p>
            <w:pPr>
              <w:pStyle w:val="14"/>
            </w:pPr>
          </w:p>
        </w:tc>
        <w:tc>
          <w:tcPr>
            <w:tcW w:w="803" w:type="dxa"/>
            <w:vAlign w:val="center"/>
          </w:tcPr>
          <w:p>
            <w:pPr>
              <w:pStyle w:val="14"/>
            </w:pPr>
          </w:p>
        </w:tc>
        <w:tc>
          <w:tcPr>
            <w:tcW w:w="1232" w:type="dxa"/>
            <w:vAlign w:val="center"/>
          </w:tcPr>
          <w:p>
            <w:pPr>
              <w:pStyle w:val="14"/>
            </w:pPr>
          </w:p>
        </w:tc>
        <w:tc>
          <w:tcPr>
            <w:tcW w:w="28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6"/>
            </w:pPr>
            <w:r>
              <w:t>37</w:t>
            </w:r>
          </w:p>
        </w:tc>
        <w:tc>
          <w:tcPr>
            <w:tcW w:w="2925" w:type="dxa"/>
            <w:vAlign w:val="center"/>
          </w:tcPr>
          <w:p>
            <w:pPr>
              <w:pStyle w:val="17"/>
            </w:pPr>
            <w:r>
              <w:t>收入总计</w:t>
            </w:r>
          </w:p>
        </w:tc>
        <w:tc>
          <w:tcPr>
            <w:tcW w:w="1635" w:type="dxa"/>
            <w:vAlign w:val="center"/>
          </w:tcPr>
          <w:p>
            <w:pPr>
              <w:pStyle w:val="18"/>
            </w:pPr>
            <w:r>
              <w:t>87.50</w:t>
            </w:r>
          </w:p>
        </w:tc>
        <w:tc>
          <w:tcPr>
            <w:tcW w:w="3165" w:type="dxa"/>
            <w:vAlign w:val="center"/>
          </w:tcPr>
          <w:p>
            <w:pPr>
              <w:pStyle w:val="17"/>
            </w:pPr>
            <w:r>
              <w:t>支出总计</w:t>
            </w:r>
          </w:p>
        </w:tc>
        <w:tc>
          <w:tcPr>
            <w:tcW w:w="1164" w:type="dxa"/>
            <w:vAlign w:val="center"/>
          </w:tcPr>
          <w:p>
            <w:pPr>
              <w:pStyle w:val="18"/>
            </w:pPr>
            <w:r>
              <w:t>87.50</w:t>
            </w:r>
          </w:p>
        </w:tc>
        <w:tc>
          <w:tcPr>
            <w:tcW w:w="803" w:type="dxa"/>
            <w:vAlign w:val="center"/>
          </w:tcPr>
          <w:p>
            <w:pPr>
              <w:pStyle w:val="18"/>
            </w:pPr>
            <w:r>
              <w:t>87.50</w:t>
            </w:r>
          </w:p>
        </w:tc>
        <w:tc>
          <w:tcPr>
            <w:tcW w:w="1232" w:type="dxa"/>
            <w:vAlign w:val="center"/>
          </w:tcPr>
          <w:p>
            <w:pPr>
              <w:pStyle w:val="18"/>
            </w:pPr>
          </w:p>
        </w:tc>
        <w:tc>
          <w:tcPr>
            <w:tcW w:w="281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4"/>
        <w:gridCol w:w="2430"/>
        <w:gridCol w:w="4545"/>
        <w:gridCol w:w="1958"/>
        <w:gridCol w:w="1500"/>
        <w:gridCol w:w="21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9"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1958" w:type="dxa"/>
            <w:tcBorders>
              <w:top w:val="single" w:color="FFFFFF" w:sz="6" w:space="0"/>
              <w:left w:val="single" w:color="FFFFFF" w:sz="6" w:space="0"/>
              <w:right w:val="single" w:color="FFFFFF" w:sz="6" w:space="0"/>
            </w:tcBorders>
            <w:vAlign w:val="center"/>
          </w:tcPr>
          <w:p>
            <w:pPr>
              <w:pStyle w:val="11"/>
            </w:pPr>
            <w:r>
              <w:t>预算年度：2023</w:t>
            </w:r>
          </w:p>
        </w:tc>
        <w:tc>
          <w:tcPr>
            <w:tcW w:w="3600"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4" w:type="dxa"/>
            <w:vMerge w:val="restart"/>
            <w:vAlign w:val="center"/>
          </w:tcPr>
          <w:p>
            <w:pPr>
              <w:pStyle w:val="13"/>
            </w:pPr>
            <w:r>
              <w:t>序号</w:t>
            </w:r>
          </w:p>
        </w:tc>
        <w:tc>
          <w:tcPr>
            <w:tcW w:w="6975" w:type="dxa"/>
            <w:gridSpan w:val="2"/>
            <w:vAlign w:val="center"/>
          </w:tcPr>
          <w:p>
            <w:pPr>
              <w:pStyle w:val="13"/>
            </w:pPr>
            <w:r>
              <w:t>功能分类科目</w:t>
            </w:r>
          </w:p>
        </w:tc>
        <w:tc>
          <w:tcPr>
            <w:tcW w:w="1958" w:type="dxa"/>
            <w:vMerge w:val="restart"/>
            <w:vAlign w:val="center"/>
          </w:tcPr>
          <w:p>
            <w:pPr>
              <w:pStyle w:val="13"/>
            </w:pPr>
            <w:r>
              <w:t>合计</w:t>
            </w:r>
          </w:p>
        </w:tc>
        <w:tc>
          <w:tcPr>
            <w:tcW w:w="1500" w:type="dxa"/>
            <w:vMerge w:val="restart"/>
            <w:vAlign w:val="center"/>
          </w:tcPr>
          <w:p>
            <w:pPr>
              <w:pStyle w:val="13"/>
            </w:pPr>
            <w:r>
              <w:t>基本支出</w:t>
            </w:r>
          </w:p>
        </w:tc>
        <w:tc>
          <w:tcPr>
            <w:tcW w:w="2100"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4" w:type="dxa"/>
            <w:vMerge w:val="continue"/>
          </w:tcPr>
          <w:p/>
        </w:tc>
        <w:tc>
          <w:tcPr>
            <w:tcW w:w="2430" w:type="dxa"/>
            <w:vAlign w:val="center"/>
          </w:tcPr>
          <w:p>
            <w:pPr>
              <w:pStyle w:val="13"/>
            </w:pPr>
            <w:r>
              <w:t>科目编码</w:t>
            </w:r>
          </w:p>
        </w:tc>
        <w:tc>
          <w:tcPr>
            <w:tcW w:w="4545" w:type="dxa"/>
            <w:vAlign w:val="center"/>
          </w:tcPr>
          <w:p>
            <w:pPr>
              <w:pStyle w:val="13"/>
            </w:pPr>
            <w:r>
              <w:t>科目名称</w:t>
            </w:r>
          </w:p>
        </w:tc>
        <w:tc>
          <w:tcPr>
            <w:tcW w:w="1958" w:type="dxa"/>
            <w:vMerge w:val="continue"/>
          </w:tcPr>
          <w:p/>
        </w:tc>
        <w:tc>
          <w:tcPr>
            <w:tcW w:w="1500" w:type="dxa"/>
            <w:vMerge w:val="continue"/>
          </w:tcPr>
          <w:p/>
        </w:tc>
        <w:tc>
          <w:tcPr>
            <w:tcW w:w="21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4" w:type="dxa"/>
            <w:vAlign w:val="center"/>
          </w:tcPr>
          <w:p>
            <w:pPr>
              <w:pStyle w:val="13"/>
            </w:pPr>
            <w:r>
              <w:t>栏次</w:t>
            </w:r>
          </w:p>
        </w:tc>
        <w:tc>
          <w:tcPr>
            <w:tcW w:w="2430" w:type="dxa"/>
            <w:vAlign w:val="center"/>
          </w:tcPr>
          <w:p>
            <w:pPr>
              <w:pStyle w:val="13"/>
            </w:pPr>
            <w:r>
              <w:t>1</w:t>
            </w:r>
          </w:p>
        </w:tc>
        <w:tc>
          <w:tcPr>
            <w:tcW w:w="4545" w:type="dxa"/>
            <w:vAlign w:val="center"/>
          </w:tcPr>
          <w:p>
            <w:pPr>
              <w:pStyle w:val="13"/>
            </w:pPr>
            <w:r>
              <w:t>2</w:t>
            </w:r>
          </w:p>
        </w:tc>
        <w:tc>
          <w:tcPr>
            <w:tcW w:w="1958" w:type="dxa"/>
            <w:vAlign w:val="center"/>
          </w:tcPr>
          <w:p>
            <w:pPr>
              <w:pStyle w:val="13"/>
            </w:pPr>
            <w:r>
              <w:t>3</w:t>
            </w:r>
          </w:p>
        </w:tc>
        <w:tc>
          <w:tcPr>
            <w:tcW w:w="1500" w:type="dxa"/>
            <w:vAlign w:val="center"/>
          </w:tcPr>
          <w:p>
            <w:pPr>
              <w:pStyle w:val="13"/>
            </w:pPr>
            <w:r>
              <w:t>4</w:t>
            </w:r>
          </w:p>
        </w:tc>
        <w:tc>
          <w:tcPr>
            <w:tcW w:w="2100"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w:t>
            </w:r>
          </w:p>
        </w:tc>
        <w:tc>
          <w:tcPr>
            <w:tcW w:w="2430" w:type="dxa"/>
            <w:vAlign w:val="center"/>
          </w:tcPr>
          <w:p>
            <w:pPr>
              <w:pStyle w:val="19"/>
            </w:pPr>
          </w:p>
        </w:tc>
        <w:tc>
          <w:tcPr>
            <w:tcW w:w="4545" w:type="dxa"/>
            <w:vAlign w:val="center"/>
          </w:tcPr>
          <w:p>
            <w:pPr>
              <w:pStyle w:val="17"/>
            </w:pPr>
            <w:r>
              <w:t>合计</w:t>
            </w:r>
          </w:p>
        </w:tc>
        <w:tc>
          <w:tcPr>
            <w:tcW w:w="1958" w:type="dxa"/>
            <w:vAlign w:val="center"/>
          </w:tcPr>
          <w:p>
            <w:pPr>
              <w:pStyle w:val="18"/>
            </w:pPr>
            <w:r>
              <w:t>87.50</w:t>
            </w:r>
          </w:p>
        </w:tc>
        <w:tc>
          <w:tcPr>
            <w:tcW w:w="1500" w:type="dxa"/>
            <w:vAlign w:val="center"/>
          </w:tcPr>
          <w:p>
            <w:pPr>
              <w:pStyle w:val="18"/>
            </w:pPr>
            <w:r>
              <w:t>46.86</w:t>
            </w:r>
          </w:p>
        </w:tc>
        <w:tc>
          <w:tcPr>
            <w:tcW w:w="2100" w:type="dxa"/>
            <w:vAlign w:val="center"/>
          </w:tcPr>
          <w:p>
            <w:pPr>
              <w:pStyle w:val="18"/>
            </w:pPr>
            <w:r>
              <w:t>40.64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2</w:t>
            </w:r>
          </w:p>
        </w:tc>
        <w:tc>
          <w:tcPr>
            <w:tcW w:w="2430" w:type="dxa"/>
            <w:vAlign w:val="center"/>
          </w:tcPr>
          <w:p>
            <w:pPr>
              <w:pStyle w:val="15"/>
            </w:pPr>
            <w:r>
              <w:t>208</w:t>
            </w:r>
          </w:p>
        </w:tc>
        <w:tc>
          <w:tcPr>
            <w:tcW w:w="4545" w:type="dxa"/>
            <w:vAlign w:val="center"/>
          </w:tcPr>
          <w:p>
            <w:pPr>
              <w:pStyle w:val="15"/>
            </w:pPr>
            <w:r>
              <w:t>社会保障和就业支出</w:t>
            </w:r>
          </w:p>
        </w:tc>
        <w:tc>
          <w:tcPr>
            <w:tcW w:w="1958" w:type="dxa"/>
            <w:vAlign w:val="center"/>
          </w:tcPr>
          <w:p>
            <w:pPr>
              <w:pStyle w:val="14"/>
            </w:pPr>
            <w:r>
              <w:t>80.94</w:t>
            </w:r>
          </w:p>
        </w:tc>
        <w:tc>
          <w:tcPr>
            <w:tcW w:w="1500" w:type="dxa"/>
            <w:vAlign w:val="center"/>
          </w:tcPr>
          <w:p>
            <w:pPr>
              <w:pStyle w:val="14"/>
            </w:pPr>
            <w:r>
              <w:t>40.30</w:t>
            </w:r>
          </w:p>
        </w:tc>
        <w:tc>
          <w:tcPr>
            <w:tcW w:w="2100" w:type="dxa"/>
            <w:vAlign w:val="center"/>
          </w:tcPr>
          <w:p>
            <w:pPr>
              <w:pStyle w:val="14"/>
            </w:pPr>
            <w:r>
              <w:t>40.64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3</w:t>
            </w:r>
          </w:p>
        </w:tc>
        <w:tc>
          <w:tcPr>
            <w:tcW w:w="2430" w:type="dxa"/>
            <w:vAlign w:val="center"/>
          </w:tcPr>
          <w:p>
            <w:pPr>
              <w:pStyle w:val="15"/>
            </w:pPr>
            <w:r>
              <w:t>20802</w:t>
            </w:r>
          </w:p>
        </w:tc>
        <w:tc>
          <w:tcPr>
            <w:tcW w:w="4545" w:type="dxa"/>
            <w:vAlign w:val="center"/>
          </w:tcPr>
          <w:p>
            <w:pPr>
              <w:pStyle w:val="15"/>
            </w:pPr>
            <w:r>
              <w:t>民政管理事务</w:t>
            </w:r>
          </w:p>
        </w:tc>
        <w:tc>
          <w:tcPr>
            <w:tcW w:w="1958" w:type="dxa"/>
            <w:vAlign w:val="center"/>
          </w:tcPr>
          <w:p>
            <w:pPr>
              <w:pStyle w:val="14"/>
            </w:pPr>
            <w:r>
              <w:t>42.48</w:t>
            </w:r>
          </w:p>
        </w:tc>
        <w:tc>
          <w:tcPr>
            <w:tcW w:w="1500" w:type="dxa"/>
            <w:vAlign w:val="center"/>
          </w:tcPr>
          <w:p>
            <w:pPr>
              <w:pStyle w:val="14"/>
            </w:pPr>
            <w:r>
              <w:t>30.48</w:t>
            </w:r>
          </w:p>
        </w:tc>
        <w:tc>
          <w:tcPr>
            <w:tcW w:w="2100" w:type="dxa"/>
            <w:vAlign w:val="center"/>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4</w:t>
            </w:r>
          </w:p>
        </w:tc>
        <w:tc>
          <w:tcPr>
            <w:tcW w:w="2430" w:type="dxa"/>
            <w:vAlign w:val="center"/>
          </w:tcPr>
          <w:p>
            <w:pPr>
              <w:pStyle w:val="15"/>
            </w:pPr>
            <w:r>
              <w:t>2080201</w:t>
            </w:r>
          </w:p>
        </w:tc>
        <w:tc>
          <w:tcPr>
            <w:tcW w:w="4545" w:type="dxa"/>
            <w:vAlign w:val="center"/>
          </w:tcPr>
          <w:p>
            <w:pPr>
              <w:pStyle w:val="15"/>
            </w:pPr>
            <w:r>
              <w:t>行政运行</w:t>
            </w:r>
          </w:p>
        </w:tc>
        <w:tc>
          <w:tcPr>
            <w:tcW w:w="1958" w:type="dxa"/>
            <w:vAlign w:val="center"/>
          </w:tcPr>
          <w:p>
            <w:pPr>
              <w:pStyle w:val="14"/>
            </w:pPr>
            <w:r>
              <w:t>42.48</w:t>
            </w:r>
          </w:p>
        </w:tc>
        <w:tc>
          <w:tcPr>
            <w:tcW w:w="1500" w:type="dxa"/>
            <w:vAlign w:val="center"/>
          </w:tcPr>
          <w:p>
            <w:pPr>
              <w:pStyle w:val="14"/>
            </w:pPr>
            <w:r>
              <w:t>30.48</w:t>
            </w:r>
          </w:p>
        </w:tc>
        <w:tc>
          <w:tcPr>
            <w:tcW w:w="2100" w:type="dxa"/>
            <w:vAlign w:val="center"/>
          </w:tcPr>
          <w:p>
            <w:pPr>
              <w:pStyle w:val="14"/>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5</w:t>
            </w:r>
          </w:p>
        </w:tc>
        <w:tc>
          <w:tcPr>
            <w:tcW w:w="2430" w:type="dxa"/>
            <w:vAlign w:val="center"/>
          </w:tcPr>
          <w:p>
            <w:pPr>
              <w:pStyle w:val="15"/>
            </w:pPr>
            <w:r>
              <w:t>20805</w:t>
            </w:r>
          </w:p>
        </w:tc>
        <w:tc>
          <w:tcPr>
            <w:tcW w:w="4545" w:type="dxa"/>
            <w:vAlign w:val="center"/>
          </w:tcPr>
          <w:p>
            <w:pPr>
              <w:pStyle w:val="15"/>
            </w:pPr>
            <w:r>
              <w:t>行政事业单位养老支出</w:t>
            </w:r>
          </w:p>
        </w:tc>
        <w:tc>
          <w:tcPr>
            <w:tcW w:w="1958" w:type="dxa"/>
            <w:vAlign w:val="center"/>
          </w:tcPr>
          <w:p>
            <w:pPr>
              <w:pStyle w:val="14"/>
            </w:pPr>
            <w:r>
              <w:t>9.81</w:t>
            </w:r>
          </w:p>
        </w:tc>
        <w:tc>
          <w:tcPr>
            <w:tcW w:w="1500" w:type="dxa"/>
            <w:vAlign w:val="center"/>
          </w:tcPr>
          <w:p>
            <w:pPr>
              <w:pStyle w:val="14"/>
            </w:pPr>
            <w:r>
              <w:t>9.81</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6</w:t>
            </w:r>
          </w:p>
        </w:tc>
        <w:tc>
          <w:tcPr>
            <w:tcW w:w="2430" w:type="dxa"/>
            <w:vAlign w:val="center"/>
          </w:tcPr>
          <w:p>
            <w:pPr>
              <w:pStyle w:val="15"/>
            </w:pPr>
            <w:r>
              <w:t>2080502</w:t>
            </w:r>
          </w:p>
        </w:tc>
        <w:tc>
          <w:tcPr>
            <w:tcW w:w="4545" w:type="dxa"/>
            <w:vAlign w:val="center"/>
          </w:tcPr>
          <w:p>
            <w:pPr>
              <w:pStyle w:val="15"/>
            </w:pPr>
            <w:r>
              <w:t>事业单位离退休</w:t>
            </w:r>
          </w:p>
        </w:tc>
        <w:tc>
          <w:tcPr>
            <w:tcW w:w="1958" w:type="dxa"/>
            <w:vAlign w:val="center"/>
          </w:tcPr>
          <w:p>
            <w:pPr>
              <w:pStyle w:val="14"/>
            </w:pPr>
            <w:r>
              <w:t>6.34</w:t>
            </w:r>
          </w:p>
        </w:tc>
        <w:tc>
          <w:tcPr>
            <w:tcW w:w="1500" w:type="dxa"/>
            <w:vAlign w:val="center"/>
          </w:tcPr>
          <w:p>
            <w:pPr>
              <w:pStyle w:val="14"/>
            </w:pPr>
            <w:r>
              <w:t>6.34</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7</w:t>
            </w:r>
          </w:p>
        </w:tc>
        <w:tc>
          <w:tcPr>
            <w:tcW w:w="2430" w:type="dxa"/>
            <w:vAlign w:val="center"/>
          </w:tcPr>
          <w:p>
            <w:pPr>
              <w:pStyle w:val="15"/>
            </w:pPr>
            <w:r>
              <w:t>2080505</w:t>
            </w:r>
          </w:p>
        </w:tc>
        <w:tc>
          <w:tcPr>
            <w:tcW w:w="4545" w:type="dxa"/>
            <w:vAlign w:val="center"/>
          </w:tcPr>
          <w:p>
            <w:pPr>
              <w:pStyle w:val="15"/>
            </w:pPr>
            <w:r>
              <w:t>机关事业单位基本养老保险缴费支出</w:t>
            </w:r>
          </w:p>
        </w:tc>
        <w:tc>
          <w:tcPr>
            <w:tcW w:w="1958" w:type="dxa"/>
            <w:vAlign w:val="center"/>
          </w:tcPr>
          <w:p>
            <w:pPr>
              <w:pStyle w:val="14"/>
            </w:pPr>
            <w:r>
              <w:t>3.47</w:t>
            </w:r>
          </w:p>
        </w:tc>
        <w:tc>
          <w:tcPr>
            <w:tcW w:w="1500" w:type="dxa"/>
            <w:vAlign w:val="center"/>
          </w:tcPr>
          <w:p>
            <w:pPr>
              <w:pStyle w:val="14"/>
            </w:pPr>
            <w:r>
              <w:t>3.47</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8</w:t>
            </w:r>
          </w:p>
        </w:tc>
        <w:tc>
          <w:tcPr>
            <w:tcW w:w="2430" w:type="dxa"/>
            <w:vAlign w:val="center"/>
          </w:tcPr>
          <w:p>
            <w:pPr>
              <w:pStyle w:val="15"/>
            </w:pPr>
            <w:r>
              <w:t>20820</w:t>
            </w:r>
          </w:p>
        </w:tc>
        <w:tc>
          <w:tcPr>
            <w:tcW w:w="4545" w:type="dxa"/>
            <w:vAlign w:val="center"/>
          </w:tcPr>
          <w:p>
            <w:pPr>
              <w:pStyle w:val="15"/>
            </w:pPr>
            <w:r>
              <w:t>临时救助</w:t>
            </w:r>
          </w:p>
        </w:tc>
        <w:tc>
          <w:tcPr>
            <w:tcW w:w="1958" w:type="dxa"/>
            <w:vAlign w:val="center"/>
          </w:tcPr>
          <w:p>
            <w:pPr>
              <w:pStyle w:val="14"/>
            </w:pPr>
            <w:r>
              <w:t>28.64</w:t>
            </w:r>
          </w:p>
        </w:tc>
        <w:tc>
          <w:tcPr>
            <w:tcW w:w="1500" w:type="dxa"/>
            <w:vAlign w:val="center"/>
          </w:tcPr>
          <w:p>
            <w:pPr>
              <w:pStyle w:val="14"/>
            </w:pPr>
          </w:p>
        </w:tc>
        <w:tc>
          <w:tcPr>
            <w:tcW w:w="2100" w:type="dxa"/>
            <w:vAlign w:val="center"/>
          </w:tcPr>
          <w:p>
            <w:pPr>
              <w:pStyle w:val="14"/>
            </w:pPr>
            <w:r>
              <w:t>28.64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9</w:t>
            </w:r>
          </w:p>
        </w:tc>
        <w:tc>
          <w:tcPr>
            <w:tcW w:w="2430" w:type="dxa"/>
            <w:vAlign w:val="center"/>
          </w:tcPr>
          <w:p>
            <w:pPr>
              <w:pStyle w:val="15"/>
            </w:pPr>
            <w:r>
              <w:t>2082002</w:t>
            </w:r>
          </w:p>
        </w:tc>
        <w:tc>
          <w:tcPr>
            <w:tcW w:w="4545" w:type="dxa"/>
            <w:vAlign w:val="center"/>
          </w:tcPr>
          <w:p>
            <w:pPr>
              <w:pStyle w:val="15"/>
            </w:pPr>
            <w:r>
              <w:t>流浪乞讨人员救助支出</w:t>
            </w:r>
          </w:p>
        </w:tc>
        <w:tc>
          <w:tcPr>
            <w:tcW w:w="1958" w:type="dxa"/>
            <w:vAlign w:val="center"/>
          </w:tcPr>
          <w:p>
            <w:pPr>
              <w:pStyle w:val="14"/>
            </w:pPr>
            <w:r>
              <w:t>28.64</w:t>
            </w:r>
          </w:p>
        </w:tc>
        <w:tc>
          <w:tcPr>
            <w:tcW w:w="1500" w:type="dxa"/>
            <w:vAlign w:val="center"/>
          </w:tcPr>
          <w:p>
            <w:pPr>
              <w:pStyle w:val="14"/>
            </w:pPr>
          </w:p>
        </w:tc>
        <w:tc>
          <w:tcPr>
            <w:tcW w:w="2100" w:type="dxa"/>
            <w:vAlign w:val="center"/>
          </w:tcPr>
          <w:p>
            <w:pPr>
              <w:pStyle w:val="14"/>
            </w:pPr>
            <w:r>
              <w:t>28.64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10</w:t>
            </w:r>
          </w:p>
        </w:tc>
        <w:tc>
          <w:tcPr>
            <w:tcW w:w="2430" w:type="dxa"/>
            <w:vAlign w:val="center"/>
          </w:tcPr>
          <w:p>
            <w:pPr>
              <w:pStyle w:val="15"/>
            </w:pPr>
            <w:r>
              <w:t>210</w:t>
            </w:r>
          </w:p>
        </w:tc>
        <w:tc>
          <w:tcPr>
            <w:tcW w:w="4545" w:type="dxa"/>
            <w:vAlign w:val="center"/>
          </w:tcPr>
          <w:p>
            <w:pPr>
              <w:pStyle w:val="15"/>
            </w:pPr>
            <w:r>
              <w:t>卫生健康支出</w:t>
            </w:r>
          </w:p>
        </w:tc>
        <w:tc>
          <w:tcPr>
            <w:tcW w:w="1958" w:type="dxa"/>
            <w:vAlign w:val="center"/>
          </w:tcPr>
          <w:p>
            <w:pPr>
              <w:pStyle w:val="14"/>
            </w:pPr>
            <w:r>
              <w:t>3.19</w:t>
            </w:r>
          </w:p>
        </w:tc>
        <w:tc>
          <w:tcPr>
            <w:tcW w:w="1500" w:type="dxa"/>
            <w:vAlign w:val="center"/>
          </w:tcPr>
          <w:p>
            <w:pPr>
              <w:pStyle w:val="14"/>
            </w:pPr>
            <w:r>
              <w:t>3.19</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11</w:t>
            </w:r>
          </w:p>
        </w:tc>
        <w:tc>
          <w:tcPr>
            <w:tcW w:w="2430" w:type="dxa"/>
            <w:vAlign w:val="center"/>
          </w:tcPr>
          <w:p>
            <w:pPr>
              <w:pStyle w:val="15"/>
            </w:pPr>
            <w:r>
              <w:t>21011</w:t>
            </w:r>
          </w:p>
        </w:tc>
        <w:tc>
          <w:tcPr>
            <w:tcW w:w="4545" w:type="dxa"/>
            <w:vAlign w:val="center"/>
          </w:tcPr>
          <w:p>
            <w:pPr>
              <w:pStyle w:val="15"/>
            </w:pPr>
            <w:r>
              <w:t>行政事业单位医疗</w:t>
            </w:r>
          </w:p>
        </w:tc>
        <w:tc>
          <w:tcPr>
            <w:tcW w:w="1958" w:type="dxa"/>
            <w:vAlign w:val="center"/>
          </w:tcPr>
          <w:p>
            <w:pPr>
              <w:pStyle w:val="14"/>
            </w:pPr>
            <w:r>
              <w:t>3.19</w:t>
            </w:r>
          </w:p>
        </w:tc>
        <w:tc>
          <w:tcPr>
            <w:tcW w:w="1500" w:type="dxa"/>
            <w:vAlign w:val="center"/>
          </w:tcPr>
          <w:p>
            <w:pPr>
              <w:pStyle w:val="14"/>
            </w:pPr>
            <w:r>
              <w:t>3.19</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12</w:t>
            </w:r>
          </w:p>
        </w:tc>
        <w:tc>
          <w:tcPr>
            <w:tcW w:w="2430" w:type="dxa"/>
            <w:vAlign w:val="center"/>
          </w:tcPr>
          <w:p>
            <w:pPr>
              <w:pStyle w:val="15"/>
            </w:pPr>
            <w:r>
              <w:t>2101102</w:t>
            </w:r>
          </w:p>
        </w:tc>
        <w:tc>
          <w:tcPr>
            <w:tcW w:w="4545" w:type="dxa"/>
            <w:vAlign w:val="center"/>
          </w:tcPr>
          <w:p>
            <w:pPr>
              <w:pStyle w:val="15"/>
            </w:pPr>
            <w:r>
              <w:t>事业单位医疗</w:t>
            </w:r>
          </w:p>
        </w:tc>
        <w:tc>
          <w:tcPr>
            <w:tcW w:w="1958" w:type="dxa"/>
            <w:vAlign w:val="center"/>
          </w:tcPr>
          <w:p>
            <w:pPr>
              <w:pStyle w:val="14"/>
            </w:pPr>
            <w:r>
              <w:t>3.19</w:t>
            </w:r>
          </w:p>
        </w:tc>
        <w:tc>
          <w:tcPr>
            <w:tcW w:w="1500" w:type="dxa"/>
            <w:vAlign w:val="center"/>
          </w:tcPr>
          <w:p>
            <w:pPr>
              <w:pStyle w:val="14"/>
            </w:pPr>
            <w:r>
              <w:t>3.19</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13</w:t>
            </w:r>
          </w:p>
        </w:tc>
        <w:tc>
          <w:tcPr>
            <w:tcW w:w="2430" w:type="dxa"/>
            <w:vAlign w:val="center"/>
          </w:tcPr>
          <w:p>
            <w:pPr>
              <w:pStyle w:val="15"/>
            </w:pPr>
            <w:r>
              <w:t>221</w:t>
            </w:r>
          </w:p>
        </w:tc>
        <w:tc>
          <w:tcPr>
            <w:tcW w:w="4545" w:type="dxa"/>
            <w:vAlign w:val="center"/>
          </w:tcPr>
          <w:p>
            <w:pPr>
              <w:pStyle w:val="15"/>
            </w:pPr>
            <w:r>
              <w:t>住房保障支出</w:t>
            </w:r>
          </w:p>
        </w:tc>
        <w:tc>
          <w:tcPr>
            <w:tcW w:w="1958" w:type="dxa"/>
            <w:vAlign w:val="center"/>
          </w:tcPr>
          <w:p>
            <w:pPr>
              <w:pStyle w:val="14"/>
            </w:pPr>
            <w:r>
              <w:t>3.37</w:t>
            </w:r>
          </w:p>
        </w:tc>
        <w:tc>
          <w:tcPr>
            <w:tcW w:w="1500" w:type="dxa"/>
            <w:vAlign w:val="center"/>
          </w:tcPr>
          <w:p>
            <w:pPr>
              <w:pStyle w:val="14"/>
            </w:pPr>
            <w:r>
              <w:t>3.37</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14</w:t>
            </w:r>
          </w:p>
        </w:tc>
        <w:tc>
          <w:tcPr>
            <w:tcW w:w="2430" w:type="dxa"/>
            <w:vAlign w:val="center"/>
          </w:tcPr>
          <w:p>
            <w:pPr>
              <w:pStyle w:val="15"/>
            </w:pPr>
            <w:r>
              <w:t>22102</w:t>
            </w:r>
          </w:p>
        </w:tc>
        <w:tc>
          <w:tcPr>
            <w:tcW w:w="4545" w:type="dxa"/>
            <w:vAlign w:val="center"/>
          </w:tcPr>
          <w:p>
            <w:pPr>
              <w:pStyle w:val="15"/>
            </w:pPr>
            <w:r>
              <w:t>住房改革支出</w:t>
            </w:r>
          </w:p>
        </w:tc>
        <w:tc>
          <w:tcPr>
            <w:tcW w:w="1958" w:type="dxa"/>
            <w:vAlign w:val="center"/>
          </w:tcPr>
          <w:p>
            <w:pPr>
              <w:pStyle w:val="14"/>
            </w:pPr>
            <w:r>
              <w:t>3.37</w:t>
            </w:r>
          </w:p>
        </w:tc>
        <w:tc>
          <w:tcPr>
            <w:tcW w:w="1500" w:type="dxa"/>
            <w:vAlign w:val="center"/>
          </w:tcPr>
          <w:p>
            <w:pPr>
              <w:pStyle w:val="14"/>
            </w:pPr>
            <w:r>
              <w:t>3.37</w:t>
            </w:r>
          </w:p>
        </w:tc>
        <w:tc>
          <w:tcPr>
            <w:tcW w:w="210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4" w:type="dxa"/>
            <w:vAlign w:val="center"/>
          </w:tcPr>
          <w:p>
            <w:pPr>
              <w:pStyle w:val="16"/>
            </w:pPr>
            <w:r>
              <w:t>15</w:t>
            </w:r>
          </w:p>
        </w:tc>
        <w:tc>
          <w:tcPr>
            <w:tcW w:w="2430" w:type="dxa"/>
            <w:vAlign w:val="center"/>
          </w:tcPr>
          <w:p>
            <w:pPr>
              <w:pStyle w:val="15"/>
            </w:pPr>
            <w:r>
              <w:t>2210201</w:t>
            </w:r>
          </w:p>
        </w:tc>
        <w:tc>
          <w:tcPr>
            <w:tcW w:w="4545" w:type="dxa"/>
            <w:vAlign w:val="center"/>
          </w:tcPr>
          <w:p>
            <w:pPr>
              <w:pStyle w:val="15"/>
            </w:pPr>
            <w:r>
              <w:t>住房公积金</w:t>
            </w:r>
          </w:p>
        </w:tc>
        <w:tc>
          <w:tcPr>
            <w:tcW w:w="1958" w:type="dxa"/>
            <w:vAlign w:val="center"/>
          </w:tcPr>
          <w:p>
            <w:pPr>
              <w:pStyle w:val="14"/>
            </w:pPr>
            <w:r>
              <w:t>3.37</w:t>
            </w:r>
          </w:p>
        </w:tc>
        <w:tc>
          <w:tcPr>
            <w:tcW w:w="1500" w:type="dxa"/>
            <w:vAlign w:val="center"/>
          </w:tcPr>
          <w:p>
            <w:pPr>
              <w:pStyle w:val="14"/>
            </w:pPr>
            <w:r>
              <w:t>3.37</w:t>
            </w:r>
          </w:p>
        </w:tc>
        <w:tc>
          <w:tcPr>
            <w:tcW w:w="2100"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8"/>
        <w:gridCol w:w="1980"/>
        <w:gridCol w:w="3315"/>
        <w:gridCol w:w="2675"/>
        <w:gridCol w:w="2460"/>
        <w:gridCol w:w="23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3"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2675" w:type="dxa"/>
            <w:tcBorders>
              <w:top w:val="single" w:color="FFFFFF" w:sz="6" w:space="0"/>
              <w:left w:val="single" w:color="FFFFFF" w:sz="6" w:space="0"/>
              <w:right w:val="single" w:color="FFFFFF" w:sz="6" w:space="0"/>
            </w:tcBorders>
            <w:vAlign w:val="center"/>
          </w:tcPr>
          <w:p>
            <w:pPr>
              <w:pStyle w:val="11"/>
            </w:pPr>
            <w:r>
              <w:t>预算年度：2023</w:t>
            </w:r>
          </w:p>
        </w:tc>
        <w:tc>
          <w:tcPr>
            <w:tcW w:w="482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8" w:type="dxa"/>
            <w:vMerge w:val="restart"/>
            <w:vAlign w:val="center"/>
          </w:tcPr>
          <w:p>
            <w:pPr>
              <w:pStyle w:val="13"/>
            </w:pPr>
            <w:r>
              <w:t>序号</w:t>
            </w:r>
          </w:p>
        </w:tc>
        <w:tc>
          <w:tcPr>
            <w:tcW w:w="5295" w:type="dxa"/>
            <w:gridSpan w:val="2"/>
            <w:vAlign w:val="center"/>
          </w:tcPr>
          <w:p>
            <w:pPr>
              <w:pStyle w:val="13"/>
            </w:pPr>
            <w:r>
              <w:t>支出部门经济分类科目</w:t>
            </w:r>
          </w:p>
        </w:tc>
        <w:tc>
          <w:tcPr>
            <w:tcW w:w="750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8" w:type="dxa"/>
            <w:vMerge w:val="continue"/>
          </w:tcPr>
          <w:p/>
        </w:tc>
        <w:tc>
          <w:tcPr>
            <w:tcW w:w="1980" w:type="dxa"/>
            <w:vAlign w:val="center"/>
          </w:tcPr>
          <w:p>
            <w:pPr>
              <w:pStyle w:val="13"/>
            </w:pPr>
            <w:r>
              <w:t>科目编码</w:t>
            </w:r>
          </w:p>
        </w:tc>
        <w:tc>
          <w:tcPr>
            <w:tcW w:w="3315" w:type="dxa"/>
            <w:vAlign w:val="center"/>
          </w:tcPr>
          <w:p>
            <w:pPr>
              <w:pStyle w:val="13"/>
            </w:pPr>
            <w:r>
              <w:t>科目名称</w:t>
            </w:r>
          </w:p>
        </w:tc>
        <w:tc>
          <w:tcPr>
            <w:tcW w:w="2675" w:type="dxa"/>
            <w:vAlign w:val="center"/>
          </w:tcPr>
          <w:p>
            <w:pPr>
              <w:pStyle w:val="13"/>
            </w:pPr>
            <w:r>
              <w:t>合计</w:t>
            </w:r>
          </w:p>
        </w:tc>
        <w:tc>
          <w:tcPr>
            <w:tcW w:w="2460" w:type="dxa"/>
            <w:vAlign w:val="center"/>
          </w:tcPr>
          <w:p>
            <w:pPr>
              <w:pStyle w:val="13"/>
            </w:pPr>
            <w:r>
              <w:t>人员经费</w:t>
            </w:r>
          </w:p>
        </w:tc>
        <w:tc>
          <w:tcPr>
            <w:tcW w:w="2368"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8" w:type="dxa"/>
            <w:vAlign w:val="center"/>
          </w:tcPr>
          <w:p>
            <w:pPr>
              <w:pStyle w:val="13"/>
            </w:pPr>
            <w:r>
              <w:t>栏次</w:t>
            </w:r>
          </w:p>
        </w:tc>
        <w:tc>
          <w:tcPr>
            <w:tcW w:w="1980" w:type="dxa"/>
            <w:vAlign w:val="center"/>
          </w:tcPr>
          <w:p>
            <w:pPr>
              <w:pStyle w:val="13"/>
            </w:pPr>
            <w:r>
              <w:t>1</w:t>
            </w:r>
          </w:p>
        </w:tc>
        <w:tc>
          <w:tcPr>
            <w:tcW w:w="3315" w:type="dxa"/>
            <w:vAlign w:val="center"/>
          </w:tcPr>
          <w:p>
            <w:pPr>
              <w:pStyle w:val="13"/>
            </w:pPr>
            <w:r>
              <w:t>2</w:t>
            </w:r>
          </w:p>
        </w:tc>
        <w:tc>
          <w:tcPr>
            <w:tcW w:w="2675" w:type="dxa"/>
            <w:vAlign w:val="center"/>
          </w:tcPr>
          <w:p>
            <w:pPr>
              <w:pStyle w:val="13"/>
            </w:pPr>
            <w:r>
              <w:t>3</w:t>
            </w:r>
          </w:p>
        </w:tc>
        <w:tc>
          <w:tcPr>
            <w:tcW w:w="2460" w:type="dxa"/>
            <w:vAlign w:val="center"/>
          </w:tcPr>
          <w:p>
            <w:pPr>
              <w:pStyle w:val="13"/>
            </w:pPr>
            <w:r>
              <w:t>4</w:t>
            </w:r>
          </w:p>
        </w:tc>
        <w:tc>
          <w:tcPr>
            <w:tcW w:w="2368"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w:t>
            </w:r>
          </w:p>
        </w:tc>
        <w:tc>
          <w:tcPr>
            <w:tcW w:w="1980" w:type="dxa"/>
            <w:vAlign w:val="center"/>
          </w:tcPr>
          <w:p>
            <w:pPr>
              <w:pStyle w:val="19"/>
            </w:pPr>
          </w:p>
        </w:tc>
        <w:tc>
          <w:tcPr>
            <w:tcW w:w="3315" w:type="dxa"/>
            <w:vAlign w:val="center"/>
          </w:tcPr>
          <w:p>
            <w:pPr>
              <w:pStyle w:val="17"/>
            </w:pPr>
            <w:r>
              <w:t>合计</w:t>
            </w:r>
          </w:p>
        </w:tc>
        <w:tc>
          <w:tcPr>
            <w:tcW w:w="2675" w:type="dxa"/>
            <w:vAlign w:val="center"/>
          </w:tcPr>
          <w:p>
            <w:pPr>
              <w:pStyle w:val="18"/>
            </w:pPr>
            <w:r>
              <w:t>46.86</w:t>
            </w:r>
          </w:p>
        </w:tc>
        <w:tc>
          <w:tcPr>
            <w:tcW w:w="2460" w:type="dxa"/>
            <w:vAlign w:val="center"/>
          </w:tcPr>
          <w:p>
            <w:pPr>
              <w:pStyle w:val="18"/>
            </w:pPr>
            <w:r>
              <w:t>44.47</w:t>
            </w:r>
          </w:p>
        </w:tc>
        <w:tc>
          <w:tcPr>
            <w:tcW w:w="2368" w:type="dxa"/>
            <w:vAlign w:val="center"/>
          </w:tcPr>
          <w:p>
            <w:pPr>
              <w:pStyle w:val="18"/>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2</w:t>
            </w:r>
          </w:p>
        </w:tc>
        <w:tc>
          <w:tcPr>
            <w:tcW w:w="1980" w:type="dxa"/>
            <w:vAlign w:val="center"/>
          </w:tcPr>
          <w:p>
            <w:pPr>
              <w:pStyle w:val="15"/>
            </w:pPr>
            <w:r>
              <w:t>301</w:t>
            </w:r>
          </w:p>
        </w:tc>
        <w:tc>
          <w:tcPr>
            <w:tcW w:w="3315" w:type="dxa"/>
            <w:vAlign w:val="center"/>
          </w:tcPr>
          <w:p>
            <w:pPr>
              <w:pStyle w:val="15"/>
            </w:pPr>
            <w:r>
              <w:t>工资福利支出</w:t>
            </w:r>
          </w:p>
        </w:tc>
        <w:tc>
          <w:tcPr>
            <w:tcW w:w="2675" w:type="dxa"/>
            <w:vAlign w:val="center"/>
          </w:tcPr>
          <w:p>
            <w:pPr>
              <w:pStyle w:val="14"/>
            </w:pPr>
            <w:r>
              <w:t>38.28</w:t>
            </w:r>
          </w:p>
        </w:tc>
        <w:tc>
          <w:tcPr>
            <w:tcW w:w="2460" w:type="dxa"/>
            <w:vAlign w:val="center"/>
          </w:tcPr>
          <w:p>
            <w:pPr>
              <w:pStyle w:val="14"/>
            </w:pPr>
            <w:r>
              <w:t>38.28</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3</w:t>
            </w:r>
          </w:p>
        </w:tc>
        <w:tc>
          <w:tcPr>
            <w:tcW w:w="1980" w:type="dxa"/>
            <w:vAlign w:val="center"/>
          </w:tcPr>
          <w:p>
            <w:pPr>
              <w:pStyle w:val="15"/>
            </w:pPr>
            <w:r>
              <w:t>30101</w:t>
            </w:r>
          </w:p>
        </w:tc>
        <w:tc>
          <w:tcPr>
            <w:tcW w:w="3315" w:type="dxa"/>
            <w:vAlign w:val="center"/>
          </w:tcPr>
          <w:p>
            <w:pPr>
              <w:pStyle w:val="15"/>
            </w:pPr>
            <w:r>
              <w:t>基本工资</w:t>
            </w:r>
          </w:p>
        </w:tc>
        <w:tc>
          <w:tcPr>
            <w:tcW w:w="2675" w:type="dxa"/>
            <w:vAlign w:val="center"/>
          </w:tcPr>
          <w:p>
            <w:pPr>
              <w:pStyle w:val="14"/>
            </w:pPr>
            <w:r>
              <w:t>9.25</w:t>
            </w:r>
          </w:p>
        </w:tc>
        <w:tc>
          <w:tcPr>
            <w:tcW w:w="2460" w:type="dxa"/>
            <w:vAlign w:val="center"/>
          </w:tcPr>
          <w:p>
            <w:pPr>
              <w:pStyle w:val="14"/>
            </w:pPr>
            <w:r>
              <w:t>9.25</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4</w:t>
            </w:r>
          </w:p>
        </w:tc>
        <w:tc>
          <w:tcPr>
            <w:tcW w:w="1980" w:type="dxa"/>
            <w:vAlign w:val="center"/>
          </w:tcPr>
          <w:p>
            <w:pPr>
              <w:pStyle w:val="15"/>
            </w:pPr>
            <w:r>
              <w:t>30102</w:t>
            </w:r>
          </w:p>
        </w:tc>
        <w:tc>
          <w:tcPr>
            <w:tcW w:w="3315" w:type="dxa"/>
            <w:vAlign w:val="center"/>
          </w:tcPr>
          <w:p>
            <w:pPr>
              <w:pStyle w:val="15"/>
            </w:pPr>
            <w:r>
              <w:t>津贴补贴</w:t>
            </w:r>
          </w:p>
        </w:tc>
        <w:tc>
          <w:tcPr>
            <w:tcW w:w="2675" w:type="dxa"/>
            <w:vAlign w:val="center"/>
          </w:tcPr>
          <w:p>
            <w:pPr>
              <w:pStyle w:val="14"/>
            </w:pPr>
            <w:r>
              <w:t>2.13</w:t>
            </w:r>
          </w:p>
        </w:tc>
        <w:tc>
          <w:tcPr>
            <w:tcW w:w="2460" w:type="dxa"/>
            <w:vAlign w:val="center"/>
          </w:tcPr>
          <w:p>
            <w:pPr>
              <w:pStyle w:val="14"/>
            </w:pPr>
            <w:r>
              <w:t>2.13</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5</w:t>
            </w:r>
          </w:p>
        </w:tc>
        <w:tc>
          <w:tcPr>
            <w:tcW w:w="1980" w:type="dxa"/>
            <w:vAlign w:val="center"/>
          </w:tcPr>
          <w:p>
            <w:pPr>
              <w:pStyle w:val="15"/>
            </w:pPr>
            <w:r>
              <w:t>30103</w:t>
            </w:r>
          </w:p>
        </w:tc>
        <w:tc>
          <w:tcPr>
            <w:tcW w:w="3315" w:type="dxa"/>
            <w:vAlign w:val="center"/>
          </w:tcPr>
          <w:p>
            <w:pPr>
              <w:pStyle w:val="15"/>
            </w:pPr>
            <w:r>
              <w:t>奖金</w:t>
            </w:r>
          </w:p>
        </w:tc>
        <w:tc>
          <w:tcPr>
            <w:tcW w:w="2675" w:type="dxa"/>
            <w:vAlign w:val="center"/>
          </w:tcPr>
          <w:p>
            <w:pPr>
              <w:pStyle w:val="14"/>
            </w:pPr>
            <w:r>
              <w:t>11.22</w:t>
            </w:r>
          </w:p>
        </w:tc>
        <w:tc>
          <w:tcPr>
            <w:tcW w:w="2460" w:type="dxa"/>
            <w:vAlign w:val="center"/>
          </w:tcPr>
          <w:p>
            <w:pPr>
              <w:pStyle w:val="14"/>
            </w:pPr>
            <w:r>
              <w:t>11.22</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6</w:t>
            </w:r>
          </w:p>
        </w:tc>
        <w:tc>
          <w:tcPr>
            <w:tcW w:w="1980" w:type="dxa"/>
            <w:vAlign w:val="center"/>
          </w:tcPr>
          <w:p>
            <w:pPr>
              <w:pStyle w:val="15"/>
            </w:pPr>
            <w:r>
              <w:t>30107</w:t>
            </w:r>
          </w:p>
        </w:tc>
        <w:tc>
          <w:tcPr>
            <w:tcW w:w="3315" w:type="dxa"/>
            <w:vAlign w:val="center"/>
          </w:tcPr>
          <w:p>
            <w:pPr>
              <w:pStyle w:val="15"/>
            </w:pPr>
            <w:r>
              <w:t>绩效工资</w:t>
            </w:r>
          </w:p>
        </w:tc>
        <w:tc>
          <w:tcPr>
            <w:tcW w:w="2675" w:type="dxa"/>
            <w:vAlign w:val="center"/>
          </w:tcPr>
          <w:p>
            <w:pPr>
              <w:pStyle w:val="14"/>
            </w:pPr>
            <w:r>
              <w:t>5.47</w:t>
            </w:r>
          </w:p>
        </w:tc>
        <w:tc>
          <w:tcPr>
            <w:tcW w:w="2460" w:type="dxa"/>
            <w:vAlign w:val="center"/>
          </w:tcPr>
          <w:p>
            <w:pPr>
              <w:pStyle w:val="14"/>
            </w:pPr>
            <w:r>
              <w:t>5.47</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7</w:t>
            </w:r>
          </w:p>
        </w:tc>
        <w:tc>
          <w:tcPr>
            <w:tcW w:w="1980" w:type="dxa"/>
            <w:vAlign w:val="center"/>
          </w:tcPr>
          <w:p>
            <w:pPr>
              <w:pStyle w:val="15"/>
            </w:pPr>
            <w:r>
              <w:t>30108</w:t>
            </w:r>
          </w:p>
        </w:tc>
        <w:tc>
          <w:tcPr>
            <w:tcW w:w="3315" w:type="dxa"/>
            <w:vAlign w:val="center"/>
          </w:tcPr>
          <w:p>
            <w:pPr>
              <w:pStyle w:val="15"/>
            </w:pPr>
            <w:r>
              <w:t>机关事业单位基本养老保险缴费</w:t>
            </w:r>
          </w:p>
        </w:tc>
        <w:tc>
          <w:tcPr>
            <w:tcW w:w="2675" w:type="dxa"/>
            <w:vAlign w:val="center"/>
          </w:tcPr>
          <w:p>
            <w:pPr>
              <w:pStyle w:val="14"/>
            </w:pPr>
            <w:r>
              <w:t>3.47</w:t>
            </w:r>
          </w:p>
        </w:tc>
        <w:tc>
          <w:tcPr>
            <w:tcW w:w="2460" w:type="dxa"/>
            <w:vAlign w:val="center"/>
          </w:tcPr>
          <w:p>
            <w:pPr>
              <w:pStyle w:val="14"/>
            </w:pPr>
            <w:r>
              <w:t>3.47</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8</w:t>
            </w:r>
          </w:p>
        </w:tc>
        <w:tc>
          <w:tcPr>
            <w:tcW w:w="1980" w:type="dxa"/>
            <w:vAlign w:val="center"/>
          </w:tcPr>
          <w:p>
            <w:pPr>
              <w:pStyle w:val="15"/>
            </w:pPr>
            <w:r>
              <w:t>30110</w:t>
            </w:r>
          </w:p>
        </w:tc>
        <w:tc>
          <w:tcPr>
            <w:tcW w:w="3315" w:type="dxa"/>
            <w:vAlign w:val="center"/>
          </w:tcPr>
          <w:p>
            <w:pPr>
              <w:pStyle w:val="15"/>
            </w:pPr>
            <w:r>
              <w:t>职工基本医疗保险缴费</w:t>
            </w:r>
          </w:p>
        </w:tc>
        <w:tc>
          <w:tcPr>
            <w:tcW w:w="2675" w:type="dxa"/>
            <w:vAlign w:val="center"/>
          </w:tcPr>
          <w:p>
            <w:pPr>
              <w:pStyle w:val="14"/>
            </w:pPr>
            <w:r>
              <w:t>1.80</w:t>
            </w:r>
          </w:p>
        </w:tc>
        <w:tc>
          <w:tcPr>
            <w:tcW w:w="2460" w:type="dxa"/>
            <w:vAlign w:val="center"/>
          </w:tcPr>
          <w:p>
            <w:pPr>
              <w:pStyle w:val="14"/>
            </w:pPr>
            <w:r>
              <w:t>1.80</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9</w:t>
            </w:r>
          </w:p>
        </w:tc>
        <w:tc>
          <w:tcPr>
            <w:tcW w:w="1980" w:type="dxa"/>
            <w:vAlign w:val="center"/>
          </w:tcPr>
          <w:p>
            <w:pPr>
              <w:pStyle w:val="15"/>
            </w:pPr>
            <w:r>
              <w:t>30111</w:t>
            </w:r>
          </w:p>
        </w:tc>
        <w:tc>
          <w:tcPr>
            <w:tcW w:w="3315" w:type="dxa"/>
            <w:vAlign w:val="center"/>
          </w:tcPr>
          <w:p>
            <w:pPr>
              <w:pStyle w:val="15"/>
            </w:pPr>
            <w:r>
              <w:t>公务员医疗补助缴费</w:t>
            </w:r>
          </w:p>
        </w:tc>
        <w:tc>
          <w:tcPr>
            <w:tcW w:w="2675" w:type="dxa"/>
            <w:vAlign w:val="center"/>
          </w:tcPr>
          <w:p>
            <w:pPr>
              <w:pStyle w:val="14"/>
            </w:pPr>
            <w:r>
              <w:t>1.39</w:t>
            </w:r>
          </w:p>
        </w:tc>
        <w:tc>
          <w:tcPr>
            <w:tcW w:w="2460" w:type="dxa"/>
            <w:vAlign w:val="center"/>
          </w:tcPr>
          <w:p>
            <w:pPr>
              <w:pStyle w:val="14"/>
            </w:pPr>
            <w:r>
              <w:t>1.39</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10</w:t>
            </w:r>
          </w:p>
        </w:tc>
        <w:tc>
          <w:tcPr>
            <w:tcW w:w="1980" w:type="dxa"/>
            <w:vAlign w:val="center"/>
          </w:tcPr>
          <w:p>
            <w:pPr>
              <w:pStyle w:val="15"/>
            </w:pPr>
            <w:r>
              <w:t>30112</w:t>
            </w:r>
          </w:p>
        </w:tc>
        <w:tc>
          <w:tcPr>
            <w:tcW w:w="3315" w:type="dxa"/>
            <w:vAlign w:val="center"/>
          </w:tcPr>
          <w:p>
            <w:pPr>
              <w:pStyle w:val="15"/>
            </w:pPr>
            <w:r>
              <w:t>其他社会保障缴费</w:t>
            </w:r>
          </w:p>
        </w:tc>
        <w:tc>
          <w:tcPr>
            <w:tcW w:w="2675" w:type="dxa"/>
            <w:vAlign w:val="center"/>
          </w:tcPr>
          <w:p>
            <w:pPr>
              <w:pStyle w:val="14"/>
            </w:pPr>
            <w:r>
              <w:t>0.18</w:t>
            </w:r>
          </w:p>
        </w:tc>
        <w:tc>
          <w:tcPr>
            <w:tcW w:w="2460" w:type="dxa"/>
            <w:vAlign w:val="center"/>
          </w:tcPr>
          <w:p>
            <w:pPr>
              <w:pStyle w:val="14"/>
            </w:pPr>
            <w:r>
              <w:t>0.18</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11</w:t>
            </w:r>
          </w:p>
        </w:tc>
        <w:tc>
          <w:tcPr>
            <w:tcW w:w="1980" w:type="dxa"/>
            <w:vAlign w:val="center"/>
          </w:tcPr>
          <w:p>
            <w:pPr>
              <w:pStyle w:val="15"/>
            </w:pPr>
            <w:r>
              <w:t>30113</w:t>
            </w:r>
          </w:p>
        </w:tc>
        <w:tc>
          <w:tcPr>
            <w:tcW w:w="3315" w:type="dxa"/>
            <w:vAlign w:val="center"/>
          </w:tcPr>
          <w:p>
            <w:pPr>
              <w:pStyle w:val="15"/>
            </w:pPr>
            <w:r>
              <w:t>住房公积金</w:t>
            </w:r>
          </w:p>
        </w:tc>
        <w:tc>
          <w:tcPr>
            <w:tcW w:w="2675" w:type="dxa"/>
            <w:vAlign w:val="center"/>
          </w:tcPr>
          <w:p>
            <w:pPr>
              <w:pStyle w:val="14"/>
            </w:pPr>
            <w:r>
              <w:t>3.37</w:t>
            </w:r>
          </w:p>
        </w:tc>
        <w:tc>
          <w:tcPr>
            <w:tcW w:w="2460" w:type="dxa"/>
            <w:vAlign w:val="center"/>
          </w:tcPr>
          <w:p>
            <w:pPr>
              <w:pStyle w:val="14"/>
            </w:pPr>
            <w:r>
              <w:t>3.37</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12</w:t>
            </w:r>
          </w:p>
        </w:tc>
        <w:tc>
          <w:tcPr>
            <w:tcW w:w="1980" w:type="dxa"/>
            <w:vAlign w:val="center"/>
          </w:tcPr>
          <w:p>
            <w:pPr>
              <w:pStyle w:val="15"/>
            </w:pPr>
            <w:r>
              <w:t>302</w:t>
            </w:r>
          </w:p>
        </w:tc>
        <w:tc>
          <w:tcPr>
            <w:tcW w:w="3315" w:type="dxa"/>
            <w:vAlign w:val="center"/>
          </w:tcPr>
          <w:p>
            <w:pPr>
              <w:pStyle w:val="15"/>
            </w:pPr>
            <w:r>
              <w:t>商品和服务支出</w:t>
            </w:r>
          </w:p>
        </w:tc>
        <w:tc>
          <w:tcPr>
            <w:tcW w:w="2675" w:type="dxa"/>
            <w:vAlign w:val="center"/>
          </w:tcPr>
          <w:p>
            <w:pPr>
              <w:pStyle w:val="14"/>
            </w:pPr>
            <w:r>
              <w:t>2.39</w:t>
            </w:r>
          </w:p>
        </w:tc>
        <w:tc>
          <w:tcPr>
            <w:tcW w:w="2460" w:type="dxa"/>
            <w:vAlign w:val="center"/>
          </w:tcPr>
          <w:p>
            <w:pPr>
              <w:pStyle w:val="14"/>
            </w:pPr>
          </w:p>
        </w:tc>
        <w:tc>
          <w:tcPr>
            <w:tcW w:w="2368" w:type="dxa"/>
            <w:vAlign w:val="center"/>
          </w:tcPr>
          <w:p>
            <w:pPr>
              <w:pStyle w:val="14"/>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13</w:t>
            </w:r>
          </w:p>
        </w:tc>
        <w:tc>
          <w:tcPr>
            <w:tcW w:w="1980" w:type="dxa"/>
            <w:vAlign w:val="center"/>
          </w:tcPr>
          <w:p>
            <w:pPr>
              <w:pStyle w:val="15"/>
            </w:pPr>
            <w:r>
              <w:t>30201</w:t>
            </w:r>
          </w:p>
        </w:tc>
        <w:tc>
          <w:tcPr>
            <w:tcW w:w="3315" w:type="dxa"/>
            <w:vAlign w:val="center"/>
          </w:tcPr>
          <w:p>
            <w:pPr>
              <w:pStyle w:val="15"/>
            </w:pPr>
            <w:r>
              <w:t>办公费</w:t>
            </w:r>
          </w:p>
        </w:tc>
        <w:tc>
          <w:tcPr>
            <w:tcW w:w="2675" w:type="dxa"/>
            <w:vAlign w:val="center"/>
          </w:tcPr>
          <w:p>
            <w:pPr>
              <w:pStyle w:val="14"/>
            </w:pPr>
            <w:r>
              <w:t>1.80</w:t>
            </w:r>
          </w:p>
        </w:tc>
        <w:tc>
          <w:tcPr>
            <w:tcW w:w="2460" w:type="dxa"/>
            <w:vAlign w:val="center"/>
          </w:tcPr>
          <w:p>
            <w:pPr>
              <w:pStyle w:val="14"/>
            </w:pPr>
          </w:p>
        </w:tc>
        <w:tc>
          <w:tcPr>
            <w:tcW w:w="2368"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14</w:t>
            </w:r>
          </w:p>
        </w:tc>
        <w:tc>
          <w:tcPr>
            <w:tcW w:w="1980" w:type="dxa"/>
            <w:vAlign w:val="center"/>
          </w:tcPr>
          <w:p>
            <w:pPr>
              <w:pStyle w:val="15"/>
            </w:pPr>
            <w:r>
              <w:t>30228</w:t>
            </w:r>
          </w:p>
        </w:tc>
        <w:tc>
          <w:tcPr>
            <w:tcW w:w="3315" w:type="dxa"/>
            <w:vAlign w:val="center"/>
          </w:tcPr>
          <w:p>
            <w:pPr>
              <w:pStyle w:val="15"/>
            </w:pPr>
            <w:r>
              <w:t>工会经费</w:t>
            </w:r>
          </w:p>
        </w:tc>
        <w:tc>
          <w:tcPr>
            <w:tcW w:w="2675" w:type="dxa"/>
            <w:vAlign w:val="center"/>
          </w:tcPr>
          <w:p>
            <w:pPr>
              <w:pStyle w:val="14"/>
            </w:pPr>
            <w:r>
              <w:t>0.18</w:t>
            </w:r>
          </w:p>
        </w:tc>
        <w:tc>
          <w:tcPr>
            <w:tcW w:w="2460" w:type="dxa"/>
            <w:vAlign w:val="center"/>
          </w:tcPr>
          <w:p>
            <w:pPr>
              <w:pStyle w:val="14"/>
            </w:pPr>
          </w:p>
        </w:tc>
        <w:tc>
          <w:tcPr>
            <w:tcW w:w="2368" w:type="dxa"/>
            <w:vAlign w:val="center"/>
          </w:tcPr>
          <w:p>
            <w:pPr>
              <w:pStyle w:val="14"/>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15</w:t>
            </w:r>
          </w:p>
        </w:tc>
        <w:tc>
          <w:tcPr>
            <w:tcW w:w="1980" w:type="dxa"/>
            <w:vAlign w:val="center"/>
          </w:tcPr>
          <w:p>
            <w:pPr>
              <w:pStyle w:val="15"/>
            </w:pPr>
            <w:r>
              <w:t>30229</w:t>
            </w:r>
          </w:p>
        </w:tc>
        <w:tc>
          <w:tcPr>
            <w:tcW w:w="3315" w:type="dxa"/>
            <w:vAlign w:val="center"/>
          </w:tcPr>
          <w:p>
            <w:pPr>
              <w:pStyle w:val="15"/>
            </w:pPr>
            <w:r>
              <w:t>福利费</w:t>
            </w:r>
          </w:p>
        </w:tc>
        <w:tc>
          <w:tcPr>
            <w:tcW w:w="2675" w:type="dxa"/>
            <w:vAlign w:val="center"/>
          </w:tcPr>
          <w:p>
            <w:pPr>
              <w:pStyle w:val="14"/>
            </w:pPr>
            <w:r>
              <w:t>0.23</w:t>
            </w:r>
          </w:p>
        </w:tc>
        <w:tc>
          <w:tcPr>
            <w:tcW w:w="2460" w:type="dxa"/>
            <w:vAlign w:val="center"/>
          </w:tcPr>
          <w:p>
            <w:pPr>
              <w:pStyle w:val="14"/>
            </w:pPr>
          </w:p>
        </w:tc>
        <w:tc>
          <w:tcPr>
            <w:tcW w:w="2368" w:type="dxa"/>
            <w:vAlign w:val="center"/>
          </w:tcPr>
          <w:p>
            <w:pPr>
              <w:pStyle w:val="14"/>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16</w:t>
            </w:r>
          </w:p>
        </w:tc>
        <w:tc>
          <w:tcPr>
            <w:tcW w:w="1980" w:type="dxa"/>
            <w:vAlign w:val="center"/>
          </w:tcPr>
          <w:p>
            <w:pPr>
              <w:pStyle w:val="15"/>
            </w:pPr>
            <w:r>
              <w:t>30299</w:t>
            </w:r>
          </w:p>
        </w:tc>
        <w:tc>
          <w:tcPr>
            <w:tcW w:w="3315" w:type="dxa"/>
            <w:vAlign w:val="center"/>
          </w:tcPr>
          <w:p>
            <w:pPr>
              <w:pStyle w:val="15"/>
            </w:pPr>
            <w:r>
              <w:t>其他商品和服务支出</w:t>
            </w:r>
          </w:p>
        </w:tc>
        <w:tc>
          <w:tcPr>
            <w:tcW w:w="2675" w:type="dxa"/>
            <w:vAlign w:val="center"/>
          </w:tcPr>
          <w:p>
            <w:pPr>
              <w:pStyle w:val="14"/>
            </w:pPr>
            <w:r>
              <w:t>0.18</w:t>
            </w:r>
          </w:p>
        </w:tc>
        <w:tc>
          <w:tcPr>
            <w:tcW w:w="2460" w:type="dxa"/>
            <w:vAlign w:val="center"/>
          </w:tcPr>
          <w:p>
            <w:pPr>
              <w:pStyle w:val="14"/>
            </w:pPr>
          </w:p>
        </w:tc>
        <w:tc>
          <w:tcPr>
            <w:tcW w:w="2368" w:type="dxa"/>
            <w:vAlign w:val="center"/>
          </w:tcPr>
          <w:p>
            <w:pPr>
              <w:pStyle w:val="14"/>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17</w:t>
            </w:r>
          </w:p>
        </w:tc>
        <w:tc>
          <w:tcPr>
            <w:tcW w:w="1980" w:type="dxa"/>
            <w:vAlign w:val="center"/>
          </w:tcPr>
          <w:p>
            <w:pPr>
              <w:pStyle w:val="15"/>
            </w:pPr>
            <w:r>
              <w:t>303</w:t>
            </w:r>
          </w:p>
        </w:tc>
        <w:tc>
          <w:tcPr>
            <w:tcW w:w="3315" w:type="dxa"/>
            <w:vAlign w:val="center"/>
          </w:tcPr>
          <w:p>
            <w:pPr>
              <w:pStyle w:val="15"/>
            </w:pPr>
            <w:r>
              <w:t>对个人和家庭的补助</w:t>
            </w:r>
          </w:p>
        </w:tc>
        <w:tc>
          <w:tcPr>
            <w:tcW w:w="2675" w:type="dxa"/>
            <w:vAlign w:val="center"/>
          </w:tcPr>
          <w:p>
            <w:pPr>
              <w:pStyle w:val="14"/>
            </w:pPr>
            <w:r>
              <w:t>6.19</w:t>
            </w:r>
          </w:p>
        </w:tc>
        <w:tc>
          <w:tcPr>
            <w:tcW w:w="2460" w:type="dxa"/>
            <w:vAlign w:val="center"/>
          </w:tcPr>
          <w:p>
            <w:pPr>
              <w:pStyle w:val="14"/>
            </w:pPr>
            <w:r>
              <w:t>6.19</w:t>
            </w:r>
          </w:p>
        </w:tc>
        <w:tc>
          <w:tcPr>
            <w:tcW w:w="23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8" w:type="dxa"/>
            <w:vAlign w:val="center"/>
          </w:tcPr>
          <w:p>
            <w:pPr>
              <w:pStyle w:val="16"/>
            </w:pPr>
            <w:r>
              <w:t>18</w:t>
            </w:r>
          </w:p>
        </w:tc>
        <w:tc>
          <w:tcPr>
            <w:tcW w:w="1980" w:type="dxa"/>
            <w:vAlign w:val="center"/>
          </w:tcPr>
          <w:p>
            <w:pPr>
              <w:pStyle w:val="15"/>
            </w:pPr>
            <w:r>
              <w:t>30302</w:t>
            </w:r>
          </w:p>
        </w:tc>
        <w:tc>
          <w:tcPr>
            <w:tcW w:w="3315" w:type="dxa"/>
            <w:vAlign w:val="center"/>
          </w:tcPr>
          <w:p>
            <w:pPr>
              <w:pStyle w:val="15"/>
            </w:pPr>
            <w:r>
              <w:t>退休费</w:t>
            </w:r>
          </w:p>
        </w:tc>
        <w:tc>
          <w:tcPr>
            <w:tcW w:w="2675" w:type="dxa"/>
            <w:vAlign w:val="center"/>
          </w:tcPr>
          <w:p>
            <w:pPr>
              <w:pStyle w:val="14"/>
            </w:pPr>
            <w:r>
              <w:t>6.19</w:t>
            </w:r>
          </w:p>
        </w:tc>
        <w:tc>
          <w:tcPr>
            <w:tcW w:w="2460" w:type="dxa"/>
            <w:vAlign w:val="center"/>
          </w:tcPr>
          <w:p>
            <w:pPr>
              <w:pStyle w:val="14"/>
            </w:pPr>
            <w:r>
              <w:t>6.19</w:t>
            </w:r>
          </w:p>
        </w:tc>
        <w:tc>
          <w:tcPr>
            <w:tcW w:w="23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92"/>
        <w:gridCol w:w="3097"/>
        <w:gridCol w:w="1975"/>
        <w:gridCol w:w="2235"/>
        <w:gridCol w:w="105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4"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2235" w:type="dxa"/>
            <w:tcBorders>
              <w:top w:val="single" w:color="FFFFFF" w:sz="6" w:space="0"/>
              <w:left w:val="single" w:color="FFFFFF" w:sz="6" w:space="0"/>
              <w:right w:val="single" w:color="FFFFFF" w:sz="6" w:space="0"/>
            </w:tcBorders>
            <w:vAlign w:val="center"/>
          </w:tcPr>
          <w:p>
            <w:pPr>
              <w:pStyle w:val="11"/>
            </w:pPr>
            <w:r>
              <w:t>预算年度：2023</w:t>
            </w:r>
          </w:p>
        </w:tc>
        <w:tc>
          <w:tcPr>
            <w:tcW w:w="2694"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92" w:type="dxa"/>
            <w:vMerge w:val="restart"/>
            <w:vAlign w:val="center"/>
          </w:tcPr>
          <w:p>
            <w:pPr>
              <w:pStyle w:val="13"/>
            </w:pPr>
            <w:r>
              <w:t>序号</w:t>
            </w:r>
          </w:p>
        </w:tc>
        <w:tc>
          <w:tcPr>
            <w:tcW w:w="5072" w:type="dxa"/>
            <w:gridSpan w:val="2"/>
            <w:vAlign w:val="center"/>
          </w:tcPr>
          <w:p>
            <w:pPr>
              <w:pStyle w:val="13"/>
            </w:pPr>
            <w:r>
              <w:t>功能分类科目</w:t>
            </w:r>
          </w:p>
        </w:tc>
        <w:tc>
          <w:tcPr>
            <w:tcW w:w="2235" w:type="dxa"/>
            <w:vMerge w:val="restart"/>
            <w:vAlign w:val="center"/>
          </w:tcPr>
          <w:p>
            <w:pPr>
              <w:pStyle w:val="13"/>
            </w:pPr>
            <w:r>
              <w:t>合计</w:t>
            </w:r>
          </w:p>
        </w:tc>
        <w:tc>
          <w:tcPr>
            <w:tcW w:w="1051"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92" w:type="dxa"/>
            <w:vMerge w:val="continue"/>
          </w:tcPr>
          <w:p/>
        </w:tc>
        <w:tc>
          <w:tcPr>
            <w:tcW w:w="3097" w:type="dxa"/>
            <w:vAlign w:val="center"/>
          </w:tcPr>
          <w:p>
            <w:pPr>
              <w:pStyle w:val="13"/>
            </w:pPr>
            <w:r>
              <w:t>科目编码</w:t>
            </w:r>
          </w:p>
        </w:tc>
        <w:tc>
          <w:tcPr>
            <w:tcW w:w="1975" w:type="dxa"/>
            <w:vAlign w:val="center"/>
          </w:tcPr>
          <w:p>
            <w:pPr>
              <w:pStyle w:val="13"/>
            </w:pPr>
            <w:r>
              <w:t>科目名称</w:t>
            </w:r>
          </w:p>
        </w:tc>
        <w:tc>
          <w:tcPr>
            <w:tcW w:w="2235" w:type="dxa"/>
            <w:vMerge w:val="continue"/>
          </w:tcPr>
          <w:p/>
        </w:tc>
        <w:tc>
          <w:tcPr>
            <w:tcW w:w="105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92" w:type="dxa"/>
            <w:vAlign w:val="center"/>
          </w:tcPr>
          <w:p>
            <w:pPr>
              <w:pStyle w:val="13"/>
            </w:pPr>
            <w:r>
              <w:t>栏次</w:t>
            </w:r>
          </w:p>
        </w:tc>
        <w:tc>
          <w:tcPr>
            <w:tcW w:w="3097" w:type="dxa"/>
            <w:vAlign w:val="center"/>
          </w:tcPr>
          <w:p>
            <w:pPr>
              <w:pStyle w:val="13"/>
            </w:pPr>
            <w:r>
              <w:t>1</w:t>
            </w:r>
          </w:p>
        </w:tc>
        <w:tc>
          <w:tcPr>
            <w:tcW w:w="1975" w:type="dxa"/>
            <w:vAlign w:val="center"/>
          </w:tcPr>
          <w:p>
            <w:pPr>
              <w:pStyle w:val="13"/>
            </w:pPr>
            <w:r>
              <w:t>2</w:t>
            </w:r>
          </w:p>
        </w:tc>
        <w:tc>
          <w:tcPr>
            <w:tcW w:w="2235" w:type="dxa"/>
            <w:vAlign w:val="center"/>
          </w:tcPr>
          <w:p>
            <w:pPr>
              <w:pStyle w:val="13"/>
            </w:pPr>
            <w:r>
              <w:t>3</w:t>
            </w:r>
          </w:p>
        </w:tc>
        <w:tc>
          <w:tcPr>
            <w:tcW w:w="1051"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92" w:type="dxa"/>
            <w:vAlign w:val="center"/>
          </w:tcPr>
          <w:p>
            <w:pPr>
              <w:pStyle w:val="16"/>
            </w:pPr>
          </w:p>
        </w:tc>
        <w:tc>
          <w:tcPr>
            <w:tcW w:w="3097" w:type="dxa"/>
            <w:vAlign w:val="center"/>
          </w:tcPr>
          <w:p>
            <w:pPr>
              <w:pStyle w:val="15"/>
            </w:pPr>
          </w:p>
        </w:tc>
        <w:tc>
          <w:tcPr>
            <w:tcW w:w="1975" w:type="dxa"/>
            <w:vAlign w:val="center"/>
          </w:tcPr>
          <w:p>
            <w:pPr>
              <w:pStyle w:val="15"/>
            </w:pPr>
          </w:p>
        </w:tc>
        <w:tc>
          <w:tcPr>
            <w:tcW w:w="2235" w:type="dxa"/>
            <w:vAlign w:val="center"/>
          </w:tcPr>
          <w:p>
            <w:pPr>
              <w:pStyle w:val="14"/>
            </w:pPr>
          </w:p>
        </w:tc>
        <w:tc>
          <w:tcPr>
            <w:tcW w:w="1051"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2023年我单位</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4095"/>
        <w:gridCol w:w="3725"/>
        <w:gridCol w:w="2055"/>
        <w:gridCol w:w="123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9"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2055" w:type="dxa"/>
            <w:tcBorders>
              <w:top w:val="single" w:color="FFFFFF" w:sz="6" w:space="0"/>
              <w:left w:val="single" w:color="FFFFFF" w:sz="6" w:space="0"/>
              <w:right w:val="single" w:color="FFFFFF" w:sz="6" w:space="0"/>
            </w:tcBorders>
            <w:vAlign w:val="center"/>
          </w:tcPr>
          <w:p>
            <w:pPr>
              <w:pStyle w:val="11"/>
            </w:pPr>
            <w:r>
              <w:t>预算年度：2023</w:t>
            </w:r>
          </w:p>
        </w:tc>
        <w:tc>
          <w:tcPr>
            <w:tcW w:w="2874"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Merge w:val="restart"/>
            <w:vAlign w:val="center"/>
          </w:tcPr>
          <w:p>
            <w:pPr>
              <w:pStyle w:val="13"/>
            </w:pPr>
            <w:r>
              <w:t>序号</w:t>
            </w:r>
          </w:p>
        </w:tc>
        <w:tc>
          <w:tcPr>
            <w:tcW w:w="7820" w:type="dxa"/>
            <w:gridSpan w:val="2"/>
            <w:vAlign w:val="center"/>
          </w:tcPr>
          <w:p>
            <w:pPr>
              <w:pStyle w:val="13"/>
            </w:pPr>
            <w:r>
              <w:t>功能分类科目</w:t>
            </w:r>
          </w:p>
        </w:tc>
        <w:tc>
          <w:tcPr>
            <w:tcW w:w="2055" w:type="dxa"/>
            <w:vMerge w:val="restart"/>
            <w:vAlign w:val="center"/>
          </w:tcPr>
          <w:p>
            <w:pPr>
              <w:pStyle w:val="13"/>
            </w:pPr>
            <w:r>
              <w:t>合计</w:t>
            </w:r>
          </w:p>
        </w:tc>
        <w:tc>
          <w:tcPr>
            <w:tcW w:w="1231"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Merge w:val="continue"/>
          </w:tcPr>
          <w:p/>
        </w:tc>
        <w:tc>
          <w:tcPr>
            <w:tcW w:w="4095" w:type="dxa"/>
            <w:vAlign w:val="center"/>
          </w:tcPr>
          <w:p>
            <w:pPr>
              <w:pStyle w:val="13"/>
            </w:pPr>
            <w:r>
              <w:t>科目编码</w:t>
            </w:r>
          </w:p>
        </w:tc>
        <w:tc>
          <w:tcPr>
            <w:tcW w:w="3725" w:type="dxa"/>
            <w:vAlign w:val="center"/>
          </w:tcPr>
          <w:p>
            <w:pPr>
              <w:pStyle w:val="13"/>
            </w:pPr>
            <w:r>
              <w:t>科目名称</w:t>
            </w:r>
          </w:p>
        </w:tc>
        <w:tc>
          <w:tcPr>
            <w:tcW w:w="2055" w:type="dxa"/>
            <w:vMerge w:val="continue"/>
          </w:tcPr>
          <w:p/>
        </w:tc>
        <w:tc>
          <w:tcPr>
            <w:tcW w:w="123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Align w:val="center"/>
          </w:tcPr>
          <w:p>
            <w:pPr>
              <w:pStyle w:val="13"/>
            </w:pPr>
            <w:r>
              <w:t>栏次</w:t>
            </w:r>
          </w:p>
        </w:tc>
        <w:tc>
          <w:tcPr>
            <w:tcW w:w="4095" w:type="dxa"/>
            <w:vAlign w:val="center"/>
          </w:tcPr>
          <w:p>
            <w:pPr>
              <w:pStyle w:val="13"/>
            </w:pPr>
            <w:r>
              <w:t>1</w:t>
            </w:r>
          </w:p>
        </w:tc>
        <w:tc>
          <w:tcPr>
            <w:tcW w:w="3725" w:type="dxa"/>
            <w:vAlign w:val="center"/>
          </w:tcPr>
          <w:p>
            <w:pPr>
              <w:pStyle w:val="13"/>
            </w:pPr>
            <w:r>
              <w:t>2</w:t>
            </w:r>
          </w:p>
        </w:tc>
        <w:tc>
          <w:tcPr>
            <w:tcW w:w="2055" w:type="dxa"/>
            <w:vAlign w:val="center"/>
          </w:tcPr>
          <w:p>
            <w:pPr>
              <w:pStyle w:val="13"/>
            </w:pPr>
            <w:r>
              <w:t>3</w:t>
            </w:r>
          </w:p>
        </w:tc>
        <w:tc>
          <w:tcPr>
            <w:tcW w:w="1231"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pPr>
              <w:pStyle w:val="16"/>
            </w:pPr>
          </w:p>
        </w:tc>
        <w:tc>
          <w:tcPr>
            <w:tcW w:w="4095" w:type="dxa"/>
            <w:vAlign w:val="center"/>
          </w:tcPr>
          <w:p>
            <w:pPr>
              <w:pStyle w:val="15"/>
            </w:pPr>
          </w:p>
        </w:tc>
        <w:tc>
          <w:tcPr>
            <w:tcW w:w="3725" w:type="dxa"/>
            <w:vAlign w:val="center"/>
          </w:tcPr>
          <w:p>
            <w:pPr>
              <w:pStyle w:val="15"/>
            </w:pPr>
          </w:p>
        </w:tc>
        <w:tc>
          <w:tcPr>
            <w:tcW w:w="2055" w:type="dxa"/>
            <w:vAlign w:val="center"/>
          </w:tcPr>
          <w:p>
            <w:pPr>
              <w:pStyle w:val="14"/>
            </w:pPr>
          </w:p>
        </w:tc>
        <w:tc>
          <w:tcPr>
            <w:tcW w:w="1231"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2023年我单位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9"/>
        <w:gridCol w:w="2430"/>
        <w:gridCol w:w="2430"/>
        <w:gridCol w:w="3630"/>
        <w:gridCol w:w="213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9" w:type="dxa"/>
            <w:gridSpan w:val="3"/>
            <w:tcBorders>
              <w:top w:val="single" w:color="FFFFFF" w:sz="6" w:space="0"/>
              <w:left w:val="single" w:color="FFFFFF" w:sz="6" w:space="0"/>
              <w:right w:val="single" w:color="FFFFFF" w:sz="6" w:space="0"/>
            </w:tcBorders>
            <w:vAlign w:val="center"/>
          </w:tcPr>
          <w:p>
            <w:pPr>
              <w:pStyle w:val="12"/>
            </w:pPr>
            <w:r>
              <w:t>314010石家庄市鹿泉区救助站</w:t>
            </w:r>
          </w:p>
        </w:tc>
        <w:tc>
          <w:tcPr>
            <w:tcW w:w="3630" w:type="dxa"/>
            <w:tcBorders>
              <w:top w:val="single" w:color="FFFFFF" w:sz="6" w:space="0"/>
              <w:left w:val="single" w:color="FFFFFF" w:sz="6" w:space="0"/>
              <w:right w:val="single" w:color="FFFFFF" w:sz="6" w:space="0"/>
            </w:tcBorders>
            <w:vAlign w:val="center"/>
          </w:tcPr>
          <w:p>
            <w:pPr>
              <w:pStyle w:val="11"/>
            </w:pPr>
            <w:r>
              <w:t>预算年度：2023</w:t>
            </w:r>
          </w:p>
        </w:tc>
        <w:tc>
          <w:tcPr>
            <w:tcW w:w="3779"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Merge w:val="restart"/>
            <w:vAlign w:val="center"/>
          </w:tcPr>
          <w:p>
            <w:pPr>
              <w:pStyle w:val="13"/>
            </w:pPr>
            <w:r>
              <w:t>序号</w:t>
            </w:r>
          </w:p>
        </w:tc>
        <w:tc>
          <w:tcPr>
            <w:tcW w:w="2430" w:type="dxa"/>
            <w:vMerge w:val="restart"/>
            <w:vAlign w:val="center"/>
          </w:tcPr>
          <w:p>
            <w:pPr>
              <w:pStyle w:val="13"/>
            </w:pPr>
            <w:r>
              <w:t>项  目</w:t>
            </w:r>
          </w:p>
        </w:tc>
        <w:tc>
          <w:tcPr>
            <w:tcW w:w="9839"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19" w:type="dxa"/>
            <w:vMerge w:val="continue"/>
          </w:tcPr>
          <w:p/>
        </w:tc>
        <w:tc>
          <w:tcPr>
            <w:tcW w:w="2430" w:type="dxa"/>
            <w:vMerge w:val="continue"/>
          </w:tcPr>
          <w:p/>
        </w:tc>
        <w:tc>
          <w:tcPr>
            <w:tcW w:w="2430" w:type="dxa"/>
            <w:vAlign w:val="center"/>
          </w:tcPr>
          <w:p>
            <w:pPr>
              <w:pStyle w:val="13"/>
            </w:pPr>
            <w:r>
              <w:t>合计</w:t>
            </w:r>
          </w:p>
        </w:tc>
        <w:tc>
          <w:tcPr>
            <w:tcW w:w="3630" w:type="dxa"/>
            <w:vAlign w:val="center"/>
          </w:tcPr>
          <w:p>
            <w:pPr>
              <w:pStyle w:val="13"/>
            </w:pPr>
            <w:r>
              <w:t>一般公共预算              财政拨款</w:t>
            </w:r>
          </w:p>
        </w:tc>
        <w:tc>
          <w:tcPr>
            <w:tcW w:w="2136"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19" w:type="dxa"/>
            <w:vAlign w:val="center"/>
          </w:tcPr>
          <w:p>
            <w:pPr>
              <w:pStyle w:val="13"/>
            </w:pPr>
            <w:r>
              <w:t>栏次</w:t>
            </w:r>
          </w:p>
        </w:tc>
        <w:tc>
          <w:tcPr>
            <w:tcW w:w="2430" w:type="dxa"/>
            <w:vAlign w:val="center"/>
          </w:tcPr>
          <w:p>
            <w:pPr>
              <w:pStyle w:val="13"/>
            </w:pPr>
            <w:r>
              <w:t>1</w:t>
            </w:r>
          </w:p>
        </w:tc>
        <w:tc>
          <w:tcPr>
            <w:tcW w:w="2430" w:type="dxa"/>
            <w:vAlign w:val="center"/>
          </w:tcPr>
          <w:p>
            <w:pPr>
              <w:pStyle w:val="13"/>
            </w:pPr>
            <w:r>
              <w:t>2</w:t>
            </w:r>
          </w:p>
        </w:tc>
        <w:tc>
          <w:tcPr>
            <w:tcW w:w="3630" w:type="dxa"/>
            <w:vAlign w:val="center"/>
          </w:tcPr>
          <w:p>
            <w:pPr>
              <w:pStyle w:val="13"/>
            </w:pPr>
            <w:r>
              <w:t>3</w:t>
            </w:r>
          </w:p>
        </w:tc>
        <w:tc>
          <w:tcPr>
            <w:tcW w:w="2136"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19" w:type="dxa"/>
            <w:vAlign w:val="center"/>
          </w:tcPr>
          <w:p>
            <w:pPr>
              <w:pStyle w:val="16"/>
            </w:pPr>
          </w:p>
        </w:tc>
        <w:tc>
          <w:tcPr>
            <w:tcW w:w="2430" w:type="dxa"/>
            <w:vAlign w:val="center"/>
          </w:tcPr>
          <w:p>
            <w:pPr>
              <w:pStyle w:val="15"/>
            </w:pPr>
          </w:p>
        </w:tc>
        <w:tc>
          <w:tcPr>
            <w:tcW w:w="2430" w:type="dxa"/>
            <w:vAlign w:val="center"/>
          </w:tcPr>
          <w:p>
            <w:pPr>
              <w:pStyle w:val="14"/>
            </w:pPr>
          </w:p>
        </w:tc>
        <w:tc>
          <w:tcPr>
            <w:tcW w:w="3630" w:type="dxa"/>
            <w:vAlign w:val="center"/>
          </w:tcPr>
          <w:p>
            <w:pPr>
              <w:pStyle w:val="14"/>
            </w:pPr>
          </w:p>
        </w:tc>
        <w:tc>
          <w:tcPr>
            <w:tcW w:w="2136"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2023年我单位</w:t>
      </w:r>
      <w:r>
        <w:rPr>
          <w:rFonts w:ascii="方正书宋_GBK" w:hAnsi="方正书宋_GBK" w:eastAsia="方正书宋_GBK" w:cs="方正书宋_GBK"/>
          <w:color w:val="000000"/>
          <w:sz w:val="21"/>
        </w:rPr>
        <w:t>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石家庄市鹿泉区救助站2023年单位预算信息公开情况说明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按照《预算法》、《地方预决算公开操作规程》和《关于进一步推进预算公开工作的实施意见》规定，现将石家庄市鹿泉区救助站2023年单位预算公开如下：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部门职责：主要职责是为社会流浪乞讨人员和流浪未成年人提供救助、保护、关爱等公益性服务工作。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99"/>
        <w:gridCol w:w="3450"/>
        <w:gridCol w:w="2835"/>
        <w:gridCol w:w="27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99" w:type="dxa"/>
            <w:vAlign w:val="center"/>
          </w:tcPr>
          <w:p>
            <w:pPr>
              <w:pStyle w:val="13"/>
            </w:pPr>
            <w:r>
              <w:t>单位名称</w:t>
            </w:r>
          </w:p>
        </w:tc>
        <w:tc>
          <w:tcPr>
            <w:tcW w:w="3450" w:type="dxa"/>
            <w:vAlign w:val="center"/>
          </w:tcPr>
          <w:p>
            <w:pPr>
              <w:pStyle w:val="13"/>
            </w:pPr>
            <w:r>
              <w:t>单位性质</w:t>
            </w:r>
          </w:p>
        </w:tc>
        <w:tc>
          <w:tcPr>
            <w:tcW w:w="2835" w:type="dxa"/>
            <w:vAlign w:val="center"/>
          </w:tcPr>
          <w:p>
            <w:pPr>
              <w:pStyle w:val="13"/>
            </w:pPr>
            <w:r>
              <w:t>单位规格</w:t>
            </w:r>
          </w:p>
        </w:tc>
        <w:tc>
          <w:tcPr>
            <w:tcW w:w="2753"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99" w:type="dxa"/>
            <w:vAlign w:val="center"/>
          </w:tcPr>
          <w:p>
            <w:pPr>
              <w:pStyle w:val="15"/>
            </w:pPr>
            <w:r>
              <w:t>石家庄市鹿泉区救助站</w:t>
            </w:r>
          </w:p>
        </w:tc>
        <w:tc>
          <w:tcPr>
            <w:tcW w:w="3450" w:type="dxa"/>
            <w:vAlign w:val="center"/>
          </w:tcPr>
          <w:p>
            <w:pPr>
              <w:pStyle w:val="16"/>
            </w:pPr>
            <w:r>
              <w:t>事业</w:t>
            </w:r>
          </w:p>
        </w:tc>
        <w:tc>
          <w:tcPr>
            <w:tcW w:w="2835" w:type="dxa"/>
            <w:vAlign w:val="center"/>
          </w:tcPr>
          <w:p>
            <w:pPr>
              <w:pStyle w:val="16"/>
            </w:pPr>
            <w:r>
              <w:t>副科级</w:t>
            </w:r>
          </w:p>
        </w:tc>
        <w:tc>
          <w:tcPr>
            <w:tcW w:w="2753"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按照预算管理有关规定，目前我省</w:t>
      </w:r>
      <w:r>
        <w:rPr>
          <w:rFonts w:hint="eastAsia"/>
          <w:lang w:val="en-US" w:eastAsia="zh-CN"/>
        </w:rPr>
        <w:t>单位</w:t>
      </w:r>
      <w:r>
        <w:t>预算的编制实行综合预算管理，即全部收入和支出都反映的预算中。石家庄市鹿泉区救助站的收支包含在部门预算中。</w:t>
      </w:r>
    </w:p>
    <w:p>
      <w:pPr>
        <w:pStyle w:val="29"/>
      </w:pPr>
      <w:r>
        <w:t>1、收入说明</w:t>
      </w:r>
    </w:p>
    <w:p>
      <w:pPr>
        <w:pStyle w:val="29"/>
      </w:pPr>
      <w:r>
        <w:t>反映本</w:t>
      </w:r>
      <w:r>
        <w:rPr>
          <w:rFonts w:hint="eastAsia"/>
          <w:lang w:val="en-US" w:eastAsia="zh-CN"/>
        </w:rPr>
        <w:t>单位</w:t>
      </w:r>
      <w:r>
        <w:t>当年全部收入。2023年预算收入87.</w:t>
      </w:r>
      <w:r>
        <w:rPr>
          <w:rFonts w:hint="eastAsia"/>
        </w:rPr>
        <w:t>50</w:t>
      </w:r>
      <w:r>
        <w:t>万元，其中：一般公共预算收入87.</w:t>
      </w:r>
      <w:r>
        <w:rPr>
          <w:rFonts w:hint="eastAsia"/>
        </w:rPr>
        <w:t>50</w:t>
      </w:r>
      <w:r>
        <w:t>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收支预算总表支出栏、基本支出表、项目支出表按经济分类和支出功能分类科目编制，反映石家庄市鹿泉区救助站年度</w:t>
      </w:r>
      <w:r>
        <w:rPr>
          <w:rFonts w:hint="eastAsia"/>
          <w:lang w:val="en-US" w:eastAsia="zh-CN"/>
        </w:rPr>
        <w:t>单位</w:t>
      </w:r>
      <w:r>
        <w:t>预算中支出预算的总体情况。2023年</w:t>
      </w:r>
      <w:r>
        <w:rPr>
          <w:rFonts w:hint="eastAsia"/>
          <w:lang w:val="en-US" w:eastAsia="zh-CN"/>
        </w:rPr>
        <w:t>单位</w:t>
      </w:r>
      <w:r>
        <w:t>支出预算为87.</w:t>
      </w:r>
      <w:r>
        <w:rPr>
          <w:rFonts w:hint="eastAsia"/>
        </w:rPr>
        <w:t>50</w:t>
      </w:r>
      <w:r>
        <w:t>万元。其中基本支出46.8</w:t>
      </w:r>
      <w:r>
        <w:rPr>
          <w:rFonts w:hint="eastAsia"/>
        </w:rPr>
        <w:t>6</w:t>
      </w:r>
      <w:r>
        <w:t>万元，包括人员经费44.4</w:t>
      </w:r>
      <w:r>
        <w:rPr>
          <w:rFonts w:hint="eastAsia"/>
        </w:rPr>
        <w:t>7</w:t>
      </w:r>
      <w:r>
        <w:t>万元和日常公用经费2.3</w:t>
      </w:r>
      <w:r>
        <w:rPr>
          <w:rFonts w:hint="eastAsia"/>
        </w:rPr>
        <w:t>9</w:t>
      </w:r>
      <w:r>
        <w:t>万元；项目支出40.64万元，主要为转结项目流浪乞讨人员救助补助金支出22.94万元，2023年流浪乞讨人员救助站经费12万元，2023年流浪乞讨人员救助补助金5.7万元；其他支出0万元。</w:t>
      </w:r>
    </w:p>
    <w:p>
      <w:pPr>
        <w:pStyle w:val="29"/>
      </w:pPr>
      <w:r>
        <w:t>3、比上年增减情况</w:t>
      </w:r>
    </w:p>
    <w:p>
      <w:pPr>
        <w:pStyle w:val="29"/>
      </w:pPr>
      <w:r>
        <w:t>2023年</w:t>
      </w:r>
      <w:r>
        <w:rPr>
          <w:rFonts w:hint="eastAsia"/>
          <w:lang w:val="en-US" w:eastAsia="zh-CN"/>
        </w:rPr>
        <w:t>单位</w:t>
      </w:r>
      <w:r>
        <w:t>预算收支安排87.</w:t>
      </w:r>
      <w:r>
        <w:rPr>
          <w:rFonts w:hint="eastAsia"/>
        </w:rPr>
        <w:t>50</w:t>
      </w:r>
      <w:r>
        <w:t>万元，</w:t>
      </w:r>
      <w:r>
        <w:rPr>
          <w:rFonts w:hint="eastAsia"/>
          <w:lang w:val="en-US" w:eastAsia="zh-CN"/>
        </w:rPr>
        <w:t>该单位为新增预算单位，无上年数据</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年，我</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机关运行经费共计安排</w:t>
      </w:r>
      <w:r>
        <w:rPr>
          <w:rFonts w:hint="eastAsia" w:eastAsia="方正仿宋_GBK" w:cs="Times New Roman"/>
          <w:sz w:val="28"/>
          <w:szCs w:val="24"/>
          <w:lang w:val="en-US" w:eastAsia="zh-CN" w:bidi="ar-SA"/>
        </w:rPr>
        <w:t>2.39</w:t>
      </w:r>
      <w:r>
        <w:rPr>
          <w:rFonts w:hint="eastAsia" w:ascii="Times New Roman" w:hAnsi="Times New Roman" w:eastAsia="方正仿宋_GBK" w:cs="Times New Roman"/>
          <w:sz w:val="28"/>
          <w:szCs w:val="24"/>
          <w:lang w:val="en-US" w:eastAsia="uk-UA" w:bidi="ar-SA"/>
        </w:rPr>
        <w:t>万元，主要用于保证</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正常运转的办公费、日常维修费等日常运行支出。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rPr>
          <w:rFonts w:hint="default" w:eastAsia="方正仿宋_GBK"/>
          <w:lang w:val="en-US" w:eastAsia="zh-CN"/>
        </w:rPr>
      </w:pPr>
      <w:r>
        <w:t>2023年，我</w:t>
      </w:r>
      <w:r>
        <w:rPr>
          <w:rFonts w:hint="eastAsia"/>
          <w:lang w:val="en-US" w:eastAsia="zh-CN"/>
        </w:rPr>
        <w:t>单位</w:t>
      </w:r>
      <w:r>
        <w:t>财政拨款“三公”经费预算安排0万元，其中：因公出国（境）费0万元；公务用车购置及运维费0万元（其中：公务用车购置费0万元，公务用车运行维护费0万元)；公务接待费0万元。</w:t>
      </w:r>
      <w:r>
        <w:rPr>
          <w:rFonts w:hint="eastAsia"/>
          <w:lang w:eastAsia="zh-CN"/>
        </w:rPr>
        <w:t>“</w:t>
      </w:r>
      <w:r>
        <w:rPr>
          <w:rFonts w:hint="eastAsia"/>
          <w:lang w:val="en-US" w:eastAsia="zh-CN"/>
        </w:rPr>
        <w:t>三公”经费与上年持平，无增减变化。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jc w:val="left"/>
        <w:outlineLvl w:val="9"/>
      </w:pPr>
      <w:r>
        <w:rPr>
          <w:rFonts w:ascii="方正仿宋_GBK" w:hAnsi="方正仿宋_GBK" w:eastAsia="方正仿宋_GBK" w:cs="方正仿宋_GBK"/>
          <w:b/>
          <w:color w:val="000000"/>
          <w:sz w:val="28"/>
        </w:rPr>
        <w:t>1、2023流浪乞讨人员救助补助金绩效目标表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1.用于救助站为救助对象提供基本生活保障、站内突发疾病救治费和帮助其返乡等必要支出，为社会流浪乞讨人员和流浪未成年人提供救助、关爱、保护等公益性服务工作。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流浪乞讨人员接受临时救助人数</w:t>
            </w:r>
          </w:p>
        </w:tc>
        <w:tc>
          <w:tcPr>
            <w:tcW w:w="2835" w:type="dxa"/>
            <w:vAlign w:val="center"/>
          </w:tcPr>
          <w:p>
            <w:pPr>
              <w:pStyle w:val="15"/>
            </w:pPr>
            <w:r>
              <w:t>预计流浪乞讨人员救助的人次数</w:t>
            </w:r>
          </w:p>
        </w:tc>
        <w:tc>
          <w:tcPr>
            <w:tcW w:w="2551" w:type="dxa"/>
            <w:vAlign w:val="center"/>
          </w:tcPr>
          <w:p>
            <w:pPr>
              <w:pStyle w:val="15"/>
            </w:pPr>
            <w:r>
              <w: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预计长期滞留人数</w:t>
            </w:r>
          </w:p>
        </w:tc>
        <w:tc>
          <w:tcPr>
            <w:tcW w:w="2835" w:type="dxa"/>
            <w:vAlign w:val="center"/>
          </w:tcPr>
          <w:p>
            <w:pPr>
              <w:pStyle w:val="15"/>
            </w:pPr>
            <w:r>
              <w:t>实际流浪乞讨人员长期滞留救助人数</w:t>
            </w:r>
          </w:p>
        </w:tc>
        <w:tc>
          <w:tcPr>
            <w:tcW w:w="2551" w:type="dxa"/>
            <w:vAlign w:val="center"/>
          </w:tcPr>
          <w:p>
            <w:pPr>
              <w:pStyle w:val="15"/>
            </w:pPr>
            <w:r>
              <w:t>≤15人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流浪乞讨人员救助服务救助率</w:t>
            </w:r>
          </w:p>
        </w:tc>
        <w:tc>
          <w:tcPr>
            <w:tcW w:w="2835" w:type="dxa"/>
            <w:vAlign w:val="center"/>
          </w:tcPr>
          <w:p>
            <w:pPr>
              <w:pStyle w:val="15"/>
            </w:pPr>
            <w:r>
              <w:t>实际流浪乞讨人员救助服务救助率</w:t>
            </w:r>
          </w:p>
        </w:tc>
        <w:tc>
          <w:tcPr>
            <w:tcW w:w="2551" w:type="dxa"/>
            <w:vAlign w:val="center"/>
          </w:tcPr>
          <w:p>
            <w:pPr>
              <w:pStyle w:val="15"/>
            </w:pPr>
            <w:r>
              <w:t>100人</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流浪乞讨人员救助服务保障率</w:t>
            </w:r>
          </w:p>
        </w:tc>
        <w:tc>
          <w:tcPr>
            <w:tcW w:w="2835" w:type="dxa"/>
            <w:vAlign w:val="center"/>
          </w:tcPr>
          <w:p>
            <w:pPr>
              <w:pStyle w:val="15"/>
            </w:pPr>
            <w:r>
              <w:t>实际流浪乞讨人员救助服务保障率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实际补助资金及时发放率</w:t>
            </w:r>
          </w:p>
        </w:tc>
        <w:tc>
          <w:tcPr>
            <w:tcW w:w="2551" w:type="dxa"/>
            <w:vAlign w:val="center"/>
          </w:tcPr>
          <w:p>
            <w:pPr>
              <w:pStyle w:val="15"/>
            </w:pPr>
            <w:r>
              <w:t>100%</w:t>
            </w:r>
          </w:p>
        </w:tc>
        <w:tc>
          <w:tcPr>
            <w:tcW w:w="2268" w:type="dxa"/>
            <w:vAlign w:val="center"/>
          </w:tcPr>
          <w:p>
            <w:pPr>
              <w:pStyle w:val="15"/>
            </w:pPr>
            <w:r>
              <w:t>机构托养协议书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流浪乞讨人员救助标准</w:t>
            </w:r>
          </w:p>
        </w:tc>
        <w:tc>
          <w:tcPr>
            <w:tcW w:w="2835" w:type="dxa"/>
            <w:vAlign w:val="center"/>
          </w:tcPr>
          <w:p>
            <w:pPr>
              <w:pStyle w:val="15"/>
            </w:pPr>
            <w:r>
              <w:t>实际流浪乞讨人员救助标准</w:t>
            </w:r>
          </w:p>
        </w:tc>
        <w:tc>
          <w:tcPr>
            <w:tcW w:w="2551" w:type="dxa"/>
            <w:vAlign w:val="center"/>
          </w:tcPr>
          <w:p>
            <w:pPr>
              <w:pStyle w:val="15"/>
            </w:pPr>
            <w:r>
              <w:t>20元/人</w:t>
            </w:r>
          </w:p>
        </w:tc>
        <w:tc>
          <w:tcPr>
            <w:tcW w:w="2268" w:type="dxa"/>
            <w:vAlign w:val="center"/>
          </w:tcPr>
          <w:p>
            <w:pPr>
              <w:pStyle w:val="15"/>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&gt;100保障</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实际救助受益的流浪乞讨人员</w:t>
            </w:r>
          </w:p>
        </w:tc>
        <w:tc>
          <w:tcPr>
            <w:tcW w:w="2551" w:type="dxa"/>
            <w:vAlign w:val="center"/>
          </w:tcPr>
          <w:p>
            <w:pPr>
              <w:pStyle w:val="15"/>
            </w:pPr>
            <w:r>
              <w:t>&gt;150人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保障流浪乞讨人员基本生活</w:t>
            </w:r>
          </w:p>
        </w:tc>
        <w:tc>
          <w:tcPr>
            <w:tcW w:w="2835" w:type="dxa"/>
            <w:vAlign w:val="center"/>
          </w:tcPr>
          <w:p>
            <w:pPr>
              <w:pStyle w:val="15"/>
            </w:pPr>
            <w:r>
              <w:t>实际救助受益的流浪乞讨人员</w:t>
            </w:r>
          </w:p>
        </w:tc>
        <w:tc>
          <w:tcPr>
            <w:tcW w:w="2551" w:type="dxa"/>
            <w:vAlign w:val="center"/>
          </w:tcPr>
          <w:p>
            <w:pPr>
              <w:pStyle w:val="15"/>
            </w:pPr>
            <w:r>
              <w:t>15保障</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受助对象满意度</w:t>
            </w:r>
          </w:p>
        </w:tc>
        <w:tc>
          <w:tcPr>
            <w:tcW w:w="2835" w:type="dxa"/>
            <w:vAlign w:val="center"/>
          </w:tcPr>
          <w:p>
            <w:pPr>
              <w:pStyle w:val="15"/>
            </w:pPr>
            <w:r>
              <w:t>受助</w:t>
            </w:r>
            <w:bookmarkStart w:id="6" w:name="_GoBack"/>
            <w:bookmarkEnd w:id="6"/>
            <w:r>
              <w:rPr>
                <w:rFonts w:hint="eastAsia"/>
                <w:lang w:eastAsia="zh-CN"/>
              </w:rPr>
              <w:t>对象</w:t>
            </w:r>
            <w:r>
              <w:t>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2、2023流浪乞讨人员救助站经费绩效目标表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1.保障救助站各项工作的正常运行，提高救助率，提升受助人员生活水平。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流浪乞讨人员伙食费</w:t>
            </w:r>
          </w:p>
        </w:tc>
        <w:tc>
          <w:tcPr>
            <w:tcW w:w="2835" w:type="dxa"/>
            <w:vAlign w:val="center"/>
          </w:tcPr>
          <w:p>
            <w:pPr>
              <w:pStyle w:val="15"/>
            </w:pPr>
            <w:r>
              <w:t>流浪乞讨人员伙食标准</w:t>
            </w:r>
          </w:p>
        </w:tc>
        <w:tc>
          <w:tcPr>
            <w:tcW w:w="2551" w:type="dxa"/>
            <w:vAlign w:val="center"/>
          </w:tcPr>
          <w:p>
            <w:pPr>
              <w:pStyle w:val="15"/>
            </w:pPr>
            <w:r>
              <w:t>500元/月/人</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备用的流浪乞讨人员棉衣、棉裤、被褥、大衣等数量</w:t>
            </w:r>
          </w:p>
        </w:tc>
        <w:tc>
          <w:tcPr>
            <w:tcW w:w="2835" w:type="dxa"/>
            <w:vAlign w:val="center"/>
          </w:tcPr>
          <w:p>
            <w:pPr>
              <w:pStyle w:val="15"/>
            </w:pPr>
            <w:r>
              <w:t>备用的流浪乞讨人员棉衣、棉裤、被褥、大衣等数量</w:t>
            </w:r>
          </w:p>
        </w:tc>
        <w:tc>
          <w:tcPr>
            <w:tcW w:w="2551" w:type="dxa"/>
            <w:vAlign w:val="center"/>
          </w:tcPr>
          <w:p>
            <w:pPr>
              <w:pStyle w:val="15"/>
            </w:pPr>
            <w:r>
              <w:t>≤50套</w:t>
            </w:r>
          </w:p>
        </w:tc>
        <w:tc>
          <w:tcPr>
            <w:tcW w:w="2268"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流浪乞讨人员的救助率</w:t>
            </w:r>
          </w:p>
        </w:tc>
        <w:tc>
          <w:tcPr>
            <w:tcW w:w="2835" w:type="dxa"/>
            <w:vAlign w:val="center"/>
          </w:tcPr>
          <w:p>
            <w:pPr>
              <w:pStyle w:val="15"/>
            </w:pPr>
            <w:r>
              <w:t>流浪乞讨人员的救助率</w:t>
            </w:r>
          </w:p>
        </w:tc>
        <w:tc>
          <w:tcPr>
            <w:tcW w:w="2551" w:type="dxa"/>
            <w:vAlign w:val="center"/>
          </w:tcPr>
          <w:p>
            <w:pPr>
              <w:pStyle w:val="15"/>
            </w:pPr>
            <w:r>
              <w:t>100%</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救助工作完成率</w:t>
            </w:r>
          </w:p>
        </w:tc>
        <w:tc>
          <w:tcPr>
            <w:tcW w:w="2835" w:type="dxa"/>
            <w:vAlign w:val="center"/>
          </w:tcPr>
          <w:p>
            <w:pPr>
              <w:pStyle w:val="15"/>
            </w:pPr>
            <w:r>
              <w:t>救助工作完成率</w:t>
            </w:r>
          </w:p>
        </w:tc>
        <w:tc>
          <w:tcPr>
            <w:tcW w:w="2551" w:type="dxa"/>
            <w:vAlign w:val="center"/>
          </w:tcPr>
          <w:p>
            <w:pPr>
              <w:pStyle w:val="15"/>
            </w:pPr>
            <w:r>
              <w:t>100%</w:t>
            </w:r>
          </w:p>
        </w:tc>
        <w:tc>
          <w:tcPr>
            <w:tcW w:w="2268" w:type="dxa"/>
            <w:vAlign w:val="center"/>
          </w:tcPr>
          <w:p>
            <w:pPr>
              <w:pStyle w:val="15"/>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保障</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保障流浪乞讨人员基本生活</w:t>
            </w:r>
          </w:p>
        </w:tc>
        <w:tc>
          <w:tcPr>
            <w:tcW w:w="2835" w:type="dxa"/>
            <w:vAlign w:val="center"/>
          </w:tcPr>
          <w:p>
            <w:pPr>
              <w:pStyle w:val="15"/>
            </w:pPr>
            <w:r>
              <w:t>受助人员满意度</w:t>
            </w:r>
          </w:p>
        </w:tc>
        <w:tc>
          <w:tcPr>
            <w:tcW w:w="2551" w:type="dxa"/>
            <w:vAlign w:val="center"/>
          </w:tcPr>
          <w:p>
            <w:pPr>
              <w:pStyle w:val="15"/>
            </w:pPr>
            <w:r>
              <w:t>≥95%</w:t>
            </w:r>
          </w:p>
        </w:tc>
        <w:tc>
          <w:tcPr>
            <w:tcW w:w="2268"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受助人员满意度</w:t>
            </w:r>
          </w:p>
        </w:tc>
        <w:tc>
          <w:tcPr>
            <w:tcW w:w="2835" w:type="dxa"/>
            <w:vAlign w:val="center"/>
          </w:tcPr>
          <w:p>
            <w:pPr>
              <w:pStyle w:val="15"/>
            </w:pPr>
            <w:r>
              <w:t>受助人员满意度</w:t>
            </w:r>
          </w:p>
        </w:tc>
        <w:tc>
          <w:tcPr>
            <w:tcW w:w="2551" w:type="dxa"/>
            <w:vAlign w:val="center"/>
          </w:tcPr>
          <w:p>
            <w:pPr>
              <w:pStyle w:val="15"/>
            </w:pPr>
            <w:r>
              <w:t>≥95%</w:t>
            </w:r>
          </w:p>
        </w:tc>
        <w:tc>
          <w:tcPr>
            <w:tcW w:w="2268"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3、关于提前下达2022年中央财政困难群众救助补助资金预算的通知-流浪乞讨人员救助补助资金绩效目标表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流浪乞讨人员救助管理工作，是城市社会救济工作的重要组成部分，救助经费主要用于救助站为救助对象提供基本生活保障、站内突发急病救治费和帮助其返家等必需的支出，年救助流浪乞讨≥150人次，长期滞留救助15人。</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流浪乞讨人员接受临时救助人数</w:t>
            </w:r>
          </w:p>
        </w:tc>
        <w:tc>
          <w:tcPr>
            <w:tcW w:w="2835" w:type="dxa"/>
            <w:vAlign w:val="center"/>
          </w:tcPr>
          <w:p>
            <w:pPr>
              <w:pStyle w:val="15"/>
            </w:pPr>
            <w:r>
              <w:t>流浪乞讨人员救助的人次数</w:t>
            </w:r>
          </w:p>
        </w:tc>
        <w:tc>
          <w:tcPr>
            <w:tcW w:w="2551" w:type="dxa"/>
            <w:vAlign w:val="center"/>
          </w:tcPr>
          <w:p>
            <w:pPr>
              <w:pStyle w:val="15"/>
            </w:pPr>
            <w:r>
              <w:t>≥150人次数</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预计长期滞留人数</w:t>
            </w:r>
          </w:p>
        </w:tc>
        <w:tc>
          <w:tcPr>
            <w:tcW w:w="2835" w:type="dxa"/>
            <w:vAlign w:val="center"/>
          </w:tcPr>
          <w:p>
            <w:pPr>
              <w:pStyle w:val="15"/>
            </w:pPr>
            <w:r>
              <w:t>流浪乞讨人员长期滞留救人数</w:t>
            </w:r>
          </w:p>
        </w:tc>
        <w:tc>
          <w:tcPr>
            <w:tcW w:w="2551" w:type="dxa"/>
            <w:vAlign w:val="center"/>
          </w:tcPr>
          <w:p>
            <w:pPr>
              <w:pStyle w:val="15"/>
            </w:pPr>
            <w:r>
              <w:t>≥15人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数量指标</w:t>
            </w:r>
          </w:p>
        </w:tc>
        <w:tc>
          <w:tcPr>
            <w:tcW w:w="2835" w:type="dxa"/>
            <w:vAlign w:val="center"/>
          </w:tcPr>
          <w:p>
            <w:pPr>
              <w:pStyle w:val="15"/>
            </w:pPr>
            <w:r>
              <w:t>流浪乞讨人员救助服务救助率</w:t>
            </w:r>
          </w:p>
        </w:tc>
        <w:tc>
          <w:tcPr>
            <w:tcW w:w="2835" w:type="dxa"/>
            <w:vAlign w:val="center"/>
          </w:tcPr>
          <w:p>
            <w:pPr>
              <w:pStyle w:val="15"/>
            </w:pPr>
            <w:r>
              <w:t>流浪乞讨人员救助服务救助率</w:t>
            </w:r>
          </w:p>
        </w:tc>
        <w:tc>
          <w:tcPr>
            <w:tcW w:w="2551" w:type="dxa"/>
            <w:vAlign w:val="center"/>
          </w:tcPr>
          <w:p>
            <w:pPr>
              <w:pStyle w:val="15"/>
            </w:pPr>
            <w:r>
              <w:t>≥100人</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流浪乞讨人员救助服务保障率</w:t>
            </w:r>
          </w:p>
        </w:tc>
        <w:tc>
          <w:tcPr>
            <w:tcW w:w="2835" w:type="dxa"/>
            <w:vAlign w:val="center"/>
          </w:tcPr>
          <w:p>
            <w:pPr>
              <w:pStyle w:val="15"/>
            </w:pPr>
            <w:r>
              <w:t>流浪乞讨人员救助服务保障率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补助资金及时发放率</w:t>
            </w:r>
          </w:p>
        </w:tc>
        <w:tc>
          <w:tcPr>
            <w:tcW w:w="2835" w:type="dxa"/>
            <w:vAlign w:val="center"/>
          </w:tcPr>
          <w:p>
            <w:pPr>
              <w:pStyle w:val="15"/>
            </w:pPr>
            <w:r>
              <w:t>补助资金及时发放率</w:t>
            </w:r>
          </w:p>
        </w:tc>
        <w:tc>
          <w:tcPr>
            <w:tcW w:w="2551" w:type="dxa"/>
            <w:vAlign w:val="center"/>
          </w:tcPr>
          <w:p>
            <w:pPr>
              <w:pStyle w:val="15"/>
            </w:pPr>
            <w:r>
              <w:t>≥100%</w:t>
            </w:r>
          </w:p>
        </w:tc>
        <w:tc>
          <w:tcPr>
            <w:tcW w:w="2268" w:type="dxa"/>
            <w:vAlign w:val="center"/>
          </w:tcPr>
          <w:p>
            <w:pPr>
              <w:pStyle w:val="15"/>
            </w:pPr>
            <w:r>
              <w:t>鹿办发【2019】4号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流浪乞讨人员救助标准</w:t>
            </w:r>
          </w:p>
        </w:tc>
        <w:tc>
          <w:tcPr>
            <w:tcW w:w="2835" w:type="dxa"/>
            <w:vAlign w:val="center"/>
          </w:tcPr>
          <w:p>
            <w:pPr>
              <w:pStyle w:val="15"/>
            </w:pPr>
            <w:r>
              <w:t>流浪乞讨人员救助标准</w:t>
            </w:r>
          </w:p>
        </w:tc>
        <w:tc>
          <w:tcPr>
            <w:tcW w:w="2551" w:type="dxa"/>
            <w:vAlign w:val="center"/>
          </w:tcPr>
          <w:p>
            <w:pPr>
              <w:pStyle w:val="15"/>
            </w:pPr>
            <w:r>
              <w:t>≥20元/人</w:t>
            </w:r>
          </w:p>
        </w:tc>
        <w:tc>
          <w:tcPr>
            <w:tcW w:w="2268" w:type="dxa"/>
            <w:vAlign w:val="center"/>
          </w:tcPr>
          <w:p>
            <w:pPr>
              <w:pStyle w:val="15"/>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保障流浪乞讨人员生存权益</w:t>
            </w:r>
          </w:p>
        </w:tc>
        <w:tc>
          <w:tcPr>
            <w:tcW w:w="2835" w:type="dxa"/>
            <w:vAlign w:val="center"/>
          </w:tcPr>
          <w:p>
            <w:pPr>
              <w:pStyle w:val="15"/>
            </w:pPr>
            <w:r>
              <w:t>保障流浪乞讨人员生存权益</w:t>
            </w:r>
          </w:p>
        </w:tc>
        <w:tc>
          <w:tcPr>
            <w:tcW w:w="2551" w:type="dxa"/>
            <w:vAlign w:val="center"/>
          </w:tcPr>
          <w:p>
            <w:pPr>
              <w:pStyle w:val="15"/>
            </w:pPr>
            <w:r>
              <w:t>≥100保障</w:t>
            </w:r>
          </w:p>
        </w:tc>
        <w:tc>
          <w:tcPr>
            <w:tcW w:w="2268"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受益人数</w:t>
            </w:r>
          </w:p>
        </w:tc>
        <w:tc>
          <w:tcPr>
            <w:tcW w:w="2835" w:type="dxa"/>
            <w:vAlign w:val="center"/>
          </w:tcPr>
          <w:p>
            <w:pPr>
              <w:pStyle w:val="15"/>
            </w:pPr>
            <w:r>
              <w:t>救助受益的流浪乞讨人员</w:t>
            </w:r>
          </w:p>
        </w:tc>
        <w:tc>
          <w:tcPr>
            <w:tcW w:w="2551" w:type="dxa"/>
            <w:vAlign w:val="center"/>
          </w:tcPr>
          <w:p>
            <w:pPr>
              <w:pStyle w:val="15"/>
            </w:pPr>
            <w:r>
              <w:t>≥150人</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保障流浪乞讨人数基本生活</w:t>
            </w:r>
          </w:p>
        </w:tc>
        <w:tc>
          <w:tcPr>
            <w:tcW w:w="2835" w:type="dxa"/>
            <w:vAlign w:val="center"/>
          </w:tcPr>
          <w:p>
            <w:pPr>
              <w:pStyle w:val="15"/>
            </w:pPr>
            <w:r>
              <w:t>救助受益的流浪乞讨人员</w:t>
            </w:r>
          </w:p>
        </w:tc>
        <w:tc>
          <w:tcPr>
            <w:tcW w:w="2551" w:type="dxa"/>
            <w:vAlign w:val="center"/>
          </w:tcPr>
          <w:p>
            <w:pPr>
              <w:pStyle w:val="15"/>
            </w:pPr>
            <w:r>
              <w:t>≥15保障</w:t>
            </w:r>
          </w:p>
        </w:tc>
        <w:tc>
          <w:tcPr>
            <w:tcW w:w="2268" w:type="dxa"/>
            <w:vAlign w:val="center"/>
          </w:tcPr>
          <w:p>
            <w:pPr>
              <w:pStyle w:val="15"/>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受助对象满意度</w:t>
            </w:r>
          </w:p>
        </w:tc>
        <w:tc>
          <w:tcPr>
            <w:tcW w:w="2835" w:type="dxa"/>
            <w:vAlign w:val="center"/>
          </w:tcPr>
          <w:p>
            <w:pPr>
              <w:pStyle w:val="15"/>
            </w:pPr>
            <w:r>
              <w:t>受助对象满意度</w:t>
            </w:r>
          </w:p>
        </w:tc>
        <w:tc>
          <w:tcPr>
            <w:tcW w:w="2551" w:type="dxa"/>
            <w:vAlign w:val="center"/>
          </w:tcPr>
          <w:p>
            <w:pPr>
              <w:pStyle w:val="15"/>
            </w:pPr>
            <w:r>
              <w:t>≥95%</w:t>
            </w:r>
          </w:p>
        </w:tc>
        <w:tc>
          <w:tcPr>
            <w:tcW w:w="2268"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both"/>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2023年，石家庄市鹿泉区</w:t>
      </w:r>
      <w:r>
        <w:rPr>
          <w:rFonts w:hint="eastAsia" w:eastAsia="方正仿宋_GBK" w:cs="Times New Roman"/>
          <w:b w:val="0"/>
          <w:color w:val="000000"/>
          <w:sz w:val="28"/>
          <w:lang w:val="en-US" w:eastAsia="zh-CN"/>
        </w:rPr>
        <w:t>救助站</w:t>
      </w:r>
      <w:r>
        <w:rPr>
          <w:rFonts w:ascii="Times New Roman" w:hAnsi="Times New Roman" w:eastAsia="方正仿宋_GBK" w:cs="Times New Roman"/>
          <w:b w:val="0"/>
          <w:color w:val="000000"/>
          <w:sz w:val="28"/>
        </w:rPr>
        <w:t>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314010石家庄市鹿泉区救助站</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2023年我单位</w:t>
      </w:r>
      <w:r>
        <w:rPr>
          <w:rFonts w:ascii="方正书宋_GBK" w:hAnsi="方正书宋_GBK" w:eastAsia="方正书宋_GBK" w:cs="方正书宋_GBK"/>
          <w:color w:val="000000"/>
          <w:sz w:val="21"/>
        </w:rPr>
        <w:t>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石家庄市鹿泉区救助站上年末固定资产金额为12.85万元（详见下表）。本年度拟购置固定资产总额为0.00万元，已按要求列入政府采购预算，详见政府采购预算表。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314010石家庄市鹿泉区救助站</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highlight w:val="none"/>
                <w:lang w:val="en-US" w:eastAsia="zh-CN"/>
              </w:rPr>
              <w:t>80</w:t>
            </w:r>
          </w:p>
        </w:tc>
        <w:tc>
          <w:tcPr>
            <w:tcW w:w="2835" w:type="dxa"/>
            <w:vAlign w:val="center"/>
          </w:tcPr>
          <w:p>
            <w:pPr>
              <w:pStyle w:val="14"/>
            </w:pPr>
            <w:r>
              <w:t>12.85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4C5B57"/>
    <w:multiLevelType w:val="singleLevel"/>
    <w:tmpl w:val="604C5B5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902667"/>
    <w:rsid w:val="02DF67C3"/>
    <w:rsid w:val="032852A2"/>
    <w:rsid w:val="032A407A"/>
    <w:rsid w:val="0372288A"/>
    <w:rsid w:val="045B1238"/>
    <w:rsid w:val="04797FD8"/>
    <w:rsid w:val="05096BF8"/>
    <w:rsid w:val="05137F6D"/>
    <w:rsid w:val="06CD2EC4"/>
    <w:rsid w:val="07D4544F"/>
    <w:rsid w:val="090A6DCB"/>
    <w:rsid w:val="09284CD9"/>
    <w:rsid w:val="09342499"/>
    <w:rsid w:val="0B2D3B5D"/>
    <w:rsid w:val="0E095430"/>
    <w:rsid w:val="0E954222"/>
    <w:rsid w:val="0FD618B9"/>
    <w:rsid w:val="117F785E"/>
    <w:rsid w:val="11E46A87"/>
    <w:rsid w:val="1224210B"/>
    <w:rsid w:val="12620F5F"/>
    <w:rsid w:val="13774F76"/>
    <w:rsid w:val="17F11DA8"/>
    <w:rsid w:val="181654FE"/>
    <w:rsid w:val="18796E05"/>
    <w:rsid w:val="188E061A"/>
    <w:rsid w:val="189116A1"/>
    <w:rsid w:val="193B194E"/>
    <w:rsid w:val="1A352D9B"/>
    <w:rsid w:val="1AFB73D3"/>
    <w:rsid w:val="1CEF5C6E"/>
    <w:rsid w:val="21807AF9"/>
    <w:rsid w:val="22405E06"/>
    <w:rsid w:val="243A7C5D"/>
    <w:rsid w:val="250B1791"/>
    <w:rsid w:val="27994BE0"/>
    <w:rsid w:val="2B896569"/>
    <w:rsid w:val="2BA26201"/>
    <w:rsid w:val="2E092DEC"/>
    <w:rsid w:val="2EFF2124"/>
    <w:rsid w:val="2F4E0746"/>
    <w:rsid w:val="2FC24392"/>
    <w:rsid w:val="33392363"/>
    <w:rsid w:val="341F111B"/>
    <w:rsid w:val="365A45F8"/>
    <w:rsid w:val="36BA498A"/>
    <w:rsid w:val="383438BF"/>
    <w:rsid w:val="3AC34FDB"/>
    <w:rsid w:val="3BAB64A3"/>
    <w:rsid w:val="3C7B738B"/>
    <w:rsid w:val="3E5F3CB7"/>
    <w:rsid w:val="4018208D"/>
    <w:rsid w:val="40D67D80"/>
    <w:rsid w:val="410E4EF0"/>
    <w:rsid w:val="42C80CBE"/>
    <w:rsid w:val="43AA001C"/>
    <w:rsid w:val="4514795C"/>
    <w:rsid w:val="48276911"/>
    <w:rsid w:val="486B6803"/>
    <w:rsid w:val="4A930760"/>
    <w:rsid w:val="4AE83AF5"/>
    <w:rsid w:val="4CC766A6"/>
    <w:rsid w:val="4D58123E"/>
    <w:rsid w:val="4D6E5A71"/>
    <w:rsid w:val="4EE02208"/>
    <w:rsid w:val="50C87FBB"/>
    <w:rsid w:val="50F5743E"/>
    <w:rsid w:val="51565325"/>
    <w:rsid w:val="52861EE3"/>
    <w:rsid w:val="53893FB1"/>
    <w:rsid w:val="53ED05BB"/>
    <w:rsid w:val="542F4BB4"/>
    <w:rsid w:val="545450A5"/>
    <w:rsid w:val="55C6477D"/>
    <w:rsid w:val="56D64F89"/>
    <w:rsid w:val="570708F9"/>
    <w:rsid w:val="5AA57CD9"/>
    <w:rsid w:val="5AFD4D32"/>
    <w:rsid w:val="5B466AA1"/>
    <w:rsid w:val="5BAD46F8"/>
    <w:rsid w:val="5BFC524F"/>
    <w:rsid w:val="5CD83FAA"/>
    <w:rsid w:val="5D4F5C54"/>
    <w:rsid w:val="5F5669FD"/>
    <w:rsid w:val="5FBD518A"/>
    <w:rsid w:val="60F96E50"/>
    <w:rsid w:val="618B0BF6"/>
    <w:rsid w:val="61C700CB"/>
    <w:rsid w:val="630826AD"/>
    <w:rsid w:val="632C5157"/>
    <w:rsid w:val="63900BF3"/>
    <w:rsid w:val="64237726"/>
    <w:rsid w:val="64524B06"/>
    <w:rsid w:val="646A1F12"/>
    <w:rsid w:val="64D3645F"/>
    <w:rsid w:val="65157172"/>
    <w:rsid w:val="6520296A"/>
    <w:rsid w:val="66BE4C60"/>
    <w:rsid w:val="67630670"/>
    <w:rsid w:val="67E36C61"/>
    <w:rsid w:val="68106F1A"/>
    <w:rsid w:val="69143B3E"/>
    <w:rsid w:val="6AA548F2"/>
    <w:rsid w:val="6B7A4E60"/>
    <w:rsid w:val="6D930013"/>
    <w:rsid w:val="6DE91BE9"/>
    <w:rsid w:val="6E09396B"/>
    <w:rsid w:val="6F497559"/>
    <w:rsid w:val="6FBF358C"/>
    <w:rsid w:val="70204886"/>
    <w:rsid w:val="71931F25"/>
    <w:rsid w:val="71AB3354"/>
    <w:rsid w:val="727A7B45"/>
    <w:rsid w:val="7281635C"/>
    <w:rsid w:val="732D3320"/>
    <w:rsid w:val="74A422C0"/>
    <w:rsid w:val="75EA6B1E"/>
    <w:rsid w:val="77E410FC"/>
    <w:rsid w:val="78857E66"/>
    <w:rsid w:val="79E418FB"/>
    <w:rsid w:val="7A222518"/>
    <w:rsid w:val="7A6F334C"/>
    <w:rsid w:val="7AE5221C"/>
    <w:rsid w:val="7B386B33"/>
    <w:rsid w:val="7B7D0176"/>
    <w:rsid w:val="7BA65991"/>
    <w:rsid w:val="7C3B2466"/>
    <w:rsid w:val="7C4D7025"/>
    <w:rsid w:val="7D67590B"/>
    <w:rsid w:val="7D7C2162"/>
    <w:rsid w:val="7D7F072E"/>
    <w:rsid w:val="7F792B83"/>
    <w:rsid w:val="7FCE2135"/>
    <w:rsid w:val="7FE850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3" Type="http://schemas.openxmlformats.org/officeDocument/2006/relationships/fontTable" Target="fontTable.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2023-02-16T09:07:55Z</dcterms:created>
  <dcterms:modified xsi:type="dcterms:W3CDTF">2023-02-16T01:07:55Z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2023-02-16T09:06:25Z</dcterms:created>
  <dcterms:modified xsi:type="dcterms:W3CDTF">2023-02-16T01:06:25Z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2023-02-16T09:07:54Z</dcterms:created>
  <dcterms:modified xsi:type="dcterms:W3CDTF">2023-02-16T01:07:54Z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2023-02-16T09:06:26Z</dcterms:created>
  <dcterms:modified xsi:type="dcterms:W3CDTF">2023-02-16T01:06:26Z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2023-02-16T09:06:15Z</dcterms:created>
  <dcterms:modified xsi:type="dcterms:W3CDTF">2023-02-16T01:06:15Z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2023-02-16T09:07:41Z</dcterms:created>
  <dcterms:modified xsi:type="dcterms:W3CDTF">2023-02-16T01:07:41Z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2023-02-16T09:07:56Z</dcterms:created>
  <dcterms:modified xsi:type="dcterms:W3CDTF">2023-02-16T01:07:56Z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2023-02-16T09:06:32Z</dcterms:created>
  <dcterms:modified xsi:type="dcterms:W3CDTF">2023-02-16T01:06:32Z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2023-02-16T09:07:54Z</dcterms:created>
  <dcterms:modified xsi:type="dcterms:W3CDTF">2023-02-16T01:07:54Z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2023-02-16T09:07:56Z</dcterms:created>
  <dcterms:modified xsi:type="dcterms:W3CDTF">2023-02-16T01:07:56Z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2023-02-16T09:07:16Z</dcterms:created>
  <dcterms:modified xsi:type="dcterms:W3CDTF">2023-02-16T01:07:16Z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2023-02-16T09:07:11Z</dcterms:created>
  <dcterms:modified xsi:type="dcterms:W3CDTF">2023-02-16T01:07:11Z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2023-02-16T09:07:17Z</dcterms:created>
  <dcterms:modified xsi:type="dcterms:W3CDTF">2023-02-16T01:07:17Z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2023-02-16T09:07:06Z</dcterms:created>
  <dcterms:modified xsi:type="dcterms:W3CDTF">2023-02-16T01:07:06Z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2023-02-16T09:06:13Z</dcterms:created>
  <dcterms:modified xsi:type="dcterms:W3CDTF">2023-02-16T01:06:13Z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2023-02-16T09:06:35Z</dcterms:created>
  <dcterms:modified xsi:type="dcterms:W3CDTF">2023-02-16T01:06:35Z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2023-02-16T09:07:18Z</dcterms:created>
  <dcterms:modified xsi:type="dcterms:W3CDTF">2023-02-16T01:07:18Z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2023-02-16T09:06:16Z</dcterms:created>
  <dcterms:modified xsi:type="dcterms:W3CDTF">2023-02-16T01:06:16Z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2023-02-16T09:06:35Z</dcterms:created>
  <dcterms:modified xsi:type="dcterms:W3CDTF">2023-02-16T01:06:35Z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2023-02-16T09:06:33Z</dcterms:created>
  <dcterms:modified xsi:type="dcterms:W3CDTF">2023-02-16T01:06:33Z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2023-02-16T09:07:21Z</dcterms:created>
  <dcterms:modified xsi:type="dcterms:W3CDTF">2023-02-16T01:07:21Z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2023-02-16T09:07:56Z</dcterms:created>
  <dcterms:modified xsi:type="dcterms:W3CDTF">2023-02-16T01:07:56Z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2023-02-16T09:07:23Z</dcterms:created>
  <dcterms:modified xsi:type="dcterms:W3CDTF">2023-02-16T01:07:23Z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2023-02-16T09:07:07Z</dcterms:created>
  <dcterms:modified xsi:type="dcterms:W3CDTF">2023-02-16T01:07:07Z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2023-02-16T09:07:56Z</dcterms:created>
  <dcterms:modified xsi:type="dcterms:W3CDTF">2023-02-16T01:07:56Z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2023-02-16T09:07:15Z</dcterms:created>
  <dcterms:modified xsi:type="dcterms:W3CDTF">2023-02-16T01:07:15Z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2023-02-16T09:07:17Z</dcterms:created>
  <dcterms:modified xsi:type="dcterms:W3CDTF">2023-02-16T01:07:17Z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2023-02-16T09:07:55Z</dcterms:created>
  <dcterms:modified xsi:type="dcterms:W3CDTF">2023-02-16T01:07:55Z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2023-02-16T09:06:16Z</dcterms:created>
  <dcterms:modified xsi:type="dcterms:W3CDTF">2023-02-16T01:06:16Z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2023-02-16T09:07:19Z</dcterms:created>
  <dcterms:modified xsi:type="dcterms:W3CDTF">2023-02-16T01:07:19Z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2023-02-16T09:06:26Z</dcterms:created>
  <dcterms:modified xsi:type="dcterms:W3CDTF">2023-02-16T01:06:26Z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2023-02-16T09:07:22Z</dcterms:created>
  <dcterms:modified xsi:type="dcterms:W3CDTF">2023-02-16T01:07:22Z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2023-02-16T09:07:08Z</dcterms:created>
  <dcterms:modified xsi:type="dcterms:W3CDTF">2023-02-16T01:07:08Z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2023-02-16T09:07:42Z</dcterms:created>
  <dcterms:modified xsi:type="dcterms:W3CDTF">2023-02-16T01:07:42Z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2023-02-16T09:07:27Z</dcterms:created>
  <dcterms:modified xsi:type="dcterms:W3CDTF">2023-02-16T01:07:27Z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2023-02-16T09:07:18Z</dcterms:created>
  <dcterms:modified xsi:type="dcterms:W3CDTF">2023-02-16T01:07:18Z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2023-02-16T09:06:30Z</dcterms:created>
  <dcterms:modified xsi:type="dcterms:W3CDTF">2023-02-16T01:06:30Z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2023-02-16T09:07:09Z</dcterms:created>
  <dcterms:modified xsi:type="dcterms:W3CDTF">2023-02-16T01:07:09Z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2023-02-16T09:07:14Z</dcterms:created>
  <dcterms:modified xsi:type="dcterms:W3CDTF">2023-02-16T01:07:14Z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2023-02-16T09:06:30Z</dcterms:created>
  <dcterms:modified xsi:type="dcterms:W3CDTF">2023-02-16T01:06:30Z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2023-02-16T09:07:34Z</dcterms:created>
  <dcterms:modified xsi:type="dcterms:W3CDTF">2023-02-16T01:07:34Z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2023-02-16T09:06:28Z</dcterms:created>
  <dcterms:modified xsi:type="dcterms:W3CDTF">2023-02-16T01:06:28Z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2023-02-16T09:06:38Z</dcterms:created>
  <dcterms:modified xsi:type="dcterms:W3CDTF">2023-02-16T01:06:38Z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2023-02-16T09:07:23Z</dcterms:created>
  <dcterms:modified xsi:type="dcterms:W3CDTF">2023-02-16T01:07:23Z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2023-02-16T09:06:14Z</dcterms:created>
  <dcterms:modified xsi:type="dcterms:W3CDTF">2023-02-16T01:06:14Z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2023-02-16T09:06:14Z</dcterms:created>
  <dcterms:modified xsi:type="dcterms:W3CDTF">2023-02-16T01:06:14Z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2023-02-16T09:06:38Z</dcterms:created>
  <dcterms:modified xsi:type="dcterms:W3CDTF">2023-02-16T01:06:38Z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2023-02-16T09:06:16Z</dcterms:created>
  <dcterms:modified xsi:type="dcterms:W3CDTF">2023-02-16T01:06:16Z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2023-02-16T09:06:16Z</dcterms:created>
  <dcterms:modified xsi:type="dcterms:W3CDTF">2023-02-16T01:06:16Z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2023-02-16T09:07:05Z</dcterms:created>
  <dcterms:modified xsi:type="dcterms:W3CDTF">2023-02-16T01:07:05Z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2023-02-16T09:07:21Z</dcterms:created>
  <dcterms:modified xsi:type="dcterms:W3CDTF">2023-02-16T01:07:21Z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2023-02-16T09:07:15Z</dcterms:created>
  <dcterms:modified xsi:type="dcterms:W3CDTF">2023-02-16T01:07:15Z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2023-02-16T09:06:31Z</dcterms:created>
  <dcterms:modified xsi:type="dcterms:W3CDTF">2023-02-16T01:06:31Z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2023-02-16T09:06:39Z</dcterms:created>
  <dcterms:modified xsi:type="dcterms:W3CDTF">2023-02-16T01:06:39Z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2023-02-16T09:06:42Z</dcterms:created>
  <dcterms:modified xsi:type="dcterms:W3CDTF">2023-02-16T01:06:42Z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2023-02-16T09:07:20Z</dcterms:created>
  <dcterms:modified xsi:type="dcterms:W3CDTF">2023-02-16T01:07:20Z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2023-02-16T09:06:17Z</dcterms:created>
  <dcterms:modified xsi:type="dcterms:W3CDTF">2023-02-16T01:06:17Z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2023-02-16T09:07:14Z</dcterms:created>
  <dcterms:modified xsi:type="dcterms:W3CDTF">2023-02-16T01:07:14Z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2023-02-16T09:07:22Z</dcterms:created>
  <dcterms:modified xsi:type="dcterms:W3CDTF">2023-02-16T01:07:22Z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2023-02-16T09:06:23Z</dcterms:created>
  <dcterms:modified xsi:type="dcterms:W3CDTF">2023-02-16T01:06:23Z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2023-02-16T09:06:34Z</dcterms:created>
  <dcterms:modified xsi:type="dcterms:W3CDTF">2023-02-16T01:06:34Z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2023-02-16T09:07:05Z</dcterms:created>
  <dcterms:modified xsi:type="dcterms:W3CDTF">2023-02-16T01:07:05Z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2023-02-16T09:06:33Z</dcterms:created>
  <dcterms:modified xsi:type="dcterms:W3CDTF">2023-02-16T01:06:33Z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2023-02-16T09:06:24Z</dcterms:created>
  <dcterms:modified xsi:type="dcterms:W3CDTF">2023-02-16T01:06:24Z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2023-02-16T09:06:37Z</dcterms:created>
  <dcterms:modified xsi:type="dcterms:W3CDTF">2023-02-16T01:06:37Z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2023-02-16T09:07:13Z</dcterms:created>
  <dcterms:modified xsi:type="dcterms:W3CDTF">2023-02-16T01:07:13Z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2023-02-16T09:06:36Z</dcterms:created>
  <dcterms:modified xsi:type="dcterms:W3CDTF">2023-02-16T01:06:36Z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2023-02-16T09:07:55Z</dcterms:created>
  <dcterms:modified xsi:type="dcterms:W3CDTF">2023-02-16T01:07:55Z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2023-02-16T09:08:01Z</dcterms:created>
  <dcterms:modified xsi:type="dcterms:W3CDTF">2023-02-16T01:08:01Z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2023-02-16T09:07:09Z</dcterms:created>
  <dcterms:modified xsi:type="dcterms:W3CDTF">2023-02-16T01:07:09Z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2023-02-16T09:07:09Z</dcterms:created>
  <dcterms:modified xsi:type="dcterms:W3CDTF">2023-02-16T01:07:09Z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2023-02-16T09:08:02Z</dcterms:created>
  <dcterms:modified xsi:type="dcterms:W3CDTF">2023-02-16T01:08:02Z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2023-02-16T09:08:03Z</dcterms:created>
  <dcterms:modified xsi:type="dcterms:W3CDTF">2023-02-16T01:08:03Z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2023-02-16T09:06:37Z</dcterms:created>
  <dcterms:modified xsi:type="dcterms:W3CDTF">2023-02-16T01:06:37Z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2023-02-16T09:07:26Z</dcterms:created>
  <dcterms:modified xsi:type="dcterms:W3CDTF">2023-02-16T01:07:26Z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2023-02-16T09:06:47Z</dcterms:created>
  <dcterms:modified xsi:type="dcterms:W3CDTF">2023-02-16T01:06:47Z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2023-02-16T09:06:38Z</dcterms:created>
  <dcterms:modified xsi:type="dcterms:W3CDTF">2023-02-16T01:06:38Z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2023-02-16T09:06:36Z</dcterms:created>
  <dcterms:modified xsi:type="dcterms:W3CDTF">2023-02-16T01:06:36Z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2023-02-16T09:06:33Z</dcterms:created>
  <dcterms:modified xsi:type="dcterms:W3CDTF">2023-02-16T01:06:33Z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2023-02-16T09:07:06Z</dcterms:created>
  <dcterms:modified xsi:type="dcterms:W3CDTF">2023-02-16T01:07:06Z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2023-02-16T09:06:33Z</dcterms:created>
  <dcterms:modified xsi:type="dcterms:W3CDTF">2023-02-16T01:06:33Z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2023-02-16T09:06:40Z</dcterms:created>
  <dcterms:modified xsi:type="dcterms:W3CDTF">2023-02-16T01:06:40Z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2023-02-16T09:06:14Z</dcterms:created>
  <dcterms:modified xsi:type="dcterms:W3CDTF">2023-02-16T01:06:14Z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2023-02-16T09:07:16Z</dcterms:created>
  <dcterms:modified xsi:type="dcterms:W3CDTF">2023-02-16T01:07:16Z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2023-02-16T09:07:23Z</dcterms:created>
  <dcterms:modified xsi:type="dcterms:W3CDTF">2023-02-16T01:07:23Z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2023-02-16T09:06:12Z</dcterms:created>
  <dcterms:modified xsi:type="dcterms:W3CDTF">2023-02-16T01:06:12Z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2023-02-16T09:06:29Z</dcterms:created>
  <dcterms:modified xsi:type="dcterms:W3CDTF">2023-02-16T01:06:29Z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2023-02-16T09:06:17Z</dcterms:created>
  <dcterms:modified xsi:type="dcterms:W3CDTF">2023-02-16T01:06:17Z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2023-02-16T09:07:40Z</dcterms:created>
  <dcterms:modified xsi:type="dcterms:W3CDTF">2023-02-16T01:07:40Z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2023-02-16T09:07:39Z</dcterms:created>
  <dcterms:modified xsi:type="dcterms:W3CDTF">2023-02-16T01:07:38Z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2023-02-16T09:07:13Z</dcterms:created>
  <dcterms:modified xsi:type="dcterms:W3CDTF">2023-02-16T01:07:13Z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2023-02-16T09:08:02Z</dcterms:created>
  <dcterms:modified xsi:type="dcterms:W3CDTF">2023-02-16T01:08:02Z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2023-02-16T09:07:47Z</dcterms:created>
  <dcterms:modified xsi:type="dcterms:W3CDTF">2023-02-16T01:07:47Z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2023-02-16T09:06:27Z</dcterms:created>
  <dcterms:modified xsi:type="dcterms:W3CDTF">2023-02-16T01:06:27Z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2023-02-16T09:06:24Z</dcterms:created>
  <dcterms:modified xsi:type="dcterms:W3CDTF">2023-02-16T01:06:24Z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2023-02-16T09:07:24Z</dcterms:created>
  <dcterms:modified xsi:type="dcterms:W3CDTF">2023-02-16T01:07:24Z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2023-02-16T09:07:32Z</dcterms:created>
  <dcterms:modified xsi:type="dcterms:W3CDTF">2023-02-16T01:07:32Z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2023-02-16T09:07:20Z</dcterms:created>
  <dcterms:modified xsi:type="dcterms:W3CDTF">2023-02-16T01:07:20Z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2023-02-16T09:06:14Z</dcterms:created>
  <dcterms:modified xsi:type="dcterms:W3CDTF">2023-02-16T01:06:14Z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2023-02-16T09:07:13Z</dcterms:created>
  <dcterms:modified xsi:type="dcterms:W3CDTF">2023-02-16T01:07:13Z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2023-02-16T09:07:26Z</dcterms:created>
  <dcterms:modified xsi:type="dcterms:W3CDTF">2023-02-16T01:07:26Z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2023-02-16T09:07:47Z</dcterms:created>
  <dcterms:modified xsi:type="dcterms:W3CDTF">2023-02-16T01:07:47Z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2023-02-16T09:07:11Z</dcterms:created>
  <dcterms:modified xsi:type="dcterms:W3CDTF">2023-02-16T01:07:11Z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2023-02-16T09:06:13Z</dcterms:created>
  <dcterms:modified xsi:type="dcterms:W3CDTF">2023-02-16T01:06:13Z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2023-02-16T09:07:22Z</dcterms:created>
  <dcterms:modified xsi:type="dcterms:W3CDTF">2023-02-16T01:07:22Z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2023-02-16T09:06:15Z</dcterms:created>
  <dcterms:modified xsi:type="dcterms:W3CDTF">2023-02-16T01:06:15Z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2023-02-16T09:06:29Z</dcterms:created>
  <dcterms:modified xsi:type="dcterms:W3CDTF">2023-02-16T01:06:29Z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2023-02-16T09:07:24Z</dcterms:created>
  <dcterms:modified xsi:type="dcterms:W3CDTF">2023-02-16T01:07:24Z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2023-02-16T09:06:39Z</dcterms:created>
  <dcterms:modified xsi:type="dcterms:W3CDTF">2023-02-16T01:06:39Z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2023-02-16T09:06:28Z</dcterms:created>
  <dcterms:modified xsi:type="dcterms:W3CDTF">2023-02-16T01:06:28Z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2023-02-16T09:07:04Z</dcterms:created>
  <dcterms:modified xsi:type="dcterms:W3CDTF">2023-02-16T01:07:04Z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2023-02-16T09:07:12Z</dcterms:created>
  <dcterms:modified xsi:type="dcterms:W3CDTF">2023-02-16T01:07:12Z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2023-02-16T09:06:24Z</dcterms:created>
  <dcterms:modified xsi:type="dcterms:W3CDTF">2023-02-16T01:06:24Z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2023-02-16T09:05:49Z</dcterms:created>
  <dcterms:modified xsi:type="dcterms:W3CDTF">2023-02-16T01:05:48Z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2023-02-16T09:07:08Z</dcterms:created>
  <dcterms:modified xsi:type="dcterms:W3CDTF">2023-02-16T01:07:08Z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2023-02-16T09:06:32Z</dcterms:created>
  <dcterms:modified xsi:type="dcterms:W3CDTF">2023-02-16T01:06:32Z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2023-02-16T09:07:26Z</dcterms:created>
  <dcterms:modified xsi:type="dcterms:W3CDTF">2023-02-16T01:07:26Z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2023-02-16T09:07:41Z</dcterms:created>
  <dcterms:modified xsi:type="dcterms:W3CDTF">2023-02-16T01:07:41Z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2023-02-16T09:07:11Z</dcterms:created>
  <dcterms:modified xsi:type="dcterms:W3CDTF">2023-02-16T01:07:11Z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2023-02-16T09:06:17Z</dcterms:created>
  <dcterms:modified xsi:type="dcterms:W3CDTF">2023-02-16T01:06:17Z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2023-02-16T09:06:40Z</dcterms:created>
  <dcterms:modified xsi:type="dcterms:W3CDTF">2023-02-16T01:06:40Z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2023-02-16T09:07:06Z</dcterms:created>
  <dcterms:modified xsi:type="dcterms:W3CDTF">2023-02-16T01:07:06Z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2023-02-16T09:06:25Z</dcterms:created>
  <dcterms:modified xsi:type="dcterms:W3CDTF">2023-02-16T01:06:25Z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2023-02-16T09:07:18Z</dcterms:created>
  <dcterms:modified xsi:type="dcterms:W3CDTF">2023-02-16T01:07:18Z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2023-02-16T09:06:36Z</dcterms:created>
  <dcterms:modified xsi:type="dcterms:W3CDTF">2023-02-16T01:06:36Z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2023-02-16T09:07:35Z</dcterms:created>
  <dcterms:modified xsi:type="dcterms:W3CDTF">2023-02-16T01:07:35Z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2023-02-16T09:06:26Z</dcterms:created>
  <dcterms:modified xsi:type="dcterms:W3CDTF">2023-02-16T01:06:26Z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2023-02-16T09:06:28Z</dcterms:created>
  <dcterms:modified xsi:type="dcterms:W3CDTF">2023-02-16T01:06:28Z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2023-02-16T09:06:27Z</dcterms:created>
  <dcterms:modified xsi:type="dcterms:W3CDTF">2023-02-16T01:06:27Z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2023-02-16T09:07:34Z</dcterms:created>
  <dcterms:modified xsi:type="dcterms:W3CDTF">2023-02-16T01:07:34Z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2023-02-16T09:07:52Z</dcterms:created>
  <dcterms:modified xsi:type="dcterms:W3CDTF">2023-02-16T01:07:51Z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2023-02-16T09:06:32Z</dcterms:created>
  <dcterms:modified xsi:type="dcterms:W3CDTF">2023-02-16T01:06:32Z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2023-02-16T09:07:34Z</dcterms:created>
  <dcterms:modified xsi:type="dcterms:W3CDTF">2023-02-16T01:07:34Z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2023-02-16T09:06:15Z</dcterms:created>
  <dcterms:modified xsi:type="dcterms:W3CDTF">2023-02-16T01:06:15Z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2023-02-16T09:06:40Z</dcterms:created>
  <dcterms:modified xsi:type="dcterms:W3CDTF">2023-02-16T01:06:40Z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2023-02-16T09:06:22Z</dcterms:created>
  <dcterms:modified xsi:type="dcterms:W3CDTF">2023-02-16T01:06:22Z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2023-02-16T09:07:48Z</dcterms:created>
  <dcterms:modified xsi:type="dcterms:W3CDTF">2023-02-16T01:07:48Z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2023-02-16T09:08:02Z</dcterms:created>
  <dcterms:modified xsi:type="dcterms:W3CDTF">2023-02-16T01:08:02Z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2023-02-16T09:07:08Z</dcterms:created>
  <dcterms:modified xsi:type="dcterms:W3CDTF">2023-02-16T01:07:08Z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2023-02-16T09:07:41Z</dcterms:created>
  <dcterms:modified xsi:type="dcterms:W3CDTF">2023-02-16T01:07:41Z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2023-02-16T09:07:12Z</dcterms:created>
  <dcterms:modified xsi:type="dcterms:W3CDTF">2023-02-16T01:07:12Z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2023-02-16T09:07:25Z</dcterms:created>
  <dcterms:modified xsi:type="dcterms:W3CDTF">2023-02-16T01:07:25Z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2023-02-16T09:06:30Z</dcterms:created>
  <dcterms:modified xsi:type="dcterms:W3CDTF">2023-02-16T01:06:30Z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2023-02-16T09:06:21Z</dcterms:created>
  <dcterms:modified xsi:type="dcterms:W3CDTF">2023-02-16T01:06:21Z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2023-02-16T09:07:16Z</dcterms:created>
  <dcterms:modified xsi:type="dcterms:W3CDTF">2023-02-16T01:07:16Z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2023-02-16T09:06:41Z</dcterms:created>
  <dcterms:modified xsi:type="dcterms:W3CDTF">2023-02-16T01:06:41Z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2023-02-16T09:07:57Z</dcterms:created>
  <dcterms:modified xsi:type="dcterms:W3CDTF">2023-02-16T01:07:57Z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2023-02-16T09:07:55Z</dcterms:created>
  <dcterms:modified xsi:type="dcterms:W3CDTF">2023-02-16T01:07:55Z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2023-02-16T09:07:17Z</dcterms:created>
  <dcterms:modified xsi:type="dcterms:W3CDTF">2023-02-16T01:07:17Z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2023-02-16T09:06:39Z</dcterms:created>
  <dcterms:modified xsi:type="dcterms:W3CDTF">2023-02-16T01:06:39Z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2023-02-16T09:07:25Z</dcterms:created>
  <dcterms:modified xsi:type="dcterms:W3CDTF">2023-02-16T01:07:25Z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2023-02-16T09:06:14Z</dcterms:created>
  <dcterms:modified xsi:type="dcterms:W3CDTF">2023-02-16T01:06:14Z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2023-02-16T09:07:07Z</dcterms:created>
  <dcterms:modified xsi:type="dcterms:W3CDTF">2023-02-16T01:07:07Z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2023-02-16T09:06:21Z</dcterms:created>
  <dcterms:modified xsi:type="dcterms:W3CDTF">2023-02-16T01:06:21Z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2023-02-16T09:07:28Z</dcterms:created>
  <dcterms:modified xsi:type="dcterms:W3CDTF">2023-02-16T01:07:28Z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2023-02-16T09:06:23Z</dcterms:created>
  <dcterms:modified xsi:type="dcterms:W3CDTF">2023-02-16T01:06:23Z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2023-02-16T09:07:12Z</dcterms:created>
  <dcterms:modified xsi:type="dcterms:W3CDTF">2023-02-16T01:07:12Z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2023-02-16T09:06:20Z</dcterms:created>
  <dcterms:modified xsi:type="dcterms:W3CDTF">2023-02-16T01:06:20Z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2023-02-16T09:06:20Z</dcterms:created>
  <dcterms:modified xsi:type="dcterms:W3CDTF">2023-02-16T01:06:20Z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2023-02-16T09:06:19Z</dcterms:created>
  <dcterms:modified xsi:type="dcterms:W3CDTF">2023-02-16T01:06:19Z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2023-02-16T09:06:19Z</dcterms:created>
  <dcterms:modified xsi:type="dcterms:W3CDTF">2023-02-16T01:06:19Z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2023-02-16T09:06:19Z</dcterms:created>
  <dcterms:modified xsi:type="dcterms:W3CDTF">2023-02-16T01:06:19Z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2023-02-16T09:07:10Z</dcterms:created>
  <dcterms:modified xsi:type="dcterms:W3CDTF">2023-02-16T01:07:10Z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2023-02-16T09:06:18Z</dcterms:created>
  <dcterms:modified xsi:type="dcterms:W3CDTF">2023-02-16T01:06:18Z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2023-02-16T09:06:27Z</dcterms:created>
  <dcterms:modified xsi:type="dcterms:W3CDTF">2023-02-16T01:06:27Z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2023-02-16T09:06:13Z</dcterms:created>
  <dcterms:modified xsi:type="dcterms:W3CDTF">2023-02-16T01:06:13Z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2023-02-16T09:06:18Z</dcterms:created>
  <dcterms:modified xsi:type="dcterms:W3CDTF">2023-02-16T01:06:18Z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2023-02-16T09:06:18Z</dcterms:created>
  <dcterms:modified xsi:type="dcterms:W3CDTF">2023-02-16T01:06:18Z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2023-02-16T09:06:17Z</dcterms:created>
  <dcterms:modified xsi:type="dcterms:W3CDTF">2023-02-16T01:06:17Z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2023-02-16T09:06:25Z</dcterms:created>
  <dcterms:modified xsi:type="dcterms:W3CDTF">2023-02-16T01:06:25Z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2023-02-16T09:06:17Z</dcterms:created>
  <dcterms:modified xsi:type="dcterms:W3CDTF">2023-02-16T01:06:17Z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2023-02-16T09:06:22Z</dcterms:created>
  <dcterms:modified xsi:type="dcterms:W3CDTF">2023-02-16T01:06:22Z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2023-02-16T09:07:15Z</dcterms:created>
  <dcterms:modified xsi:type="dcterms:W3CDTF">2023-02-16T01:07:15Z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2023-02-16T09:07:41Z</dcterms:created>
  <dcterms:modified xsi:type="dcterms:W3CDTF">2023-02-16T01:07:41Z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2023-02-16T09:06:40Z</dcterms:created>
  <dcterms:modified xsi:type="dcterms:W3CDTF">2023-02-16T01:06:40Z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2023-02-16T09:07:46Z</dcterms:created>
  <dcterms:modified xsi:type="dcterms:W3CDTF">2023-02-16T01:07:46Z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2023-02-16T09:06:34Z</dcterms:created>
  <dcterms:modified xsi:type="dcterms:W3CDTF">2023-02-16T01:06:34Z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2023-02-16T09:07:20Z</dcterms:created>
  <dcterms:modified xsi:type="dcterms:W3CDTF">2023-02-16T01:07:20Z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2023-02-16T09:06:38Z</dcterms:created>
  <dcterms:modified xsi:type="dcterms:W3CDTF">2023-02-16T01:06:38Z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2023-02-16T09:07:27Z</dcterms:created>
  <dcterms:modified xsi:type="dcterms:W3CDTF">2023-02-16T01:07:27Z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2023-02-16T09:06:15Z</dcterms:created>
  <dcterms:modified xsi:type="dcterms:W3CDTF">2023-02-16T01:06:15Z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2023-02-16T09:06:34Z</dcterms:created>
  <dcterms:modified xsi:type="dcterms:W3CDTF">2023-02-16T01:06:34Z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2023-02-16T09:06:35Z</dcterms:created>
  <dcterms:modified xsi:type="dcterms:W3CDTF">2023-02-16T01:06:35Z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2023-02-16T09:07:15Z</dcterms:created>
  <dcterms:modified xsi:type="dcterms:W3CDTF">2023-02-16T01:07:15Z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2023-02-16T09:06:25Z</dcterms:created>
  <dcterms:modified xsi:type="dcterms:W3CDTF">2023-02-16T01:06:25Z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2023-02-16T09:07:25Z</dcterms:created>
  <dcterms:modified xsi:type="dcterms:W3CDTF">2023-02-16T01:07:25Z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2023-02-16T09:07:41Z</dcterms:created>
  <dcterms:modified xsi:type="dcterms:W3CDTF">2023-02-16T01:07:41Z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2023-02-16T09:07:10Z</dcterms:created>
  <dcterms:modified xsi:type="dcterms:W3CDTF">2023-02-16T01:07:10Z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2023-02-16T09:07:34Z</dcterms:created>
  <dcterms:modified xsi:type="dcterms:W3CDTF">2023-02-16T01:07:34Z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2023-02-16T09:07:04Z</dcterms:created>
  <dcterms:modified xsi:type="dcterms:W3CDTF">2023-02-16T01:07:04Z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2023-02-16T09:06:39Z</dcterms:created>
  <dcterms:modified xsi:type="dcterms:W3CDTF">2023-02-16T01:06:39Z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2023-02-16T09:06:37Z</dcterms:created>
  <dcterms:modified xsi:type="dcterms:W3CDTF">2023-02-16T01:06:37Z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2023-02-16T09:07:19Z</dcterms:created>
  <dcterms:modified xsi:type="dcterms:W3CDTF">2023-02-16T01:07:19Z</dcterms:modified>
</cp:coreProperties>
</file>

<file path=customXml/itemProps1.xml><?xml version="1.0" encoding="utf-8"?>
<ds:datastoreItem xmlns:ds="http://schemas.openxmlformats.org/officeDocument/2006/customXml" ds:itemID="{0dca2cd4-42f5-4295-96ea-993d5089675d}">
  <ds:schemaRefs/>
</ds:datastoreItem>
</file>

<file path=customXml/itemProps10.xml><?xml version="1.0" encoding="utf-8"?>
<ds:datastoreItem xmlns:ds="http://schemas.openxmlformats.org/officeDocument/2006/customXml" ds:itemID="{a95ed442-5ba8-4c23-a112-0cd21325d343}">
  <ds:schemaRefs/>
</ds:datastoreItem>
</file>

<file path=customXml/itemProps100.xml><?xml version="1.0" encoding="utf-8"?>
<ds:datastoreItem xmlns:ds="http://schemas.openxmlformats.org/officeDocument/2006/customXml" ds:itemID="{de824c70-2bb0-4432-8f2a-0e718600ba85}">
  <ds:schemaRefs/>
</ds:datastoreItem>
</file>

<file path=customXml/itemProps101.xml><?xml version="1.0" encoding="utf-8"?>
<ds:datastoreItem xmlns:ds="http://schemas.openxmlformats.org/officeDocument/2006/customXml" ds:itemID="{92dcd366-f248-4885-a7fe-0a465364bf3e}">
  <ds:schemaRefs/>
</ds:datastoreItem>
</file>

<file path=customXml/itemProps102.xml><?xml version="1.0" encoding="utf-8"?>
<ds:datastoreItem xmlns:ds="http://schemas.openxmlformats.org/officeDocument/2006/customXml" ds:itemID="{b5667e1b-418f-4969-9181-03c4366eda58}">
  <ds:schemaRefs/>
</ds:datastoreItem>
</file>

<file path=customXml/itemProps103.xml><?xml version="1.0" encoding="utf-8"?>
<ds:datastoreItem xmlns:ds="http://schemas.openxmlformats.org/officeDocument/2006/customXml" ds:itemID="{74596aed-61c2-496a-9209-df78f22519a6}">
  <ds:schemaRefs/>
</ds:datastoreItem>
</file>

<file path=customXml/itemProps104.xml><?xml version="1.0" encoding="utf-8"?>
<ds:datastoreItem xmlns:ds="http://schemas.openxmlformats.org/officeDocument/2006/customXml" ds:itemID="{7db004a1-46fa-4902-a4e1-613dd5728a0b}">
  <ds:schemaRefs/>
</ds:datastoreItem>
</file>

<file path=customXml/itemProps105.xml><?xml version="1.0" encoding="utf-8"?>
<ds:datastoreItem xmlns:ds="http://schemas.openxmlformats.org/officeDocument/2006/customXml" ds:itemID="{f056ddd7-a467-41ea-a0d3-0d318a512903}">
  <ds:schemaRefs/>
</ds:datastoreItem>
</file>

<file path=customXml/itemProps106.xml><?xml version="1.0" encoding="utf-8"?>
<ds:datastoreItem xmlns:ds="http://schemas.openxmlformats.org/officeDocument/2006/customXml" ds:itemID="{df325f2f-7155-4ea9-a9cd-c3be8ca8b5f5}">
  <ds:schemaRefs/>
</ds:datastoreItem>
</file>

<file path=customXml/itemProps107.xml><?xml version="1.0" encoding="utf-8"?>
<ds:datastoreItem xmlns:ds="http://schemas.openxmlformats.org/officeDocument/2006/customXml" ds:itemID="{ce01e327-d112-49ed-a4b8-a57f8e6c80a0}">
  <ds:schemaRefs/>
</ds:datastoreItem>
</file>

<file path=customXml/itemProps108.xml><?xml version="1.0" encoding="utf-8"?>
<ds:datastoreItem xmlns:ds="http://schemas.openxmlformats.org/officeDocument/2006/customXml" ds:itemID="{68a1fe02-3cb9-4739-9629-fcc6372e9759}">
  <ds:schemaRefs/>
</ds:datastoreItem>
</file>

<file path=customXml/itemProps109.xml><?xml version="1.0" encoding="utf-8"?>
<ds:datastoreItem xmlns:ds="http://schemas.openxmlformats.org/officeDocument/2006/customXml" ds:itemID="{6edde09b-5d4c-405d-8ad9-c448c1b85765}">
  <ds:schemaRefs/>
</ds:datastoreItem>
</file>

<file path=customXml/itemProps11.xml><?xml version="1.0" encoding="utf-8"?>
<ds:datastoreItem xmlns:ds="http://schemas.openxmlformats.org/officeDocument/2006/customXml" ds:itemID="{6f8a225a-6b5d-463e-ba8b-6e4c1b022e60}">
  <ds:schemaRefs/>
</ds:datastoreItem>
</file>

<file path=customXml/itemProps110.xml><?xml version="1.0" encoding="utf-8"?>
<ds:datastoreItem xmlns:ds="http://schemas.openxmlformats.org/officeDocument/2006/customXml" ds:itemID="{46fb0107-f329-4026-9363-5a415bd9bf6b}">
  <ds:schemaRefs/>
</ds:datastoreItem>
</file>

<file path=customXml/itemProps111.xml><?xml version="1.0" encoding="utf-8"?>
<ds:datastoreItem xmlns:ds="http://schemas.openxmlformats.org/officeDocument/2006/customXml" ds:itemID="{39c54043-dda4-4214-9b01-45185ea4c155}">
  <ds:schemaRefs/>
</ds:datastoreItem>
</file>

<file path=customXml/itemProps112.xml><?xml version="1.0" encoding="utf-8"?>
<ds:datastoreItem xmlns:ds="http://schemas.openxmlformats.org/officeDocument/2006/customXml" ds:itemID="{04e5f84f-1127-4dad-817a-8dde26775dd3}">
  <ds:schemaRefs/>
</ds:datastoreItem>
</file>

<file path=customXml/itemProps113.xml><?xml version="1.0" encoding="utf-8"?>
<ds:datastoreItem xmlns:ds="http://schemas.openxmlformats.org/officeDocument/2006/customXml" ds:itemID="{7335d0a4-a5d9-4272-952f-eb0994aad568}">
  <ds:schemaRefs/>
</ds:datastoreItem>
</file>

<file path=customXml/itemProps114.xml><?xml version="1.0" encoding="utf-8"?>
<ds:datastoreItem xmlns:ds="http://schemas.openxmlformats.org/officeDocument/2006/customXml" ds:itemID="{7d5efa89-759e-4d93-924f-b0f0985d2fd8}">
  <ds:schemaRefs/>
</ds:datastoreItem>
</file>

<file path=customXml/itemProps115.xml><?xml version="1.0" encoding="utf-8"?>
<ds:datastoreItem xmlns:ds="http://schemas.openxmlformats.org/officeDocument/2006/customXml" ds:itemID="{09d46283-68a5-4ea4-84d9-ce8d0e12cfd9}">
  <ds:schemaRefs/>
</ds:datastoreItem>
</file>

<file path=customXml/itemProps116.xml><?xml version="1.0" encoding="utf-8"?>
<ds:datastoreItem xmlns:ds="http://schemas.openxmlformats.org/officeDocument/2006/customXml" ds:itemID="{bf202ac3-16f7-44ef-88a9-db7c191d2534}">
  <ds:schemaRefs/>
</ds:datastoreItem>
</file>

<file path=customXml/itemProps117.xml><?xml version="1.0" encoding="utf-8"?>
<ds:datastoreItem xmlns:ds="http://schemas.openxmlformats.org/officeDocument/2006/customXml" ds:itemID="{22be843d-9cc6-4289-b0e3-c93a10260bd4}">
  <ds:schemaRefs/>
</ds:datastoreItem>
</file>

<file path=customXml/itemProps118.xml><?xml version="1.0" encoding="utf-8"?>
<ds:datastoreItem xmlns:ds="http://schemas.openxmlformats.org/officeDocument/2006/customXml" ds:itemID="{d2548788-1c07-459e-b44a-f67f8451a9b0}">
  <ds:schemaRefs/>
</ds:datastoreItem>
</file>

<file path=customXml/itemProps119.xml><?xml version="1.0" encoding="utf-8"?>
<ds:datastoreItem xmlns:ds="http://schemas.openxmlformats.org/officeDocument/2006/customXml" ds:itemID="{1df2f5cc-bab6-46a6-830d-8442011db700}">
  <ds:schemaRefs/>
</ds:datastoreItem>
</file>

<file path=customXml/itemProps12.xml><?xml version="1.0" encoding="utf-8"?>
<ds:datastoreItem xmlns:ds="http://schemas.openxmlformats.org/officeDocument/2006/customXml" ds:itemID="{cac0e265-443d-4335-994d-82ec673cff90}">
  <ds:schemaRefs/>
</ds:datastoreItem>
</file>

<file path=customXml/itemProps120.xml><?xml version="1.0" encoding="utf-8"?>
<ds:datastoreItem xmlns:ds="http://schemas.openxmlformats.org/officeDocument/2006/customXml" ds:itemID="{a3bf7ba6-e856-421b-a201-a37ea059f28d}">
  <ds:schemaRefs/>
</ds:datastoreItem>
</file>

<file path=customXml/itemProps121.xml><?xml version="1.0" encoding="utf-8"?>
<ds:datastoreItem xmlns:ds="http://schemas.openxmlformats.org/officeDocument/2006/customXml" ds:itemID="{bd99e443-39d4-4a27-89ec-17d5b6e5270a}">
  <ds:schemaRefs/>
</ds:datastoreItem>
</file>

<file path=customXml/itemProps122.xml><?xml version="1.0" encoding="utf-8"?>
<ds:datastoreItem xmlns:ds="http://schemas.openxmlformats.org/officeDocument/2006/customXml" ds:itemID="{da1ec4cb-3b6b-4dff-8be7-c8d37d21043b}">
  <ds:schemaRefs/>
</ds:datastoreItem>
</file>

<file path=customXml/itemProps123.xml><?xml version="1.0" encoding="utf-8"?>
<ds:datastoreItem xmlns:ds="http://schemas.openxmlformats.org/officeDocument/2006/customXml" ds:itemID="{bc28958b-dc67-4c25-b64c-f15a17e993d8}">
  <ds:schemaRefs/>
</ds:datastoreItem>
</file>

<file path=customXml/itemProps124.xml><?xml version="1.0" encoding="utf-8"?>
<ds:datastoreItem xmlns:ds="http://schemas.openxmlformats.org/officeDocument/2006/customXml" ds:itemID="{2bef44bd-6828-453f-a21c-79cc91d5cf40}">
  <ds:schemaRefs/>
</ds:datastoreItem>
</file>

<file path=customXml/itemProps125.xml><?xml version="1.0" encoding="utf-8"?>
<ds:datastoreItem xmlns:ds="http://schemas.openxmlformats.org/officeDocument/2006/customXml" ds:itemID="{82806883-5efc-4a67-ba06-a16ab8487519}">
  <ds:schemaRefs/>
</ds:datastoreItem>
</file>

<file path=customXml/itemProps126.xml><?xml version="1.0" encoding="utf-8"?>
<ds:datastoreItem xmlns:ds="http://schemas.openxmlformats.org/officeDocument/2006/customXml" ds:itemID="{58e55905-25bd-4f59-acff-63e8d3988d31}">
  <ds:schemaRefs/>
</ds:datastoreItem>
</file>

<file path=customXml/itemProps127.xml><?xml version="1.0" encoding="utf-8"?>
<ds:datastoreItem xmlns:ds="http://schemas.openxmlformats.org/officeDocument/2006/customXml" ds:itemID="{cc3eb9aa-fff8-47d4-8a43-aa4e79094241}">
  <ds:schemaRefs/>
</ds:datastoreItem>
</file>

<file path=customXml/itemProps128.xml><?xml version="1.0" encoding="utf-8"?>
<ds:datastoreItem xmlns:ds="http://schemas.openxmlformats.org/officeDocument/2006/customXml" ds:itemID="{10ffee26-cfd2-453e-8fe3-ce7fe05acb0a}">
  <ds:schemaRefs/>
</ds:datastoreItem>
</file>

<file path=customXml/itemProps129.xml><?xml version="1.0" encoding="utf-8"?>
<ds:datastoreItem xmlns:ds="http://schemas.openxmlformats.org/officeDocument/2006/customXml" ds:itemID="{84c707c0-7122-418e-b7bd-ac05914b366e}">
  <ds:schemaRefs/>
</ds:datastoreItem>
</file>

<file path=customXml/itemProps13.xml><?xml version="1.0" encoding="utf-8"?>
<ds:datastoreItem xmlns:ds="http://schemas.openxmlformats.org/officeDocument/2006/customXml" ds:itemID="{9753de6f-447e-4730-bdbd-1539b5b5b544}">
  <ds:schemaRefs/>
</ds:datastoreItem>
</file>

<file path=customXml/itemProps130.xml><?xml version="1.0" encoding="utf-8"?>
<ds:datastoreItem xmlns:ds="http://schemas.openxmlformats.org/officeDocument/2006/customXml" ds:itemID="{6d5849f4-c189-4fb9-a06a-24ccb5069bcd}">
  <ds:schemaRefs/>
</ds:datastoreItem>
</file>

<file path=customXml/itemProps131.xml><?xml version="1.0" encoding="utf-8"?>
<ds:datastoreItem xmlns:ds="http://schemas.openxmlformats.org/officeDocument/2006/customXml" ds:itemID="{0c12d707-036d-4162-9cf0-cfe8d1d7ed7a}">
  <ds:schemaRefs/>
</ds:datastoreItem>
</file>

<file path=customXml/itemProps132.xml><?xml version="1.0" encoding="utf-8"?>
<ds:datastoreItem xmlns:ds="http://schemas.openxmlformats.org/officeDocument/2006/customXml" ds:itemID="{1d7f654f-0c2a-4553-b1e6-0af62feb904f}">
  <ds:schemaRefs/>
</ds:datastoreItem>
</file>

<file path=customXml/itemProps133.xml><?xml version="1.0" encoding="utf-8"?>
<ds:datastoreItem xmlns:ds="http://schemas.openxmlformats.org/officeDocument/2006/customXml" ds:itemID="{919c90c7-c588-4797-83a0-1b330bdf3218}">
  <ds:schemaRefs/>
</ds:datastoreItem>
</file>

<file path=customXml/itemProps134.xml><?xml version="1.0" encoding="utf-8"?>
<ds:datastoreItem xmlns:ds="http://schemas.openxmlformats.org/officeDocument/2006/customXml" ds:itemID="{953d5064-b8f4-4451-9627-5a7c01b518a2}">
  <ds:schemaRefs/>
</ds:datastoreItem>
</file>

<file path=customXml/itemProps135.xml><?xml version="1.0" encoding="utf-8"?>
<ds:datastoreItem xmlns:ds="http://schemas.openxmlformats.org/officeDocument/2006/customXml" ds:itemID="{43ee5505-0c91-43e2-90f3-e271bb2999b8}">
  <ds:schemaRefs/>
</ds:datastoreItem>
</file>

<file path=customXml/itemProps136.xml><?xml version="1.0" encoding="utf-8"?>
<ds:datastoreItem xmlns:ds="http://schemas.openxmlformats.org/officeDocument/2006/customXml" ds:itemID="{2ea67243-61b4-4305-bc9a-81fb3aaab432}">
  <ds:schemaRefs/>
</ds:datastoreItem>
</file>

<file path=customXml/itemProps137.xml><?xml version="1.0" encoding="utf-8"?>
<ds:datastoreItem xmlns:ds="http://schemas.openxmlformats.org/officeDocument/2006/customXml" ds:itemID="{85175927-34dd-4d5f-9ee4-2fb1af51a6d8}">
  <ds:schemaRefs/>
</ds:datastoreItem>
</file>

<file path=customXml/itemProps138.xml><?xml version="1.0" encoding="utf-8"?>
<ds:datastoreItem xmlns:ds="http://schemas.openxmlformats.org/officeDocument/2006/customXml" ds:itemID="{ddbb79b1-2f40-4e5a-ab64-5a4342a98af3}">
  <ds:schemaRefs/>
</ds:datastoreItem>
</file>

<file path=customXml/itemProps139.xml><?xml version="1.0" encoding="utf-8"?>
<ds:datastoreItem xmlns:ds="http://schemas.openxmlformats.org/officeDocument/2006/customXml" ds:itemID="{1b83c142-2ef6-420b-b5c3-ecfacc58244b}">
  <ds:schemaRefs/>
</ds:datastoreItem>
</file>

<file path=customXml/itemProps14.xml><?xml version="1.0" encoding="utf-8"?>
<ds:datastoreItem xmlns:ds="http://schemas.openxmlformats.org/officeDocument/2006/customXml" ds:itemID="{5e8f73b8-ab2b-4dd6-8a53-06810510826b}">
  <ds:schemaRefs/>
</ds:datastoreItem>
</file>

<file path=customXml/itemProps140.xml><?xml version="1.0" encoding="utf-8"?>
<ds:datastoreItem xmlns:ds="http://schemas.openxmlformats.org/officeDocument/2006/customXml" ds:itemID="{dc59ad3e-6aac-4472-8a0b-3e1b523833f8}">
  <ds:schemaRefs/>
</ds:datastoreItem>
</file>

<file path=customXml/itemProps141.xml><?xml version="1.0" encoding="utf-8"?>
<ds:datastoreItem xmlns:ds="http://schemas.openxmlformats.org/officeDocument/2006/customXml" ds:itemID="{2d73cb3a-6700-4ef1-a44c-adc2636e5b59}">
  <ds:schemaRefs/>
</ds:datastoreItem>
</file>

<file path=customXml/itemProps142.xml><?xml version="1.0" encoding="utf-8"?>
<ds:datastoreItem xmlns:ds="http://schemas.openxmlformats.org/officeDocument/2006/customXml" ds:itemID="{198a6f58-9382-4911-ab51-f09912c3e9af}">
  <ds:schemaRefs/>
</ds:datastoreItem>
</file>

<file path=customXml/itemProps143.xml><?xml version="1.0" encoding="utf-8"?>
<ds:datastoreItem xmlns:ds="http://schemas.openxmlformats.org/officeDocument/2006/customXml" ds:itemID="{1e955606-5591-4c9e-b641-dbf538f2f7c4}">
  <ds:schemaRefs/>
</ds:datastoreItem>
</file>

<file path=customXml/itemProps144.xml><?xml version="1.0" encoding="utf-8"?>
<ds:datastoreItem xmlns:ds="http://schemas.openxmlformats.org/officeDocument/2006/customXml" ds:itemID="{b5e25318-a240-486e-8193-08b31b915720}">
  <ds:schemaRefs/>
</ds:datastoreItem>
</file>

<file path=customXml/itemProps145.xml><?xml version="1.0" encoding="utf-8"?>
<ds:datastoreItem xmlns:ds="http://schemas.openxmlformats.org/officeDocument/2006/customXml" ds:itemID="{1854eb86-d728-4752-8fc8-1930b221fb22}">
  <ds:schemaRefs/>
</ds:datastoreItem>
</file>

<file path=customXml/itemProps146.xml><?xml version="1.0" encoding="utf-8"?>
<ds:datastoreItem xmlns:ds="http://schemas.openxmlformats.org/officeDocument/2006/customXml" ds:itemID="{6d321b81-a5f1-4fa1-82b3-4077ef374f0c}">
  <ds:schemaRefs/>
</ds:datastoreItem>
</file>

<file path=customXml/itemProps147.xml><?xml version="1.0" encoding="utf-8"?>
<ds:datastoreItem xmlns:ds="http://schemas.openxmlformats.org/officeDocument/2006/customXml" ds:itemID="{10e197f1-f8fe-4f5a-8be0-dcf9177d57c4}">
  <ds:schemaRefs/>
</ds:datastoreItem>
</file>

<file path=customXml/itemProps148.xml><?xml version="1.0" encoding="utf-8"?>
<ds:datastoreItem xmlns:ds="http://schemas.openxmlformats.org/officeDocument/2006/customXml" ds:itemID="{60e40afb-c98a-4c0d-81d1-c20ad2200ecb}">
  <ds:schemaRefs/>
</ds:datastoreItem>
</file>

<file path=customXml/itemProps149.xml><?xml version="1.0" encoding="utf-8"?>
<ds:datastoreItem xmlns:ds="http://schemas.openxmlformats.org/officeDocument/2006/customXml" ds:itemID="{df40bc73-468a-41e4-a1f3-ba0b70574519}">
  <ds:schemaRefs/>
</ds:datastoreItem>
</file>

<file path=customXml/itemProps15.xml><?xml version="1.0" encoding="utf-8"?>
<ds:datastoreItem xmlns:ds="http://schemas.openxmlformats.org/officeDocument/2006/customXml" ds:itemID="{b94996c8-0fa0-476f-ac33-e131334e950c}">
  <ds:schemaRefs/>
</ds:datastoreItem>
</file>

<file path=customXml/itemProps150.xml><?xml version="1.0" encoding="utf-8"?>
<ds:datastoreItem xmlns:ds="http://schemas.openxmlformats.org/officeDocument/2006/customXml" ds:itemID="{9fdbbfff-da51-44d1-ab48-1f66f8d8899d}">
  <ds:schemaRefs/>
</ds:datastoreItem>
</file>

<file path=customXml/itemProps151.xml><?xml version="1.0" encoding="utf-8"?>
<ds:datastoreItem xmlns:ds="http://schemas.openxmlformats.org/officeDocument/2006/customXml" ds:itemID="{ca1b704c-9493-439c-9f88-9f4d294a7508}">
  <ds:schemaRefs/>
</ds:datastoreItem>
</file>

<file path=customXml/itemProps152.xml><?xml version="1.0" encoding="utf-8"?>
<ds:datastoreItem xmlns:ds="http://schemas.openxmlformats.org/officeDocument/2006/customXml" ds:itemID="{0a73b235-fc58-46e6-9101-b58117aa8938}">
  <ds:schemaRefs/>
</ds:datastoreItem>
</file>

<file path=customXml/itemProps153.xml><?xml version="1.0" encoding="utf-8"?>
<ds:datastoreItem xmlns:ds="http://schemas.openxmlformats.org/officeDocument/2006/customXml" ds:itemID="{4db12fd5-da0e-48c5-be24-a7f169d4200d}">
  <ds:schemaRefs/>
</ds:datastoreItem>
</file>

<file path=customXml/itemProps154.xml><?xml version="1.0" encoding="utf-8"?>
<ds:datastoreItem xmlns:ds="http://schemas.openxmlformats.org/officeDocument/2006/customXml" ds:itemID="{34eb2926-0caf-4414-8e72-a2519bd849f9}">
  <ds:schemaRefs/>
</ds:datastoreItem>
</file>

<file path=customXml/itemProps155.xml><?xml version="1.0" encoding="utf-8"?>
<ds:datastoreItem xmlns:ds="http://schemas.openxmlformats.org/officeDocument/2006/customXml" ds:itemID="{0dbdb8ca-6e81-42f1-ba49-23b8d78ddc3a}">
  <ds:schemaRefs/>
</ds:datastoreItem>
</file>

<file path=customXml/itemProps156.xml><?xml version="1.0" encoding="utf-8"?>
<ds:datastoreItem xmlns:ds="http://schemas.openxmlformats.org/officeDocument/2006/customXml" ds:itemID="{7746bd5e-dc4e-45b8-847a-9c9d2468ca68}">
  <ds:schemaRefs/>
</ds:datastoreItem>
</file>

<file path=customXml/itemProps157.xml><?xml version="1.0" encoding="utf-8"?>
<ds:datastoreItem xmlns:ds="http://schemas.openxmlformats.org/officeDocument/2006/customXml" ds:itemID="{47110815-97d6-4f74-bd0c-e3e60297f77c}">
  <ds:schemaRefs/>
</ds:datastoreItem>
</file>

<file path=customXml/itemProps158.xml><?xml version="1.0" encoding="utf-8"?>
<ds:datastoreItem xmlns:ds="http://schemas.openxmlformats.org/officeDocument/2006/customXml" ds:itemID="{ff07eec6-8f3a-4464-9e60-7f735292ff86}">
  <ds:schemaRefs/>
</ds:datastoreItem>
</file>

<file path=customXml/itemProps159.xml><?xml version="1.0" encoding="utf-8"?>
<ds:datastoreItem xmlns:ds="http://schemas.openxmlformats.org/officeDocument/2006/customXml" ds:itemID="{f045da2b-3e84-40c7-a65f-75b343bda704}">
  <ds:schemaRefs/>
</ds:datastoreItem>
</file>

<file path=customXml/itemProps16.xml><?xml version="1.0" encoding="utf-8"?>
<ds:datastoreItem xmlns:ds="http://schemas.openxmlformats.org/officeDocument/2006/customXml" ds:itemID="{f5fb3f2e-e2dd-41a2-b405-ff654385b73a}">
  <ds:schemaRefs/>
</ds:datastoreItem>
</file>

<file path=customXml/itemProps160.xml><?xml version="1.0" encoding="utf-8"?>
<ds:datastoreItem xmlns:ds="http://schemas.openxmlformats.org/officeDocument/2006/customXml" ds:itemID="{f37ee681-18b8-4894-92a1-14db740e041c}">
  <ds:schemaRefs/>
</ds:datastoreItem>
</file>

<file path=customXml/itemProps161.xml><?xml version="1.0" encoding="utf-8"?>
<ds:datastoreItem xmlns:ds="http://schemas.openxmlformats.org/officeDocument/2006/customXml" ds:itemID="{fb647133-eadc-4041-ab2e-b7eb7fb129f6}">
  <ds:schemaRefs/>
</ds:datastoreItem>
</file>

<file path=customXml/itemProps162.xml><?xml version="1.0" encoding="utf-8"?>
<ds:datastoreItem xmlns:ds="http://schemas.openxmlformats.org/officeDocument/2006/customXml" ds:itemID="{1e6f4059-5625-4d51-9302-f02311a0032c}">
  <ds:schemaRefs/>
</ds:datastoreItem>
</file>

<file path=customXml/itemProps163.xml><?xml version="1.0" encoding="utf-8"?>
<ds:datastoreItem xmlns:ds="http://schemas.openxmlformats.org/officeDocument/2006/customXml" ds:itemID="{61f8eb87-05de-4f3e-a1c4-770e5779a7d7}">
  <ds:schemaRefs/>
</ds:datastoreItem>
</file>

<file path=customXml/itemProps164.xml><?xml version="1.0" encoding="utf-8"?>
<ds:datastoreItem xmlns:ds="http://schemas.openxmlformats.org/officeDocument/2006/customXml" ds:itemID="{e5f4f98b-19e4-47d1-a546-eff3c873c503}">
  <ds:schemaRefs/>
</ds:datastoreItem>
</file>

<file path=customXml/itemProps165.xml><?xml version="1.0" encoding="utf-8"?>
<ds:datastoreItem xmlns:ds="http://schemas.openxmlformats.org/officeDocument/2006/customXml" ds:itemID="{bd2207bf-b95f-4bf8-804e-ac80ca4dc230}">
  <ds:schemaRefs/>
</ds:datastoreItem>
</file>

<file path=customXml/itemProps166.xml><?xml version="1.0" encoding="utf-8"?>
<ds:datastoreItem xmlns:ds="http://schemas.openxmlformats.org/officeDocument/2006/customXml" ds:itemID="{b4657db6-abd6-4cb4-8632-8aee64e14b72}">
  <ds:schemaRefs/>
</ds:datastoreItem>
</file>

<file path=customXml/itemProps167.xml><?xml version="1.0" encoding="utf-8"?>
<ds:datastoreItem xmlns:ds="http://schemas.openxmlformats.org/officeDocument/2006/customXml" ds:itemID="{58ad8b9f-3471-410b-b5b0-5966ca426b39}">
  <ds:schemaRefs/>
</ds:datastoreItem>
</file>

<file path=customXml/itemProps168.xml><?xml version="1.0" encoding="utf-8"?>
<ds:datastoreItem xmlns:ds="http://schemas.openxmlformats.org/officeDocument/2006/customXml" ds:itemID="{981684cb-8c41-42ee-89d9-e128bf048ab1}">
  <ds:schemaRefs/>
</ds:datastoreItem>
</file>

<file path=customXml/itemProps169.xml><?xml version="1.0" encoding="utf-8"?>
<ds:datastoreItem xmlns:ds="http://schemas.openxmlformats.org/officeDocument/2006/customXml" ds:itemID="{f0db3cef-2bf1-4f18-b29c-290f082fab87}">
  <ds:schemaRefs/>
</ds:datastoreItem>
</file>

<file path=customXml/itemProps17.xml><?xml version="1.0" encoding="utf-8"?>
<ds:datastoreItem xmlns:ds="http://schemas.openxmlformats.org/officeDocument/2006/customXml" ds:itemID="{8f681d54-e4c3-4834-a469-31e2b537effe}">
  <ds:schemaRefs/>
</ds:datastoreItem>
</file>

<file path=customXml/itemProps170.xml><?xml version="1.0" encoding="utf-8"?>
<ds:datastoreItem xmlns:ds="http://schemas.openxmlformats.org/officeDocument/2006/customXml" ds:itemID="{d73756d1-04db-4d88-a2f5-b0f099d3fe14}">
  <ds:schemaRefs/>
</ds:datastoreItem>
</file>

<file path=customXml/itemProps171.xml><?xml version="1.0" encoding="utf-8"?>
<ds:datastoreItem xmlns:ds="http://schemas.openxmlformats.org/officeDocument/2006/customXml" ds:itemID="{0d3c951e-224b-44c4-a29c-884c6ea21c91}">
  <ds:schemaRefs/>
</ds:datastoreItem>
</file>

<file path=customXml/itemProps172.xml><?xml version="1.0" encoding="utf-8"?>
<ds:datastoreItem xmlns:ds="http://schemas.openxmlformats.org/officeDocument/2006/customXml" ds:itemID="{afbf7284-04e3-4ff8-8651-c7a2c69a70d4}">
  <ds:schemaRefs/>
</ds:datastoreItem>
</file>

<file path=customXml/itemProps173.xml><?xml version="1.0" encoding="utf-8"?>
<ds:datastoreItem xmlns:ds="http://schemas.openxmlformats.org/officeDocument/2006/customXml" ds:itemID="{504149c3-f7ff-4db5-8bde-70e9b6deda5d}">
  <ds:schemaRefs/>
</ds:datastoreItem>
</file>

<file path=customXml/itemProps174.xml><?xml version="1.0" encoding="utf-8"?>
<ds:datastoreItem xmlns:ds="http://schemas.openxmlformats.org/officeDocument/2006/customXml" ds:itemID="{6cff167a-9e38-4c6a-86b3-d5df8ea180fc}">
  <ds:schemaRefs/>
</ds:datastoreItem>
</file>

<file path=customXml/itemProps175.xml><?xml version="1.0" encoding="utf-8"?>
<ds:datastoreItem xmlns:ds="http://schemas.openxmlformats.org/officeDocument/2006/customXml" ds:itemID="{8dccbee1-c93c-426c-828f-2ac6f8d9e1c9}">
  <ds:schemaRefs/>
</ds:datastoreItem>
</file>

<file path=customXml/itemProps176.xml><?xml version="1.0" encoding="utf-8"?>
<ds:datastoreItem xmlns:ds="http://schemas.openxmlformats.org/officeDocument/2006/customXml" ds:itemID="{f63c51a9-459b-4dbf-b8d1-af52cde82d35}">
  <ds:schemaRefs/>
</ds:datastoreItem>
</file>

<file path=customXml/itemProps177.xml><?xml version="1.0" encoding="utf-8"?>
<ds:datastoreItem xmlns:ds="http://schemas.openxmlformats.org/officeDocument/2006/customXml" ds:itemID="{fdd307e0-1f16-4e4f-a58b-d1c89ea9da7a}">
  <ds:schemaRefs/>
</ds:datastoreItem>
</file>

<file path=customXml/itemProps178.xml><?xml version="1.0" encoding="utf-8"?>
<ds:datastoreItem xmlns:ds="http://schemas.openxmlformats.org/officeDocument/2006/customXml" ds:itemID="{95f4af53-a29d-46f0-9b33-dd0fb1c4f8d7}">
  <ds:schemaRefs/>
</ds:datastoreItem>
</file>

<file path=customXml/itemProps179.xml><?xml version="1.0" encoding="utf-8"?>
<ds:datastoreItem xmlns:ds="http://schemas.openxmlformats.org/officeDocument/2006/customXml" ds:itemID="{02930522-3626-46b4-ad32-36d18f3b906e}">
  <ds:schemaRefs/>
</ds:datastoreItem>
</file>

<file path=customXml/itemProps18.xml><?xml version="1.0" encoding="utf-8"?>
<ds:datastoreItem xmlns:ds="http://schemas.openxmlformats.org/officeDocument/2006/customXml" ds:itemID="{92f2810f-9409-480c-861b-8700301d4fa5}">
  <ds:schemaRefs/>
</ds:datastoreItem>
</file>

<file path=customXml/itemProps180.xml><?xml version="1.0" encoding="utf-8"?>
<ds:datastoreItem xmlns:ds="http://schemas.openxmlformats.org/officeDocument/2006/customXml" ds:itemID="{d3b6554c-b017-4ac2-b3ae-3a3188adfd14}">
  <ds:schemaRefs/>
</ds:datastoreItem>
</file>

<file path=customXml/itemProps181.xml><?xml version="1.0" encoding="utf-8"?>
<ds:datastoreItem xmlns:ds="http://schemas.openxmlformats.org/officeDocument/2006/customXml" ds:itemID="{f01c1808-f372-4604-849e-feb7b2e70256}">
  <ds:schemaRefs/>
</ds:datastoreItem>
</file>

<file path=customXml/itemProps182.xml><?xml version="1.0" encoding="utf-8"?>
<ds:datastoreItem xmlns:ds="http://schemas.openxmlformats.org/officeDocument/2006/customXml" ds:itemID="{60df2e05-56d5-447e-9ad0-4f8698c2e3d8}">
  <ds:schemaRefs/>
</ds:datastoreItem>
</file>

<file path=customXml/itemProps183.xml><?xml version="1.0" encoding="utf-8"?>
<ds:datastoreItem xmlns:ds="http://schemas.openxmlformats.org/officeDocument/2006/customXml" ds:itemID="{52a06b6a-852f-471a-bff8-92071293bb4c}">
  <ds:schemaRefs/>
</ds:datastoreItem>
</file>

<file path=customXml/itemProps184.xml><?xml version="1.0" encoding="utf-8"?>
<ds:datastoreItem xmlns:ds="http://schemas.openxmlformats.org/officeDocument/2006/customXml" ds:itemID="{f5733791-6cda-4454-b7ed-78a32964b90c}">
  <ds:schemaRefs/>
</ds:datastoreItem>
</file>

<file path=customXml/itemProps185.xml><?xml version="1.0" encoding="utf-8"?>
<ds:datastoreItem xmlns:ds="http://schemas.openxmlformats.org/officeDocument/2006/customXml" ds:itemID="{ab4141f3-8233-4e90-9b0a-f039691c82f0}">
  <ds:schemaRefs/>
</ds:datastoreItem>
</file>

<file path=customXml/itemProps186.xml><?xml version="1.0" encoding="utf-8"?>
<ds:datastoreItem xmlns:ds="http://schemas.openxmlformats.org/officeDocument/2006/customXml" ds:itemID="{e27f3f58-eb11-4054-ab99-bbbda49aeb93}">
  <ds:schemaRefs/>
</ds:datastoreItem>
</file>

<file path=customXml/itemProps187.xml><?xml version="1.0" encoding="utf-8"?>
<ds:datastoreItem xmlns:ds="http://schemas.openxmlformats.org/officeDocument/2006/customXml" ds:itemID="{c7d262bb-5c35-42fe-b413-147224e95746}">
  <ds:schemaRefs/>
</ds:datastoreItem>
</file>

<file path=customXml/itemProps188.xml><?xml version="1.0" encoding="utf-8"?>
<ds:datastoreItem xmlns:ds="http://schemas.openxmlformats.org/officeDocument/2006/customXml" ds:itemID="{219fc31d-d514-4922-a314-fa1230996fd6}">
  <ds:schemaRefs/>
</ds:datastoreItem>
</file>

<file path=customXml/itemProps189.xml><?xml version="1.0" encoding="utf-8"?>
<ds:datastoreItem xmlns:ds="http://schemas.openxmlformats.org/officeDocument/2006/customXml" ds:itemID="{1265af36-0ace-48c6-a9c0-8cd898ab9876}">
  <ds:schemaRefs/>
</ds:datastoreItem>
</file>

<file path=customXml/itemProps19.xml><?xml version="1.0" encoding="utf-8"?>
<ds:datastoreItem xmlns:ds="http://schemas.openxmlformats.org/officeDocument/2006/customXml" ds:itemID="{e9e3f5da-722f-40fc-8a7a-5b8667e4da32}">
  <ds:schemaRefs/>
</ds:datastoreItem>
</file>

<file path=customXml/itemProps190.xml><?xml version="1.0" encoding="utf-8"?>
<ds:datastoreItem xmlns:ds="http://schemas.openxmlformats.org/officeDocument/2006/customXml" ds:itemID="{e4eddc48-d4f5-40f4-86bc-df858d6962a0}">
  <ds:schemaRefs/>
</ds:datastoreItem>
</file>

<file path=customXml/itemProps191.xml><?xml version="1.0" encoding="utf-8"?>
<ds:datastoreItem xmlns:ds="http://schemas.openxmlformats.org/officeDocument/2006/customXml" ds:itemID="{2d3f6e4f-771e-4c0b-b854-30adad6d4e45}">
  <ds:schemaRefs/>
</ds:datastoreItem>
</file>

<file path=customXml/itemProps192.xml><?xml version="1.0" encoding="utf-8"?>
<ds:datastoreItem xmlns:ds="http://schemas.openxmlformats.org/officeDocument/2006/customXml" ds:itemID="{744810a4-8133-4f5a-a98e-cf2bb416cd39}">
  <ds:schemaRefs/>
</ds:datastoreItem>
</file>

<file path=customXml/itemProps193.xml><?xml version="1.0" encoding="utf-8"?>
<ds:datastoreItem xmlns:ds="http://schemas.openxmlformats.org/officeDocument/2006/customXml" ds:itemID="{89a08c0e-bee0-4a97-9b53-0490f1e1fa15}">
  <ds:schemaRefs/>
</ds:datastoreItem>
</file>

<file path=customXml/itemProps194.xml><?xml version="1.0" encoding="utf-8"?>
<ds:datastoreItem xmlns:ds="http://schemas.openxmlformats.org/officeDocument/2006/customXml" ds:itemID="{677b7242-45c8-430b-b4a3-af8accf81ee4}">
  <ds:schemaRefs/>
</ds:datastoreItem>
</file>

<file path=customXml/itemProps195.xml><?xml version="1.0" encoding="utf-8"?>
<ds:datastoreItem xmlns:ds="http://schemas.openxmlformats.org/officeDocument/2006/customXml" ds:itemID="{41474886-9040-4934-8eb8-2b258e297af9}">
  <ds:schemaRefs/>
</ds:datastoreItem>
</file>

<file path=customXml/itemProps196.xml><?xml version="1.0" encoding="utf-8"?>
<ds:datastoreItem xmlns:ds="http://schemas.openxmlformats.org/officeDocument/2006/customXml" ds:itemID="{ef4f7cdf-6cf0-435b-9aa6-99b4ba26abfa}">
  <ds:schemaRefs/>
</ds:datastoreItem>
</file>

<file path=customXml/itemProps197.xml><?xml version="1.0" encoding="utf-8"?>
<ds:datastoreItem xmlns:ds="http://schemas.openxmlformats.org/officeDocument/2006/customXml" ds:itemID="{f1bc9296-fb25-4607-a2f6-37dd238accd1}">
  <ds:schemaRefs/>
</ds:datastoreItem>
</file>

<file path=customXml/itemProps198.xml><?xml version="1.0" encoding="utf-8"?>
<ds:datastoreItem xmlns:ds="http://schemas.openxmlformats.org/officeDocument/2006/customXml" ds:itemID="{845a6916-6a93-4e60-8217-9bf1bd5b6369}">
  <ds:schemaRefs/>
</ds:datastoreItem>
</file>

<file path=customXml/itemProps199.xml><?xml version="1.0" encoding="utf-8"?>
<ds:datastoreItem xmlns:ds="http://schemas.openxmlformats.org/officeDocument/2006/customXml" ds:itemID="{70416e50-eb0f-4488-9d54-dea1091aefce}">
  <ds:schemaRefs/>
</ds:datastoreItem>
</file>

<file path=customXml/itemProps2.xml><?xml version="1.0" encoding="utf-8"?>
<ds:datastoreItem xmlns:ds="http://schemas.openxmlformats.org/officeDocument/2006/customXml" ds:itemID="{9e67762b-6b89-4988-b454-eff7a4742222}">
  <ds:schemaRefs/>
</ds:datastoreItem>
</file>

<file path=customXml/itemProps20.xml><?xml version="1.0" encoding="utf-8"?>
<ds:datastoreItem xmlns:ds="http://schemas.openxmlformats.org/officeDocument/2006/customXml" ds:itemID="{e476ed19-1c44-4bf6-a6cd-2a34919ec90f}">
  <ds:schemaRefs/>
</ds:datastoreItem>
</file>

<file path=customXml/itemProps200.xml><?xml version="1.0" encoding="utf-8"?>
<ds:datastoreItem xmlns:ds="http://schemas.openxmlformats.org/officeDocument/2006/customXml" ds:itemID="{fc237e74-4653-4e40-a018-f723a2fdbafd}">
  <ds:schemaRefs/>
</ds:datastoreItem>
</file>

<file path=customXml/itemProps201.xml><?xml version="1.0" encoding="utf-8"?>
<ds:datastoreItem xmlns:ds="http://schemas.openxmlformats.org/officeDocument/2006/customXml" ds:itemID="{ac67ec6a-fc89-45f7-98b5-a1e1f3248a40}">
  <ds:schemaRefs/>
</ds:datastoreItem>
</file>

<file path=customXml/itemProps202.xml><?xml version="1.0" encoding="utf-8"?>
<ds:datastoreItem xmlns:ds="http://schemas.openxmlformats.org/officeDocument/2006/customXml" ds:itemID="{c48f563d-9c28-491f-ad1d-2d452c0da40c}">
  <ds:schemaRefs/>
</ds:datastoreItem>
</file>

<file path=customXml/itemProps203.xml><?xml version="1.0" encoding="utf-8"?>
<ds:datastoreItem xmlns:ds="http://schemas.openxmlformats.org/officeDocument/2006/customXml" ds:itemID="{6605e5da-6204-45ce-88e9-8697b170debb}">
  <ds:schemaRefs/>
</ds:datastoreItem>
</file>

<file path=customXml/itemProps204.xml><?xml version="1.0" encoding="utf-8"?>
<ds:datastoreItem xmlns:ds="http://schemas.openxmlformats.org/officeDocument/2006/customXml" ds:itemID="{5e216f0b-6d8c-4352-b12e-3983c13146e3}">
  <ds:schemaRefs/>
</ds:datastoreItem>
</file>

<file path=customXml/itemProps205.xml><?xml version="1.0" encoding="utf-8"?>
<ds:datastoreItem xmlns:ds="http://schemas.openxmlformats.org/officeDocument/2006/customXml" ds:itemID="{bb1901b1-ba6c-436b-84f8-a565d8dcb8a5}">
  <ds:schemaRefs/>
</ds:datastoreItem>
</file>

<file path=customXml/itemProps206.xml><?xml version="1.0" encoding="utf-8"?>
<ds:datastoreItem xmlns:ds="http://schemas.openxmlformats.org/officeDocument/2006/customXml" ds:itemID="{a6b8ed43-b6fd-4f32-add2-7eb07f89c7e0}">
  <ds:schemaRefs/>
</ds:datastoreItem>
</file>

<file path=customXml/itemProps207.xml><?xml version="1.0" encoding="utf-8"?>
<ds:datastoreItem xmlns:ds="http://schemas.openxmlformats.org/officeDocument/2006/customXml" ds:itemID="{224c76cd-03ea-4db6-b7c0-03c1b825a4ae}">
  <ds:schemaRefs/>
</ds:datastoreItem>
</file>

<file path=customXml/itemProps208.xml><?xml version="1.0" encoding="utf-8"?>
<ds:datastoreItem xmlns:ds="http://schemas.openxmlformats.org/officeDocument/2006/customXml" ds:itemID="{ae3a563d-a278-48f0-a6c7-26475d48bd24}">
  <ds:schemaRefs/>
</ds:datastoreItem>
</file>

<file path=customXml/itemProps209.xml><?xml version="1.0" encoding="utf-8"?>
<ds:datastoreItem xmlns:ds="http://schemas.openxmlformats.org/officeDocument/2006/customXml" ds:itemID="{bd4f2d36-fbd7-4007-af90-e3b4a61e674e}">
  <ds:schemaRefs/>
</ds:datastoreItem>
</file>

<file path=customXml/itemProps21.xml><?xml version="1.0" encoding="utf-8"?>
<ds:datastoreItem xmlns:ds="http://schemas.openxmlformats.org/officeDocument/2006/customXml" ds:itemID="{88bfaf36-064d-4faf-968e-ae72dc84d0c4}">
  <ds:schemaRefs/>
</ds:datastoreItem>
</file>

<file path=customXml/itemProps210.xml><?xml version="1.0" encoding="utf-8"?>
<ds:datastoreItem xmlns:ds="http://schemas.openxmlformats.org/officeDocument/2006/customXml" ds:itemID="{9d16edc9-53ae-48e4-a394-5af333d15f87}">
  <ds:schemaRefs/>
</ds:datastoreItem>
</file>

<file path=customXml/itemProps211.xml><?xml version="1.0" encoding="utf-8"?>
<ds:datastoreItem xmlns:ds="http://schemas.openxmlformats.org/officeDocument/2006/customXml" ds:itemID="{2aa89963-2999-4f4f-919e-7cd2380d8a61}">
  <ds:schemaRefs/>
</ds:datastoreItem>
</file>

<file path=customXml/itemProps212.xml><?xml version="1.0" encoding="utf-8"?>
<ds:datastoreItem xmlns:ds="http://schemas.openxmlformats.org/officeDocument/2006/customXml" ds:itemID="{4dd0cf55-42e3-44ad-8c9b-a74d0f631af6}">
  <ds:schemaRefs/>
</ds:datastoreItem>
</file>

<file path=customXml/itemProps213.xml><?xml version="1.0" encoding="utf-8"?>
<ds:datastoreItem xmlns:ds="http://schemas.openxmlformats.org/officeDocument/2006/customXml" ds:itemID="{731acb32-fb2f-42ae-b4a9-bae1fecf10c9}">
  <ds:schemaRefs/>
</ds:datastoreItem>
</file>

<file path=customXml/itemProps214.xml><?xml version="1.0" encoding="utf-8"?>
<ds:datastoreItem xmlns:ds="http://schemas.openxmlformats.org/officeDocument/2006/customXml" ds:itemID="{b2f9c566-c836-4b41-afd8-2c99ce81721b}">
  <ds:schemaRefs/>
</ds:datastoreItem>
</file>

<file path=customXml/itemProps215.xml><?xml version="1.0" encoding="utf-8"?>
<ds:datastoreItem xmlns:ds="http://schemas.openxmlformats.org/officeDocument/2006/customXml" ds:itemID="{6329f024-0b72-4c11-9c92-46d8e39b389c}">
  <ds:schemaRefs/>
</ds:datastoreItem>
</file>

<file path=customXml/itemProps216.xml><?xml version="1.0" encoding="utf-8"?>
<ds:datastoreItem xmlns:ds="http://schemas.openxmlformats.org/officeDocument/2006/customXml" ds:itemID="{f94daa6c-1b3a-44c5-b1b8-96fb21ffe9b4}">
  <ds:schemaRefs/>
</ds:datastoreItem>
</file>

<file path=customXml/itemProps217.xml><?xml version="1.0" encoding="utf-8"?>
<ds:datastoreItem xmlns:ds="http://schemas.openxmlformats.org/officeDocument/2006/customXml" ds:itemID="{6e0901c3-f72a-4f18-af77-2549598e38a0}">
  <ds:schemaRefs/>
</ds:datastoreItem>
</file>

<file path=customXml/itemProps218.xml><?xml version="1.0" encoding="utf-8"?>
<ds:datastoreItem xmlns:ds="http://schemas.openxmlformats.org/officeDocument/2006/customXml" ds:itemID="{2672f59e-4e8e-45cd-92f5-d6425eb1ae22}">
  <ds:schemaRefs/>
</ds:datastoreItem>
</file>

<file path=customXml/itemProps219.xml><?xml version="1.0" encoding="utf-8"?>
<ds:datastoreItem xmlns:ds="http://schemas.openxmlformats.org/officeDocument/2006/customXml" ds:itemID="{b69c6e67-2d67-4098-b576-6d903a68df0c}">
  <ds:schemaRefs/>
</ds:datastoreItem>
</file>

<file path=customXml/itemProps22.xml><?xml version="1.0" encoding="utf-8"?>
<ds:datastoreItem xmlns:ds="http://schemas.openxmlformats.org/officeDocument/2006/customXml" ds:itemID="{874fc524-7788-4a9c-bab5-5c7919cb905d}">
  <ds:schemaRefs/>
</ds:datastoreItem>
</file>

<file path=customXml/itemProps220.xml><?xml version="1.0" encoding="utf-8"?>
<ds:datastoreItem xmlns:ds="http://schemas.openxmlformats.org/officeDocument/2006/customXml" ds:itemID="{4e10a553-fb2b-4bb8-a202-87ed03eedfc5}">
  <ds:schemaRefs/>
</ds:datastoreItem>
</file>

<file path=customXml/itemProps221.xml><?xml version="1.0" encoding="utf-8"?>
<ds:datastoreItem xmlns:ds="http://schemas.openxmlformats.org/officeDocument/2006/customXml" ds:itemID="{c2e64969-9a07-43b4-81a7-c0f491077b3e}">
  <ds:schemaRefs/>
</ds:datastoreItem>
</file>

<file path=customXml/itemProps222.xml><?xml version="1.0" encoding="utf-8"?>
<ds:datastoreItem xmlns:ds="http://schemas.openxmlformats.org/officeDocument/2006/customXml" ds:itemID="{e803f41b-69cf-4fa0-b6ed-96036cd24ef6}">
  <ds:schemaRefs/>
</ds:datastoreItem>
</file>

<file path=customXml/itemProps223.xml><?xml version="1.0" encoding="utf-8"?>
<ds:datastoreItem xmlns:ds="http://schemas.openxmlformats.org/officeDocument/2006/customXml" ds:itemID="{f4060f6f-936f-4b6d-96a4-0f142ed70262}">
  <ds:schemaRefs/>
</ds:datastoreItem>
</file>

<file path=customXml/itemProps224.xml><?xml version="1.0" encoding="utf-8"?>
<ds:datastoreItem xmlns:ds="http://schemas.openxmlformats.org/officeDocument/2006/customXml" ds:itemID="{bf128034-8c52-4705-90e5-4906db8a2686}">
  <ds:schemaRefs/>
</ds:datastoreItem>
</file>

<file path=customXml/itemProps225.xml><?xml version="1.0" encoding="utf-8"?>
<ds:datastoreItem xmlns:ds="http://schemas.openxmlformats.org/officeDocument/2006/customXml" ds:itemID="{0d7a9d3f-adac-4e27-82b2-72e369b9f485}">
  <ds:schemaRefs/>
</ds:datastoreItem>
</file>

<file path=customXml/itemProps226.xml><?xml version="1.0" encoding="utf-8"?>
<ds:datastoreItem xmlns:ds="http://schemas.openxmlformats.org/officeDocument/2006/customXml" ds:itemID="{d610a382-f2c8-4937-b3b2-a0fa65c2b170}">
  <ds:schemaRefs/>
</ds:datastoreItem>
</file>

<file path=customXml/itemProps227.xml><?xml version="1.0" encoding="utf-8"?>
<ds:datastoreItem xmlns:ds="http://schemas.openxmlformats.org/officeDocument/2006/customXml" ds:itemID="{084ac957-28fe-40cf-b4e8-a50903ec4bae}">
  <ds:schemaRefs/>
</ds:datastoreItem>
</file>

<file path=customXml/itemProps228.xml><?xml version="1.0" encoding="utf-8"?>
<ds:datastoreItem xmlns:ds="http://schemas.openxmlformats.org/officeDocument/2006/customXml" ds:itemID="{bcb2b924-63af-4894-8566-75ee3e695002}">
  <ds:schemaRefs/>
</ds:datastoreItem>
</file>

<file path=customXml/itemProps229.xml><?xml version="1.0" encoding="utf-8"?>
<ds:datastoreItem xmlns:ds="http://schemas.openxmlformats.org/officeDocument/2006/customXml" ds:itemID="{23e1fb58-9589-42c6-85ed-3bd59c9dc25e}">
  <ds:schemaRefs/>
</ds:datastoreItem>
</file>

<file path=customXml/itemProps23.xml><?xml version="1.0" encoding="utf-8"?>
<ds:datastoreItem xmlns:ds="http://schemas.openxmlformats.org/officeDocument/2006/customXml" ds:itemID="{e6ea697d-cf8f-4247-a262-b4810add9884}">
  <ds:schemaRefs/>
</ds:datastoreItem>
</file>

<file path=customXml/itemProps230.xml><?xml version="1.0" encoding="utf-8"?>
<ds:datastoreItem xmlns:ds="http://schemas.openxmlformats.org/officeDocument/2006/customXml" ds:itemID="{67265367-c2e3-4dd9-b362-c71dd57e2a5a}">
  <ds:schemaRefs/>
</ds:datastoreItem>
</file>

<file path=customXml/itemProps231.xml><?xml version="1.0" encoding="utf-8"?>
<ds:datastoreItem xmlns:ds="http://schemas.openxmlformats.org/officeDocument/2006/customXml" ds:itemID="{ade414c7-fe6d-4668-b2e9-9c8f4062f492}">
  <ds:schemaRefs/>
</ds:datastoreItem>
</file>

<file path=customXml/itemProps232.xml><?xml version="1.0" encoding="utf-8"?>
<ds:datastoreItem xmlns:ds="http://schemas.openxmlformats.org/officeDocument/2006/customXml" ds:itemID="{f8334ec6-7793-4075-a42c-60574841d784}">
  <ds:schemaRefs/>
</ds:datastoreItem>
</file>

<file path=customXml/itemProps233.xml><?xml version="1.0" encoding="utf-8"?>
<ds:datastoreItem xmlns:ds="http://schemas.openxmlformats.org/officeDocument/2006/customXml" ds:itemID="{6d1fd45c-91ad-4160-8063-4a221d86f2e8}">
  <ds:schemaRefs/>
</ds:datastoreItem>
</file>

<file path=customXml/itemProps234.xml><?xml version="1.0" encoding="utf-8"?>
<ds:datastoreItem xmlns:ds="http://schemas.openxmlformats.org/officeDocument/2006/customXml" ds:itemID="{3fca6f08-5120-4b4a-b809-3788105f5a44}">
  <ds:schemaRefs/>
</ds:datastoreItem>
</file>

<file path=customXml/itemProps235.xml><?xml version="1.0" encoding="utf-8"?>
<ds:datastoreItem xmlns:ds="http://schemas.openxmlformats.org/officeDocument/2006/customXml" ds:itemID="{9f377938-6f9e-4253-a007-1b4e52ac033f}">
  <ds:schemaRefs/>
</ds:datastoreItem>
</file>

<file path=customXml/itemProps236.xml><?xml version="1.0" encoding="utf-8"?>
<ds:datastoreItem xmlns:ds="http://schemas.openxmlformats.org/officeDocument/2006/customXml" ds:itemID="{4b258b1a-be82-4a15-8098-5557e24fbb36}">
  <ds:schemaRefs/>
</ds:datastoreItem>
</file>

<file path=customXml/itemProps237.xml><?xml version="1.0" encoding="utf-8"?>
<ds:datastoreItem xmlns:ds="http://schemas.openxmlformats.org/officeDocument/2006/customXml" ds:itemID="{bb02af5d-c1e7-4329-8abb-e40550ac6e18}">
  <ds:schemaRefs/>
</ds:datastoreItem>
</file>

<file path=customXml/itemProps238.xml><?xml version="1.0" encoding="utf-8"?>
<ds:datastoreItem xmlns:ds="http://schemas.openxmlformats.org/officeDocument/2006/customXml" ds:itemID="{4d0f967d-7a77-4729-bd36-9a46881106d8}">
  <ds:schemaRefs/>
</ds:datastoreItem>
</file>

<file path=customXml/itemProps239.xml><?xml version="1.0" encoding="utf-8"?>
<ds:datastoreItem xmlns:ds="http://schemas.openxmlformats.org/officeDocument/2006/customXml" ds:itemID="{23eca18f-ae95-4e14-bf54-a6064148ba8f}">
  <ds:schemaRefs/>
</ds:datastoreItem>
</file>

<file path=customXml/itemProps24.xml><?xml version="1.0" encoding="utf-8"?>
<ds:datastoreItem xmlns:ds="http://schemas.openxmlformats.org/officeDocument/2006/customXml" ds:itemID="{4c5aa737-1c2b-40ce-9a61-b1e8c114d557}">
  <ds:schemaRefs/>
</ds:datastoreItem>
</file>

<file path=customXml/itemProps240.xml><?xml version="1.0" encoding="utf-8"?>
<ds:datastoreItem xmlns:ds="http://schemas.openxmlformats.org/officeDocument/2006/customXml" ds:itemID="{beea0f90-e119-484e-9891-c21794145ce8}">
  <ds:schemaRefs/>
</ds:datastoreItem>
</file>

<file path=customXml/itemProps241.xml><?xml version="1.0" encoding="utf-8"?>
<ds:datastoreItem xmlns:ds="http://schemas.openxmlformats.org/officeDocument/2006/customXml" ds:itemID="{b66f3a88-28d5-4b5a-b783-dd0280e83c07}">
  <ds:schemaRefs/>
</ds:datastoreItem>
</file>

<file path=customXml/itemProps242.xml><?xml version="1.0" encoding="utf-8"?>
<ds:datastoreItem xmlns:ds="http://schemas.openxmlformats.org/officeDocument/2006/customXml" ds:itemID="{fb95cdb3-6918-4205-bd1a-72d89bb198a2}">
  <ds:schemaRefs/>
</ds:datastoreItem>
</file>

<file path=customXml/itemProps243.xml><?xml version="1.0" encoding="utf-8"?>
<ds:datastoreItem xmlns:ds="http://schemas.openxmlformats.org/officeDocument/2006/customXml" ds:itemID="{4ff31d26-c94f-46c7-ba66-a76819646d7b}">
  <ds:schemaRefs/>
</ds:datastoreItem>
</file>

<file path=customXml/itemProps244.xml><?xml version="1.0" encoding="utf-8"?>
<ds:datastoreItem xmlns:ds="http://schemas.openxmlformats.org/officeDocument/2006/customXml" ds:itemID="{218a35e6-a34a-4c5c-84c7-881021c81715}">
  <ds:schemaRefs/>
</ds:datastoreItem>
</file>

<file path=customXml/itemProps245.xml><?xml version="1.0" encoding="utf-8"?>
<ds:datastoreItem xmlns:ds="http://schemas.openxmlformats.org/officeDocument/2006/customXml" ds:itemID="{b6090ada-eaa3-420a-9d5a-49a4c1151bd6}">
  <ds:schemaRefs/>
</ds:datastoreItem>
</file>

<file path=customXml/itemProps246.xml><?xml version="1.0" encoding="utf-8"?>
<ds:datastoreItem xmlns:ds="http://schemas.openxmlformats.org/officeDocument/2006/customXml" ds:itemID="{4a6ae873-abbe-49ac-ad63-1d102f21e2f2}">
  <ds:schemaRefs/>
</ds:datastoreItem>
</file>

<file path=customXml/itemProps247.xml><?xml version="1.0" encoding="utf-8"?>
<ds:datastoreItem xmlns:ds="http://schemas.openxmlformats.org/officeDocument/2006/customXml" ds:itemID="{18ea55e1-f830-43f5-a6ea-b2952dc86d60}">
  <ds:schemaRefs/>
</ds:datastoreItem>
</file>

<file path=customXml/itemProps248.xml><?xml version="1.0" encoding="utf-8"?>
<ds:datastoreItem xmlns:ds="http://schemas.openxmlformats.org/officeDocument/2006/customXml" ds:itemID="{4edec5e6-8a51-492b-a278-4d37b5b776a7}">
  <ds:schemaRefs/>
</ds:datastoreItem>
</file>

<file path=customXml/itemProps249.xml><?xml version="1.0" encoding="utf-8"?>
<ds:datastoreItem xmlns:ds="http://schemas.openxmlformats.org/officeDocument/2006/customXml" ds:itemID="{ef1e56b0-af3b-4c23-bc9e-8e51b95790f6}">
  <ds:schemaRefs/>
</ds:datastoreItem>
</file>

<file path=customXml/itemProps25.xml><?xml version="1.0" encoding="utf-8"?>
<ds:datastoreItem xmlns:ds="http://schemas.openxmlformats.org/officeDocument/2006/customXml" ds:itemID="{49c99a72-b188-4ddb-b150-840be86af414}">
  <ds:schemaRefs/>
</ds:datastoreItem>
</file>

<file path=customXml/itemProps250.xml><?xml version="1.0" encoding="utf-8"?>
<ds:datastoreItem xmlns:ds="http://schemas.openxmlformats.org/officeDocument/2006/customXml" ds:itemID="{c276a08d-df01-40f9-b604-22078fad36bb}">
  <ds:schemaRefs/>
</ds:datastoreItem>
</file>

<file path=customXml/itemProps251.xml><?xml version="1.0" encoding="utf-8"?>
<ds:datastoreItem xmlns:ds="http://schemas.openxmlformats.org/officeDocument/2006/customXml" ds:itemID="{c76a9e4a-a497-43dd-ae28-2ba3d7d2b1af}">
  <ds:schemaRefs/>
</ds:datastoreItem>
</file>

<file path=customXml/itemProps252.xml><?xml version="1.0" encoding="utf-8"?>
<ds:datastoreItem xmlns:ds="http://schemas.openxmlformats.org/officeDocument/2006/customXml" ds:itemID="{89a52710-6a7c-4717-b0f7-c59dbcdb8524}">
  <ds:schemaRefs/>
</ds:datastoreItem>
</file>

<file path=customXml/itemProps253.xml><?xml version="1.0" encoding="utf-8"?>
<ds:datastoreItem xmlns:ds="http://schemas.openxmlformats.org/officeDocument/2006/customXml" ds:itemID="{0afc684b-6169-4088-8022-7b997b38a7cb}">
  <ds:schemaRefs/>
</ds:datastoreItem>
</file>

<file path=customXml/itemProps254.xml><?xml version="1.0" encoding="utf-8"?>
<ds:datastoreItem xmlns:ds="http://schemas.openxmlformats.org/officeDocument/2006/customXml" ds:itemID="{910b6f51-9e9e-4786-802b-4e9f11c22d31}">
  <ds:schemaRefs/>
</ds:datastoreItem>
</file>

<file path=customXml/itemProps255.xml><?xml version="1.0" encoding="utf-8"?>
<ds:datastoreItem xmlns:ds="http://schemas.openxmlformats.org/officeDocument/2006/customXml" ds:itemID="{5fb6096a-8c47-49bd-b0f5-07a49e2002ba}">
  <ds:schemaRefs/>
</ds:datastoreItem>
</file>

<file path=customXml/itemProps256.xml><?xml version="1.0" encoding="utf-8"?>
<ds:datastoreItem xmlns:ds="http://schemas.openxmlformats.org/officeDocument/2006/customXml" ds:itemID="{de2c2e0f-f452-4b7b-aaf5-38e02f8d51f6}">
  <ds:schemaRefs/>
</ds:datastoreItem>
</file>

<file path=customXml/itemProps257.xml><?xml version="1.0" encoding="utf-8"?>
<ds:datastoreItem xmlns:ds="http://schemas.openxmlformats.org/officeDocument/2006/customXml" ds:itemID="{1e258309-10ac-4033-8516-922fa6994c5e}">
  <ds:schemaRefs/>
</ds:datastoreItem>
</file>

<file path=customXml/itemProps258.xml><?xml version="1.0" encoding="utf-8"?>
<ds:datastoreItem xmlns:ds="http://schemas.openxmlformats.org/officeDocument/2006/customXml" ds:itemID="{9ce473ca-b093-442e-b9ce-0f99c0a28f6f}">
  <ds:schemaRefs/>
</ds:datastoreItem>
</file>

<file path=customXml/itemProps259.xml><?xml version="1.0" encoding="utf-8"?>
<ds:datastoreItem xmlns:ds="http://schemas.openxmlformats.org/officeDocument/2006/customXml" ds:itemID="{49ead01c-a494-4d73-8b33-ca732c1fdfd8}">
  <ds:schemaRefs/>
</ds:datastoreItem>
</file>

<file path=customXml/itemProps26.xml><?xml version="1.0" encoding="utf-8"?>
<ds:datastoreItem xmlns:ds="http://schemas.openxmlformats.org/officeDocument/2006/customXml" ds:itemID="{55aeef0c-acc9-4988-ba7b-f358ae30d0b4}">
  <ds:schemaRefs/>
</ds:datastoreItem>
</file>

<file path=customXml/itemProps260.xml><?xml version="1.0" encoding="utf-8"?>
<ds:datastoreItem xmlns:ds="http://schemas.openxmlformats.org/officeDocument/2006/customXml" ds:itemID="{4cc2e57a-f72d-43ea-a3f8-f0ef2184755a}">
  <ds:schemaRefs/>
</ds:datastoreItem>
</file>

<file path=customXml/itemProps261.xml><?xml version="1.0" encoding="utf-8"?>
<ds:datastoreItem xmlns:ds="http://schemas.openxmlformats.org/officeDocument/2006/customXml" ds:itemID="{49a2cc44-fb72-412b-a3dd-971a7838734f}">
  <ds:schemaRefs/>
</ds:datastoreItem>
</file>

<file path=customXml/itemProps262.xml><?xml version="1.0" encoding="utf-8"?>
<ds:datastoreItem xmlns:ds="http://schemas.openxmlformats.org/officeDocument/2006/customXml" ds:itemID="{cf6a6f23-dd8c-4566-bd93-9f0784f6d121}">
  <ds:schemaRefs/>
</ds:datastoreItem>
</file>

<file path=customXml/itemProps263.xml><?xml version="1.0" encoding="utf-8"?>
<ds:datastoreItem xmlns:ds="http://schemas.openxmlformats.org/officeDocument/2006/customXml" ds:itemID="{bdac5316-e4a7-43ec-9574-a0c369f2c13d}">
  <ds:schemaRefs/>
</ds:datastoreItem>
</file>

<file path=customXml/itemProps264.xml><?xml version="1.0" encoding="utf-8"?>
<ds:datastoreItem xmlns:ds="http://schemas.openxmlformats.org/officeDocument/2006/customXml" ds:itemID="{7e2e4fa1-8e31-4418-a1bd-ca4ed21382a7}">
  <ds:schemaRefs/>
</ds:datastoreItem>
</file>

<file path=customXml/itemProps265.xml><?xml version="1.0" encoding="utf-8"?>
<ds:datastoreItem xmlns:ds="http://schemas.openxmlformats.org/officeDocument/2006/customXml" ds:itemID="{4a6715cf-bc45-4401-a869-4cc6954f0b61}">
  <ds:schemaRefs/>
</ds:datastoreItem>
</file>

<file path=customXml/itemProps266.xml><?xml version="1.0" encoding="utf-8"?>
<ds:datastoreItem xmlns:ds="http://schemas.openxmlformats.org/officeDocument/2006/customXml" ds:itemID="{0f56a020-466a-4aee-8897-9f5fd6c85dc8}">
  <ds:schemaRefs/>
</ds:datastoreItem>
</file>

<file path=customXml/itemProps267.xml><?xml version="1.0" encoding="utf-8"?>
<ds:datastoreItem xmlns:ds="http://schemas.openxmlformats.org/officeDocument/2006/customXml" ds:itemID="{38acec69-65f9-4abb-b85d-def08ba7429f}">
  <ds:schemaRefs/>
</ds:datastoreItem>
</file>

<file path=customXml/itemProps268.xml><?xml version="1.0" encoding="utf-8"?>
<ds:datastoreItem xmlns:ds="http://schemas.openxmlformats.org/officeDocument/2006/customXml" ds:itemID="{c3ae6f29-252c-4498-926f-c2f4f84c9cce}">
  <ds:schemaRefs/>
</ds:datastoreItem>
</file>

<file path=customXml/itemProps269.xml><?xml version="1.0" encoding="utf-8"?>
<ds:datastoreItem xmlns:ds="http://schemas.openxmlformats.org/officeDocument/2006/customXml" ds:itemID="{2f5e226c-5f6b-4a6c-a76c-aac0748a6b27}">
  <ds:schemaRefs/>
</ds:datastoreItem>
</file>

<file path=customXml/itemProps27.xml><?xml version="1.0" encoding="utf-8"?>
<ds:datastoreItem xmlns:ds="http://schemas.openxmlformats.org/officeDocument/2006/customXml" ds:itemID="{cee76e40-166a-4145-a00e-e2bcfe90a639}">
  <ds:schemaRefs/>
</ds:datastoreItem>
</file>

<file path=customXml/itemProps270.xml><?xml version="1.0" encoding="utf-8"?>
<ds:datastoreItem xmlns:ds="http://schemas.openxmlformats.org/officeDocument/2006/customXml" ds:itemID="{c2f3b1c7-db46-424d-be0e-f33fd6b06327}">
  <ds:schemaRefs/>
</ds:datastoreItem>
</file>

<file path=customXml/itemProps271.xml><?xml version="1.0" encoding="utf-8"?>
<ds:datastoreItem xmlns:ds="http://schemas.openxmlformats.org/officeDocument/2006/customXml" ds:itemID="{5503fc66-0c06-4ad7-bae7-8e5ad4c2c529}">
  <ds:schemaRefs/>
</ds:datastoreItem>
</file>

<file path=customXml/itemProps272.xml><?xml version="1.0" encoding="utf-8"?>
<ds:datastoreItem xmlns:ds="http://schemas.openxmlformats.org/officeDocument/2006/customXml" ds:itemID="{f7ddc7fb-4938-4e80-9c4e-698a5cd39631}">
  <ds:schemaRefs/>
</ds:datastoreItem>
</file>

<file path=customXml/itemProps273.xml><?xml version="1.0" encoding="utf-8"?>
<ds:datastoreItem xmlns:ds="http://schemas.openxmlformats.org/officeDocument/2006/customXml" ds:itemID="{6269ba22-0a5c-43ca-b79a-ae038579d5d1}">
  <ds:schemaRefs/>
</ds:datastoreItem>
</file>

<file path=customXml/itemProps274.xml><?xml version="1.0" encoding="utf-8"?>
<ds:datastoreItem xmlns:ds="http://schemas.openxmlformats.org/officeDocument/2006/customXml" ds:itemID="{7a27abcc-5ef3-4141-9e20-314059481032}">
  <ds:schemaRefs/>
</ds:datastoreItem>
</file>

<file path=customXml/itemProps275.xml><?xml version="1.0" encoding="utf-8"?>
<ds:datastoreItem xmlns:ds="http://schemas.openxmlformats.org/officeDocument/2006/customXml" ds:itemID="{fb6a8b13-b15d-45ca-b290-29788559351b}">
  <ds:schemaRefs/>
</ds:datastoreItem>
</file>

<file path=customXml/itemProps276.xml><?xml version="1.0" encoding="utf-8"?>
<ds:datastoreItem xmlns:ds="http://schemas.openxmlformats.org/officeDocument/2006/customXml" ds:itemID="{fc81200f-bc10-4abd-a99f-6cfa28f2d222}">
  <ds:schemaRefs/>
</ds:datastoreItem>
</file>

<file path=customXml/itemProps277.xml><?xml version="1.0" encoding="utf-8"?>
<ds:datastoreItem xmlns:ds="http://schemas.openxmlformats.org/officeDocument/2006/customXml" ds:itemID="{c003b9de-1220-49d9-b808-0a998e94a6b5}">
  <ds:schemaRefs/>
</ds:datastoreItem>
</file>

<file path=customXml/itemProps278.xml><?xml version="1.0" encoding="utf-8"?>
<ds:datastoreItem xmlns:ds="http://schemas.openxmlformats.org/officeDocument/2006/customXml" ds:itemID="{7840cc92-6ec5-40bd-9280-cb3fdbcfcc44}">
  <ds:schemaRefs/>
</ds:datastoreItem>
</file>

<file path=customXml/itemProps279.xml><?xml version="1.0" encoding="utf-8"?>
<ds:datastoreItem xmlns:ds="http://schemas.openxmlformats.org/officeDocument/2006/customXml" ds:itemID="{baf78e06-4877-4bfb-887a-3bb530ebc518}">
  <ds:schemaRefs/>
</ds:datastoreItem>
</file>

<file path=customXml/itemProps28.xml><?xml version="1.0" encoding="utf-8"?>
<ds:datastoreItem xmlns:ds="http://schemas.openxmlformats.org/officeDocument/2006/customXml" ds:itemID="{2c34b42e-44f0-49cc-bf34-3679c8ffc2c8}">
  <ds:schemaRefs/>
</ds:datastoreItem>
</file>

<file path=customXml/itemProps280.xml><?xml version="1.0" encoding="utf-8"?>
<ds:datastoreItem xmlns:ds="http://schemas.openxmlformats.org/officeDocument/2006/customXml" ds:itemID="{542fa86e-014e-49c3-bff2-0d6986090ff5}">
  <ds:schemaRefs/>
</ds:datastoreItem>
</file>

<file path=customXml/itemProps281.xml><?xml version="1.0" encoding="utf-8"?>
<ds:datastoreItem xmlns:ds="http://schemas.openxmlformats.org/officeDocument/2006/customXml" ds:itemID="{da05739a-67c4-4a86-a518-3998f75fe46b}">
  <ds:schemaRefs/>
</ds:datastoreItem>
</file>

<file path=customXml/itemProps282.xml><?xml version="1.0" encoding="utf-8"?>
<ds:datastoreItem xmlns:ds="http://schemas.openxmlformats.org/officeDocument/2006/customXml" ds:itemID="{deefde59-75a0-428b-a6e6-eaa58e37ab0f}">
  <ds:schemaRefs/>
</ds:datastoreItem>
</file>

<file path=customXml/itemProps283.xml><?xml version="1.0" encoding="utf-8"?>
<ds:datastoreItem xmlns:ds="http://schemas.openxmlformats.org/officeDocument/2006/customXml" ds:itemID="{49af1d02-f96a-4b55-92c0-faa49e646952}">
  <ds:schemaRefs/>
</ds:datastoreItem>
</file>

<file path=customXml/itemProps284.xml><?xml version="1.0" encoding="utf-8"?>
<ds:datastoreItem xmlns:ds="http://schemas.openxmlformats.org/officeDocument/2006/customXml" ds:itemID="{f4591652-d47d-4222-a0e9-2844e693da67}">
  <ds:schemaRefs/>
</ds:datastoreItem>
</file>

<file path=customXml/itemProps285.xml><?xml version="1.0" encoding="utf-8"?>
<ds:datastoreItem xmlns:ds="http://schemas.openxmlformats.org/officeDocument/2006/customXml" ds:itemID="{2d574e37-ef2b-41e5-8cdf-cff050d4a366}">
  <ds:schemaRefs/>
</ds:datastoreItem>
</file>

<file path=customXml/itemProps286.xml><?xml version="1.0" encoding="utf-8"?>
<ds:datastoreItem xmlns:ds="http://schemas.openxmlformats.org/officeDocument/2006/customXml" ds:itemID="{0aac2733-0c87-4b05-9b1a-9cbb47cd5592}">
  <ds:schemaRefs/>
</ds:datastoreItem>
</file>

<file path=customXml/itemProps287.xml><?xml version="1.0" encoding="utf-8"?>
<ds:datastoreItem xmlns:ds="http://schemas.openxmlformats.org/officeDocument/2006/customXml" ds:itemID="{b6a7d9d9-abe2-4f47-860b-0b16ec94f116}">
  <ds:schemaRefs/>
</ds:datastoreItem>
</file>

<file path=customXml/itemProps288.xml><?xml version="1.0" encoding="utf-8"?>
<ds:datastoreItem xmlns:ds="http://schemas.openxmlformats.org/officeDocument/2006/customXml" ds:itemID="{cb9d6fbb-7dba-4ff4-af16-51085df32fac}">
  <ds:schemaRefs/>
</ds:datastoreItem>
</file>

<file path=customXml/itemProps289.xml><?xml version="1.0" encoding="utf-8"?>
<ds:datastoreItem xmlns:ds="http://schemas.openxmlformats.org/officeDocument/2006/customXml" ds:itemID="{cb941720-ca86-4b29-92ca-fcf8e25ac765}">
  <ds:schemaRefs/>
</ds:datastoreItem>
</file>

<file path=customXml/itemProps29.xml><?xml version="1.0" encoding="utf-8"?>
<ds:datastoreItem xmlns:ds="http://schemas.openxmlformats.org/officeDocument/2006/customXml" ds:itemID="{033eaec7-bced-4a5c-b548-b8b7021516fc}">
  <ds:schemaRefs/>
</ds:datastoreItem>
</file>

<file path=customXml/itemProps290.xml><?xml version="1.0" encoding="utf-8"?>
<ds:datastoreItem xmlns:ds="http://schemas.openxmlformats.org/officeDocument/2006/customXml" ds:itemID="{7ab0922b-36bf-47aa-934d-f9e8bbafbcff}">
  <ds:schemaRefs/>
</ds:datastoreItem>
</file>

<file path=customXml/itemProps291.xml><?xml version="1.0" encoding="utf-8"?>
<ds:datastoreItem xmlns:ds="http://schemas.openxmlformats.org/officeDocument/2006/customXml" ds:itemID="{6730fa95-0a05-43e2-b21f-6f27d420cab9}">
  <ds:schemaRefs/>
</ds:datastoreItem>
</file>

<file path=customXml/itemProps292.xml><?xml version="1.0" encoding="utf-8"?>
<ds:datastoreItem xmlns:ds="http://schemas.openxmlformats.org/officeDocument/2006/customXml" ds:itemID="{27200dc0-1b26-4d45-8fad-0d3393a573be}">
  <ds:schemaRefs/>
</ds:datastoreItem>
</file>

<file path=customXml/itemProps293.xml><?xml version="1.0" encoding="utf-8"?>
<ds:datastoreItem xmlns:ds="http://schemas.openxmlformats.org/officeDocument/2006/customXml" ds:itemID="{963e78af-e5d7-451e-9c76-df45bca39926}">
  <ds:schemaRefs/>
</ds:datastoreItem>
</file>

<file path=customXml/itemProps294.xml><?xml version="1.0" encoding="utf-8"?>
<ds:datastoreItem xmlns:ds="http://schemas.openxmlformats.org/officeDocument/2006/customXml" ds:itemID="{677d9624-d53d-4e9d-9208-b0d290bc0ffd}">
  <ds:schemaRefs/>
</ds:datastoreItem>
</file>

<file path=customXml/itemProps295.xml><?xml version="1.0" encoding="utf-8"?>
<ds:datastoreItem xmlns:ds="http://schemas.openxmlformats.org/officeDocument/2006/customXml" ds:itemID="{39668853-1c6f-4ae0-a00d-c0d9e7434ee4}">
  <ds:schemaRefs/>
</ds:datastoreItem>
</file>

<file path=customXml/itemProps296.xml><?xml version="1.0" encoding="utf-8"?>
<ds:datastoreItem xmlns:ds="http://schemas.openxmlformats.org/officeDocument/2006/customXml" ds:itemID="{b12d1b8b-e8cb-431c-b1f5-a7b1e1c51ae8}">
  <ds:schemaRefs/>
</ds:datastoreItem>
</file>

<file path=customXml/itemProps297.xml><?xml version="1.0" encoding="utf-8"?>
<ds:datastoreItem xmlns:ds="http://schemas.openxmlformats.org/officeDocument/2006/customXml" ds:itemID="{8fb6d71e-f9b4-456c-b538-a5b7161149d5}">
  <ds:schemaRefs/>
</ds:datastoreItem>
</file>

<file path=customXml/itemProps298.xml><?xml version="1.0" encoding="utf-8"?>
<ds:datastoreItem xmlns:ds="http://schemas.openxmlformats.org/officeDocument/2006/customXml" ds:itemID="{711f5eef-5450-4899-a31c-050c5c797ee3}">
  <ds:schemaRefs/>
</ds:datastoreItem>
</file>

<file path=customXml/itemProps299.xml><?xml version="1.0" encoding="utf-8"?>
<ds:datastoreItem xmlns:ds="http://schemas.openxmlformats.org/officeDocument/2006/customXml" ds:itemID="{fa9c892f-6c23-4b5d-8751-d16a3fcebc65}">
  <ds:schemaRefs/>
</ds:datastoreItem>
</file>

<file path=customXml/itemProps3.xml><?xml version="1.0" encoding="utf-8"?>
<ds:datastoreItem xmlns:ds="http://schemas.openxmlformats.org/officeDocument/2006/customXml" ds:itemID="{65298e99-72b3-41a0-9122-e5d52537d4db}">
  <ds:schemaRefs/>
</ds:datastoreItem>
</file>

<file path=customXml/itemProps30.xml><?xml version="1.0" encoding="utf-8"?>
<ds:datastoreItem xmlns:ds="http://schemas.openxmlformats.org/officeDocument/2006/customXml" ds:itemID="{787ef4f6-dc28-49f2-b441-defa9119f21a}">
  <ds:schemaRefs/>
</ds:datastoreItem>
</file>

<file path=customXml/itemProps300.xml><?xml version="1.0" encoding="utf-8"?>
<ds:datastoreItem xmlns:ds="http://schemas.openxmlformats.org/officeDocument/2006/customXml" ds:itemID="{3bf67a02-591b-456e-ab79-15c6046e6c07}">
  <ds:schemaRefs/>
</ds:datastoreItem>
</file>

<file path=customXml/itemProps301.xml><?xml version="1.0" encoding="utf-8"?>
<ds:datastoreItem xmlns:ds="http://schemas.openxmlformats.org/officeDocument/2006/customXml" ds:itemID="{d75041b9-9f8b-461d-bae5-bf12c6ffb005}">
  <ds:schemaRefs/>
</ds:datastoreItem>
</file>

<file path=customXml/itemProps302.xml><?xml version="1.0" encoding="utf-8"?>
<ds:datastoreItem xmlns:ds="http://schemas.openxmlformats.org/officeDocument/2006/customXml" ds:itemID="{862efc4e-3342-4a2e-ae8a-b5058360cf61}">
  <ds:schemaRefs/>
</ds:datastoreItem>
</file>

<file path=customXml/itemProps303.xml><?xml version="1.0" encoding="utf-8"?>
<ds:datastoreItem xmlns:ds="http://schemas.openxmlformats.org/officeDocument/2006/customXml" ds:itemID="{29285e25-5452-4ee9-92df-c459f2a0c465}">
  <ds:schemaRefs/>
</ds:datastoreItem>
</file>

<file path=customXml/itemProps304.xml><?xml version="1.0" encoding="utf-8"?>
<ds:datastoreItem xmlns:ds="http://schemas.openxmlformats.org/officeDocument/2006/customXml" ds:itemID="{7fa30314-d521-495d-95e1-d899b19bc64d}">
  <ds:schemaRefs/>
</ds:datastoreItem>
</file>

<file path=customXml/itemProps305.xml><?xml version="1.0" encoding="utf-8"?>
<ds:datastoreItem xmlns:ds="http://schemas.openxmlformats.org/officeDocument/2006/customXml" ds:itemID="{d830d46b-f6d5-4e79-98ab-e525cfc6e3c1}">
  <ds:schemaRefs/>
</ds:datastoreItem>
</file>

<file path=customXml/itemProps306.xml><?xml version="1.0" encoding="utf-8"?>
<ds:datastoreItem xmlns:ds="http://schemas.openxmlformats.org/officeDocument/2006/customXml" ds:itemID="{53219f0c-aca7-4d0c-93ce-693033e5d486}">
  <ds:schemaRefs/>
</ds:datastoreItem>
</file>

<file path=customXml/itemProps307.xml><?xml version="1.0" encoding="utf-8"?>
<ds:datastoreItem xmlns:ds="http://schemas.openxmlformats.org/officeDocument/2006/customXml" ds:itemID="{bbd18946-4243-4f4b-a8b2-0ca4ca4cf6ab}">
  <ds:schemaRefs/>
</ds:datastoreItem>
</file>

<file path=customXml/itemProps308.xml><?xml version="1.0" encoding="utf-8"?>
<ds:datastoreItem xmlns:ds="http://schemas.openxmlformats.org/officeDocument/2006/customXml" ds:itemID="{d504ab45-4a4c-4c2b-809b-8ac04a6dfa3b}">
  <ds:schemaRefs/>
</ds:datastoreItem>
</file>

<file path=customXml/itemProps309.xml><?xml version="1.0" encoding="utf-8"?>
<ds:datastoreItem xmlns:ds="http://schemas.openxmlformats.org/officeDocument/2006/customXml" ds:itemID="{19d943d2-615d-4665-b1ee-375fe46ca0e1}">
  <ds:schemaRefs/>
</ds:datastoreItem>
</file>

<file path=customXml/itemProps31.xml><?xml version="1.0" encoding="utf-8"?>
<ds:datastoreItem xmlns:ds="http://schemas.openxmlformats.org/officeDocument/2006/customXml" ds:itemID="{0c8ae5d5-a96a-45b8-8a67-c678ddbc8898}">
  <ds:schemaRefs/>
</ds:datastoreItem>
</file>

<file path=customXml/itemProps310.xml><?xml version="1.0" encoding="utf-8"?>
<ds:datastoreItem xmlns:ds="http://schemas.openxmlformats.org/officeDocument/2006/customXml" ds:itemID="{0f877faa-3be4-43f5-bf1f-32b150536eb6}">
  <ds:schemaRefs/>
</ds:datastoreItem>
</file>

<file path=customXml/itemProps311.xml><?xml version="1.0" encoding="utf-8"?>
<ds:datastoreItem xmlns:ds="http://schemas.openxmlformats.org/officeDocument/2006/customXml" ds:itemID="{9a8eae21-e2ca-474e-bba8-19e64e370379}">
  <ds:schemaRefs/>
</ds:datastoreItem>
</file>

<file path=customXml/itemProps312.xml><?xml version="1.0" encoding="utf-8"?>
<ds:datastoreItem xmlns:ds="http://schemas.openxmlformats.org/officeDocument/2006/customXml" ds:itemID="{48d95f75-b712-4519-acff-ab05f83186ee}">
  <ds:schemaRefs/>
</ds:datastoreItem>
</file>

<file path=customXml/itemProps313.xml><?xml version="1.0" encoding="utf-8"?>
<ds:datastoreItem xmlns:ds="http://schemas.openxmlformats.org/officeDocument/2006/customXml" ds:itemID="{b7a13e43-4500-474a-a4e9-decb7dd85b4a}">
  <ds:schemaRefs/>
</ds:datastoreItem>
</file>

<file path=customXml/itemProps314.xml><?xml version="1.0" encoding="utf-8"?>
<ds:datastoreItem xmlns:ds="http://schemas.openxmlformats.org/officeDocument/2006/customXml" ds:itemID="{812766b8-c895-42ff-ad8e-203899b9c98d}">
  <ds:schemaRefs/>
</ds:datastoreItem>
</file>

<file path=customXml/itemProps315.xml><?xml version="1.0" encoding="utf-8"?>
<ds:datastoreItem xmlns:ds="http://schemas.openxmlformats.org/officeDocument/2006/customXml" ds:itemID="{79d6b0c7-f55f-48f4-92d7-1f742a52a12f}">
  <ds:schemaRefs/>
</ds:datastoreItem>
</file>

<file path=customXml/itemProps316.xml><?xml version="1.0" encoding="utf-8"?>
<ds:datastoreItem xmlns:ds="http://schemas.openxmlformats.org/officeDocument/2006/customXml" ds:itemID="{8a8e8d50-37cd-438c-a4b9-28f11f6feb63}">
  <ds:schemaRefs/>
</ds:datastoreItem>
</file>

<file path=customXml/itemProps317.xml><?xml version="1.0" encoding="utf-8"?>
<ds:datastoreItem xmlns:ds="http://schemas.openxmlformats.org/officeDocument/2006/customXml" ds:itemID="{eadb2e47-3498-43fe-bce6-20edc13e7fc2}">
  <ds:schemaRefs/>
</ds:datastoreItem>
</file>

<file path=customXml/itemProps318.xml><?xml version="1.0" encoding="utf-8"?>
<ds:datastoreItem xmlns:ds="http://schemas.openxmlformats.org/officeDocument/2006/customXml" ds:itemID="{726df5f8-e010-4d5d-a3ad-4dd89614ebce}">
  <ds:schemaRefs/>
</ds:datastoreItem>
</file>

<file path=customXml/itemProps319.xml><?xml version="1.0" encoding="utf-8"?>
<ds:datastoreItem xmlns:ds="http://schemas.openxmlformats.org/officeDocument/2006/customXml" ds:itemID="{63f0df70-3e64-4cbb-b7ee-00224b2905f9}">
  <ds:schemaRefs/>
</ds:datastoreItem>
</file>

<file path=customXml/itemProps32.xml><?xml version="1.0" encoding="utf-8"?>
<ds:datastoreItem xmlns:ds="http://schemas.openxmlformats.org/officeDocument/2006/customXml" ds:itemID="{245e81e8-8c45-4b24-9030-50c3bcf1980a}">
  <ds:schemaRefs/>
</ds:datastoreItem>
</file>

<file path=customXml/itemProps320.xml><?xml version="1.0" encoding="utf-8"?>
<ds:datastoreItem xmlns:ds="http://schemas.openxmlformats.org/officeDocument/2006/customXml" ds:itemID="{2d90ccf1-628d-4f83-be46-fb7fc09ca4f8}">
  <ds:schemaRefs/>
</ds:datastoreItem>
</file>

<file path=customXml/itemProps321.xml><?xml version="1.0" encoding="utf-8"?>
<ds:datastoreItem xmlns:ds="http://schemas.openxmlformats.org/officeDocument/2006/customXml" ds:itemID="{c19f35c3-d946-40b1-af17-604a272accc2}">
  <ds:schemaRefs/>
</ds:datastoreItem>
</file>

<file path=customXml/itemProps322.xml><?xml version="1.0" encoding="utf-8"?>
<ds:datastoreItem xmlns:ds="http://schemas.openxmlformats.org/officeDocument/2006/customXml" ds:itemID="{6364286e-16ee-472b-842d-c105df39e244}">
  <ds:schemaRefs/>
</ds:datastoreItem>
</file>

<file path=customXml/itemProps323.xml><?xml version="1.0" encoding="utf-8"?>
<ds:datastoreItem xmlns:ds="http://schemas.openxmlformats.org/officeDocument/2006/customXml" ds:itemID="{13b61ba9-bdd0-4d4a-b348-09e602cb49a0}">
  <ds:schemaRefs/>
</ds:datastoreItem>
</file>

<file path=customXml/itemProps324.xml><?xml version="1.0" encoding="utf-8"?>
<ds:datastoreItem xmlns:ds="http://schemas.openxmlformats.org/officeDocument/2006/customXml" ds:itemID="{2d9b6a08-1d69-4ce1-8a5b-5594ce521e5e}">
  <ds:schemaRefs/>
</ds:datastoreItem>
</file>

<file path=customXml/itemProps325.xml><?xml version="1.0" encoding="utf-8"?>
<ds:datastoreItem xmlns:ds="http://schemas.openxmlformats.org/officeDocument/2006/customXml" ds:itemID="{e84f59a6-0098-4ebf-9fe7-55dfc1a95598}">
  <ds:schemaRefs/>
</ds:datastoreItem>
</file>

<file path=customXml/itemProps326.xml><?xml version="1.0" encoding="utf-8"?>
<ds:datastoreItem xmlns:ds="http://schemas.openxmlformats.org/officeDocument/2006/customXml" ds:itemID="{7d83737f-5213-4b35-b783-b717f0dd80aa}">
  <ds:schemaRefs/>
</ds:datastoreItem>
</file>

<file path=customXml/itemProps327.xml><?xml version="1.0" encoding="utf-8"?>
<ds:datastoreItem xmlns:ds="http://schemas.openxmlformats.org/officeDocument/2006/customXml" ds:itemID="{3e217f81-59be-465b-aa0b-5c63204ce28c}">
  <ds:schemaRefs/>
</ds:datastoreItem>
</file>

<file path=customXml/itemProps328.xml><?xml version="1.0" encoding="utf-8"?>
<ds:datastoreItem xmlns:ds="http://schemas.openxmlformats.org/officeDocument/2006/customXml" ds:itemID="{051b642b-030c-4fe4-b035-0eb5b8229b8b}">
  <ds:schemaRefs/>
</ds:datastoreItem>
</file>

<file path=customXml/itemProps329.xml><?xml version="1.0" encoding="utf-8"?>
<ds:datastoreItem xmlns:ds="http://schemas.openxmlformats.org/officeDocument/2006/customXml" ds:itemID="{ee8a3bce-9b14-40d2-91b8-0c5ea6fb9374}">
  <ds:schemaRefs/>
</ds:datastoreItem>
</file>

<file path=customXml/itemProps33.xml><?xml version="1.0" encoding="utf-8"?>
<ds:datastoreItem xmlns:ds="http://schemas.openxmlformats.org/officeDocument/2006/customXml" ds:itemID="{45f9de60-215d-4523-a062-2f486df6ded2}">
  <ds:schemaRefs/>
</ds:datastoreItem>
</file>

<file path=customXml/itemProps330.xml><?xml version="1.0" encoding="utf-8"?>
<ds:datastoreItem xmlns:ds="http://schemas.openxmlformats.org/officeDocument/2006/customXml" ds:itemID="{a6cb8063-3e91-466c-af29-c9996f312848}">
  <ds:schemaRefs/>
</ds:datastoreItem>
</file>

<file path=customXml/itemProps331.xml><?xml version="1.0" encoding="utf-8"?>
<ds:datastoreItem xmlns:ds="http://schemas.openxmlformats.org/officeDocument/2006/customXml" ds:itemID="{f43f5839-a502-4b5d-a758-30d6f67e80ce}">
  <ds:schemaRefs/>
</ds:datastoreItem>
</file>

<file path=customXml/itemProps332.xml><?xml version="1.0" encoding="utf-8"?>
<ds:datastoreItem xmlns:ds="http://schemas.openxmlformats.org/officeDocument/2006/customXml" ds:itemID="{a620fedf-8447-4ebf-8a10-f9a258c189a1}">
  <ds:schemaRefs/>
</ds:datastoreItem>
</file>

<file path=customXml/itemProps333.xml><?xml version="1.0" encoding="utf-8"?>
<ds:datastoreItem xmlns:ds="http://schemas.openxmlformats.org/officeDocument/2006/customXml" ds:itemID="{5a790dec-09cf-43b4-be11-2571f8df3378}">
  <ds:schemaRefs/>
</ds:datastoreItem>
</file>

<file path=customXml/itemProps334.xml><?xml version="1.0" encoding="utf-8"?>
<ds:datastoreItem xmlns:ds="http://schemas.openxmlformats.org/officeDocument/2006/customXml" ds:itemID="{afca62f6-ee20-4a9f-88d1-e5796824a281}">
  <ds:schemaRefs/>
</ds:datastoreItem>
</file>

<file path=customXml/itemProps335.xml><?xml version="1.0" encoding="utf-8"?>
<ds:datastoreItem xmlns:ds="http://schemas.openxmlformats.org/officeDocument/2006/customXml" ds:itemID="{e5bfb6c0-7f67-49cf-b5ed-642c859dc751}">
  <ds:schemaRefs/>
</ds:datastoreItem>
</file>

<file path=customXml/itemProps336.xml><?xml version="1.0" encoding="utf-8"?>
<ds:datastoreItem xmlns:ds="http://schemas.openxmlformats.org/officeDocument/2006/customXml" ds:itemID="{4652b829-e7fc-4680-a969-9f4a37c79760}">
  <ds:schemaRefs/>
</ds:datastoreItem>
</file>

<file path=customXml/itemProps337.xml><?xml version="1.0" encoding="utf-8"?>
<ds:datastoreItem xmlns:ds="http://schemas.openxmlformats.org/officeDocument/2006/customXml" ds:itemID="{1bc98a9e-ba41-4309-861a-861b6cb73d67}">
  <ds:schemaRefs/>
</ds:datastoreItem>
</file>

<file path=customXml/itemProps338.xml><?xml version="1.0" encoding="utf-8"?>
<ds:datastoreItem xmlns:ds="http://schemas.openxmlformats.org/officeDocument/2006/customXml" ds:itemID="{044628b0-1930-4c28-ac8e-4d168c32c1fb}">
  <ds:schemaRefs/>
</ds:datastoreItem>
</file>

<file path=customXml/itemProps339.xml><?xml version="1.0" encoding="utf-8"?>
<ds:datastoreItem xmlns:ds="http://schemas.openxmlformats.org/officeDocument/2006/customXml" ds:itemID="{09afd17f-ebd8-4f22-ac68-b427acbb6695}">
  <ds:schemaRefs/>
</ds:datastoreItem>
</file>

<file path=customXml/itemProps34.xml><?xml version="1.0" encoding="utf-8"?>
<ds:datastoreItem xmlns:ds="http://schemas.openxmlformats.org/officeDocument/2006/customXml" ds:itemID="{104c9bb0-44bb-49b9-807d-97f0b1b25d0a}">
  <ds:schemaRefs/>
</ds:datastoreItem>
</file>

<file path=customXml/itemProps340.xml><?xml version="1.0" encoding="utf-8"?>
<ds:datastoreItem xmlns:ds="http://schemas.openxmlformats.org/officeDocument/2006/customXml" ds:itemID="{4d4a3f69-fc1a-4337-92d6-5cde68a57e62}">
  <ds:schemaRefs/>
</ds:datastoreItem>
</file>

<file path=customXml/itemProps341.xml><?xml version="1.0" encoding="utf-8"?>
<ds:datastoreItem xmlns:ds="http://schemas.openxmlformats.org/officeDocument/2006/customXml" ds:itemID="{78482865-6918-413a-b457-ec071448f695}">
  <ds:schemaRefs/>
</ds:datastoreItem>
</file>

<file path=customXml/itemProps342.xml><?xml version="1.0" encoding="utf-8"?>
<ds:datastoreItem xmlns:ds="http://schemas.openxmlformats.org/officeDocument/2006/customXml" ds:itemID="{8ff2bd7c-8da2-4da5-bd9a-27002f27a475}">
  <ds:schemaRefs/>
</ds:datastoreItem>
</file>

<file path=customXml/itemProps343.xml><?xml version="1.0" encoding="utf-8"?>
<ds:datastoreItem xmlns:ds="http://schemas.openxmlformats.org/officeDocument/2006/customXml" ds:itemID="{c5c38292-54da-48e5-965d-5883ab48ef75}">
  <ds:schemaRefs/>
</ds:datastoreItem>
</file>

<file path=customXml/itemProps344.xml><?xml version="1.0" encoding="utf-8"?>
<ds:datastoreItem xmlns:ds="http://schemas.openxmlformats.org/officeDocument/2006/customXml" ds:itemID="{71ff4bc7-8712-473e-9d89-3f4d706de064}">
  <ds:schemaRefs/>
</ds:datastoreItem>
</file>

<file path=customXml/itemProps345.xml><?xml version="1.0" encoding="utf-8"?>
<ds:datastoreItem xmlns:ds="http://schemas.openxmlformats.org/officeDocument/2006/customXml" ds:itemID="{6290c1be-97e3-4ebe-9dba-aec03ecd46e2}">
  <ds:schemaRefs/>
</ds:datastoreItem>
</file>

<file path=customXml/itemProps346.xml><?xml version="1.0" encoding="utf-8"?>
<ds:datastoreItem xmlns:ds="http://schemas.openxmlformats.org/officeDocument/2006/customXml" ds:itemID="{e908391a-1a01-48f0-bb2a-6bdfb004b061}">
  <ds:schemaRefs/>
</ds:datastoreItem>
</file>

<file path=customXml/itemProps347.xml><?xml version="1.0" encoding="utf-8"?>
<ds:datastoreItem xmlns:ds="http://schemas.openxmlformats.org/officeDocument/2006/customXml" ds:itemID="{08802bd6-ec10-4dbe-ad14-323944f4dffc}">
  <ds:schemaRefs/>
</ds:datastoreItem>
</file>

<file path=customXml/itemProps348.xml><?xml version="1.0" encoding="utf-8"?>
<ds:datastoreItem xmlns:ds="http://schemas.openxmlformats.org/officeDocument/2006/customXml" ds:itemID="{1262afcb-00ac-4be8-9d66-df39e98e455b}">
  <ds:schemaRefs/>
</ds:datastoreItem>
</file>

<file path=customXml/itemProps349.xml><?xml version="1.0" encoding="utf-8"?>
<ds:datastoreItem xmlns:ds="http://schemas.openxmlformats.org/officeDocument/2006/customXml" ds:itemID="{44282114-9010-413f-b467-9fbac8810596}">
  <ds:schemaRefs/>
</ds:datastoreItem>
</file>

<file path=customXml/itemProps35.xml><?xml version="1.0" encoding="utf-8"?>
<ds:datastoreItem xmlns:ds="http://schemas.openxmlformats.org/officeDocument/2006/customXml" ds:itemID="{f8e75a39-a203-44a5-8514-81603ece552d}">
  <ds:schemaRefs/>
</ds:datastoreItem>
</file>

<file path=customXml/itemProps350.xml><?xml version="1.0" encoding="utf-8"?>
<ds:datastoreItem xmlns:ds="http://schemas.openxmlformats.org/officeDocument/2006/customXml" ds:itemID="{d7477478-9a41-4137-8abc-cb215f76d84c}">
  <ds:schemaRefs/>
</ds:datastoreItem>
</file>

<file path=customXml/itemProps351.xml><?xml version="1.0" encoding="utf-8"?>
<ds:datastoreItem xmlns:ds="http://schemas.openxmlformats.org/officeDocument/2006/customXml" ds:itemID="{2e7f705b-a747-46b3-bdca-52c2e3cbd31c}">
  <ds:schemaRefs/>
</ds:datastoreItem>
</file>

<file path=customXml/itemProps352.xml><?xml version="1.0" encoding="utf-8"?>
<ds:datastoreItem xmlns:ds="http://schemas.openxmlformats.org/officeDocument/2006/customXml" ds:itemID="{9f13bd8c-2795-4f36-8ff0-5a110cc94e24}">
  <ds:schemaRefs/>
</ds:datastoreItem>
</file>

<file path=customXml/itemProps353.xml><?xml version="1.0" encoding="utf-8"?>
<ds:datastoreItem xmlns:ds="http://schemas.openxmlformats.org/officeDocument/2006/customXml" ds:itemID="{dc2eb9f2-7626-40fb-aeac-aca656796507}">
  <ds:schemaRefs/>
</ds:datastoreItem>
</file>

<file path=customXml/itemProps354.xml><?xml version="1.0" encoding="utf-8"?>
<ds:datastoreItem xmlns:ds="http://schemas.openxmlformats.org/officeDocument/2006/customXml" ds:itemID="{d5b4dfc5-c246-44f5-b743-ed7b7786be96}">
  <ds:schemaRefs/>
</ds:datastoreItem>
</file>

<file path=customXml/itemProps355.xml><?xml version="1.0" encoding="utf-8"?>
<ds:datastoreItem xmlns:ds="http://schemas.openxmlformats.org/officeDocument/2006/customXml" ds:itemID="{733907be-f70d-491e-8b4a-5c13be469717}">
  <ds:schemaRefs/>
</ds:datastoreItem>
</file>

<file path=customXml/itemProps356.xml><?xml version="1.0" encoding="utf-8"?>
<ds:datastoreItem xmlns:ds="http://schemas.openxmlformats.org/officeDocument/2006/customXml" ds:itemID="{62d8361d-e958-40b9-9d31-28dd31e856b8}">
  <ds:schemaRefs/>
</ds:datastoreItem>
</file>

<file path=customXml/itemProps357.xml><?xml version="1.0" encoding="utf-8"?>
<ds:datastoreItem xmlns:ds="http://schemas.openxmlformats.org/officeDocument/2006/customXml" ds:itemID="{08e3d200-3efd-4f4c-a0a5-6715fab6b1df}">
  <ds:schemaRefs/>
</ds:datastoreItem>
</file>

<file path=customXml/itemProps358.xml><?xml version="1.0" encoding="utf-8"?>
<ds:datastoreItem xmlns:ds="http://schemas.openxmlformats.org/officeDocument/2006/customXml" ds:itemID="{92698267-f474-4498-9eea-5e55652f31d8}">
  <ds:schemaRefs/>
</ds:datastoreItem>
</file>

<file path=customXml/itemProps359.xml><?xml version="1.0" encoding="utf-8"?>
<ds:datastoreItem xmlns:ds="http://schemas.openxmlformats.org/officeDocument/2006/customXml" ds:itemID="{6eb2f821-fbfd-41e3-b448-cbaf21a9a477}">
  <ds:schemaRefs/>
</ds:datastoreItem>
</file>

<file path=customXml/itemProps36.xml><?xml version="1.0" encoding="utf-8"?>
<ds:datastoreItem xmlns:ds="http://schemas.openxmlformats.org/officeDocument/2006/customXml" ds:itemID="{8752b5e6-f963-43a6-b819-8ea553b10cae}">
  <ds:schemaRefs/>
</ds:datastoreItem>
</file>

<file path=customXml/itemProps360.xml><?xml version="1.0" encoding="utf-8"?>
<ds:datastoreItem xmlns:ds="http://schemas.openxmlformats.org/officeDocument/2006/customXml" ds:itemID="{cd032be5-ad02-49e8-8bf3-32fbcde72133}">
  <ds:schemaRefs/>
</ds:datastoreItem>
</file>

<file path=customXml/itemProps361.xml><?xml version="1.0" encoding="utf-8"?>
<ds:datastoreItem xmlns:ds="http://schemas.openxmlformats.org/officeDocument/2006/customXml" ds:itemID="{d5285e15-fc8e-4b91-a1c7-16eb6c477ccc}">
  <ds:schemaRefs/>
</ds:datastoreItem>
</file>

<file path=customXml/itemProps362.xml><?xml version="1.0" encoding="utf-8"?>
<ds:datastoreItem xmlns:ds="http://schemas.openxmlformats.org/officeDocument/2006/customXml" ds:itemID="{5f5d0e85-1e07-41eb-88ca-ea96e9243b69}">
  <ds:schemaRefs/>
</ds:datastoreItem>
</file>

<file path=customXml/itemProps363.xml><?xml version="1.0" encoding="utf-8"?>
<ds:datastoreItem xmlns:ds="http://schemas.openxmlformats.org/officeDocument/2006/customXml" ds:itemID="{1b9361a8-5bdc-4018-a15f-f4b60da9a4a6}">
  <ds:schemaRefs/>
</ds:datastoreItem>
</file>

<file path=customXml/itemProps364.xml><?xml version="1.0" encoding="utf-8"?>
<ds:datastoreItem xmlns:ds="http://schemas.openxmlformats.org/officeDocument/2006/customXml" ds:itemID="{721b39bf-b285-4e05-ae21-1a6c64e530d4}">
  <ds:schemaRefs/>
</ds:datastoreItem>
</file>

<file path=customXml/itemProps365.xml><?xml version="1.0" encoding="utf-8"?>
<ds:datastoreItem xmlns:ds="http://schemas.openxmlformats.org/officeDocument/2006/customXml" ds:itemID="{b3c92f8c-ec1a-42d7-9fc2-fa8707f1a0c4}">
  <ds:schemaRefs/>
</ds:datastoreItem>
</file>

<file path=customXml/itemProps366.xml><?xml version="1.0" encoding="utf-8"?>
<ds:datastoreItem xmlns:ds="http://schemas.openxmlformats.org/officeDocument/2006/customXml" ds:itemID="{4f669a8f-da29-4d25-b465-ce865befe1c6}">
  <ds:schemaRefs/>
</ds:datastoreItem>
</file>

<file path=customXml/itemProps367.xml><?xml version="1.0" encoding="utf-8"?>
<ds:datastoreItem xmlns:ds="http://schemas.openxmlformats.org/officeDocument/2006/customXml" ds:itemID="{3dfc301b-50a1-438c-a59b-6b43b1f7b62d}">
  <ds:schemaRefs/>
</ds:datastoreItem>
</file>

<file path=customXml/itemProps368.xml><?xml version="1.0" encoding="utf-8"?>
<ds:datastoreItem xmlns:ds="http://schemas.openxmlformats.org/officeDocument/2006/customXml" ds:itemID="{240263c4-d2d4-42f7-8331-705b4988fed6}">
  <ds:schemaRefs/>
</ds:datastoreItem>
</file>

<file path=customXml/itemProps369.xml><?xml version="1.0" encoding="utf-8"?>
<ds:datastoreItem xmlns:ds="http://schemas.openxmlformats.org/officeDocument/2006/customXml" ds:itemID="{3203a2c1-7cfa-4398-8772-f26e9a5d69e8}">
  <ds:schemaRefs/>
</ds:datastoreItem>
</file>

<file path=customXml/itemProps37.xml><?xml version="1.0" encoding="utf-8"?>
<ds:datastoreItem xmlns:ds="http://schemas.openxmlformats.org/officeDocument/2006/customXml" ds:itemID="{8b19b5c0-69eb-4c0d-b3ea-0f533452bffd}">
  <ds:schemaRefs/>
</ds:datastoreItem>
</file>

<file path=customXml/itemProps370.xml><?xml version="1.0" encoding="utf-8"?>
<ds:datastoreItem xmlns:ds="http://schemas.openxmlformats.org/officeDocument/2006/customXml" ds:itemID="{cfe23d32-b339-419b-92c3-11cab4eb03f6}">
  <ds:schemaRefs/>
</ds:datastoreItem>
</file>

<file path=customXml/itemProps371.xml><?xml version="1.0" encoding="utf-8"?>
<ds:datastoreItem xmlns:ds="http://schemas.openxmlformats.org/officeDocument/2006/customXml" ds:itemID="{f7b14e67-cd86-45eb-9690-758747873378}">
  <ds:schemaRefs/>
</ds:datastoreItem>
</file>

<file path=customXml/itemProps372.xml><?xml version="1.0" encoding="utf-8"?>
<ds:datastoreItem xmlns:ds="http://schemas.openxmlformats.org/officeDocument/2006/customXml" ds:itemID="{07040c5d-08bf-45d0-adab-f40ac0659990}">
  <ds:schemaRefs/>
</ds:datastoreItem>
</file>

<file path=customXml/itemProps373.xml><?xml version="1.0" encoding="utf-8"?>
<ds:datastoreItem xmlns:ds="http://schemas.openxmlformats.org/officeDocument/2006/customXml" ds:itemID="{4adfec95-ae4c-4e60-abf4-892186f9659f}">
  <ds:schemaRefs/>
</ds:datastoreItem>
</file>

<file path=customXml/itemProps374.xml><?xml version="1.0" encoding="utf-8"?>
<ds:datastoreItem xmlns:ds="http://schemas.openxmlformats.org/officeDocument/2006/customXml" ds:itemID="{8c449282-7188-4516-91d7-317b73df8237}">
  <ds:schemaRefs/>
</ds:datastoreItem>
</file>

<file path=customXml/itemProps375.xml><?xml version="1.0" encoding="utf-8"?>
<ds:datastoreItem xmlns:ds="http://schemas.openxmlformats.org/officeDocument/2006/customXml" ds:itemID="{fbfbbacb-efc2-4d07-a457-0e7624821e72}">
  <ds:schemaRefs/>
</ds:datastoreItem>
</file>

<file path=customXml/itemProps376.xml><?xml version="1.0" encoding="utf-8"?>
<ds:datastoreItem xmlns:ds="http://schemas.openxmlformats.org/officeDocument/2006/customXml" ds:itemID="{ab802703-0d4f-4250-ae37-6811c39cc297}">
  <ds:schemaRefs/>
</ds:datastoreItem>
</file>

<file path=customXml/itemProps377.xml><?xml version="1.0" encoding="utf-8"?>
<ds:datastoreItem xmlns:ds="http://schemas.openxmlformats.org/officeDocument/2006/customXml" ds:itemID="{d1acd162-6f33-4036-899d-82d97a360b93}">
  <ds:schemaRefs/>
</ds:datastoreItem>
</file>

<file path=customXml/itemProps378.xml><?xml version="1.0" encoding="utf-8"?>
<ds:datastoreItem xmlns:ds="http://schemas.openxmlformats.org/officeDocument/2006/customXml" ds:itemID="{8afd54ea-57bb-4e97-bd34-54b67f84919b}">
  <ds:schemaRefs/>
</ds:datastoreItem>
</file>

<file path=customXml/itemProps379.xml><?xml version="1.0" encoding="utf-8"?>
<ds:datastoreItem xmlns:ds="http://schemas.openxmlformats.org/officeDocument/2006/customXml" ds:itemID="{416fe1af-8710-4317-aecc-8aaee368eda6}">
  <ds:schemaRefs/>
</ds:datastoreItem>
</file>

<file path=customXml/itemProps38.xml><?xml version="1.0" encoding="utf-8"?>
<ds:datastoreItem xmlns:ds="http://schemas.openxmlformats.org/officeDocument/2006/customXml" ds:itemID="{216608d6-9be6-4b36-aa6d-e7108a4b46c1}">
  <ds:schemaRefs/>
</ds:datastoreItem>
</file>

<file path=customXml/itemProps380.xml><?xml version="1.0" encoding="utf-8"?>
<ds:datastoreItem xmlns:ds="http://schemas.openxmlformats.org/officeDocument/2006/customXml" ds:itemID="{27b1150f-88a7-4d42-aa7b-3b2155c8a5a4}">
  <ds:schemaRefs/>
</ds:datastoreItem>
</file>

<file path=customXml/itemProps381.xml><?xml version="1.0" encoding="utf-8"?>
<ds:datastoreItem xmlns:ds="http://schemas.openxmlformats.org/officeDocument/2006/customXml" ds:itemID="{4d133056-1867-43ee-8e33-b88a141f107f}">
  <ds:schemaRefs/>
</ds:datastoreItem>
</file>

<file path=customXml/itemProps382.xml><?xml version="1.0" encoding="utf-8"?>
<ds:datastoreItem xmlns:ds="http://schemas.openxmlformats.org/officeDocument/2006/customXml" ds:itemID="{383ff675-ccdc-454e-b392-fc0e2e887d80}">
  <ds:schemaRefs/>
</ds:datastoreItem>
</file>

<file path=customXml/itemProps383.xml><?xml version="1.0" encoding="utf-8"?>
<ds:datastoreItem xmlns:ds="http://schemas.openxmlformats.org/officeDocument/2006/customXml" ds:itemID="{5b6c2cac-e1ac-4471-906f-50de933d166e}">
  <ds:schemaRefs/>
</ds:datastoreItem>
</file>

<file path=customXml/itemProps384.xml><?xml version="1.0" encoding="utf-8"?>
<ds:datastoreItem xmlns:ds="http://schemas.openxmlformats.org/officeDocument/2006/customXml" ds:itemID="{2f73e33f-36bd-49df-b9cb-4f10dc54e422}">
  <ds:schemaRefs/>
</ds:datastoreItem>
</file>

<file path=customXml/itemProps385.xml><?xml version="1.0" encoding="utf-8"?>
<ds:datastoreItem xmlns:ds="http://schemas.openxmlformats.org/officeDocument/2006/customXml" ds:itemID="{bd9d4968-eb44-4a63-aba7-65edbfdc487a}">
  <ds:schemaRefs/>
</ds:datastoreItem>
</file>

<file path=customXml/itemProps386.xml><?xml version="1.0" encoding="utf-8"?>
<ds:datastoreItem xmlns:ds="http://schemas.openxmlformats.org/officeDocument/2006/customXml" ds:itemID="{4d8d79be-935b-4b00-8bf4-a254b966dc33}">
  <ds:schemaRefs/>
</ds:datastoreItem>
</file>

<file path=customXml/itemProps39.xml><?xml version="1.0" encoding="utf-8"?>
<ds:datastoreItem xmlns:ds="http://schemas.openxmlformats.org/officeDocument/2006/customXml" ds:itemID="{b9f5bbba-0e16-4c50-bdf1-ff330e2a163e}">
  <ds:schemaRefs/>
</ds:datastoreItem>
</file>

<file path=customXml/itemProps4.xml><?xml version="1.0" encoding="utf-8"?>
<ds:datastoreItem xmlns:ds="http://schemas.openxmlformats.org/officeDocument/2006/customXml" ds:itemID="{6d5104fb-5367-4393-85d5-cd9721751461}">
  <ds:schemaRefs/>
</ds:datastoreItem>
</file>

<file path=customXml/itemProps40.xml><?xml version="1.0" encoding="utf-8"?>
<ds:datastoreItem xmlns:ds="http://schemas.openxmlformats.org/officeDocument/2006/customXml" ds:itemID="{77215e26-925c-40ca-a178-da81fabbfc33}">
  <ds:schemaRefs/>
</ds:datastoreItem>
</file>

<file path=customXml/itemProps41.xml><?xml version="1.0" encoding="utf-8"?>
<ds:datastoreItem xmlns:ds="http://schemas.openxmlformats.org/officeDocument/2006/customXml" ds:itemID="{f2a91029-4731-4979-b854-2a2ad7b6c5b1}">
  <ds:schemaRefs/>
</ds:datastoreItem>
</file>

<file path=customXml/itemProps42.xml><?xml version="1.0" encoding="utf-8"?>
<ds:datastoreItem xmlns:ds="http://schemas.openxmlformats.org/officeDocument/2006/customXml" ds:itemID="{8a68b8ec-c7d8-4ef2-9b12-ee0e1df130a4}">
  <ds:schemaRefs/>
</ds:datastoreItem>
</file>

<file path=customXml/itemProps43.xml><?xml version="1.0" encoding="utf-8"?>
<ds:datastoreItem xmlns:ds="http://schemas.openxmlformats.org/officeDocument/2006/customXml" ds:itemID="{78d42d91-76b2-46da-b7f1-bcaa1c659297}">
  <ds:schemaRefs/>
</ds:datastoreItem>
</file>

<file path=customXml/itemProps44.xml><?xml version="1.0" encoding="utf-8"?>
<ds:datastoreItem xmlns:ds="http://schemas.openxmlformats.org/officeDocument/2006/customXml" ds:itemID="{d47ccb89-ab0b-4b1c-a2b8-6c5d253832c8}">
  <ds:schemaRefs/>
</ds:datastoreItem>
</file>

<file path=customXml/itemProps45.xml><?xml version="1.0" encoding="utf-8"?>
<ds:datastoreItem xmlns:ds="http://schemas.openxmlformats.org/officeDocument/2006/customXml" ds:itemID="{1060730d-e923-40ba-ad8a-79057dccf3ce}">
  <ds:schemaRefs/>
</ds:datastoreItem>
</file>

<file path=customXml/itemProps46.xml><?xml version="1.0" encoding="utf-8"?>
<ds:datastoreItem xmlns:ds="http://schemas.openxmlformats.org/officeDocument/2006/customXml" ds:itemID="{803b9c41-11b5-4d13-88eb-e43d7e4743c3}">
  <ds:schemaRefs/>
</ds:datastoreItem>
</file>

<file path=customXml/itemProps47.xml><?xml version="1.0" encoding="utf-8"?>
<ds:datastoreItem xmlns:ds="http://schemas.openxmlformats.org/officeDocument/2006/customXml" ds:itemID="{5832df3f-b5cb-4866-94a8-2d194fc9a99e}">
  <ds:schemaRefs/>
</ds:datastoreItem>
</file>

<file path=customXml/itemProps48.xml><?xml version="1.0" encoding="utf-8"?>
<ds:datastoreItem xmlns:ds="http://schemas.openxmlformats.org/officeDocument/2006/customXml" ds:itemID="{7d2ee25e-bbb6-488a-b556-ca09bfe99407}">
  <ds:schemaRefs/>
</ds:datastoreItem>
</file>

<file path=customXml/itemProps49.xml><?xml version="1.0" encoding="utf-8"?>
<ds:datastoreItem xmlns:ds="http://schemas.openxmlformats.org/officeDocument/2006/customXml" ds:itemID="{ca1e93d1-a079-4e0d-9456-1052f3129fd2}">
  <ds:schemaRefs/>
</ds:datastoreItem>
</file>

<file path=customXml/itemProps5.xml><?xml version="1.0" encoding="utf-8"?>
<ds:datastoreItem xmlns:ds="http://schemas.openxmlformats.org/officeDocument/2006/customXml" ds:itemID="{8c62efc5-a20c-4162-b094-3ef965db9469}">
  <ds:schemaRefs/>
</ds:datastoreItem>
</file>

<file path=customXml/itemProps50.xml><?xml version="1.0" encoding="utf-8"?>
<ds:datastoreItem xmlns:ds="http://schemas.openxmlformats.org/officeDocument/2006/customXml" ds:itemID="{f40af3a8-d934-4027-a7e2-bb07c5832675}">
  <ds:schemaRefs/>
</ds:datastoreItem>
</file>

<file path=customXml/itemProps51.xml><?xml version="1.0" encoding="utf-8"?>
<ds:datastoreItem xmlns:ds="http://schemas.openxmlformats.org/officeDocument/2006/customXml" ds:itemID="{163e9097-10e0-4b0d-af02-909daac23d98}">
  <ds:schemaRefs/>
</ds:datastoreItem>
</file>

<file path=customXml/itemProps52.xml><?xml version="1.0" encoding="utf-8"?>
<ds:datastoreItem xmlns:ds="http://schemas.openxmlformats.org/officeDocument/2006/customXml" ds:itemID="{2a337c61-3b81-44ab-8213-1bb19fe40b4c}">
  <ds:schemaRefs/>
</ds:datastoreItem>
</file>

<file path=customXml/itemProps53.xml><?xml version="1.0" encoding="utf-8"?>
<ds:datastoreItem xmlns:ds="http://schemas.openxmlformats.org/officeDocument/2006/customXml" ds:itemID="{9306cc3c-ca95-409d-a14a-ef432df4d795}">
  <ds:schemaRefs/>
</ds:datastoreItem>
</file>

<file path=customXml/itemProps54.xml><?xml version="1.0" encoding="utf-8"?>
<ds:datastoreItem xmlns:ds="http://schemas.openxmlformats.org/officeDocument/2006/customXml" ds:itemID="{4668aa50-c285-4252-bbfe-5c6b36674929}">
  <ds:schemaRefs/>
</ds:datastoreItem>
</file>

<file path=customXml/itemProps55.xml><?xml version="1.0" encoding="utf-8"?>
<ds:datastoreItem xmlns:ds="http://schemas.openxmlformats.org/officeDocument/2006/customXml" ds:itemID="{59958a33-abec-4f0e-b773-76da7f7b2918}">
  <ds:schemaRefs/>
</ds:datastoreItem>
</file>

<file path=customXml/itemProps56.xml><?xml version="1.0" encoding="utf-8"?>
<ds:datastoreItem xmlns:ds="http://schemas.openxmlformats.org/officeDocument/2006/customXml" ds:itemID="{711d5ac7-0a6c-43a4-83dd-07e9829168ca}">
  <ds:schemaRefs/>
</ds:datastoreItem>
</file>

<file path=customXml/itemProps57.xml><?xml version="1.0" encoding="utf-8"?>
<ds:datastoreItem xmlns:ds="http://schemas.openxmlformats.org/officeDocument/2006/customXml" ds:itemID="{d5863d0e-0ecf-4bbb-b0c9-ed98c302efbb}">
  <ds:schemaRefs/>
</ds:datastoreItem>
</file>

<file path=customXml/itemProps58.xml><?xml version="1.0" encoding="utf-8"?>
<ds:datastoreItem xmlns:ds="http://schemas.openxmlformats.org/officeDocument/2006/customXml" ds:itemID="{3b7080f0-6b3e-44c3-8e27-2809e5b36fa7}">
  <ds:schemaRefs/>
</ds:datastoreItem>
</file>

<file path=customXml/itemProps59.xml><?xml version="1.0" encoding="utf-8"?>
<ds:datastoreItem xmlns:ds="http://schemas.openxmlformats.org/officeDocument/2006/customXml" ds:itemID="{a2bf27c7-c97c-4bda-9a55-ba43f0bd75d9}">
  <ds:schemaRefs/>
</ds:datastoreItem>
</file>

<file path=customXml/itemProps6.xml><?xml version="1.0" encoding="utf-8"?>
<ds:datastoreItem xmlns:ds="http://schemas.openxmlformats.org/officeDocument/2006/customXml" ds:itemID="{ec6a3438-ee57-4d96-b8d2-4fe10d6bfa72}">
  <ds:schemaRefs/>
</ds:datastoreItem>
</file>

<file path=customXml/itemProps60.xml><?xml version="1.0" encoding="utf-8"?>
<ds:datastoreItem xmlns:ds="http://schemas.openxmlformats.org/officeDocument/2006/customXml" ds:itemID="{3e60bceb-4583-4521-8ca2-46eca2cda5bd}">
  <ds:schemaRefs/>
</ds:datastoreItem>
</file>

<file path=customXml/itemProps61.xml><?xml version="1.0" encoding="utf-8"?>
<ds:datastoreItem xmlns:ds="http://schemas.openxmlformats.org/officeDocument/2006/customXml" ds:itemID="{577d1041-6a22-487e-8304-9ac339b7646c}">
  <ds:schemaRefs/>
</ds:datastoreItem>
</file>

<file path=customXml/itemProps62.xml><?xml version="1.0" encoding="utf-8"?>
<ds:datastoreItem xmlns:ds="http://schemas.openxmlformats.org/officeDocument/2006/customXml" ds:itemID="{739368ae-f813-4c9c-97d5-da355aaf853f}">
  <ds:schemaRefs/>
</ds:datastoreItem>
</file>

<file path=customXml/itemProps63.xml><?xml version="1.0" encoding="utf-8"?>
<ds:datastoreItem xmlns:ds="http://schemas.openxmlformats.org/officeDocument/2006/customXml" ds:itemID="{f8bbf39e-c3cd-439e-8f28-c1c7ed855d5c}">
  <ds:schemaRefs/>
</ds:datastoreItem>
</file>

<file path=customXml/itemProps64.xml><?xml version="1.0" encoding="utf-8"?>
<ds:datastoreItem xmlns:ds="http://schemas.openxmlformats.org/officeDocument/2006/customXml" ds:itemID="{fbf31d80-1ec3-4eb4-8e9a-c8dc8093facf}">
  <ds:schemaRefs/>
</ds:datastoreItem>
</file>

<file path=customXml/itemProps65.xml><?xml version="1.0" encoding="utf-8"?>
<ds:datastoreItem xmlns:ds="http://schemas.openxmlformats.org/officeDocument/2006/customXml" ds:itemID="{983b81a3-01f5-401d-ab5f-86e23589bacd}">
  <ds:schemaRefs/>
</ds:datastoreItem>
</file>

<file path=customXml/itemProps66.xml><?xml version="1.0" encoding="utf-8"?>
<ds:datastoreItem xmlns:ds="http://schemas.openxmlformats.org/officeDocument/2006/customXml" ds:itemID="{bd244217-ccfa-4c02-83c0-3895eb8874a7}">
  <ds:schemaRefs/>
</ds:datastoreItem>
</file>

<file path=customXml/itemProps67.xml><?xml version="1.0" encoding="utf-8"?>
<ds:datastoreItem xmlns:ds="http://schemas.openxmlformats.org/officeDocument/2006/customXml" ds:itemID="{54efcae6-a48c-46e2-b2c6-ae99f5f44492}">
  <ds:schemaRefs/>
</ds:datastoreItem>
</file>

<file path=customXml/itemProps68.xml><?xml version="1.0" encoding="utf-8"?>
<ds:datastoreItem xmlns:ds="http://schemas.openxmlformats.org/officeDocument/2006/customXml" ds:itemID="{3e8f479f-cc74-4ead-83b1-9614231bc76d}">
  <ds:schemaRefs/>
</ds:datastoreItem>
</file>

<file path=customXml/itemProps69.xml><?xml version="1.0" encoding="utf-8"?>
<ds:datastoreItem xmlns:ds="http://schemas.openxmlformats.org/officeDocument/2006/customXml" ds:itemID="{8b22f3ff-d79c-42d3-9fca-27c4a5920003}">
  <ds:schemaRefs/>
</ds:datastoreItem>
</file>

<file path=customXml/itemProps7.xml><?xml version="1.0" encoding="utf-8"?>
<ds:datastoreItem xmlns:ds="http://schemas.openxmlformats.org/officeDocument/2006/customXml" ds:itemID="{907cd36f-5ac6-4918-b79b-09953efabe9c}">
  <ds:schemaRefs/>
</ds:datastoreItem>
</file>

<file path=customXml/itemProps70.xml><?xml version="1.0" encoding="utf-8"?>
<ds:datastoreItem xmlns:ds="http://schemas.openxmlformats.org/officeDocument/2006/customXml" ds:itemID="{4befd63f-3284-4e9a-a7a6-b903156edc30}">
  <ds:schemaRefs/>
</ds:datastoreItem>
</file>

<file path=customXml/itemProps71.xml><?xml version="1.0" encoding="utf-8"?>
<ds:datastoreItem xmlns:ds="http://schemas.openxmlformats.org/officeDocument/2006/customXml" ds:itemID="{0d7d6c67-279d-4b1f-bd3d-88e423a2dd48}">
  <ds:schemaRefs/>
</ds:datastoreItem>
</file>

<file path=customXml/itemProps72.xml><?xml version="1.0" encoding="utf-8"?>
<ds:datastoreItem xmlns:ds="http://schemas.openxmlformats.org/officeDocument/2006/customXml" ds:itemID="{cc143691-9b3b-48dc-8a9e-9023af032e94}">
  <ds:schemaRefs/>
</ds:datastoreItem>
</file>

<file path=customXml/itemProps73.xml><?xml version="1.0" encoding="utf-8"?>
<ds:datastoreItem xmlns:ds="http://schemas.openxmlformats.org/officeDocument/2006/customXml" ds:itemID="{cd7a1a1f-a98f-4232-82b3-095b0ca6a85b}">
  <ds:schemaRefs/>
</ds:datastoreItem>
</file>

<file path=customXml/itemProps74.xml><?xml version="1.0" encoding="utf-8"?>
<ds:datastoreItem xmlns:ds="http://schemas.openxmlformats.org/officeDocument/2006/customXml" ds:itemID="{bff47173-85c2-4aeb-bdd9-302207a0d4ea}">
  <ds:schemaRefs/>
</ds:datastoreItem>
</file>

<file path=customXml/itemProps75.xml><?xml version="1.0" encoding="utf-8"?>
<ds:datastoreItem xmlns:ds="http://schemas.openxmlformats.org/officeDocument/2006/customXml" ds:itemID="{bda33f0e-89cf-4e53-8750-e9f2230328ba}">
  <ds:schemaRefs/>
</ds:datastoreItem>
</file>

<file path=customXml/itemProps76.xml><?xml version="1.0" encoding="utf-8"?>
<ds:datastoreItem xmlns:ds="http://schemas.openxmlformats.org/officeDocument/2006/customXml" ds:itemID="{9641a186-823a-4251-9746-cb7d82e4ca40}">
  <ds:schemaRefs/>
</ds:datastoreItem>
</file>

<file path=customXml/itemProps77.xml><?xml version="1.0" encoding="utf-8"?>
<ds:datastoreItem xmlns:ds="http://schemas.openxmlformats.org/officeDocument/2006/customXml" ds:itemID="{994c4afb-1e7b-4e2b-ab89-9c75703c1579}">
  <ds:schemaRefs/>
</ds:datastoreItem>
</file>

<file path=customXml/itemProps78.xml><?xml version="1.0" encoding="utf-8"?>
<ds:datastoreItem xmlns:ds="http://schemas.openxmlformats.org/officeDocument/2006/customXml" ds:itemID="{65dd0843-e0ef-4ff4-bff5-bb097ce11a58}">
  <ds:schemaRefs/>
</ds:datastoreItem>
</file>

<file path=customXml/itemProps79.xml><?xml version="1.0" encoding="utf-8"?>
<ds:datastoreItem xmlns:ds="http://schemas.openxmlformats.org/officeDocument/2006/customXml" ds:itemID="{578af66d-9b0b-4348-9cfb-0586e1e2f57b}">
  <ds:schemaRefs/>
</ds:datastoreItem>
</file>

<file path=customXml/itemProps8.xml><?xml version="1.0" encoding="utf-8"?>
<ds:datastoreItem xmlns:ds="http://schemas.openxmlformats.org/officeDocument/2006/customXml" ds:itemID="{2396cc8e-f9ac-4004-8cc5-508e9da0e0a2}">
  <ds:schemaRefs/>
</ds:datastoreItem>
</file>

<file path=customXml/itemProps80.xml><?xml version="1.0" encoding="utf-8"?>
<ds:datastoreItem xmlns:ds="http://schemas.openxmlformats.org/officeDocument/2006/customXml" ds:itemID="{3054771e-5e0a-430b-b9be-9df5bff41878}">
  <ds:schemaRefs/>
</ds:datastoreItem>
</file>

<file path=customXml/itemProps81.xml><?xml version="1.0" encoding="utf-8"?>
<ds:datastoreItem xmlns:ds="http://schemas.openxmlformats.org/officeDocument/2006/customXml" ds:itemID="{e0bdfbe3-9dac-4f41-9b8e-a2c5a988cf5c}">
  <ds:schemaRefs/>
</ds:datastoreItem>
</file>

<file path=customXml/itemProps82.xml><?xml version="1.0" encoding="utf-8"?>
<ds:datastoreItem xmlns:ds="http://schemas.openxmlformats.org/officeDocument/2006/customXml" ds:itemID="{3d399729-1e21-481d-a1a7-62073ce384ed}">
  <ds:schemaRefs/>
</ds:datastoreItem>
</file>

<file path=customXml/itemProps83.xml><?xml version="1.0" encoding="utf-8"?>
<ds:datastoreItem xmlns:ds="http://schemas.openxmlformats.org/officeDocument/2006/customXml" ds:itemID="{e1bbf97d-49d9-4962-8115-63c15ab16402}">
  <ds:schemaRefs/>
</ds:datastoreItem>
</file>

<file path=customXml/itemProps84.xml><?xml version="1.0" encoding="utf-8"?>
<ds:datastoreItem xmlns:ds="http://schemas.openxmlformats.org/officeDocument/2006/customXml" ds:itemID="{c919950d-41ec-4439-b4c5-f2e6e296589f}">
  <ds:schemaRefs/>
</ds:datastoreItem>
</file>

<file path=customXml/itemProps85.xml><?xml version="1.0" encoding="utf-8"?>
<ds:datastoreItem xmlns:ds="http://schemas.openxmlformats.org/officeDocument/2006/customXml" ds:itemID="{014ffd08-2a28-443a-8af4-3d2781b70bfa}">
  <ds:schemaRefs/>
</ds:datastoreItem>
</file>

<file path=customXml/itemProps86.xml><?xml version="1.0" encoding="utf-8"?>
<ds:datastoreItem xmlns:ds="http://schemas.openxmlformats.org/officeDocument/2006/customXml" ds:itemID="{d1c43f03-c85f-40e1-8837-f000e73d69de}">
  <ds:schemaRefs/>
</ds:datastoreItem>
</file>

<file path=customXml/itemProps87.xml><?xml version="1.0" encoding="utf-8"?>
<ds:datastoreItem xmlns:ds="http://schemas.openxmlformats.org/officeDocument/2006/customXml" ds:itemID="{eb712625-5e78-482c-94ab-11288ecec658}">
  <ds:schemaRefs/>
</ds:datastoreItem>
</file>

<file path=customXml/itemProps88.xml><?xml version="1.0" encoding="utf-8"?>
<ds:datastoreItem xmlns:ds="http://schemas.openxmlformats.org/officeDocument/2006/customXml" ds:itemID="{41c9463b-e2f6-4bbc-ac1e-562eb349dcb5}">
  <ds:schemaRefs/>
</ds:datastoreItem>
</file>

<file path=customXml/itemProps89.xml><?xml version="1.0" encoding="utf-8"?>
<ds:datastoreItem xmlns:ds="http://schemas.openxmlformats.org/officeDocument/2006/customXml" ds:itemID="{572be9b1-1247-489b-9c58-1996179e149a}">
  <ds:schemaRefs/>
</ds:datastoreItem>
</file>

<file path=customXml/itemProps9.xml><?xml version="1.0" encoding="utf-8"?>
<ds:datastoreItem xmlns:ds="http://schemas.openxmlformats.org/officeDocument/2006/customXml" ds:itemID="{e442f498-59a6-47aa-b8bb-aebd5b91367a}">
  <ds:schemaRefs/>
</ds:datastoreItem>
</file>

<file path=customXml/itemProps90.xml><?xml version="1.0" encoding="utf-8"?>
<ds:datastoreItem xmlns:ds="http://schemas.openxmlformats.org/officeDocument/2006/customXml" ds:itemID="{f6647b80-caf2-499e-ab84-ea5d987b28fc}">
  <ds:schemaRefs/>
</ds:datastoreItem>
</file>

<file path=customXml/itemProps91.xml><?xml version="1.0" encoding="utf-8"?>
<ds:datastoreItem xmlns:ds="http://schemas.openxmlformats.org/officeDocument/2006/customXml" ds:itemID="{091573b9-2d2f-431c-8839-77b9a86a360d}">
  <ds:schemaRefs/>
</ds:datastoreItem>
</file>

<file path=customXml/itemProps92.xml><?xml version="1.0" encoding="utf-8"?>
<ds:datastoreItem xmlns:ds="http://schemas.openxmlformats.org/officeDocument/2006/customXml" ds:itemID="{ecf74a92-ad50-4b7a-85cc-139141d3dc6a}">
  <ds:schemaRefs/>
</ds:datastoreItem>
</file>

<file path=customXml/itemProps93.xml><?xml version="1.0" encoding="utf-8"?>
<ds:datastoreItem xmlns:ds="http://schemas.openxmlformats.org/officeDocument/2006/customXml" ds:itemID="{c292158f-5a70-4a12-8821-15d671b35112}">
  <ds:schemaRefs/>
</ds:datastoreItem>
</file>

<file path=customXml/itemProps94.xml><?xml version="1.0" encoding="utf-8"?>
<ds:datastoreItem xmlns:ds="http://schemas.openxmlformats.org/officeDocument/2006/customXml" ds:itemID="{432dd21e-298f-41b1-966d-e0b59284c998}">
  <ds:schemaRefs/>
</ds:datastoreItem>
</file>

<file path=customXml/itemProps95.xml><?xml version="1.0" encoding="utf-8"?>
<ds:datastoreItem xmlns:ds="http://schemas.openxmlformats.org/officeDocument/2006/customXml" ds:itemID="{1560f967-4d7a-45a1-af8e-f96a43189f16}">
  <ds:schemaRefs/>
</ds:datastoreItem>
</file>

<file path=customXml/itemProps96.xml><?xml version="1.0" encoding="utf-8"?>
<ds:datastoreItem xmlns:ds="http://schemas.openxmlformats.org/officeDocument/2006/customXml" ds:itemID="{ae35035b-4eed-4218-b588-4925232a03b0}">
  <ds:schemaRefs/>
</ds:datastoreItem>
</file>

<file path=customXml/itemProps97.xml><?xml version="1.0" encoding="utf-8"?>
<ds:datastoreItem xmlns:ds="http://schemas.openxmlformats.org/officeDocument/2006/customXml" ds:itemID="{ca7f6650-88d3-4074-bb2c-09b9d55b60b0}">
  <ds:schemaRefs/>
</ds:datastoreItem>
</file>

<file path=customXml/itemProps98.xml><?xml version="1.0" encoding="utf-8"?>
<ds:datastoreItem xmlns:ds="http://schemas.openxmlformats.org/officeDocument/2006/customXml" ds:itemID="{e2b07465-8025-4135-b5ad-776ad5baf643}">
  <ds:schemaRefs/>
</ds:datastoreItem>
</file>

<file path=customXml/itemProps99.xml><?xml version="1.0" encoding="utf-8"?>
<ds:datastoreItem xmlns:ds="http://schemas.openxmlformats.org/officeDocument/2006/customXml" ds:itemID="{e2583e32-96e3-44c6-aea3-658d86922a3a}">
  <ds:schemaRefs/>
</ds:datastoreItem>
</file>

<file path=docProps/app.xml><?xml version="1.0" encoding="utf-8"?>
<Properties xmlns="http://schemas.openxmlformats.org/officeDocument/2006/extended-properties" xmlns:vt="http://schemas.openxmlformats.org/officeDocument/2006/docPropsVTypes">
  <Pages>491</Pages>
  <Words>125565</Words>
  <Characters>148986</Characters>
  <TotalTime>14</TotalTime>
  <ScaleCrop>false</ScaleCrop>
  <LinksUpToDate>false</LinksUpToDate>
  <CharactersWithSpaces>150527</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2023-02-16T09:08:00Z</dcterms:created>
  <dc:creator>Administrator</dc:creator>
  <cp:lastModifiedBy>企业用户_691651189</cp:lastModifiedBy>
  <cp:lastPrinted>2023-07-27T07:35:00Z</cp:lastPrinted>
  <dcterms:modified xsi:type="dcterms:W3CDTF">2025-09-09T06:49:01Z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ECB05B409F0A4E2F8001D1EE27CD9DA6</vt:lpwstr>
  </property>
</Properties>
</file>